
<file path=[Content_Types].xml><?xml version="1.0" encoding="utf-8"?>
<Types xmlns="http://schemas.openxmlformats.org/package/2006/content-types">
  <Default Extension="png" ContentType="image/png"/>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0B4F" w:rsidRPr="004A0B4F" w:rsidRDefault="004A0B4F" w:rsidP="004A0B4F">
      <w:pPr>
        <w:shd w:val="clear" w:color="auto" w:fill="FFFFFF"/>
        <w:spacing w:after="120" w:line="764" w:lineRule="atLeast"/>
        <w:textAlignment w:val="baseline"/>
        <w:outlineLvl w:val="0"/>
        <w:rPr>
          <w:rFonts w:ascii="Source Sans Pro" w:eastAsia="Times New Roman" w:hAnsi="Source Sans Pro" w:cs="Times New Roman"/>
          <w:b/>
          <w:bCs/>
          <w:color w:val="333333"/>
          <w:kern w:val="36"/>
          <w:sz w:val="57"/>
          <w:szCs w:val="57"/>
        </w:rPr>
      </w:pPr>
      <w:r w:rsidRPr="004A0B4F">
        <w:rPr>
          <w:rFonts w:ascii="Source Sans Pro" w:eastAsia="Times New Roman" w:hAnsi="Source Sans Pro" w:cs="Times New Roman"/>
          <w:b/>
          <w:bCs/>
          <w:color w:val="333333"/>
          <w:kern w:val="36"/>
          <w:sz w:val="57"/>
          <w:szCs w:val="57"/>
        </w:rPr>
        <w:t>How to calculate RAID 5 Parity Information</w:t>
      </w:r>
    </w:p>
    <w:p w:rsidR="004A0B4F" w:rsidRPr="004A0B4F" w:rsidRDefault="004A0B4F" w:rsidP="004A0B4F">
      <w:pPr>
        <w:shd w:val="clear" w:color="auto" w:fill="FFFFFF"/>
        <w:spacing w:line="240" w:lineRule="auto"/>
        <w:textAlignment w:val="baseline"/>
        <w:rPr>
          <w:rFonts w:ascii="Source Sans Pro" w:eastAsia="Times New Roman" w:hAnsi="Source Sans Pro" w:cs="Times New Roman"/>
          <w:color w:val="333333"/>
          <w:sz w:val="19"/>
          <w:szCs w:val="19"/>
        </w:rPr>
      </w:pPr>
      <w:r w:rsidRPr="004A0B4F">
        <w:rPr>
          <w:rFonts w:ascii="Source Sans Pro" w:eastAsia="Times New Roman" w:hAnsi="Source Sans Pro" w:cs="Times New Roman"/>
          <w:color w:val="333333"/>
          <w:sz w:val="19"/>
          <w:szCs w:val="19"/>
        </w:rPr>
        <w:t xml:space="preserve">May 8, 2017 · Klaus </w:t>
      </w:r>
      <w:proofErr w:type="spellStart"/>
      <w:r w:rsidRPr="004A0B4F">
        <w:rPr>
          <w:rFonts w:ascii="Source Sans Pro" w:eastAsia="Times New Roman" w:hAnsi="Source Sans Pro" w:cs="Times New Roman"/>
          <w:color w:val="333333"/>
          <w:sz w:val="19"/>
          <w:szCs w:val="19"/>
        </w:rPr>
        <w:t>Aschenbrenner</w:t>
      </w:r>
      <w:proofErr w:type="spellEnd"/>
      <w:r w:rsidRPr="004A0B4F">
        <w:rPr>
          <w:rFonts w:ascii="Source Sans Pro" w:eastAsia="Times New Roman" w:hAnsi="Source Sans Pro" w:cs="Times New Roman"/>
          <w:color w:val="333333"/>
          <w:sz w:val="19"/>
          <w:szCs w:val="19"/>
        </w:rPr>
        <w:t xml:space="preserve"> ·</w:t>
      </w:r>
      <w:r w:rsidRPr="004A0B4F">
        <w:rPr>
          <w:rFonts w:ascii="Source Sans Pro" w:eastAsia="Times New Roman" w:hAnsi="Source Sans Pro" w:cs="Times New Roman"/>
          <w:color w:val="333333"/>
          <w:sz w:val="19"/>
        </w:rPr>
        <w:t> </w:t>
      </w:r>
      <w:hyperlink r:id="rId5" w:anchor="respond" w:history="1">
        <w:r w:rsidRPr="004A0B4F">
          <w:rPr>
            <w:rFonts w:ascii="inherit" w:eastAsia="Times New Roman" w:hAnsi="inherit" w:cs="Times New Roman"/>
            <w:color w:val="888888"/>
            <w:sz w:val="19"/>
            <w:u w:val="single"/>
          </w:rPr>
          <w:t>Leave a Comment</w:t>
        </w:r>
      </w:hyperlink>
    </w:p>
    <w:p w:rsidR="004A0B4F" w:rsidRPr="004A0B4F" w:rsidRDefault="004A0B4F" w:rsidP="004A0B4F">
      <w:pPr>
        <w:shd w:val="clear" w:color="auto" w:fill="FFFFFF"/>
        <w:spacing w:after="0" w:line="394" w:lineRule="atLeast"/>
        <w:textAlignment w:val="baseline"/>
        <w:rPr>
          <w:rFonts w:ascii="Source Sans Pro" w:eastAsia="Times New Roman" w:hAnsi="Source Sans Pro" w:cs="Times New Roman"/>
          <w:color w:val="333333"/>
          <w:sz w:val="27"/>
          <w:szCs w:val="27"/>
        </w:rPr>
      </w:pPr>
      <w:r w:rsidRPr="004A0B4F">
        <w:rPr>
          <w:rFonts w:ascii="inherit" w:eastAsia="Times New Roman" w:hAnsi="inherit" w:cs="Times New Roman"/>
          <w:b/>
          <w:bCs/>
          <w:color w:val="333333"/>
          <w:sz w:val="27"/>
          <w:szCs w:val="27"/>
          <w:bdr w:val="none" w:sz="0" w:space="0" w:color="auto" w:frame="1"/>
        </w:rPr>
        <w:t xml:space="preserve">(Be sure to </w:t>
      </w:r>
      <w:proofErr w:type="spellStart"/>
      <w:r w:rsidRPr="004A0B4F">
        <w:rPr>
          <w:rFonts w:ascii="inherit" w:eastAsia="Times New Roman" w:hAnsi="inherit" w:cs="Times New Roman"/>
          <w:b/>
          <w:bCs/>
          <w:color w:val="333333"/>
          <w:sz w:val="27"/>
          <w:szCs w:val="27"/>
          <w:bdr w:val="none" w:sz="0" w:space="0" w:color="auto" w:frame="1"/>
        </w:rPr>
        <w:t>checkout</w:t>
      </w:r>
      <w:proofErr w:type="spellEnd"/>
      <w:r w:rsidRPr="004A0B4F">
        <w:rPr>
          <w:rFonts w:ascii="inherit" w:eastAsia="Times New Roman" w:hAnsi="inherit" w:cs="Times New Roman"/>
          <w:b/>
          <w:bCs/>
          <w:color w:val="333333"/>
          <w:sz w:val="27"/>
          <w:szCs w:val="27"/>
          <w:bdr w:val="none" w:sz="0" w:space="0" w:color="auto" w:frame="1"/>
        </w:rPr>
        <w:t xml:space="preserve"> the FREE</w:t>
      </w:r>
      <w:r w:rsidRPr="004A0B4F">
        <w:rPr>
          <w:rFonts w:ascii="inherit" w:eastAsia="Times New Roman" w:hAnsi="inherit" w:cs="Times New Roman"/>
          <w:b/>
          <w:bCs/>
          <w:color w:val="333333"/>
          <w:sz w:val="24"/>
          <w:szCs w:val="24"/>
        </w:rPr>
        <w:t> </w:t>
      </w:r>
      <w:proofErr w:type="spellStart"/>
      <w:r w:rsidRPr="004A0B4F">
        <w:rPr>
          <w:rFonts w:ascii="inherit" w:eastAsia="Times New Roman" w:hAnsi="inherit" w:cs="Times New Roman"/>
          <w:b/>
          <w:bCs/>
          <w:color w:val="333333"/>
          <w:sz w:val="27"/>
          <w:szCs w:val="27"/>
          <w:bdr w:val="none" w:sz="0" w:space="0" w:color="auto" w:frame="1"/>
        </w:rPr>
        <w:fldChar w:fldCharType="begin"/>
      </w:r>
      <w:r w:rsidRPr="004A0B4F">
        <w:rPr>
          <w:rFonts w:ascii="inherit" w:eastAsia="Times New Roman" w:hAnsi="inherit" w:cs="Times New Roman"/>
          <w:b/>
          <w:bCs/>
          <w:color w:val="333333"/>
          <w:sz w:val="27"/>
          <w:szCs w:val="27"/>
          <w:bdr w:val="none" w:sz="0" w:space="0" w:color="auto" w:frame="1"/>
        </w:rPr>
        <w:instrText xml:space="preserve"> HYPERLINK "https://www.sqlpassion.at/academy/performance-tuning-training-plan/" \t "_blank" </w:instrText>
      </w:r>
      <w:r w:rsidRPr="004A0B4F">
        <w:rPr>
          <w:rFonts w:ascii="inherit" w:eastAsia="Times New Roman" w:hAnsi="inherit" w:cs="Times New Roman"/>
          <w:b/>
          <w:bCs/>
          <w:color w:val="333333"/>
          <w:sz w:val="27"/>
          <w:szCs w:val="27"/>
          <w:bdr w:val="none" w:sz="0" w:space="0" w:color="auto" w:frame="1"/>
        </w:rPr>
        <w:fldChar w:fldCharType="separate"/>
      </w:r>
      <w:r w:rsidRPr="004A0B4F">
        <w:rPr>
          <w:rFonts w:ascii="inherit" w:eastAsia="Times New Roman" w:hAnsi="inherit" w:cs="Times New Roman"/>
          <w:b/>
          <w:bCs/>
          <w:color w:val="E5A04C"/>
          <w:sz w:val="27"/>
          <w:u w:val="single"/>
        </w:rPr>
        <w:t>SQLpassion</w:t>
      </w:r>
      <w:proofErr w:type="spellEnd"/>
      <w:r w:rsidRPr="004A0B4F">
        <w:rPr>
          <w:rFonts w:ascii="inherit" w:eastAsia="Times New Roman" w:hAnsi="inherit" w:cs="Times New Roman"/>
          <w:b/>
          <w:bCs/>
          <w:color w:val="E5A04C"/>
          <w:sz w:val="27"/>
          <w:u w:val="single"/>
        </w:rPr>
        <w:t xml:space="preserve"> Performance Tuning Training Plan</w:t>
      </w:r>
      <w:r w:rsidRPr="004A0B4F">
        <w:rPr>
          <w:rFonts w:ascii="inherit" w:eastAsia="Times New Roman" w:hAnsi="inherit" w:cs="Times New Roman"/>
          <w:b/>
          <w:bCs/>
          <w:color w:val="333333"/>
          <w:sz w:val="27"/>
          <w:szCs w:val="27"/>
          <w:bdr w:val="none" w:sz="0" w:space="0" w:color="auto" w:frame="1"/>
        </w:rPr>
        <w:fldChar w:fldCharType="end"/>
      </w:r>
      <w:r w:rsidRPr="004A0B4F">
        <w:rPr>
          <w:rFonts w:ascii="inherit" w:eastAsia="Times New Roman" w:hAnsi="inherit" w:cs="Times New Roman"/>
          <w:b/>
          <w:bCs/>
          <w:color w:val="333333"/>
          <w:sz w:val="24"/>
          <w:szCs w:val="24"/>
        </w:rPr>
        <w:t> </w:t>
      </w:r>
      <w:r w:rsidRPr="004A0B4F">
        <w:rPr>
          <w:rFonts w:ascii="inherit" w:eastAsia="Times New Roman" w:hAnsi="inherit" w:cs="Times New Roman"/>
          <w:b/>
          <w:bCs/>
          <w:color w:val="333333"/>
          <w:sz w:val="27"/>
          <w:szCs w:val="27"/>
          <w:bdr w:val="none" w:sz="0" w:space="0" w:color="auto" w:frame="1"/>
        </w:rPr>
        <w:t>- you get a weekly email packed with all the essential knowledge you need to know about performance tuning on SQL Server.)</w:t>
      </w:r>
    </w:p>
    <w:p w:rsidR="004A0B4F" w:rsidRPr="004A0B4F" w:rsidRDefault="004A0B4F" w:rsidP="004A0B4F">
      <w:pPr>
        <w:shd w:val="clear" w:color="auto" w:fill="FFFFFF"/>
        <w:spacing w:after="0" w:line="394" w:lineRule="atLeast"/>
        <w:textAlignment w:val="baseline"/>
        <w:rPr>
          <w:rFonts w:ascii="inherit" w:eastAsia="Times New Roman" w:hAnsi="inherit" w:cs="Times New Roman"/>
          <w:color w:val="191919"/>
          <w:sz w:val="27"/>
          <w:szCs w:val="27"/>
        </w:rPr>
      </w:pPr>
      <w:r w:rsidRPr="004A0B4F">
        <w:rPr>
          <w:rFonts w:ascii="inherit" w:eastAsia="Times New Roman" w:hAnsi="inherit" w:cs="Times New Roman"/>
          <w:color w:val="191919"/>
          <w:sz w:val="27"/>
          <w:szCs w:val="27"/>
        </w:rPr>
        <w:t>I have previously</w:t>
      </w:r>
      <w:r w:rsidRPr="004A0B4F">
        <w:rPr>
          <w:rFonts w:ascii="inherit" w:eastAsia="Times New Roman" w:hAnsi="inherit" w:cs="Times New Roman"/>
          <w:color w:val="191919"/>
          <w:sz w:val="24"/>
          <w:szCs w:val="24"/>
        </w:rPr>
        <w:t> </w:t>
      </w:r>
      <w:proofErr w:type="spellStart"/>
      <w:r w:rsidRPr="004A0B4F">
        <w:rPr>
          <w:rFonts w:ascii="inherit" w:eastAsia="Times New Roman" w:hAnsi="inherit" w:cs="Times New Roman"/>
          <w:color w:val="191919"/>
          <w:sz w:val="27"/>
          <w:szCs w:val="27"/>
        </w:rPr>
        <w:fldChar w:fldCharType="begin"/>
      </w:r>
      <w:r w:rsidRPr="004A0B4F">
        <w:rPr>
          <w:rFonts w:ascii="inherit" w:eastAsia="Times New Roman" w:hAnsi="inherit" w:cs="Times New Roman"/>
          <w:color w:val="191919"/>
          <w:sz w:val="27"/>
          <w:szCs w:val="27"/>
        </w:rPr>
        <w:instrText xml:space="preserve"> HYPERLINK "https://www.sqlpassion.at/archive/2015/08/05/your-raid-5-array-is-only-as-good-as-your-backup/" \t "_blank" </w:instrText>
      </w:r>
      <w:r w:rsidRPr="004A0B4F">
        <w:rPr>
          <w:rFonts w:ascii="inherit" w:eastAsia="Times New Roman" w:hAnsi="inherit" w:cs="Times New Roman"/>
          <w:color w:val="191919"/>
          <w:sz w:val="27"/>
          <w:szCs w:val="27"/>
        </w:rPr>
        <w:fldChar w:fldCharType="separate"/>
      </w:r>
      <w:r w:rsidRPr="004A0B4F">
        <w:rPr>
          <w:rFonts w:ascii="inherit" w:eastAsia="Times New Roman" w:hAnsi="inherit" w:cs="Times New Roman"/>
          <w:b/>
          <w:bCs/>
          <w:color w:val="E5A04C"/>
          <w:sz w:val="27"/>
          <w:u w:val="single"/>
        </w:rPr>
        <w:t>ranted</w:t>
      </w:r>
      <w:proofErr w:type="spellEnd"/>
      <w:r w:rsidRPr="004A0B4F">
        <w:rPr>
          <w:rFonts w:ascii="inherit" w:eastAsia="Times New Roman" w:hAnsi="inherit" w:cs="Times New Roman"/>
          <w:b/>
          <w:bCs/>
          <w:color w:val="E5A04C"/>
          <w:sz w:val="27"/>
          <w:u w:val="single"/>
        </w:rPr>
        <w:t xml:space="preserve"> a few times</w:t>
      </w:r>
      <w:r w:rsidRPr="004A0B4F">
        <w:rPr>
          <w:rFonts w:ascii="inherit" w:eastAsia="Times New Roman" w:hAnsi="inherit" w:cs="Times New Roman"/>
          <w:color w:val="191919"/>
          <w:sz w:val="27"/>
          <w:szCs w:val="27"/>
        </w:rPr>
        <w:fldChar w:fldCharType="end"/>
      </w:r>
      <w:r w:rsidRPr="004A0B4F">
        <w:rPr>
          <w:rFonts w:ascii="inherit" w:eastAsia="Times New Roman" w:hAnsi="inherit" w:cs="Times New Roman"/>
          <w:color w:val="191919"/>
          <w:sz w:val="24"/>
          <w:szCs w:val="24"/>
        </w:rPr>
        <w:t> </w:t>
      </w:r>
      <w:r w:rsidRPr="004A0B4F">
        <w:rPr>
          <w:rFonts w:ascii="inherit" w:eastAsia="Times New Roman" w:hAnsi="inherit" w:cs="Times New Roman"/>
          <w:color w:val="191919"/>
          <w:sz w:val="27"/>
          <w:szCs w:val="27"/>
        </w:rPr>
        <w:t>about why a RAID 5 is a terrible idea for storing your Transaction Log, and why it is also very risky to store your data files on a RAID 5 volume. But in today’s blog post I want to show you how the RAID 5 parity information is actually calculated, and how it can be used to reconstruct the data in the case of a failure.</w:t>
      </w:r>
    </w:p>
    <w:p w:rsidR="004A0B4F" w:rsidRPr="004A0B4F" w:rsidRDefault="004A0B4F" w:rsidP="004A0B4F">
      <w:pPr>
        <w:shd w:val="clear" w:color="auto" w:fill="FFFFFF"/>
        <w:spacing w:before="339" w:after="120" w:line="240" w:lineRule="auto"/>
        <w:textAlignment w:val="baseline"/>
        <w:outlineLvl w:val="2"/>
        <w:rPr>
          <w:rFonts w:ascii="inherit" w:eastAsia="Times New Roman" w:hAnsi="inherit" w:cs="Times New Roman"/>
          <w:b/>
          <w:bCs/>
          <w:color w:val="333333"/>
          <w:sz w:val="43"/>
          <w:szCs w:val="43"/>
        </w:rPr>
      </w:pPr>
      <w:r w:rsidRPr="004A0B4F">
        <w:rPr>
          <w:rFonts w:ascii="inherit" w:eastAsia="Times New Roman" w:hAnsi="inherit" w:cs="Times New Roman"/>
          <w:b/>
          <w:bCs/>
          <w:color w:val="333333"/>
          <w:sz w:val="43"/>
          <w:szCs w:val="43"/>
        </w:rPr>
        <w:t>RAID 5 – the basics</w:t>
      </w:r>
    </w:p>
    <w:p w:rsidR="004A0B4F" w:rsidRPr="004A0B4F" w:rsidRDefault="004A0B4F" w:rsidP="004A0B4F">
      <w:pPr>
        <w:shd w:val="clear" w:color="auto" w:fill="FFFFFF"/>
        <w:spacing w:after="360" w:line="394" w:lineRule="atLeast"/>
        <w:textAlignment w:val="baseline"/>
        <w:rPr>
          <w:rFonts w:ascii="inherit" w:eastAsia="Times New Roman" w:hAnsi="inherit" w:cs="Times New Roman"/>
          <w:color w:val="191919"/>
          <w:sz w:val="27"/>
          <w:szCs w:val="27"/>
        </w:rPr>
      </w:pPr>
      <w:r w:rsidRPr="004A0B4F">
        <w:rPr>
          <w:rFonts w:ascii="inherit" w:eastAsia="Times New Roman" w:hAnsi="inherit" w:cs="Times New Roman"/>
          <w:color w:val="191919"/>
          <w:sz w:val="27"/>
          <w:szCs w:val="27"/>
        </w:rPr>
        <w:t>In a RAID5 array you need at least 3 disks where one disk stores the so-called Parity Information. The following picture shows this concept.</w:t>
      </w:r>
    </w:p>
    <w:p w:rsidR="004A0B4F" w:rsidRPr="004A0B4F" w:rsidRDefault="004A0B4F" w:rsidP="004A0B4F">
      <w:pPr>
        <w:shd w:val="clear" w:color="auto" w:fill="FFFFFF"/>
        <w:spacing w:after="360" w:line="394" w:lineRule="atLeast"/>
        <w:textAlignment w:val="baseline"/>
        <w:rPr>
          <w:rFonts w:ascii="inherit" w:eastAsia="Times New Roman" w:hAnsi="inherit" w:cs="Times New Roman"/>
          <w:color w:val="191919"/>
          <w:sz w:val="27"/>
          <w:szCs w:val="27"/>
        </w:rPr>
      </w:pPr>
      <w:r>
        <w:rPr>
          <w:rFonts w:ascii="inherit" w:eastAsia="Times New Roman" w:hAnsi="inherit" w:cs="Times New Roman"/>
          <w:noProof/>
          <w:color w:val="191919"/>
          <w:sz w:val="27"/>
          <w:szCs w:val="27"/>
        </w:rPr>
        <w:drawing>
          <wp:inline distT="0" distB="0" distL="0" distR="0">
            <wp:extent cx="5710555" cy="3019425"/>
            <wp:effectExtent l="19050" t="0" r="4445" b="0"/>
            <wp:docPr id="1" name="Picture 1" descr="A RAID 5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RAID 5 Array"/>
                    <pic:cNvPicPr>
                      <a:picLocks noChangeAspect="1" noChangeArrowheads="1"/>
                    </pic:cNvPicPr>
                  </pic:nvPicPr>
                  <pic:blipFill>
                    <a:blip r:embed="rId6"/>
                    <a:srcRect/>
                    <a:stretch>
                      <a:fillRect/>
                    </a:stretch>
                  </pic:blipFill>
                  <pic:spPr bwMode="auto">
                    <a:xfrm>
                      <a:off x="0" y="0"/>
                      <a:ext cx="5710555" cy="3019425"/>
                    </a:xfrm>
                    <a:prstGeom prst="rect">
                      <a:avLst/>
                    </a:prstGeom>
                    <a:noFill/>
                    <a:ln w="9525">
                      <a:noFill/>
                      <a:miter lim="800000"/>
                      <a:headEnd/>
                      <a:tailEnd/>
                    </a:ln>
                  </pic:spPr>
                </pic:pic>
              </a:graphicData>
            </a:graphic>
          </wp:inline>
        </w:drawing>
      </w:r>
    </w:p>
    <w:p w:rsidR="004A0B4F" w:rsidRPr="004A0B4F" w:rsidRDefault="004A0B4F" w:rsidP="004A0B4F">
      <w:pPr>
        <w:shd w:val="clear" w:color="auto" w:fill="FFFFFF"/>
        <w:spacing w:after="360" w:line="394" w:lineRule="atLeast"/>
        <w:textAlignment w:val="baseline"/>
        <w:rPr>
          <w:rFonts w:ascii="inherit" w:eastAsia="Times New Roman" w:hAnsi="inherit" w:cs="Times New Roman"/>
          <w:color w:val="191919"/>
          <w:sz w:val="27"/>
          <w:szCs w:val="27"/>
        </w:rPr>
      </w:pPr>
      <w:r w:rsidRPr="004A0B4F">
        <w:rPr>
          <w:rFonts w:ascii="inherit" w:eastAsia="Times New Roman" w:hAnsi="inherit" w:cs="Times New Roman"/>
          <w:color w:val="191919"/>
          <w:sz w:val="27"/>
          <w:szCs w:val="27"/>
        </w:rPr>
        <w:lastRenderedPageBreak/>
        <w:t>The parity information is calculated during the writing, and can be used to reconstruct the data when one disk crashes. That’s pretty amazing: if one of the disks in the RAID 5 array crashes, the lost data can be reconstructed using that parity information.</w:t>
      </w:r>
    </w:p>
    <w:p w:rsidR="004A0B4F" w:rsidRPr="004A0B4F" w:rsidRDefault="004A0B4F" w:rsidP="004A0B4F">
      <w:pPr>
        <w:shd w:val="clear" w:color="auto" w:fill="FFFFFF"/>
        <w:spacing w:after="360" w:line="394" w:lineRule="atLeast"/>
        <w:textAlignment w:val="baseline"/>
        <w:rPr>
          <w:rFonts w:ascii="inherit" w:eastAsia="Times New Roman" w:hAnsi="inherit" w:cs="Times New Roman"/>
          <w:color w:val="191919"/>
          <w:sz w:val="27"/>
          <w:szCs w:val="27"/>
        </w:rPr>
      </w:pPr>
      <w:r>
        <w:rPr>
          <w:rFonts w:ascii="inherit" w:eastAsia="Times New Roman" w:hAnsi="inherit" w:cs="Times New Roman"/>
          <w:noProof/>
          <w:color w:val="191919"/>
          <w:sz w:val="27"/>
          <w:szCs w:val="27"/>
        </w:rPr>
        <w:drawing>
          <wp:inline distT="0" distB="0" distL="0" distR="0">
            <wp:extent cx="5710555" cy="3019425"/>
            <wp:effectExtent l="19050" t="0" r="4445" b="0"/>
            <wp:docPr id="2" name="Picture 2" descr="Houston - we have lost a di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uston - we have lost a disk!"/>
                    <pic:cNvPicPr>
                      <a:picLocks noChangeAspect="1" noChangeArrowheads="1"/>
                    </pic:cNvPicPr>
                  </pic:nvPicPr>
                  <pic:blipFill>
                    <a:blip r:embed="rId7"/>
                    <a:srcRect/>
                    <a:stretch>
                      <a:fillRect/>
                    </a:stretch>
                  </pic:blipFill>
                  <pic:spPr bwMode="auto">
                    <a:xfrm>
                      <a:off x="0" y="0"/>
                      <a:ext cx="5710555" cy="3019425"/>
                    </a:xfrm>
                    <a:prstGeom prst="rect">
                      <a:avLst/>
                    </a:prstGeom>
                    <a:noFill/>
                    <a:ln w="9525">
                      <a:noFill/>
                      <a:miter lim="800000"/>
                      <a:headEnd/>
                      <a:tailEnd/>
                    </a:ln>
                  </pic:spPr>
                </pic:pic>
              </a:graphicData>
            </a:graphic>
          </wp:inline>
        </w:drawing>
      </w:r>
    </w:p>
    <w:p w:rsidR="004A0B4F" w:rsidRPr="004A0B4F" w:rsidRDefault="004A0B4F" w:rsidP="004A0B4F">
      <w:pPr>
        <w:shd w:val="clear" w:color="auto" w:fill="FFFFFF"/>
        <w:spacing w:after="360" w:line="394" w:lineRule="atLeast"/>
        <w:textAlignment w:val="baseline"/>
        <w:rPr>
          <w:rFonts w:ascii="inherit" w:eastAsia="Times New Roman" w:hAnsi="inherit" w:cs="Times New Roman"/>
          <w:color w:val="191919"/>
          <w:sz w:val="27"/>
          <w:szCs w:val="27"/>
        </w:rPr>
      </w:pPr>
      <w:r w:rsidRPr="004A0B4F">
        <w:rPr>
          <w:rFonts w:ascii="inherit" w:eastAsia="Times New Roman" w:hAnsi="inherit" w:cs="Times New Roman"/>
          <w:color w:val="191919"/>
          <w:sz w:val="27"/>
          <w:szCs w:val="27"/>
        </w:rPr>
        <w:t>The question is now quite interesting: how is that parity information calculated so that lost data can be recreated with it? The trick behind it is quite simple: it uses a so-called XOR calculation. An XOR gate is one of the most primitive electronic logic gates. The following table shows you the truth table of the XOR logic gate:</w:t>
      </w:r>
    </w:p>
    <w:tbl>
      <w:tblPr>
        <w:tblW w:w="8151" w:type="dxa"/>
        <w:tblCellMar>
          <w:left w:w="0" w:type="dxa"/>
          <w:right w:w="0" w:type="dxa"/>
        </w:tblCellMar>
        <w:tblLook w:val="04A0"/>
      </w:tblPr>
      <w:tblGrid>
        <w:gridCol w:w="2918"/>
        <w:gridCol w:w="2872"/>
        <w:gridCol w:w="2361"/>
      </w:tblGrid>
      <w:tr w:rsidR="004A0B4F" w:rsidRPr="004A0B4F" w:rsidTr="004A0B4F">
        <w:tc>
          <w:tcPr>
            <w:tcW w:w="0" w:type="auto"/>
            <w:tcBorders>
              <w:top w:val="nil"/>
              <w:left w:val="nil"/>
              <w:bottom w:val="nil"/>
              <w:right w:val="nil"/>
            </w:tcBorders>
            <w:vAlign w:val="bottom"/>
            <w:hideMark/>
          </w:tcPr>
          <w:p w:rsidR="004A0B4F" w:rsidRPr="004A0B4F" w:rsidRDefault="004A0B4F" w:rsidP="004A0B4F">
            <w:pPr>
              <w:spacing w:after="0" w:line="240" w:lineRule="auto"/>
              <w:rPr>
                <w:rFonts w:ascii="inherit" w:eastAsia="Times New Roman" w:hAnsi="inherit" w:cs="Times New Roman"/>
                <w:sz w:val="27"/>
                <w:szCs w:val="27"/>
              </w:rPr>
            </w:pPr>
            <w:r w:rsidRPr="004A0B4F">
              <w:rPr>
                <w:rFonts w:ascii="inherit" w:eastAsia="Times New Roman" w:hAnsi="inherit" w:cs="Times New Roman"/>
                <w:b/>
                <w:bCs/>
                <w:sz w:val="27"/>
                <w:szCs w:val="27"/>
                <w:bdr w:val="none" w:sz="0" w:space="0" w:color="auto" w:frame="1"/>
              </w:rPr>
              <w:t>Input A</w:t>
            </w:r>
          </w:p>
        </w:tc>
        <w:tc>
          <w:tcPr>
            <w:tcW w:w="0" w:type="auto"/>
            <w:tcBorders>
              <w:top w:val="nil"/>
              <w:left w:val="nil"/>
              <w:bottom w:val="nil"/>
              <w:right w:val="nil"/>
            </w:tcBorders>
            <w:vAlign w:val="bottom"/>
            <w:hideMark/>
          </w:tcPr>
          <w:p w:rsidR="004A0B4F" w:rsidRPr="004A0B4F" w:rsidRDefault="004A0B4F" w:rsidP="004A0B4F">
            <w:pPr>
              <w:spacing w:after="0" w:line="240" w:lineRule="auto"/>
              <w:rPr>
                <w:rFonts w:ascii="inherit" w:eastAsia="Times New Roman" w:hAnsi="inherit" w:cs="Times New Roman"/>
                <w:sz w:val="27"/>
                <w:szCs w:val="27"/>
              </w:rPr>
            </w:pPr>
            <w:r w:rsidRPr="004A0B4F">
              <w:rPr>
                <w:rFonts w:ascii="inherit" w:eastAsia="Times New Roman" w:hAnsi="inherit" w:cs="Times New Roman"/>
                <w:b/>
                <w:bCs/>
                <w:sz w:val="27"/>
                <w:szCs w:val="27"/>
                <w:bdr w:val="none" w:sz="0" w:space="0" w:color="auto" w:frame="1"/>
              </w:rPr>
              <w:t>Input B</w:t>
            </w:r>
          </w:p>
        </w:tc>
        <w:tc>
          <w:tcPr>
            <w:tcW w:w="0" w:type="auto"/>
            <w:tcBorders>
              <w:top w:val="nil"/>
              <w:left w:val="nil"/>
              <w:bottom w:val="nil"/>
              <w:right w:val="nil"/>
            </w:tcBorders>
            <w:vAlign w:val="bottom"/>
            <w:hideMark/>
          </w:tcPr>
          <w:p w:rsidR="004A0B4F" w:rsidRPr="004A0B4F" w:rsidRDefault="004A0B4F" w:rsidP="004A0B4F">
            <w:pPr>
              <w:spacing w:after="0" w:line="240" w:lineRule="auto"/>
              <w:rPr>
                <w:rFonts w:ascii="inherit" w:eastAsia="Times New Roman" w:hAnsi="inherit" w:cs="Times New Roman"/>
                <w:sz w:val="27"/>
                <w:szCs w:val="27"/>
              </w:rPr>
            </w:pPr>
            <w:r w:rsidRPr="004A0B4F">
              <w:rPr>
                <w:rFonts w:ascii="inherit" w:eastAsia="Times New Roman" w:hAnsi="inherit" w:cs="Times New Roman"/>
                <w:b/>
                <w:bCs/>
                <w:sz w:val="27"/>
                <w:szCs w:val="27"/>
                <w:bdr w:val="none" w:sz="0" w:space="0" w:color="auto" w:frame="1"/>
              </w:rPr>
              <w:t>Result</w:t>
            </w:r>
          </w:p>
        </w:tc>
      </w:tr>
      <w:tr w:rsidR="004A0B4F" w:rsidRPr="004A0B4F" w:rsidTr="004A0B4F">
        <w:tc>
          <w:tcPr>
            <w:tcW w:w="0" w:type="auto"/>
            <w:tcBorders>
              <w:top w:val="nil"/>
              <w:left w:val="nil"/>
              <w:bottom w:val="nil"/>
              <w:right w:val="nil"/>
            </w:tcBorders>
            <w:vAlign w:val="bottom"/>
            <w:hideMark/>
          </w:tcPr>
          <w:p w:rsidR="004A0B4F" w:rsidRPr="004A0B4F" w:rsidRDefault="004A0B4F" w:rsidP="004A0B4F">
            <w:pPr>
              <w:spacing w:after="0" w:line="240" w:lineRule="auto"/>
              <w:rPr>
                <w:rFonts w:ascii="inherit" w:eastAsia="Times New Roman" w:hAnsi="inherit" w:cs="Times New Roman"/>
                <w:sz w:val="27"/>
                <w:szCs w:val="27"/>
              </w:rPr>
            </w:pPr>
            <w:r w:rsidRPr="004A0B4F">
              <w:rPr>
                <w:rFonts w:ascii="inherit" w:eastAsia="Times New Roman" w:hAnsi="inherit" w:cs="Times New Roman"/>
                <w:sz w:val="27"/>
                <w:szCs w:val="27"/>
              </w:rPr>
              <w:t>0</w:t>
            </w:r>
          </w:p>
        </w:tc>
        <w:tc>
          <w:tcPr>
            <w:tcW w:w="0" w:type="auto"/>
            <w:tcBorders>
              <w:top w:val="nil"/>
              <w:left w:val="nil"/>
              <w:bottom w:val="nil"/>
              <w:right w:val="nil"/>
            </w:tcBorders>
            <w:vAlign w:val="bottom"/>
            <w:hideMark/>
          </w:tcPr>
          <w:p w:rsidR="004A0B4F" w:rsidRPr="004A0B4F" w:rsidRDefault="004A0B4F" w:rsidP="004A0B4F">
            <w:pPr>
              <w:spacing w:after="0" w:line="240" w:lineRule="auto"/>
              <w:rPr>
                <w:rFonts w:ascii="inherit" w:eastAsia="Times New Roman" w:hAnsi="inherit" w:cs="Times New Roman"/>
                <w:sz w:val="27"/>
                <w:szCs w:val="27"/>
              </w:rPr>
            </w:pPr>
            <w:r w:rsidRPr="004A0B4F">
              <w:rPr>
                <w:rFonts w:ascii="inherit" w:eastAsia="Times New Roman" w:hAnsi="inherit" w:cs="Times New Roman"/>
                <w:sz w:val="27"/>
                <w:szCs w:val="27"/>
              </w:rPr>
              <w:t>0</w:t>
            </w:r>
          </w:p>
        </w:tc>
        <w:tc>
          <w:tcPr>
            <w:tcW w:w="0" w:type="auto"/>
            <w:tcBorders>
              <w:top w:val="nil"/>
              <w:left w:val="nil"/>
              <w:bottom w:val="nil"/>
              <w:right w:val="nil"/>
            </w:tcBorders>
            <w:vAlign w:val="bottom"/>
            <w:hideMark/>
          </w:tcPr>
          <w:p w:rsidR="004A0B4F" w:rsidRPr="004A0B4F" w:rsidRDefault="004A0B4F" w:rsidP="004A0B4F">
            <w:pPr>
              <w:spacing w:after="0" w:line="240" w:lineRule="auto"/>
              <w:rPr>
                <w:rFonts w:ascii="inherit" w:eastAsia="Times New Roman" w:hAnsi="inherit" w:cs="Times New Roman"/>
                <w:sz w:val="27"/>
                <w:szCs w:val="27"/>
              </w:rPr>
            </w:pPr>
            <w:r w:rsidRPr="004A0B4F">
              <w:rPr>
                <w:rFonts w:ascii="inherit" w:eastAsia="Times New Roman" w:hAnsi="inherit" w:cs="Times New Roman"/>
                <w:sz w:val="27"/>
                <w:szCs w:val="27"/>
              </w:rPr>
              <w:t>0</w:t>
            </w:r>
          </w:p>
        </w:tc>
      </w:tr>
      <w:tr w:rsidR="004A0B4F" w:rsidRPr="004A0B4F" w:rsidTr="004A0B4F">
        <w:tc>
          <w:tcPr>
            <w:tcW w:w="0" w:type="auto"/>
            <w:tcBorders>
              <w:top w:val="nil"/>
              <w:left w:val="nil"/>
              <w:bottom w:val="nil"/>
              <w:right w:val="nil"/>
            </w:tcBorders>
            <w:vAlign w:val="bottom"/>
            <w:hideMark/>
          </w:tcPr>
          <w:p w:rsidR="004A0B4F" w:rsidRPr="004A0B4F" w:rsidRDefault="004A0B4F" w:rsidP="004A0B4F">
            <w:pPr>
              <w:spacing w:after="0" w:line="240" w:lineRule="auto"/>
              <w:rPr>
                <w:rFonts w:ascii="inherit" w:eastAsia="Times New Roman" w:hAnsi="inherit" w:cs="Times New Roman"/>
                <w:sz w:val="27"/>
                <w:szCs w:val="27"/>
              </w:rPr>
            </w:pPr>
            <w:r w:rsidRPr="004A0B4F">
              <w:rPr>
                <w:rFonts w:ascii="inherit" w:eastAsia="Times New Roman" w:hAnsi="inherit" w:cs="Times New Roman"/>
                <w:sz w:val="27"/>
                <w:szCs w:val="27"/>
              </w:rPr>
              <w:t>0</w:t>
            </w:r>
          </w:p>
        </w:tc>
        <w:tc>
          <w:tcPr>
            <w:tcW w:w="0" w:type="auto"/>
            <w:tcBorders>
              <w:top w:val="nil"/>
              <w:left w:val="nil"/>
              <w:bottom w:val="nil"/>
              <w:right w:val="nil"/>
            </w:tcBorders>
            <w:vAlign w:val="bottom"/>
            <w:hideMark/>
          </w:tcPr>
          <w:p w:rsidR="004A0B4F" w:rsidRPr="004A0B4F" w:rsidRDefault="004A0B4F" w:rsidP="004A0B4F">
            <w:pPr>
              <w:spacing w:after="0" w:line="240" w:lineRule="auto"/>
              <w:rPr>
                <w:rFonts w:ascii="inherit" w:eastAsia="Times New Roman" w:hAnsi="inherit" w:cs="Times New Roman"/>
                <w:sz w:val="27"/>
                <w:szCs w:val="27"/>
              </w:rPr>
            </w:pPr>
            <w:r w:rsidRPr="004A0B4F">
              <w:rPr>
                <w:rFonts w:ascii="inherit" w:eastAsia="Times New Roman" w:hAnsi="inherit" w:cs="Times New Roman"/>
                <w:sz w:val="27"/>
                <w:szCs w:val="27"/>
              </w:rPr>
              <w:t>1</w:t>
            </w:r>
          </w:p>
        </w:tc>
        <w:tc>
          <w:tcPr>
            <w:tcW w:w="0" w:type="auto"/>
            <w:tcBorders>
              <w:top w:val="nil"/>
              <w:left w:val="nil"/>
              <w:bottom w:val="nil"/>
              <w:right w:val="nil"/>
            </w:tcBorders>
            <w:vAlign w:val="bottom"/>
            <w:hideMark/>
          </w:tcPr>
          <w:p w:rsidR="004A0B4F" w:rsidRPr="004A0B4F" w:rsidRDefault="004A0B4F" w:rsidP="004A0B4F">
            <w:pPr>
              <w:spacing w:after="0" w:line="240" w:lineRule="auto"/>
              <w:rPr>
                <w:rFonts w:ascii="inherit" w:eastAsia="Times New Roman" w:hAnsi="inherit" w:cs="Times New Roman"/>
                <w:sz w:val="27"/>
                <w:szCs w:val="27"/>
              </w:rPr>
            </w:pPr>
            <w:r w:rsidRPr="004A0B4F">
              <w:rPr>
                <w:rFonts w:ascii="inherit" w:eastAsia="Times New Roman" w:hAnsi="inherit" w:cs="Times New Roman"/>
                <w:sz w:val="27"/>
                <w:szCs w:val="27"/>
              </w:rPr>
              <w:t>1</w:t>
            </w:r>
          </w:p>
        </w:tc>
      </w:tr>
      <w:tr w:rsidR="004A0B4F" w:rsidRPr="004A0B4F" w:rsidTr="004A0B4F">
        <w:tc>
          <w:tcPr>
            <w:tcW w:w="0" w:type="auto"/>
            <w:tcBorders>
              <w:top w:val="nil"/>
              <w:left w:val="nil"/>
              <w:bottom w:val="nil"/>
              <w:right w:val="nil"/>
            </w:tcBorders>
            <w:vAlign w:val="bottom"/>
            <w:hideMark/>
          </w:tcPr>
          <w:p w:rsidR="004A0B4F" w:rsidRPr="004A0B4F" w:rsidRDefault="004A0B4F" w:rsidP="004A0B4F">
            <w:pPr>
              <w:spacing w:after="0" w:line="240" w:lineRule="auto"/>
              <w:rPr>
                <w:rFonts w:ascii="inherit" w:eastAsia="Times New Roman" w:hAnsi="inherit" w:cs="Times New Roman"/>
                <w:sz w:val="27"/>
                <w:szCs w:val="27"/>
              </w:rPr>
            </w:pPr>
            <w:r w:rsidRPr="004A0B4F">
              <w:rPr>
                <w:rFonts w:ascii="inherit" w:eastAsia="Times New Roman" w:hAnsi="inherit" w:cs="Times New Roman"/>
                <w:sz w:val="27"/>
                <w:szCs w:val="27"/>
              </w:rPr>
              <w:t>1</w:t>
            </w:r>
          </w:p>
        </w:tc>
        <w:tc>
          <w:tcPr>
            <w:tcW w:w="0" w:type="auto"/>
            <w:tcBorders>
              <w:top w:val="nil"/>
              <w:left w:val="nil"/>
              <w:bottom w:val="nil"/>
              <w:right w:val="nil"/>
            </w:tcBorders>
            <w:vAlign w:val="bottom"/>
            <w:hideMark/>
          </w:tcPr>
          <w:p w:rsidR="004A0B4F" w:rsidRPr="004A0B4F" w:rsidRDefault="004A0B4F" w:rsidP="004A0B4F">
            <w:pPr>
              <w:spacing w:after="0" w:line="240" w:lineRule="auto"/>
              <w:rPr>
                <w:rFonts w:ascii="inherit" w:eastAsia="Times New Roman" w:hAnsi="inherit" w:cs="Times New Roman"/>
                <w:sz w:val="27"/>
                <w:szCs w:val="27"/>
              </w:rPr>
            </w:pPr>
            <w:r w:rsidRPr="004A0B4F">
              <w:rPr>
                <w:rFonts w:ascii="inherit" w:eastAsia="Times New Roman" w:hAnsi="inherit" w:cs="Times New Roman"/>
                <w:sz w:val="27"/>
                <w:szCs w:val="27"/>
              </w:rPr>
              <w:t>0</w:t>
            </w:r>
          </w:p>
        </w:tc>
        <w:tc>
          <w:tcPr>
            <w:tcW w:w="0" w:type="auto"/>
            <w:tcBorders>
              <w:top w:val="nil"/>
              <w:left w:val="nil"/>
              <w:bottom w:val="nil"/>
              <w:right w:val="nil"/>
            </w:tcBorders>
            <w:vAlign w:val="bottom"/>
            <w:hideMark/>
          </w:tcPr>
          <w:p w:rsidR="004A0B4F" w:rsidRPr="004A0B4F" w:rsidRDefault="004A0B4F" w:rsidP="004A0B4F">
            <w:pPr>
              <w:spacing w:after="0" w:line="240" w:lineRule="auto"/>
              <w:rPr>
                <w:rFonts w:ascii="inherit" w:eastAsia="Times New Roman" w:hAnsi="inherit" w:cs="Times New Roman"/>
                <w:sz w:val="27"/>
                <w:szCs w:val="27"/>
              </w:rPr>
            </w:pPr>
            <w:r w:rsidRPr="004A0B4F">
              <w:rPr>
                <w:rFonts w:ascii="inherit" w:eastAsia="Times New Roman" w:hAnsi="inherit" w:cs="Times New Roman"/>
                <w:sz w:val="27"/>
                <w:szCs w:val="27"/>
              </w:rPr>
              <w:t>1</w:t>
            </w:r>
          </w:p>
        </w:tc>
      </w:tr>
      <w:tr w:rsidR="004A0B4F" w:rsidRPr="004A0B4F" w:rsidTr="004A0B4F">
        <w:tc>
          <w:tcPr>
            <w:tcW w:w="0" w:type="auto"/>
            <w:tcBorders>
              <w:top w:val="nil"/>
              <w:left w:val="nil"/>
              <w:bottom w:val="nil"/>
              <w:right w:val="nil"/>
            </w:tcBorders>
            <w:vAlign w:val="bottom"/>
            <w:hideMark/>
          </w:tcPr>
          <w:p w:rsidR="004A0B4F" w:rsidRPr="004A0B4F" w:rsidRDefault="004A0B4F" w:rsidP="004A0B4F">
            <w:pPr>
              <w:spacing w:after="0" w:line="240" w:lineRule="auto"/>
              <w:rPr>
                <w:rFonts w:ascii="inherit" w:eastAsia="Times New Roman" w:hAnsi="inherit" w:cs="Times New Roman"/>
                <w:sz w:val="27"/>
                <w:szCs w:val="27"/>
              </w:rPr>
            </w:pPr>
            <w:r w:rsidRPr="004A0B4F">
              <w:rPr>
                <w:rFonts w:ascii="inherit" w:eastAsia="Times New Roman" w:hAnsi="inherit" w:cs="Times New Roman"/>
                <w:sz w:val="27"/>
                <w:szCs w:val="27"/>
              </w:rPr>
              <w:t>1</w:t>
            </w:r>
          </w:p>
        </w:tc>
        <w:tc>
          <w:tcPr>
            <w:tcW w:w="0" w:type="auto"/>
            <w:tcBorders>
              <w:top w:val="nil"/>
              <w:left w:val="nil"/>
              <w:bottom w:val="nil"/>
              <w:right w:val="nil"/>
            </w:tcBorders>
            <w:vAlign w:val="bottom"/>
            <w:hideMark/>
          </w:tcPr>
          <w:p w:rsidR="004A0B4F" w:rsidRPr="004A0B4F" w:rsidRDefault="004A0B4F" w:rsidP="004A0B4F">
            <w:pPr>
              <w:spacing w:after="0" w:line="240" w:lineRule="auto"/>
              <w:rPr>
                <w:rFonts w:ascii="inherit" w:eastAsia="Times New Roman" w:hAnsi="inherit" w:cs="Times New Roman"/>
                <w:sz w:val="27"/>
                <w:szCs w:val="27"/>
              </w:rPr>
            </w:pPr>
            <w:r w:rsidRPr="004A0B4F">
              <w:rPr>
                <w:rFonts w:ascii="inherit" w:eastAsia="Times New Roman" w:hAnsi="inherit" w:cs="Times New Roman"/>
                <w:sz w:val="27"/>
                <w:szCs w:val="27"/>
              </w:rPr>
              <w:t>1</w:t>
            </w:r>
          </w:p>
        </w:tc>
        <w:tc>
          <w:tcPr>
            <w:tcW w:w="0" w:type="auto"/>
            <w:tcBorders>
              <w:top w:val="nil"/>
              <w:left w:val="nil"/>
              <w:bottom w:val="nil"/>
              <w:right w:val="nil"/>
            </w:tcBorders>
            <w:vAlign w:val="bottom"/>
            <w:hideMark/>
          </w:tcPr>
          <w:p w:rsidR="004A0B4F" w:rsidRPr="004A0B4F" w:rsidRDefault="004A0B4F" w:rsidP="004A0B4F">
            <w:pPr>
              <w:spacing w:after="0" w:line="240" w:lineRule="auto"/>
              <w:rPr>
                <w:rFonts w:ascii="inherit" w:eastAsia="Times New Roman" w:hAnsi="inherit" w:cs="Times New Roman"/>
                <w:sz w:val="27"/>
                <w:szCs w:val="27"/>
              </w:rPr>
            </w:pPr>
            <w:r w:rsidRPr="004A0B4F">
              <w:rPr>
                <w:rFonts w:ascii="inherit" w:eastAsia="Times New Roman" w:hAnsi="inherit" w:cs="Times New Roman"/>
                <w:sz w:val="27"/>
                <w:szCs w:val="27"/>
              </w:rPr>
              <w:t>0</w:t>
            </w:r>
          </w:p>
        </w:tc>
      </w:tr>
    </w:tbl>
    <w:p w:rsidR="004A0B4F" w:rsidRPr="004A0B4F" w:rsidRDefault="004A0B4F" w:rsidP="004A0B4F">
      <w:pPr>
        <w:shd w:val="clear" w:color="auto" w:fill="FFFFFF"/>
        <w:spacing w:after="360" w:line="394" w:lineRule="atLeast"/>
        <w:textAlignment w:val="baseline"/>
        <w:rPr>
          <w:rFonts w:ascii="inherit" w:eastAsia="Times New Roman" w:hAnsi="inherit" w:cs="Times New Roman"/>
          <w:color w:val="191919"/>
          <w:sz w:val="27"/>
          <w:szCs w:val="27"/>
        </w:rPr>
      </w:pPr>
      <w:r w:rsidRPr="004A0B4F">
        <w:rPr>
          <w:rFonts w:ascii="inherit" w:eastAsia="Times New Roman" w:hAnsi="inherit" w:cs="Times New Roman"/>
          <w:color w:val="191919"/>
          <w:sz w:val="27"/>
          <w:szCs w:val="27"/>
        </w:rPr>
        <w:t>As you can see from the truth table, the output of the XOR logic gate is only 1 if both inputs are different. If both inputs are the same, the output of the XOR logic gate is 0. And that’s already everything that you need to know to be able to calculate parity information in a RAID 5 array.</w:t>
      </w:r>
    </w:p>
    <w:p w:rsidR="004A0B4F" w:rsidRPr="004A0B4F" w:rsidRDefault="004A0B4F" w:rsidP="004A0B4F">
      <w:pPr>
        <w:shd w:val="clear" w:color="auto" w:fill="FFFFFF"/>
        <w:spacing w:before="339" w:after="120" w:line="240" w:lineRule="auto"/>
        <w:textAlignment w:val="baseline"/>
        <w:outlineLvl w:val="2"/>
        <w:rPr>
          <w:rFonts w:ascii="inherit" w:eastAsia="Times New Roman" w:hAnsi="inherit" w:cs="Times New Roman"/>
          <w:b/>
          <w:bCs/>
          <w:color w:val="333333"/>
          <w:sz w:val="43"/>
          <w:szCs w:val="43"/>
        </w:rPr>
      </w:pPr>
      <w:r w:rsidRPr="004A0B4F">
        <w:rPr>
          <w:rFonts w:ascii="inherit" w:eastAsia="Times New Roman" w:hAnsi="inherit" w:cs="Times New Roman"/>
          <w:b/>
          <w:bCs/>
          <w:color w:val="333333"/>
          <w:sz w:val="43"/>
          <w:szCs w:val="43"/>
        </w:rPr>
        <w:t>Parity Calculation</w:t>
      </w:r>
    </w:p>
    <w:p w:rsidR="004A0B4F" w:rsidRPr="004A0B4F" w:rsidRDefault="004A0B4F" w:rsidP="004A0B4F">
      <w:pPr>
        <w:shd w:val="clear" w:color="auto" w:fill="FFFFFF"/>
        <w:spacing w:after="360" w:line="394" w:lineRule="atLeast"/>
        <w:textAlignment w:val="baseline"/>
        <w:rPr>
          <w:rFonts w:ascii="inherit" w:eastAsia="Times New Roman" w:hAnsi="inherit" w:cs="Times New Roman"/>
          <w:color w:val="191919"/>
          <w:sz w:val="27"/>
          <w:szCs w:val="27"/>
        </w:rPr>
      </w:pPr>
      <w:r w:rsidRPr="004A0B4F">
        <w:rPr>
          <w:rFonts w:ascii="inherit" w:eastAsia="Times New Roman" w:hAnsi="inherit" w:cs="Times New Roman"/>
          <w:color w:val="191919"/>
          <w:sz w:val="27"/>
          <w:szCs w:val="27"/>
        </w:rPr>
        <w:lastRenderedPageBreak/>
        <w:t>Let’s have a look now at how the RAID 5 parity information can be calculated. Imagine we have 3 disks, and one disk stores the parity information for us. Calculating the parity information is quite simple: you just apply a XOR operation between the data that is stored on the other 2 disks.</w:t>
      </w:r>
    </w:p>
    <w:p w:rsidR="004A0B4F" w:rsidRPr="004A0B4F" w:rsidRDefault="004A0B4F" w:rsidP="004A0B4F">
      <w:pPr>
        <w:shd w:val="clear" w:color="auto" w:fill="FFFFFF"/>
        <w:spacing w:after="360" w:line="394" w:lineRule="atLeast"/>
        <w:textAlignment w:val="baseline"/>
        <w:rPr>
          <w:rFonts w:ascii="inherit" w:eastAsia="Times New Roman" w:hAnsi="inherit" w:cs="Times New Roman"/>
          <w:color w:val="191919"/>
          <w:sz w:val="27"/>
          <w:szCs w:val="27"/>
        </w:rPr>
      </w:pPr>
      <w:r w:rsidRPr="004A0B4F">
        <w:rPr>
          <w:rFonts w:ascii="inherit" w:eastAsia="Times New Roman" w:hAnsi="inherit" w:cs="Times New Roman"/>
          <w:color w:val="191919"/>
          <w:sz w:val="27"/>
          <w:szCs w:val="27"/>
        </w:rPr>
        <w:t>Let’s imagine that we want to store on the first disk the character ‘a’ and on the second disk the character ‘b’. This means now that we have to store on the third disk in our RAID 5 the calculated parity information. Let’s calculate the parity information for the values ‘a’ and ‘b’ with T-SQL:</w:t>
      </w:r>
    </w:p>
    <w:p w:rsidR="004A0B4F" w:rsidRPr="004A0B4F" w:rsidRDefault="004A0B4F" w:rsidP="004A0B4F">
      <w:pPr>
        <w:shd w:val="clear" w:color="auto" w:fill="FFFFFF"/>
        <w:spacing w:after="163" w:line="394" w:lineRule="atLeast"/>
        <w:textAlignment w:val="baseline"/>
        <w:rPr>
          <w:rFonts w:ascii="Courier New" w:eastAsia="Times New Roman" w:hAnsi="Courier New" w:cs="Courier New"/>
          <w:color w:val="333333"/>
          <w:sz w:val="16"/>
          <w:szCs w:val="16"/>
        </w:rPr>
      </w:pPr>
      <w:r w:rsidRPr="004A0B4F">
        <w:rPr>
          <w:rFonts w:ascii="Courier New" w:eastAsia="Times New Roman" w:hAnsi="Courier New" w:cs="Courier New"/>
          <w:color w:val="333333"/>
          <w:sz w:val="16"/>
          <w:szCs w:val="16"/>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37.9pt;height:62.5pt" o:ole="">
            <v:imagedata r:id="rId8" o:title=""/>
          </v:shape>
          <w:control r:id="rId9" w:name="DefaultOcxName" w:shapeid="_x0000_i1055"/>
        </w:object>
      </w:r>
    </w:p>
    <w:tbl>
      <w:tblPr>
        <w:tblW w:w="0" w:type="auto"/>
        <w:tblCellSpacing w:w="15" w:type="dxa"/>
        <w:tblCellMar>
          <w:top w:w="15" w:type="dxa"/>
          <w:left w:w="15" w:type="dxa"/>
          <w:bottom w:w="15" w:type="dxa"/>
          <w:right w:w="15" w:type="dxa"/>
        </w:tblCellMar>
        <w:tblLook w:val="04A0"/>
      </w:tblPr>
      <w:tblGrid>
        <w:gridCol w:w="155"/>
        <w:gridCol w:w="7938"/>
      </w:tblGrid>
      <w:tr w:rsidR="004A0B4F" w:rsidRPr="004A0B4F" w:rsidTr="004A0B4F">
        <w:trPr>
          <w:tblCellSpacing w:w="15" w:type="dxa"/>
        </w:trPr>
        <w:tc>
          <w:tcPr>
            <w:tcW w:w="0" w:type="auto"/>
            <w:tcBorders>
              <w:top w:val="nil"/>
              <w:left w:val="nil"/>
              <w:bottom w:val="nil"/>
              <w:right w:val="nil"/>
            </w:tcBorders>
            <w:vAlign w:val="center"/>
            <w:hideMark/>
          </w:tcPr>
          <w:p w:rsidR="004A0B4F" w:rsidRPr="004A0B4F" w:rsidRDefault="004A0B4F" w:rsidP="004A0B4F">
            <w:pPr>
              <w:spacing w:after="0" w:line="240" w:lineRule="auto"/>
              <w:jc w:val="center"/>
              <w:textAlignment w:val="baseline"/>
              <w:rPr>
                <w:rFonts w:ascii="inherit" w:eastAsia="Times New Roman" w:hAnsi="inherit" w:cs="Times New Roman"/>
                <w:sz w:val="16"/>
                <w:szCs w:val="16"/>
              </w:rPr>
            </w:pPr>
            <w:r w:rsidRPr="004A0B4F">
              <w:rPr>
                <w:rFonts w:ascii="inherit" w:eastAsia="Times New Roman" w:hAnsi="inherit" w:cs="Times New Roman"/>
                <w:sz w:val="16"/>
                <w:szCs w:val="16"/>
              </w:rPr>
              <w:t>1</w:t>
            </w:r>
          </w:p>
          <w:p w:rsidR="004A0B4F" w:rsidRPr="004A0B4F" w:rsidRDefault="004A0B4F" w:rsidP="004A0B4F">
            <w:pPr>
              <w:spacing w:after="0" w:line="240" w:lineRule="auto"/>
              <w:jc w:val="center"/>
              <w:textAlignment w:val="baseline"/>
              <w:rPr>
                <w:rFonts w:ascii="inherit" w:eastAsia="Times New Roman" w:hAnsi="inherit" w:cs="Times New Roman"/>
                <w:sz w:val="16"/>
                <w:szCs w:val="16"/>
              </w:rPr>
            </w:pPr>
            <w:r w:rsidRPr="004A0B4F">
              <w:rPr>
                <w:rFonts w:ascii="inherit" w:eastAsia="Times New Roman" w:hAnsi="inherit" w:cs="Times New Roman"/>
                <w:sz w:val="16"/>
                <w:szCs w:val="16"/>
              </w:rPr>
              <w:t>2</w:t>
            </w:r>
          </w:p>
          <w:p w:rsidR="004A0B4F" w:rsidRPr="004A0B4F" w:rsidRDefault="004A0B4F" w:rsidP="004A0B4F">
            <w:pPr>
              <w:spacing w:after="0" w:line="240" w:lineRule="auto"/>
              <w:jc w:val="center"/>
              <w:textAlignment w:val="baseline"/>
              <w:rPr>
                <w:rFonts w:ascii="inherit" w:eastAsia="Times New Roman" w:hAnsi="inherit" w:cs="Times New Roman"/>
                <w:sz w:val="16"/>
                <w:szCs w:val="16"/>
              </w:rPr>
            </w:pPr>
            <w:r w:rsidRPr="004A0B4F">
              <w:rPr>
                <w:rFonts w:ascii="inherit" w:eastAsia="Times New Roman" w:hAnsi="inherit" w:cs="Times New Roman"/>
                <w:sz w:val="16"/>
                <w:szCs w:val="16"/>
              </w:rPr>
              <w:t>3</w:t>
            </w:r>
          </w:p>
        </w:tc>
        <w:tc>
          <w:tcPr>
            <w:tcW w:w="7893" w:type="dxa"/>
            <w:tcBorders>
              <w:top w:val="nil"/>
              <w:left w:val="nil"/>
              <w:bottom w:val="nil"/>
              <w:right w:val="nil"/>
            </w:tcBorders>
            <w:vAlign w:val="center"/>
            <w:hideMark/>
          </w:tcPr>
          <w:p w:rsidR="004A0B4F" w:rsidRPr="004A0B4F" w:rsidRDefault="004A0B4F" w:rsidP="004A0B4F">
            <w:pPr>
              <w:spacing w:after="0" w:line="240" w:lineRule="auto"/>
              <w:textAlignment w:val="baseline"/>
              <w:rPr>
                <w:rFonts w:ascii="inherit" w:eastAsia="Times New Roman" w:hAnsi="inherit" w:cs="Times New Roman"/>
                <w:color w:val="000000"/>
                <w:sz w:val="16"/>
                <w:szCs w:val="16"/>
              </w:rPr>
            </w:pPr>
            <w:r w:rsidRPr="004A0B4F">
              <w:rPr>
                <w:rFonts w:ascii="inherit" w:eastAsia="Times New Roman" w:hAnsi="inherit" w:cs="Times New Roman"/>
                <w:color w:val="000000"/>
                <w:sz w:val="16"/>
              </w:rPr>
              <w:t>-- Parity Calculation</w:t>
            </w:r>
          </w:p>
          <w:p w:rsidR="004A0B4F" w:rsidRPr="004A0B4F" w:rsidRDefault="004A0B4F" w:rsidP="004A0B4F">
            <w:pPr>
              <w:spacing w:after="0" w:line="240" w:lineRule="auto"/>
              <w:textAlignment w:val="baseline"/>
              <w:rPr>
                <w:rFonts w:ascii="inherit" w:eastAsia="Times New Roman" w:hAnsi="inherit" w:cs="Times New Roman"/>
                <w:color w:val="000000"/>
                <w:sz w:val="16"/>
                <w:szCs w:val="16"/>
              </w:rPr>
            </w:pPr>
            <w:r w:rsidRPr="004A0B4F">
              <w:rPr>
                <w:rFonts w:ascii="inherit" w:eastAsia="Times New Roman" w:hAnsi="inherit" w:cs="Times New Roman"/>
                <w:color w:val="000000"/>
                <w:sz w:val="16"/>
              </w:rPr>
              <w:t>SELECT ASCII('a') ^ ASCII('b')</w:t>
            </w:r>
          </w:p>
          <w:p w:rsidR="004A0B4F" w:rsidRPr="004A0B4F" w:rsidRDefault="004A0B4F" w:rsidP="004A0B4F">
            <w:pPr>
              <w:spacing w:after="0" w:line="240" w:lineRule="auto"/>
              <w:textAlignment w:val="baseline"/>
              <w:rPr>
                <w:rFonts w:ascii="inherit" w:eastAsia="Times New Roman" w:hAnsi="inherit" w:cs="Times New Roman"/>
                <w:color w:val="000000"/>
                <w:sz w:val="16"/>
                <w:szCs w:val="16"/>
              </w:rPr>
            </w:pPr>
            <w:r w:rsidRPr="004A0B4F">
              <w:rPr>
                <w:rFonts w:ascii="inherit" w:eastAsia="Times New Roman" w:hAnsi="inherit" w:cs="Times New Roman"/>
                <w:color w:val="000000"/>
                <w:sz w:val="16"/>
              </w:rPr>
              <w:t>GO</w:t>
            </w:r>
          </w:p>
        </w:tc>
      </w:tr>
    </w:tbl>
    <w:p w:rsidR="004A0B4F" w:rsidRPr="004A0B4F" w:rsidRDefault="004A0B4F" w:rsidP="004A0B4F">
      <w:pPr>
        <w:shd w:val="clear" w:color="auto" w:fill="FFFFFF"/>
        <w:spacing w:after="360" w:line="394" w:lineRule="atLeast"/>
        <w:textAlignment w:val="baseline"/>
        <w:rPr>
          <w:rFonts w:ascii="inherit" w:eastAsia="Times New Roman" w:hAnsi="inherit" w:cs="Times New Roman"/>
          <w:color w:val="191919"/>
          <w:sz w:val="27"/>
          <w:szCs w:val="27"/>
        </w:rPr>
      </w:pPr>
      <w:r w:rsidRPr="004A0B4F">
        <w:rPr>
          <w:rFonts w:ascii="inherit" w:eastAsia="Times New Roman" w:hAnsi="inherit" w:cs="Times New Roman"/>
          <w:color w:val="191919"/>
          <w:sz w:val="27"/>
          <w:szCs w:val="27"/>
        </w:rPr>
        <w:t>The result of this calculation is the value 3. Let’s do that XOR operation manually between both ASCII values of the characters ‘a’ and ‘b’:</w:t>
      </w:r>
    </w:p>
    <w:p w:rsidR="004A0B4F" w:rsidRPr="004A0B4F" w:rsidRDefault="004A0B4F" w:rsidP="004A0B4F">
      <w:pPr>
        <w:shd w:val="clear" w:color="auto" w:fill="FFFFFF"/>
        <w:spacing w:after="163" w:line="394" w:lineRule="atLeast"/>
        <w:textAlignment w:val="baseline"/>
        <w:rPr>
          <w:rFonts w:ascii="Courier New" w:eastAsia="Times New Roman" w:hAnsi="Courier New" w:cs="Courier New"/>
          <w:color w:val="333333"/>
          <w:sz w:val="16"/>
          <w:szCs w:val="16"/>
        </w:rPr>
      </w:pPr>
      <w:r w:rsidRPr="004A0B4F">
        <w:rPr>
          <w:rFonts w:ascii="Courier New" w:eastAsia="Times New Roman" w:hAnsi="Courier New" w:cs="Courier New"/>
          <w:color w:val="333333"/>
          <w:sz w:val="16"/>
          <w:szCs w:val="16"/>
        </w:rPr>
        <w:object w:dxaOrig="1440" w:dyaOrig="1440">
          <v:shape id="_x0000_i1054" type="#_x0000_t75" style="width:137.9pt;height:62.5pt" o:ole="">
            <v:imagedata r:id="rId8" o:title=""/>
          </v:shape>
          <w:control r:id="rId10" w:name="DefaultOcxName1" w:shapeid="_x0000_i1054"/>
        </w:object>
      </w:r>
    </w:p>
    <w:tbl>
      <w:tblPr>
        <w:tblW w:w="0" w:type="auto"/>
        <w:tblCellSpacing w:w="15" w:type="dxa"/>
        <w:tblCellMar>
          <w:top w:w="15" w:type="dxa"/>
          <w:left w:w="15" w:type="dxa"/>
          <w:bottom w:w="15" w:type="dxa"/>
          <w:right w:w="15" w:type="dxa"/>
        </w:tblCellMar>
        <w:tblLook w:val="04A0"/>
      </w:tblPr>
      <w:tblGrid>
        <w:gridCol w:w="155"/>
        <w:gridCol w:w="7938"/>
      </w:tblGrid>
      <w:tr w:rsidR="004A0B4F" w:rsidRPr="004A0B4F" w:rsidTr="004A0B4F">
        <w:trPr>
          <w:tblCellSpacing w:w="15" w:type="dxa"/>
        </w:trPr>
        <w:tc>
          <w:tcPr>
            <w:tcW w:w="0" w:type="auto"/>
            <w:tcBorders>
              <w:top w:val="nil"/>
              <w:left w:val="nil"/>
              <w:bottom w:val="nil"/>
              <w:right w:val="nil"/>
            </w:tcBorders>
            <w:vAlign w:val="center"/>
            <w:hideMark/>
          </w:tcPr>
          <w:p w:rsidR="004A0B4F" w:rsidRPr="004A0B4F" w:rsidRDefault="004A0B4F" w:rsidP="004A0B4F">
            <w:pPr>
              <w:spacing w:after="0" w:line="240" w:lineRule="auto"/>
              <w:jc w:val="center"/>
              <w:textAlignment w:val="baseline"/>
              <w:rPr>
                <w:rFonts w:ascii="inherit" w:eastAsia="Times New Roman" w:hAnsi="inherit" w:cs="Times New Roman"/>
                <w:sz w:val="16"/>
                <w:szCs w:val="16"/>
              </w:rPr>
            </w:pPr>
            <w:r w:rsidRPr="004A0B4F">
              <w:rPr>
                <w:rFonts w:ascii="inherit" w:eastAsia="Times New Roman" w:hAnsi="inherit" w:cs="Times New Roman"/>
                <w:sz w:val="16"/>
                <w:szCs w:val="16"/>
              </w:rPr>
              <w:t>1</w:t>
            </w:r>
          </w:p>
          <w:p w:rsidR="004A0B4F" w:rsidRPr="004A0B4F" w:rsidRDefault="004A0B4F" w:rsidP="004A0B4F">
            <w:pPr>
              <w:spacing w:after="0" w:line="240" w:lineRule="auto"/>
              <w:jc w:val="center"/>
              <w:textAlignment w:val="baseline"/>
              <w:rPr>
                <w:rFonts w:ascii="inherit" w:eastAsia="Times New Roman" w:hAnsi="inherit" w:cs="Times New Roman"/>
                <w:sz w:val="16"/>
                <w:szCs w:val="16"/>
              </w:rPr>
            </w:pPr>
            <w:r w:rsidRPr="004A0B4F">
              <w:rPr>
                <w:rFonts w:ascii="inherit" w:eastAsia="Times New Roman" w:hAnsi="inherit" w:cs="Times New Roman"/>
                <w:sz w:val="16"/>
                <w:szCs w:val="16"/>
              </w:rPr>
              <w:t>2</w:t>
            </w:r>
          </w:p>
          <w:p w:rsidR="004A0B4F" w:rsidRPr="004A0B4F" w:rsidRDefault="004A0B4F" w:rsidP="004A0B4F">
            <w:pPr>
              <w:spacing w:after="0" w:line="240" w:lineRule="auto"/>
              <w:jc w:val="center"/>
              <w:textAlignment w:val="baseline"/>
              <w:rPr>
                <w:rFonts w:ascii="inherit" w:eastAsia="Times New Roman" w:hAnsi="inherit" w:cs="Times New Roman"/>
                <w:sz w:val="16"/>
                <w:szCs w:val="16"/>
              </w:rPr>
            </w:pPr>
            <w:r w:rsidRPr="004A0B4F">
              <w:rPr>
                <w:rFonts w:ascii="inherit" w:eastAsia="Times New Roman" w:hAnsi="inherit" w:cs="Times New Roman"/>
                <w:sz w:val="16"/>
                <w:szCs w:val="16"/>
              </w:rPr>
              <w:t>3</w:t>
            </w:r>
          </w:p>
          <w:p w:rsidR="004A0B4F" w:rsidRPr="004A0B4F" w:rsidRDefault="004A0B4F" w:rsidP="004A0B4F">
            <w:pPr>
              <w:spacing w:after="0" w:line="240" w:lineRule="auto"/>
              <w:jc w:val="center"/>
              <w:textAlignment w:val="baseline"/>
              <w:rPr>
                <w:rFonts w:ascii="inherit" w:eastAsia="Times New Roman" w:hAnsi="inherit" w:cs="Times New Roman"/>
                <w:sz w:val="16"/>
                <w:szCs w:val="16"/>
              </w:rPr>
            </w:pPr>
            <w:r w:rsidRPr="004A0B4F">
              <w:rPr>
                <w:rFonts w:ascii="inherit" w:eastAsia="Times New Roman" w:hAnsi="inherit" w:cs="Times New Roman"/>
                <w:sz w:val="16"/>
                <w:szCs w:val="16"/>
              </w:rPr>
              <w:t>4</w:t>
            </w:r>
          </w:p>
        </w:tc>
        <w:tc>
          <w:tcPr>
            <w:tcW w:w="7893" w:type="dxa"/>
            <w:tcBorders>
              <w:top w:val="nil"/>
              <w:left w:val="nil"/>
              <w:bottom w:val="nil"/>
              <w:right w:val="nil"/>
            </w:tcBorders>
            <w:vAlign w:val="center"/>
            <w:hideMark/>
          </w:tcPr>
          <w:p w:rsidR="004A0B4F" w:rsidRPr="004A0B4F" w:rsidRDefault="004A0B4F" w:rsidP="004A0B4F">
            <w:pPr>
              <w:spacing w:after="0" w:line="240" w:lineRule="auto"/>
              <w:textAlignment w:val="baseline"/>
              <w:rPr>
                <w:rFonts w:ascii="inherit" w:eastAsia="Times New Roman" w:hAnsi="inherit" w:cs="Times New Roman"/>
                <w:color w:val="000000"/>
                <w:sz w:val="16"/>
                <w:szCs w:val="16"/>
              </w:rPr>
            </w:pPr>
            <w:r w:rsidRPr="004A0B4F">
              <w:rPr>
                <w:rFonts w:ascii="inherit" w:eastAsia="Times New Roman" w:hAnsi="inherit" w:cs="Times New Roman"/>
                <w:color w:val="000000"/>
                <w:sz w:val="16"/>
              </w:rPr>
              <w:t xml:space="preserve">0110 0001 (Decimal 97 = </w:t>
            </w:r>
            <w:r w:rsidRPr="004A0B4F">
              <w:rPr>
                <w:rFonts w:ascii="inherit" w:eastAsia="Times New Roman" w:hAnsi="inherit" w:cs="Times New Roman"/>
                <w:color w:val="000000"/>
                <w:sz w:val="16"/>
                <w:szCs w:val="16"/>
              </w:rPr>
              <w:t>‘</w:t>
            </w:r>
            <w:r w:rsidRPr="004A0B4F">
              <w:rPr>
                <w:rFonts w:ascii="inherit" w:eastAsia="Times New Roman" w:hAnsi="inherit" w:cs="Times New Roman"/>
                <w:color w:val="000000"/>
                <w:sz w:val="16"/>
              </w:rPr>
              <w:t>a</w:t>
            </w:r>
            <w:r w:rsidRPr="004A0B4F">
              <w:rPr>
                <w:rFonts w:ascii="inherit" w:eastAsia="Times New Roman" w:hAnsi="inherit" w:cs="Times New Roman"/>
                <w:color w:val="000000"/>
                <w:sz w:val="16"/>
                <w:szCs w:val="16"/>
              </w:rPr>
              <w:t>’</w:t>
            </w:r>
            <w:r w:rsidRPr="004A0B4F">
              <w:rPr>
                <w:rFonts w:ascii="inherit" w:eastAsia="Times New Roman" w:hAnsi="inherit" w:cs="Times New Roman"/>
                <w:color w:val="000000"/>
                <w:sz w:val="16"/>
              </w:rPr>
              <w:t>)</w:t>
            </w:r>
          </w:p>
          <w:p w:rsidR="004A0B4F" w:rsidRPr="004A0B4F" w:rsidRDefault="004A0B4F" w:rsidP="004A0B4F">
            <w:pPr>
              <w:spacing w:after="0" w:line="240" w:lineRule="auto"/>
              <w:textAlignment w:val="baseline"/>
              <w:rPr>
                <w:rFonts w:ascii="inherit" w:eastAsia="Times New Roman" w:hAnsi="inherit" w:cs="Times New Roman"/>
                <w:color w:val="000000"/>
                <w:sz w:val="16"/>
                <w:szCs w:val="16"/>
              </w:rPr>
            </w:pPr>
            <w:r w:rsidRPr="004A0B4F">
              <w:rPr>
                <w:rFonts w:ascii="inherit" w:eastAsia="Times New Roman" w:hAnsi="inherit" w:cs="Times New Roman"/>
                <w:color w:val="000000"/>
                <w:sz w:val="16"/>
              </w:rPr>
              <w:t xml:space="preserve">0110 0010 (Decimal 98 = </w:t>
            </w:r>
            <w:r w:rsidRPr="004A0B4F">
              <w:rPr>
                <w:rFonts w:ascii="inherit" w:eastAsia="Times New Roman" w:hAnsi="inherit" w:cs="Times New Roman"/>
                <w:color w:val="000000"/>
                <w:sz w:val="16"/>
                <w:szCs w:val="16"/>
              </w:rPr>
              <w:t>‘</w:t>
            </w:r>
            <w:r w:rsidRPr="004A0B4F">
              <w:rPr>
                <w:rFonts w:ascii="inherit" w:eastAsia="Times New Roman" w:hAnsi="inherit" w:cs="Times New Roman"/>
                <w:color w:val="000000"/>
                <w:sz w:val="16"/>
              </w:rPr>
              <w:t>b</w:t>
            </w:r>
            <w:r w:rsidRPr="004A0B4F">
              <w:rPr>
                <w:rFonts w:ascii="inherit" w:eastAsia="Times New Roman" w:hAnsi="inherit" w:cs="Times New Roman"/>
                <w:color w:val="000000"/>
                <w:sz w:val="16"/>
                <w:szCs w:val="16"/>
              </w:rPr>
              <w:t>’</w:t>
            </w:r>
            <w:r w:rsidRPr="004A0B4F">
              <w:rPr>
                <w:rFonts w:ascii="inherit" w:eastAsia="Times New Roman" w:hAnsi="inherit" w:cs="Times New Roman"/>
                <w:color w:val="000000"/>
                <w:sz w:val="16"/>
              </w:rPr>
              <w:t>)</w:t>
            </w:r>
          </w:p>
          <w:p w:rsidR="004A0B4F" w:rsidRPr="004A0B4F" w:rsidRDefault="004A0B4F" w:rsidP="004A0B4F">
            <w:pPr>
              <w:spacing w:after="0" w:line="240" w:lineRule="auto"/>
              <w:textAlignment w:val="baseline"/>
              <w:rPr>
                <w:rFonts w:ascii="inherit" w:eastAsia="Times New Roman" w:hAnsi="inherit" w:cs="Times New Roman"/>
                <w:color w:val="000000"/>
                <w:sz w:val="16"/>
                <w:szCs w:val="16"/>
              </w:rPr>
            </w:pPr>
            <w:r w:rsidRPr="004A0B4F">
              <w:rPr>
                <w:rFonts w:ascii="inherit" w:eastAsia="Times New Roman" w:hAnsi="inherit" w:cs="Times New Roman"/>
                <w:color w:val="000000"/>
                <w:sz w:val="16"/>
              </w:rPr>
              <w:t>==============================</w:t>
            </w:r>
          </w:p>
          <w:p w:rsidR="004A0B4F" w:rsidRPr="004A0B4F" w:rsidRDefault="004A0B4F" w:rsidP="004A0B4F">
            <w:pPr>
              <w:spacing w:after="0" w:line="240" w:lineRule="auto"/>
              <w:textAlignment w:val="baseline"/>
              <w:rPr>
                <w:rFonts w:ascii="inherit" w:eastAsia="Times New Roman" w:hAnsi="inherit" w:cs="Times New Roman"/>
                <w:color w:val="000000"/>
                <w:sz w:val="16"/>
                <w:szCs w:val="16"/>
              </w:rPr>
            </w:pPr>
            <w:r w:rsidRPr="004A0B4F">
              <w:rPr>
                <w:rFonts w:ascii="inherit" w:eastAsia="Times New Roman" w:hAnsi="inherit" w:cs="Times New Roman"/>
                <w:color w:val="000000"/>
                <w:sz w:val="16"/>
              </w:rPr>
              <w:t xml:space="preserve">0000 0011 (Decimal 3 </w:t>
            </w:r>
            <w:r w:rsidRPr="004A0B4F">
              <w:rPr>
                <w:rFonts w:ascii="inherit" w:eastAsia="Times New Roman" w:hAnsi="inherit" w:cs="Times New Roman"/>
                <w:color w:val="000000"/>
                <w:sz w:val="16"/>
                <w:szCs w:val="16"/>
              </w:rPr>
              <w:t>–</w:t>
            </w:r>
            <w:r w:rsidRPr="004A0B4F">
              <w:rPr>
                <w:rFonts w:ascii="inherit" w:eastAsia="Times New Roman" w:hAnsi="inherit" w:cs="Times New Roman"/>
                <w:color w:val="000000"/>
                <w:sz w:val="16"/>
              </w:rPr>
              <w:t xml:space="preserve"> Parity)</w:t>
            </w:r>
          </w:p>
        </w:tc>
      </w:tr>
    </w:tbl>
    <w:p w:rsidR="004A0B4F" w:rsidRPr="004A0B4F" w:rsidRDefault="004A0B4F" w:rsidP="004A0B4F">
      <w:pPr>
        <w:shd w:val="clear" w:color="auto" w:fill="FFFFFF"/>
        <w:spacing w:after="360" w:line="394" w:lineRule="atLeast"/>
        <w:textAlignment w:val="baseline"/>
        <w:rPr>
          <w:rFonts w:ascii="inherit" w:eastAsia="Times New Roman" w:hAnsi="inherit" w:cs="Times New Roman"/>
          <w:color w:val="191919"/>
          <w:sz w:val="27"/>
          <w:szCs w:val="27"/>
        </w:rPr>
      </w:pPr>
      <w:r w:rsidRPr="004A0B4F">
        <w:rPr>
          <w:rFonts w:ascii="inherit" w:eastAsia="Times New Roman" w:hAnsi="inherit" w:cs="Times New Roman"/>
          <w:color w:val="191919"/>
          <w:sz w:val="27"/>
          <w:szCs w:val="27"/>
        </w:rPr>
        <w:t>Our third disk would now store the parity information of 0000 0011 – the decimal value 3. And based on this parity information we can now reconstruct the data on the first and second disk, if one of these 2 disks crashes. Reconstructing the lost data in a RAID 5 is quite simple: we just perform a XOR operation between the still remaining data and the parity information, because:</w:t>
      </w:r>
    </w:p>
    <w:p w:rsidR="004A0B4F" w:rsidRPr="004A0B4F" w:rsidRDefault="004A0B4F" w:rsidP="004A0B4F">
      <w:pPr>
        <w:numPr>
          <w:ilvl w:val="0"/>
          <w:numId w:val="1"/>
        </w:numPr>
        <w:shd w:val="clear" w:color="auto" w:fill="FFFFFF"/>
        <w:spacing w:after="0" w:line="394" w:lineRule="atLeast"/>
        <w:textAlignment w:val="baseline"/>
        <w:rPr>
          <w:rFonts w:ascii="inherit" w:eastAsia="Times New Roman" w:hAnsi="inherit" w:cs="Times New Roman"/>
          <w:color w:val="333333"/>
          <w:sz w:val="27"/>
          <w:szCs w:val="27"/>
        </w:rPr>
      </w:pPr>
      <w:r w:rsidRPr="004A0B4F">
        <w:rPr>
          <w:rFonts w:ascii="inherit" w:eastAsia="Times New Roman" w:hAnsi="inherit" w:cs="Times New Roman"/>
          <w:color w:val="333333"/>
          <w:sz w:val="27"/>
          <w:szCs w:val="27"/>
        </w:rPr>
        <w:t>A XOR B = Parity</w:t>
      </w:r>
    </w:p>
    <w:p w:rsidR="004A0B4F" w:rsidRPr="004A0B4F" w:rsidRDefault="004A0B4F" w:rsidP="004A0B4F">
      <w:pPr>
        <w:numPr>
          <w:ilvl w:val="0"/>
          <w:numId w:val="1"/>
        </w:numPr>
        <w:shd w:val="clear" w:color="auto" w:fill="FFFFFF"/>
        <w:spacing w:after="0" w:line="394" w:lineRule="atLeast"/>
        <w:textAlignment w:val="baseline"/>
        <w:rPr>
          <w:rFonts w:ascii="inherit" w:eastAsia="Times New Roman" w:hAnsi="inherit" w:cs="Times New Roman"/>
          <w:color w:val="333333"/>
          <w:sz w:val="27"/>
          <w:szCs w:val="27"/>
        </w:rPr>
      </w:pPr>
      <w:r w:rsidRPr="004A0B4F">
        <w:rPr>
          <w:rFonts w:ascii="inherit" w:eastAsia="Times New Roman" w:hAnsi="inherit" w:cs="Times New Roman"/>
          <w:color w:val="333333"/>
          <w:sz w:val="27"/>
          <w:szCs w:val="27"/>
        </w:rPr>
        <w:t>A XOR Parity = B</w:t>
      </w:r>
    </w:p>
    <w:p w:rsidR="004A0B4F" w:rsidRPr="004A0B4F" w:rsidRDefault="004A0B4F" w:rsidP="004A0B4F">
      <w:pPr>
        <w:numPr>
          <w:ilvl w:val="0"/>
          <w:numId w:val="1"/>
        </w:numPr>
        <w:shd w:val="clear" w:color="auto" w:fill="FFFFFF"/>
        <w:spacing w:after="0" w:line="394" w:lineRule="atLeast"/>
        <w:textAlignment w:val="baseline"/>
        <w:rPr>
          <w:rFonts w:ascii="inherit" w:eastAsia="Times New Roman" w:hAnsi="inherit" w:cs="Times New Roman"/>
          <w:color w:val="333333"/>
          <w:sz w:val="27"/>
          <w:szCs w:val="27"/>
        </w:rPr>
      </w:pPr>
      <w:r w:rsidRPr="004A0B4F">
        <w:rPr>
          <w:rFonts w:ascii="inherit" w:eastAsia="Times New Roman" w:hAnsi="inherit" w:cs="Times New Roman"/>
          <w:color w:val="333333"/>
          <w:sz w:val="27"/>
          <w:szCs w:val="27"/>
        </w:rPr>
        <w:t>B XOR Parity = A</w:t>
      </w:r>
    </w:p>
    <w:p w:rsidR="004A0B4F" w:rsidRPr="004A0B4F" w:rsidRDefault="004A0B4F" w:rsidP="004A0B4F">
      <w:pPr>
        <w:shd w:val="clear" w:color="auto" w:fill="FFFFFF"/>
        <w:spacing w:after="360" w:line="394" w:lineRule="atLeast"/>
        <w:textAlignment w:val="baseline"/>
        <w:rPr>
          <w:rFonts w:ascii="inherit" w:eastAsia="Times New Roman" w:hAnsi="inherit" w:cs="Times New Roman"/>
          <w:color w:val="191919"/>
          <w:sz w:val="27"/>
          <w:szCs w:val="27"/>
        </w:rPr>
      </w:pPr>
      <w:r w:rsidRPr="004A0B4F">
        <w:rPr>
          <w:rFonts w:ascii="inherit" w:eastAsia="Times New Roman" w:hAnsi="inherit" w:cs="Times New Roman"/>
          <w:color w:val="191919"/>
          <w:sz w:val="27"/>
          <w:szCs w:val="27"/>
        </w:rPr>
        <w:lastRenderedPageBreak/>
        <w:t>Let’s prove this concept again, and imagine we have lost the first disk where the value ‘a’ was stored:</w:t>
      </w:r>
    </w:p>
    <w:p w:rsidR="004A0B4F" w:rsidRPr="004A0B4F" w:rsidRDefault="004A0B4F" w:rsidP="004A0B4F">
      <w:pPr>
        <w:shd w:val="clear" w:color="auto" w:fill="FFFFFF"/>
        <w:spacing w:after="163" w:line="394" w:lineRule="atLeast"/>
        <w:textAlignment w:val="baseline"/>
        <w:rPr>
          <w:rFonts w:ascii="Courier New" w:eastAsia="Times New Roman" w:hAnsi="Courier New" w:cs="Courier New"/>
          <w:color w:val="333333"/>
          <w:sz w:val="16"/>
          <w:szCs w:val="16"/>
        </w:rPr>
      </w:pPr>
      <w:r w:rsidRPr="004A0B4F">
        <w:rPr>
          <w:rFonts w:ascii="Courier New" w:eastAsia="Times New Roman" w:hAnsi="Courier New" w:cs="Courier New"/>
          <w:color w:val="333333"/>
          <w:sz w:val="16"/>
          <w:szCs w:val="16"/>
        </w:rPr>
        <w:object w:dxaOrig="1440" w:dyaOrig="1440">
          <v:shape id="_x0000_i1053" type="#_x0000_t75" style="width:137.9pt;height:62.5pt" o:ole="">
            <v:imagedata r:id="rId8" o:title=""/>
          </v:shape>
          <w:control r:id="rId11" w:name="DefaultOcxName2" w:shapeid="_x0000_i1053"/>
        </w:object>
      </w:r>
    </w:p>
    <w:tbl>
      <w:tblPr>
        <w:tblW w:w="0" w:type="auto"/>
        <w:tblCellSpacing w:w="15" w:type="dxa"/>
        <w:tblCellMar>
          <w:top w:w="15" w:type="dxa"/>
          <w:left w:w="15" w:type="dxa"/>
          <w:bottom w:w="15" w:type="dxa"/>
          <w:right w:w="15" w:type="dxa"/>
        </w:tblCellMar>
        <w:tblLook w:val="04A0"/>
      </w:tblPr>
      <w:tblGrid>
        <w:gridCol w:w="155"/>
        <w:gridCol w:w="7938"/>
      </w:tblGrid>
      <w:tr w:rsidR="004A0B4F" w:rsidRPr="004A0B4F" w:rsidTr="004A0B4F">
        <w:trPr>
          <w:tblCellSpacing w:w="15" w:type="dxa"/>
        </w:trPr>
        <w:tc>
          <w:tcPr>
            <w:tcW w:w="0" w:type="auto"/>
            <w:tcBorders>
              <w:top w:val="nil"/>
              <w:left w:val="nil"/>
              <w:bottom w:val="nil"/>
              <w:right w:val="nil"/>
            </w:tcBorders>
            <w:vAlign w:val="center"/>
            <w:hideMark/>
          </w:tcPr>
          <w:p w:rsidR="004A0B4F" w:rsidRPr="004A0B4F" w:rsidRDefault="004A0B4F" w:rsidP="004A0B4F">
            <w:pPr>
              <w:spacing w:after="0" w:line="240" w:lineRule="auto"/>
              <w:jc w:val="center"/>
              <w:textAlignment w:val="baseline"/>
              <w:rPr>
                <w:rFonts w:ascii="inherit" w:eastAsia="Times New Roman" w:hAnsi="inherit" w:cs="Times New Roman"/>
                <w:sz w:val="16"/>
                <w:szCs w:val="16"/>
              </w:rPr>
            </w:pPr>
            <w:r w:rsidRPr="004A0B4F">
              <w:rPr>
                <w:rFonts w:ascii="inherit" w:eastAsia="Times New Roman" w:hAnsi="inherit" w:cs="Times New Roman"/>
                <w:sz w:val="16"/>
                <w:szCs w:val="16"/>
              </w:rPr>
              <w:t>1</w:t>
            </w:r>
          </w:p>
          <w:p w:rsidR="004A0B4F" w:rsidRPr="004A0B4F" w:rsidRDefault="004A0B4F" w:rsidP="004A0B4F">
            <w:pPr>
              <w:spacing w:after="0" w:line="240" w:lineRule="auto"/>
              <w:jc w:val="center"/>
              <w:textAlignment w:val="baseline"/>
              <w:rPr>
                <w:rFonts w:ascii="inherit" w:eastAsia="Times New Roman" w:hAnsi="inherit" w:cs="Times New Roman"/>
                <w:sz w:val="16"/>
                <w:szCs w:val="16"/>
              </w:rPr>
            </w:pPr>
            <w:r w:rsidRPr="004A0B4F">
              <w:rPr>
                <w:rFonts w:ascii="inherit" w:eastAsia="Times New Roman" w:hAnsi="inherit" w:cs="Times New Roman"/>
                <w:sz w:val="16"/>
                <w:szCs w:val="16"/>
              </w:rPr>
              <w:t>2</w:t>
            </w:r>
          </w:p>
          <w:p w:rsidR="004A0B4F" w:rsidRPr="004A0B4F" w:rsidRDefault="004A0B4F" w:rsidP="004A0B4F">
            <w:pPr>
              <w:spacing w:after="0" w:line="240" w:lineRule="auto"/>
              <w:jc w:val="center"/>
              <w:textAlignment w:val="baseline"/>
              <w:rPr>
                <w:rFonts w:ascii="inherit" w:eastAsia="Times New Roman" w:hAnsi="inherit" w:cs="Times New Roman"/>
                <w:sz w:val="16"/>
                <w:szCs w:val="16"/>
              </w:rPr>
            </w:pPr>
            <w:r w:rsidRPr="004A0B4F">
              <w:rPr>
                <w:rFonts w:ascii="inherit" w:eastAsia="Times New Roman" w:hAnsi="inherit" w:cs="Times New Roman"/>
                <w:sz w:val="16"/>
                <w:szCs w:val="16"/>
              </w:rPr>
              <w:t>3</w:t>
            </w:r>
          </w:p>
        </w:tc>
        <w:tc>
          <w:tcPr>
            <w:tcW w:w="7893" w:type="dxa"/>
            <w:tcBorders>
              <w:top w:val="nil"/>
              <w:left w:val="nil"/>
              <w:bottom w:val="nil"/>
              <w:right w:val="nil"/>
            </w:tcBorders>
            <w:vAlign w:val="center"/>
            <w:hideMark/>
          </w:tcPr>
          <w:p w:rsidR="004A0B4F" w:rsidRPr="004A0B4F" w:rsidRDefault="004A0B4F" w:rsidP="004A0B4F">
            <w:pPr>
              <w:spacing w:after="0" w:line="240" w:lineRule="auto"/>
              <w:textAlignment w:val="baseline"/>
              <w:rPr>
                <w:rFonts w:ascii="inherit" w:eastAsia="Times New Roman" w:hAnsi="inherit" w:cs="Times New Roman"/>
                <w:color w:val="000000"/>
                <w:sz w:val="16"/>
                <w:szCs w:val="16"/>
              </w:rPr>
            </w:pPr>
            <w:r w:rsidRPr="004A0B4F">
              <w:rPr>
                <w:rFonts w:ascii="inherit" w:eastAsia="Times New Roman" w:hAnsi="inherit" w:cs="Times New Roman"/>
                <w:color w:val="000000"/>
                <w:sz w:val="16"/>
              </w:rPr>
              <w:t>-- Reconstruct the data based on the parity information</w:t>
            </w:r>
          </w:p>
          <w:p w:rsidR="004A0B4F" w:rsidRPr="004A0B4F" w:rsidRDefault="004A0B4F" w:rsidP="004A0B4F">
            <w:pPr>
              <w:spacing w:after="0" w:line="240" w:lineRule="auto"/>
              <w:textAlignment w:val="baseline"/>
              <w:rPr>
                <w:rFonts w:ascii="inherit" w:eastAsia="Times New Roman" w:hAnsi="inherit" w:cs="Times New Roman"/>
                <w:color w:val="000000"/>
                <w:sz w:val="16"/>
                <w:szCs w:val="16"/>
              </w:rPr>
            </w:pPr>
            <w:r w:rsidRPr="004A0B4F">
              <w:rPr>
                <w:rFonts w:ascii="inherit" w:eastAsia="Times New Roman" w:hAnsi="inherit" w:cs="Times New Roman"/>
                <w:color w:val="000000"/>
                <w:sz w:val="16"/>
              </w:rPr>
              <w:t>SELECT CHAR(ASCII('b') ^ 3)</w:t>
            </w:r>
          </w:p>
          <w:p w:rsidR="004A0B4F" w:rsidRPr="004A0B4F" w:rsidRDefault="004A0B4F" w:rsidP="004A0B4F">
            <w:pPr>
              <w:spacing w:after="0" w:line="240" w:lineRule="auto"/>
              <w:textAlignment w:val="baseline"/>
              <w:rPr>
                <w:rFonts w:ascii="inherit" w:eastAsia="Times New Roman" w:hAnsi="inherit" w:cs="Times New Roman"/>
                <w:color w:val="000000"/>
                <w:sz w:val="16"/>
                <w:szCs w:val="16"/>
              </w:rPr>
            </w:pPr>
            <w:r w:rsidRPr="004A0B4F">
              <w:rPr>
                <w:rFonts w:ascii="inherit" w:eastAsia="Times New Roman" w:hAnsi="inherit" w:cs="Times New Roman"/>
                <w:color w:val="000000"/>
                <w:sz w:val="16"/>
              </w:rPr>
              <w:t>GO</w:t>
            </w:r>
          </w:p>
        </w:tc>
      </w:tr>
    </w:tbl>
    <w:p w:rsidR="004A0B4F" w:rsidRPr="004A0B4F" w:rsidRDefault="004A0B4F" w:rsidP="004A0B4F">
      <w:pPr>
        <w:shd w:val="clear" w:color="auto" w:fill="FFFFFF"/>
        <w:spacing w:after="163" w:line="394" w:lineRule="atLeast"/>
        <w:textAlignment w:val="baseline"/>
        <w:rPr>
          <w:rFonts w:ascii="Courier New" w:eastAsia="Times New Roman" w:hAnsi="Courier New" w:cs="Courier New"/>
          <w:color w:val="333333"/>
          <w:sz w:val="16"/>
          <w:szCs w:val="16"/>
        </w:rPr>
      </w:pPr>
      <w:r w:rsidRPr="004A0B4F">
        <w:rPr>
          <w:rFonts w:ascii="Courier New" w:eastAsia="Times New Roman" w:hAnsi="Courier New" w:cs="Courier New"/>
          <w:color w:val="333333"/>
          <w:sz w:val="16"/>
          <w:szCs w:val="16"/>
        </w:rPr>
        <w:object w:dxaOrig="1440" w:dyaOrig="1440">
          <v:shape id="_x0000_i1052" type="#_x0000_t75" style="width:137.9pt;height:62.5pt" o:ole="">
            <v:imagedata r:id="rId8" o:title=""/>
          </v:shape>
          <w:control r:id="rId12" w:name="DefaultOcxName3" w:shapeid="_x0000_i1052"/>
        </w:object>
      </w:r>
    </w:p>
    <w:tbl>
      <w:tblPr>
        <w:tblW w:w="0" w:type="auto"/>
        <w:tblCellSpacing w:w="15" w:type="dxa"/>
        <w:tblCellMar>
          <w:top w:w="15" w:type="dxa"/>
          <w:left w:w="15" w:type="dxa"/>
          <w:bottom w:w="15" w:type="dxa"/>
          <w:right w:w="15" w:type="dxa"/>
        </w:tblCellMar>
        <w:tblLook w:val="04A0"/>
      </w:tblPr>
      <w:tblGrid>
        <w:gridCol w:w="155"/>
        <w:gridCol w:w="7938"/>
      </w:tblGrid>
      <w:tr w:rsidR="004A0B4F" w:rsidRPr="004A0B4F" w:rsidTr="004A0B4F">
        <w:trPr>
          <w:tblCellSpacing w:w="15" w:type="dxa"/>
        </w:trPr>
        <w:tc>
          <w:tcPr>
            <w:tcW w:w="0" w:type="auto"/>
            <w:tcBorders>
              <w:top w:val="nil"/>
              <w:left w:val="nil"/>
              <w:bottom w:val="nil"/>
              <w:right w:val="nil"/>
            </w:tcBorders>
            <w:vAlign w:val="center"/>
            <w:hideMark/>
          </w:tcPr>
          <w:p w:rsidR="004A0B4F" w:rsidRPr="004A0B4F" w:rsidRDefault="004A0B4F" w:rsidP="004A0B4F">
            <w:pPr>
              <w:spacing w:after="0" w:line="240" w:lineRule="auto"/>
              <w:jc w:val="center"/>
              <w:textAlignment w:val="baseline"/>
              <w:rPr>
                <w:rFonts w:ascii="inherit" w:eastAsia="Times New Roman" w:hAnsi="inherit" w:cs="Times New Roman"/>
                <w:sz w:val="16"/>
                <w:szCs w:val="16"/>
              </w:rPr>
            </w:pPr>
            <w:r w:rsidRPr="004A0B4F">
              <w:rPr>
                <w:rFonts w:ascii="inherit" w:eastAsia="Times New Roman" w:hAnsi="inherit" w:cs="Times New Roman"/>
                <w:sz w:val="16"/>
                <w:szCs w:val="16"/>
              </w:rPr>
              <w:t>1</w:t>
            </w:r>
          </w:p>
          <w:p w:rsidR="004A0B4F" w:rsidRPr="004A0B4F" w:rsidRDefault="004A0B4F" w:rsidP="004A0B4F">
            <w:pPr>
              <w:spacing w:after="0" w:line="240" w:lineRule="auto"/>
              <w:jc w:val="center"/>
              <w:textAlignment w:val="baseline"/>
              <w:rPr>
                <w:rFonts w:ascii="inherit" w:eastAsia="Times New Roman" w:hAnsi="inherit" w:cs="Times New Roman"/>
                <w:sz w:val="16"/>
                <w:szCs w:val="16"/>
              </w:rPr>
            </w:pPr>
            <w:r w:rsidRPr="004A0B4F">
              <w:rPr>
                <w:rFonts w:ascii="inherit" w:eastAsia="Times New Roman" w:hAnsi="inherit" w:cs="Times New Roman"/>
                <w:sz w:val="16"/>
                <w:szCs w:val="16"/>
              </w:rPr>
              <w:t>2</w:t>
            </w:r>
          </w:p>
          <w:p w:rsidR="004A0B4F" w:rsidRPr="004A0B4F" w:rsidRDefault="004A0B4F" w:rsidP="004A0B4F">
            <w:pPr>
              <w:spacing w:after="0" w:line="240" w:lineRule="auto"/>
              <w:jc w:val="center"/>
              <w:textAlignment w:val="baseline"/>
              <w:rPr>
                <w:rFonts w:ascii="inherit" w:eastAsia="Times New Roman" w:hAnsi="inherit" w:cs="Times New Roman"/>
                <w:sz w:val="16"/>
                <w:szCs w:val="16"/>
              </w:rPr>
            </w:pPr>
            <w:r w:rsidRPr="004A0B4F">
              <w:rPr>
                <w:rFonts w:ascii="inherit" w:eastAsia="Times New Roman" w:hAnsi="inherit" w:cs="Times New Roman"/>
                <w:sz w:val="16"/>
                <w:szCs w:val="16"/>
              </w:rPr>
              <w:t>3</w:t>
            </w:r>
          </w:p>
          <w:p w:rsidR="004A0B4F" w:rsidRPr="004A0B4F" w:rsidRDefault="004A0B4F" w:rsidP="004A0B4F">
            <w:pPr>
              <w:spacing w:after="0" w:line="240" w:lineRule="auto"/>
              <w:jc w:val="center"/>
              <w:textAlignment w:val="baseline"/>
              <w:rPr>
                <w:rFonts w:ascii="inherit" w:eastAsia="Times New Roman" w:hAnsi="inherit" w:cs="Times New Roman"/>
                <w:sz w:val="16"/>
                <w:szCs w:val="16"/>
              </w:rPr>
            </w:pPr>
            <w:r w:rsidRPr="004A0B4F">
              <w:rPr>
                <w:rFonts w:ascii="inherit" w:eastAsia="Times New Roman" w:hAnsi="inherit" w:cs="Times New Roman"/>
                <w:sz w:val="16"/>
                <w:szCs w:val="16"/>
              </w:rPr>
              <w:t>4</w:t>
            </w:r>
          </w:p>
        </w:tc>
        <w:tc>
          <w:tcPr>
            <w:tcW w:w="7893" w:type="dxa"/>
            <w:tcBorders>
              <w:top w:val="nil"/>
              <w:left w:val="nil"/>
              <w:bottom w:val="nil"/>
              <w:right w:val="nil"/>
            </w:tcBorders>
            <w:vAlign w:val="center"/>
            <w:hideMark/>
          </w:tcPr>
          <w:p w:rsidR="004A0B4F" w:rsidRPr="004A0B4F" w:rsidRDefault="004A0B4F" w:rsidP="004A0B4F">
            <w:pPr>
              <w:spacing w:after="0" w:line="240" w:lineRule="auto"/>
              <w:textAlignment w:val="baseline"/>
              <w:rPr>
                <w:rFonts w:ascii="inherit" w:eastAsia="Times New Roman" w:hAnsi="inherit" w:cs="Times New Roman"/>
                <w:color w:val="000000"/>
                <w:sz w:val="16"/>
                <w:szCs w:val="16"/>
              </w:rPr>
            </w:pPr>
            <w:r w:rsidRPr="004A0B4F">
              <w:rPr>
                <w:rFonts w:ascii="inherit" w:eastAsia="Times New Roman" w:hAnsi="inherit" w:cs="Times New Roman"/>
                <w:color w:val="000000"/>
                <w:sz w:val="16"/>
              </w:rPr>
              <w:t xml:space="preserve">0110 0010 (Decimal 98 = </w:t>
            </w:r>
            <w:r w:rsidRPr="004A0B4F">
              <w:rPr>
                <w:rFonts w:ascii="inherit" w:eastAsia="Times New Roman" w:hAnsi="inherit" w:cs="Times New Roman"/>
                <w:color w:val="000000"/>
                <w:sz w:val="16"/>
                <w:szCs w:val="16"/>
              </w:rPr>
              <w:t>‘</w:t>
            </w:r>
            <w:r w:rsidRPr="004A0B4F">
              <w:rPr>
                <w:rFonts w:ascii="inherit" w:eastAsia="Times New Roman" w:hAnsi="inherit" w:cs="Times New Roman"/>
                <w:color w:val="000000"/>
                <w:sz w:val="16"/>
              </w:rPr>
              <w:t>b</w:t>
            </w:r>
            <w:r w:rsidRPr="004A0B4F">
              <w:rPr>
                <w:rFonts w:ascii="inherit" w:eastAsia="Times New Roman" w:hAnsi="inherit" w:cs="Times New Roman"/>
                <w:color w:val="000000"/>
                <w:sz w:val="16"/>
                <w:szCs w:val="16"/>
              </w:rPr>
              <w:t>’</w:t>
            </w:r>
            <w:r w:rsidRPr="004A0B4F">
              <w:rPr>
                <w:rFonts w:ascii="inherit" w:eastAsia="Times New Roman" w:hAnsi="inherit" w:cs="Times New Roman"/>
                <w:color w:val="000000"/>
                <w:sz w:val="16"/>
              </w:rPr>
              <w:t>)</w:t>
            </w:r>
          </w:p>
          <w:p w:rsidR="004A0B4F" w:rsidRPr="004A0B4F" w:rsidRDefault="004A0B4F" w:rsidP="004A0B4F">
            <w:pPr>
              <w:spacing w:after="0" w:line="240" w:lineRule="auto"/>
              <w:textAlignment w:val="baseline"/>
              <w:rPr>
                <w:rFonts w:ascii="inherit" w:eastAsia="Times New Roman" w:hAnsi="inherit" w:cs="Times New Roman"/>
                <w:color w:val="000000"/>
                <w:sz w:val="16"/>
                <w:szCs w:val="16"/>
              </w:rPr>
            </w:pPr>
            <w:r w:rsidRPr="004A0B4F">
              <w:rPr>
                <w:rFonts w:ascii="inherit" w:eastAsia="Times New Roman" w:hAnsi="inherit" w:cs="Times New Roman"/>
                <w:color w:val="000000"/>
                <w:sz w:val="16"/>
              </w:rPr>
              <w:t xml:space="preserve">0000 0011 (Decimal 3 </w:t>
            </w:r>
            <w:r w:rsidRPr="004A0B4F">
              <w:rPr>
                <w:rFonts w:ascii="inherit" w:eastAsia="Times New Roman" w:hAnsi="inherit" w:cs="Times New Roman"/>
                <w:color w:val="000000"/>
                <w:sz w:val="16"/>
                <w:szCs w:val="16"/>
              </w:rPr>
              <w:t>–</w:t>
            </w:r>
            <w:r w:rsidRPr="004A0B4F">
              <w:rPr>
                <w:rFonts w:ascii="inherit" w:eastAsia="Times New Roman" w:hAnsi="inherit" w:cs="Times New Roman"/>
                <w:color w:val="000000"/>
                <w:sz w:val="16"/>
              </w:rPr>
              <w:t xml:space="preserve"> Parity)</w:t>
            </w:r>
          </w:p>
          <w:p w:rsidR="004A0B4F" w:rsidRPr="004A0B4F" w:rsidRDefault="004A0B4F" w:rsidP="004A0B4F">
            <w:pPr>
              <w:spacing w:after="0" w:line="240" w:lineRule="auto"/>
              <w:textAlignment w:val="baseline"/>
              <w:rPr>
                <w:rFonts w:ascii="inherit" w:eastAsia="Times New Roman" w:hAnsi="inherit" w:cs="Times New Roman"/>
                <w:color w:val="000000"/>
                <w:sz w:val="16"/>
                <w:szCs w:val="16"/>
              </w:rPr>
            </w:pPr>
            <w:r w:rsidRPr="004A0B4F">
              <w:rPr>
                <w:rFonts w:ascii="inherit" w:eastAsia="Times New Roman" w:hAnsi="inherit" w:cs="Times New Roman"/>
                <w:color w:val="000000"/>
                <w:sz w:val="16"/>
              </w:rPr>
              <w:t>==============================</w:t>
            </w:r>
          </w:p>
          <w:p w:rsidR="004A0B4F" w:rsidRPr="004A0B4F" w:rsidRDefault="004A0B4F" w:rsidP="004A0B4F">
            <w:pPr>
              <w:spacing w:after="0" w:line="240" w:lineRule="auto"/>
              <w:textAlignment w:val="baseline"/>
              <w:rPr>
                <w:rFonts w:ascii="inherit" w:eastAsia="Times New Roman" w:hAnsi="inherit" w:cs="Times New Roman"/>
                <w:color w:val="000000"/>
                <w:sz w:val="16"/>
                <w:szCs w:val="16"/>
              </w:rPr>
            </w:pPr>
            <w:r w:rsidRPr="004A0B4F">
              <w:rPr>
                <w:rFonts w:ascii="inherit" w:eastAsia="Times New Roman" w:hAnsi="inherit" w:cs="Times New Roman"/>
                <w:color w:val="000000"/>
                <w:sz w:val="16"/>
              </w:rPr>
              <w:t xml:space="preserve">0110 0001 (Decimal 97 = </w:t>
            </w:r>
            <w:r w:rsidRPr="004A0B4F">
              <w:rPr>
                <w:rFonts w:ascii="inherit" w:eastAsia="Times New Roman" w:hAnsi="inherit" w:cs="Times New Roman"/>
                <w:color w:val="000000"/>
                <w:sz w:val="16"/>
                <w:szCs w:val="16"/>
              </w:rPr>
              <w:t>‘</w:t>
            </w:r>
            <w:r w:rsidRPr="004A0B4F">
              <w:rPr>
                <w:rFonts w:ascii="inherit" w:eastAsia="Times New Roman" w:hAnsi="inherit" w:cs="Times New Roman"/>
                <w:color w:val="000000"/>
                <w:sz w:val="16"/>
              </w:rPr>
              <w:t>a</w:t>
            </w:r>
            <w:r w:rsidRPr="004A0B4F">
              <w:rPr>
                <w:rFonts w:ascii="inherit" w:eastAsia="Times New Roman" w:hAnsi="inherit" w:cs="Times New Roman"/>
                <w:color w:val="000000"/>
                <w:sz w:val="16"/>
                <w:szCs w:val="16"/>
              </w:rPr>
              <w:t>’</w:t>
            </w:r>
            <w:r w:rsidRPr="004A0B4F">
              <w:rPr>
                <w:rFonts w:ascii="inherit" w:eastAsia="Times New Roman" w:hAnsi="inherit" w:cs="Times New Roman"/>
                <w:color w:val="000000"/>
                <w:sz w:val="16"/>
              </w:rPr>
              <w:t>)</w:t>
            </w:r>
          </w:p>
        </w:tc>
      </w:tr>
    </w:tbl>
    <w:p w:rsidR="004A0B4F" w:rsidRPr="004A0B4F" w:rsidRDefault="004A0B4F" w:rsidP="004A0B4F">
      <w:pPr>
        <w:shd w:val="clear" w:color="auto" w:fill="FFFFFF"/>
        <w:spacing w:after="360" w:line="394" w:lineRule="atLeast"/>
        <w:textAlignment w:val="baseline"/>
        <w:rPr>
          <w:rFonts w:ascii="inherit" w:eastAsia="Times New Roman" w:hAnsi="inherit" w:cs="Times New Roman"/>
          <w:color w:val="191919"/>
          <w:sz w:val="27"/>
          <w:szCs w:val="27"/>
        </w:rPr>
      </w:pPr>
      <w:r w:rsidRPr="004A0B4F">
        <w:rPr>
          <w:rFonts w:ascii="inherit" w:eastAsia="Times New Roman" w:hAnsi="inherit" w:cs="Times New Roman"/>
          <w:color w:val="191919"/>
          <w:sz w:val="27"/>
          <w:szCs w:val="27"/>
        </w:rPr>
        <w:t>The XOR operation between the value ‘b’ and our parity information returns the value ‘a’ – the lost data! On the other hand, when we have lost the second disk where the value ‘b’ was stored, we can still reconstruct the data with the parity information:</w:t>
      </w:r>
    </w:p>
    <w:p w:rsidR="004A0B4F" w:rsidRPr="004A0B4F" w:rsidRDefault="004A0B4F" w:rsidP="004A0B4F">
      <w:pPr>
        <w:shd w:val="clear" w:color="auto" w:fill="FFFFFF"/>
        <w:spacing w:after="163" w:line="394" w:lineRule="atLeast"/>
        <w:textAlignment w:val="baseline"/>
        <w:rPr>
          <w:rFonts w:ascii="Courier New" w:eastAsia="Times New Roman" w:hAnsi="Courier New" w:cs="Courier New"/>
          <w:color w:val="333333"/>
          <w:sz w:val="16"/>
          <w:szCs w:val="16"/>
        </w:rPr>
      </w:pPr>
      <w:r w:rsidRPr="004A0B4F">
        <w:rPr>
          <w:rFonts w:ascii="Courier New" w:eastAsia="Times New Roman" w:hAnsi="Courier New" w:cs="Courier New"/>
          <w:color w:val="333333"/>
          <w:sz w:val="16"/>
          <w:szCs w:val="16"/>
        </w:rPr>
        <w:object w:dxaOrig="1440" w:dyaOrig="1440">
          <v:shape id="_x0000_i1051" type="#_x0000_t75" style="width:137.9pt;height:62.5pt" o:ole="">
            <v:imagedata r:id="rId8" o:title=""/>
          </v:shape>
          <w:control r:id="rId13" w:name="DefaultOcxName4" w:shapeid="_x0000_i1051"/>
        </w:object>
      </w:r>
    </w:p>
    <w:tbl>
      <w:tblPr>
        <w:tblW w:w="0" w:type="auto"/>
        <w:tblCellSpacing w:w="15" w:type="dxa"/>
        <w:tblCellMar>
          <w:top w:w="15" w:type="dxa"/>
          <w:left w:w="15" w:type="dxa"/>
          <w:bottom w:w="15" w:type="dxa"/>
          <w:right w:w="15" w:type="dxa"/>
        </w:tblCellMar>
        <w:tblLook w:val="04A0"/>
      </w:tblPr>
      <w:tblGrid>
        <w:gridCol w:w="155"/>
        <w:gridCol w:w="7938"/>
      </w:tblGrid>
      <w:tr w:rsidR="004A0B4F" w:rsidRPr="004A0B4F" w:rsidTr="004A0B4F">
        <w:trPr>
          <w:tblCellSpacing w:w="15" w:type="dxa"/>
        </w:trPr>
        <w:tc>
          <w:tcPr>
            <w:tcW w:w="0" w:type="auto"/>
            <w:tcBorders>
              <w:top w:val="nil"/>
              <w:left w:val="nil"/>
              <w:bottom w:val="nil"/>
              <w:right w:val="nil"/>
            </w:tcBorders>
            <w:vAlign w:val="center"/>
            <w:hideMark/>
          </w:tcPr>
          <w:p w:rsidR="004A0B4F" w:rsidRPr="004A0B4F" w:rsidRDefault="004A0B4F" w:rsidP="004A0B4F">
            <w:pPr>
              <w:spacing w:after="0" w:line="240" w:lineRule="auto"/>
              <w:jc w:val="center"/>
              <w:textAlignment w:val="baseline"/>
              <w:rPr>
                <w:rFonts w:ascii="inherit" w:eastAsia="Times New Roman" w:hAnsi="inherit" w:cs="Times New Roman"/>
                <w:sz w:val="16"/>
                <w:szCs w:val="16"/>
              </w:rPr>
            </w:pPr>
            <w:r w:rsidRPr="004A0B4F">
              <w:rPr>
                <w:rFonts w:ascii="inherit" w:eastAsia="Times New Roman" w:hAnsi="inherit" w:cs="Times New Roman"/>
                <w:sz w:val="16"/>
                <w:szCs w:val="16"/>
              </w:rPr>
              <w:t>1</w:t>
            </w:r>
          </w:p>
          <w:p w:rsidR="004A0B4F" w:rsidRPr="004A0B4F" w:rsidRDefault="004A0B4F" w:rsidP="004A0B4F">
            <w:pPr>
              <w:spacing w:after="0" w:line="240" w:lineRule="auto"/>
              <w:jc w:val="center"/>
              <w:textAlignment w:val="baseline"/>
              <w:rPr>
                <w:rFonts w:ascii="inherit" w:eastAsia="Times New Roman" w:hAnsi="inherit" w:cs="Times New Roman"/>
                <w:sz w:val="16"/>
                <w:szCs w:val="16"/>
              </w:rPr>
            </w:pPr>
            <w:r w:rsidRPr="004A0B4F">
              <w:rPr>
                <w:rFonts w:ascii="inherit" w:eastAsia="Times New Roman" w:hAnsi="inherit" w:cs="Times New Roman"/>
                <w:sz w:val="16"/>
                <w:szCs w:val="16"/>
              </w:rPr>
              <w:t>2</w:t>
            </w:r>
          </w:p>
          <w:p w:rsidR="004A0B4F" w:rsidRPr="004A0B4F" w:rsidRDefault="004A0B4F" w:rsidP="004A0B4F">
            <w:pPr>
              <w:spacing w:after="0" w:line="240" w:lineRule="auto"/>
              <w:jc w:val="center"/>
              <w:textAlignment w:val="baseline"/>
              <w:rPr>
                <w:rFonts w:ascii="inherit" w:eastAsia="Times New Roman" w:hAnsi="inherit" w:cs="Times New Roman"/>
                <w:sz w:val="16"/>
                <w:szCs w:val="16"/>
              </w:rPr>
            </w:pPr>
            <w:r w:rsidRPr="004A0B4F">
              <w:rPr>
                <w:rFonts w:ascii="inherit" w:eastAsia="Times New Roman" w:hAnsi="inherit" w:cs="Times New Roman"/>
                <w:sz w:val="16"/>
                <w:szCs w:val="16"/>
              </w:rPr>
              <w:t>3</w:t>
            </w:r>
          </w:p>
        </w:tc>
        <w:tc>
          <w:tcPr>
            <w:tcW w:w="7893" w:type="dxa"/>
            <w:tcBorders>
              <w:top w:val="nil"/>
              <w:left w:val="nil"/>
              <w:bottom w:val="nil"/>
              <w:right w:val="nil"/>
            </w:tcBorders>
            <w:vAlign w:val="center"/>
            <w:hideMark/>
          </w:tcPr>
          <w:p w:rsidR="004A0B4F" w:rsidRPr="004A0B4F" w:rsidRDefault="004A0B4F" w:rsidP="004A0B4F">
            <w:pPr>
              <w:spacing w:after="0" w:line="240" w:lineRule="auto"/>
              <w:textAlignment w:val="baseline"/>
              <w:rPr>
                <w:rFonts w:ascii="inherit" w:eastAsia="Times New Roman" w:hAnsi="inherit" w:cs="Times New Roman"/>
                <w:color w:val="000000"/>
                <w:sz w:val="16"/>
                <w:szCs w:val="16"/>
              </w:rPr>
            </w:pPr>
            <w:r w:rsidRPr="004A0B4F">
              <w:rPr>
                <w:rFonts w:ascii="inherit" w:eastAsia="Times New Roman" w:hAnsi="inherit" w:cs="Times New Roman"/>
                <w:color w:val="000000"/>
                <w:sz w:val="16"/>
              </w:rPr>
              <w:t>-- Reconstruct the data based on the parity information</w:t>
            </w:r>
          </w:p>
          <w:p w:rsidR="004A0B4F" w:rsidRPr="004A0B4F" w:rsidRDefault="004A0B4F" w:rsidP="004A0B4F">
            <w:pPr>
              <w:spacing w:after="0" w:line="240" w:lineRule="auto"/>
              <w:textAlignment w:val="baseline"/>
              <w:rPr>
                <w:rFonts w:ascii="inherit" w:eastAsia="Times New Roman" w:hAnsi="inherit" w:cs="Times New Roman"/>
                <w:color w:val="000000"/>
                <w:sz w:val="16"/>
                <w:szCs w:val="16"/>
              </w:rPr>
            </w:pPr>
            <w:r w:rsidRPr="004A0B4F">
              <w:rPr>
                <w:rFonts w:ascii="inherit" w:eastAsia="Times New Roman" w:hAnsi="inherit" w:cs="Times New Roman"/>
                <w:color w:val="000000"/>
                <w:sz w:val="16"/>
              </w:rPr>
              <w:t>SELECT CHAR(ASCII('a') ^ 3)</w:t>
            </w:r>
          </w:p>
          <w:p w:rsidR="004A0B4F" w:rsidRPr="004A0B4F" w:rsidRDefault="004A0B4F" w:rsidP="004A0B4F">
            <w:pPr>
              <w:spacing w:after="0" w:line="240" w:lineRule="auto"/>
              <w:textAlignment w:val="baseline"/>
              <w:rPr>
                <w:rFonts w:ascii="inherit" w:eastAsia="Times New Roman" w:hAnsi="inherit" w:cs="Times New Roman"/>
                <w:color w:val="000000"/>
                <w:sz w:val="16"/>
                <w:szCs w:val="16"/>
              </w:rPr>
            </w:pPr>
            <w:r w:rsidRPr="004A0B4F">
              <w:rPr>
                <w:rFonts w:ascii="inherit" w:eastAsia="Times New Roman" w:hAnsi="inherit" w:cs="Times New Roman"/>
                <w:color w:val="000000"/>
                <w:sz w:val="16"/>
              </w:rPr>
              <w:t>GO</w:t>
            </w:r>
          </w:p>
        </w:tc>
      </w:tr>
    </w:tbl>
    <w:p w:rsidR="004A0B4F" w:rsidRPr="004A0B4F" w:rsidRDefault="004A0B4F" w:rsidP="004A0B4F">
      <w:pPr>
        <w:shd w:val="clear" w:color="auto" w:fill="FFFFFF"/>
        <w:spacing w:after="163" w:line="394" w:lineRule="atLeast"/>
        <w:textAlignment w:val="baseline"/>
        <w:rPr>
          <w:rFonts w:ascii="Courier New" w:eastAsia="Times New Roman" w:hAnsi="Courier New" w:cs="Courier New"/>
          <w:color w:val="333333"/>
          <w:sz w:val="16"/>
          <w:szCs w:val="16"/>
        </w:rPr>
      </w:pPr>
      <w:r w:rsidRPr="004A0B4F">
        <w:rPr>
          <w:rFonts w:ascii="Courier New" w:eastAsia="Times New Roman" w:hAnsi="Courier New" w:cs="Courier New"/>
          <w:color w:val="333333"/>
          <w:sz w:val="16"/>
          <w:szCs w:val="16"/>
        </w:rPr>
        <w:object w:dxaOrig="1440" w:dyaOrig="1440">
          <v:shape id="_x0000_i1050" type="#_x0000_t75" style="width:137.9pt;height:62.5pt" o:ole="">
            <v:imagedata r:id="rId8" o:title=""/>
          </v:shape>
          <w:control r:id="rId14" w:name="DefaultOcxName5" w:shapeid="_x0000_i1050"/>
        </w:object>
      </w:r>
    </w:p>
    <w:tbl>
      <w:tblPr>
        <w:tblW w:w="0" w:type="auto"/>
        <w:tblCellSpacing w:w="15" w:type="dxa"/>
        <w:tblCellMar>
          <w:top w:w="15" w:type="dxa"/>
          <w:left w:w="15" w:type="dxa"/>
          <w:bottom w:w="15" w:type="dxa"/>
          <w:right w:w="15" w:type="dxa"/>
        </w:tblCellMar>
        <w:tblLook w:val="04A0"/>
      </w:tblPr>
      <w:tblGrid>
        <w:gridCol w:w="155"/>
        <w:gridCol w:w="7938"/>
      </w:tblGrid>
      <w:tr w:rsidR="004A0B4F" w:rsidRPr="004A0B4F" w:rsidTr="004A0B4F">
        <w:trPr>
          <w:tblCellSpacing w:w="15" w:type="dxa"/>
        </w:trPr>
        <w:tc>
          <w:tcPr>
            <w:tcW w:w="0" w:type="auto"/>
            <w:tcBorders>
              <w:top w:val="nil"/>
              <w:left w:val="nil"/>
              <w:bottom w:val="nil"/>
              <w:right w:val="nil"/>
            </w:tcBorders>
            <w:vAlign w:val="center"/>
            <w:hideMark/>
          </w:tcPr>
          <w:p w:rsidR="004A0B4F" w:rsidRPr="004A0B4F" w:rsidRDefault="004A0B4F" w:rsidP="004A0B4F">
            <w:pPr>
              <w:spacing w:after="0" w:line="240" w:lineRule="auto"/>
              <w:jc w:val="center"/>
              <w:textAlignment w:val="baseline"/>
              <w:rPr>
                <w:rFonts w:ascii="inherit" w:eastAsia="Times New Roman" w:hAnsi="inherit" w:cs="Times New Roman"/>
                <w:sz w:val="16"/>
                <w:szCs w:val="16"/>
              </w:rPr>
            </w:pPr>
            <w:r w:rsidRPr="004A0B4F">
              <w:rPr>
                <w:rFonts w:ascii="inherit" w:eastAsia="Times New Roman" w:hAnsi="inherit" w:cs="Times New Roman"/>
                <w:sz w:val="16"/>
                <w:szCs w:val="16"/>
              </w:rPr>
              <w:t>1</w:t>
            </w:r>
          </w:p>
          <w:p w:rsidR="004A0B4F" w:rsidRPr="004A0B4F" w:rsidRDefault="004A0B4F" w:rsidP="004A0B4F">
            <w:pPr>
              <w:spacing w:after="0" w:line="240" w:lineRule="auto"/>
              <w:jc w:val="center"/>
              <w:textAlignment w:val="baseline"/>
              <w:rPr>
                <w:rFonts w:ascii="inherit" w:eastAsia="Times New Roman" w:hAnsi="inherit" w:cs="Times New Roman"/>
                <w:sz w:val="16"/>
                <w:szCs w:val="16"/>
              </w:rPr>
            </w:pPr>
            <w:r w:rsidRPr="004A0B4F">
              <w:rPr>
                <w:rFonts w:ascii="inherit" w:eastAsia="Times New Roman" w:hAnsi="inherit" w:cs="Times New Roman"/>
                <w:sz w:val="16"/>
                <w:szCs w:val="16"/>
              </w:rPr>
              <w:t>2</w:t>
            </w:r>
          </w:p>
          <w:p w:rsidR="004A0B4F" w:rsidRPr="004A0B4F" w:rsidRDefault="004A0B4F" w:rsidP="004A0B4F">
            <w:pPr>
              <w:spacing w:after="0" w:line="240" w:lineRule="auto"/>
              <w:jc w:val="center"/>
              <w:textAlignment w:val="baseline"/>
              <w:rPr>
                <w:rFonts w:ascii="inherit" w:eastAsia="Times New Roman" w:hAnsi="inherit" w:cs="Times New Roman"/>
                <w:sz w:val="16"/>
                <w:szCs w:val="16"/>
              </w:rPr>
            </w:pPr>
            <w:r w:rsidRPr="004A0B4F">
              <w:rPr>
                <w:rFonts w:ascii="inherit" w:eastAsia="Times New Roman" w:hAnsi="inherit" w:cs="Times New Roman"/>
                <w:sz w:val="16"/>
                <w:szCs w:val="16"/>
              </w:rPr>
              <w:t>3</w:t>
            </w:r>
          </w:p>
          <w:p w:rsidR="004A0B4F" w:rsidRPr="004A0B4F" w:rsidRDefault="004A0B4F" w:rsidP="004A0B4F">
            <w:pPr>
              <w:spacing w:after="0" w:line="240" w:lineRule="auto"/>
              <w:jc w:val="center"/>
              <w:textAlignment w:val="baseline"/>
              <w:rPr>
                <w:rFonts w:ascii="inherit" w:eastAsia="Times New Roman" w:hAnsi="inherit" w:cs="Times New Roman"/>
                <w:sz w:val="16"/>
                <w:szCs w:val="16"/>
              </w:rPr>
            </w:pPr>
            <w:r w:rsidRPr="004A0B4F">
              <w:rPr>
                <w:rFonts w:ascii="inherit" w:eastAsia="Times New Roman" w:hAnsi="inherit" w:cs="Times New Roman"/>
                <w:sz w:val="16"/>
                <w:szCs w:val="16"/>
              </w:rPr>
              <w:t>4</w:t>
            </w:r>
          </w:p>
        </w:tc>
        <w:tc>
          <w:tcPr>
            <w:tcW w:w="7893" w:type="dxa"/>
            <w:tcBorders>
              <w:top w:val="nil"/>
              <w:left w:val="nil"/>
              <w:bottom w:val="nil"/>
              <w:right w:val="nil"/>
            </w:tcBorders>
            <w:vAlign w:val="center"/>
            <w:hideMark/>
          </w:tcPr>
          <w:p w:rsidR="004A0B4F" w:rsidRPr="004A0B4F" w:rsidRDefault="004A0B4F" w:rsidP="004A0B4F">
            <w:pPr>
              <w:spacing w:after="0" w:line="240" w:lineRule="auto"/>
              <w:textAlignment w:val="baseline"/>
              <w:rPr>
                <w:rFonts w:ascii="inherit" w:eastAsia="Times New Roman" w:hAnsi="inherit" w:cs="Times New Roman"/>
                <w:color w:val="000000"/>
                <w:sz w:val="16"/>
                <w:szCs w:val="16"/>
              </w:rPr>
            </w:pPr>
            <w:r w:rsidRPr="004A0B4F">
              <w:rPr>
                <w:rFonts w:ascii="inherit" w:eastAsia="Times New Roman" w:hAnsi="inherit" w:cs="Times New Roman"/>
                <w:color w:val="000000"/>
                <w:sz w:val="16"/>
              </w:rPr>
              <w:t xml:space="preserve">0110 0001 (Decimal 97 = </w:t>
            </w:r>
            <w:r w:rsidRPr="004A0B4F">
              <w:rPr>
                <w:rFonts w:ascii="inherit" w:eastAsia="Times New Roman" w:hAnsi="inherit" w:cs="Times New Roman"/>
                <w:color w:val="000000"/>
                <w:sz w:val="16"/>
                <w:szCs w:val="16"/>
              </w:rPr>
              <w:t>‘</w:t>
            </w:r>
            <w:r w:rsidRPr="004A0B4F">
              <w:rPr>
                <w:rFonts w:ascii="inherit" w:eastAsia="Times New Roman" w:hAnsi="inherit" w:cs="Times New Roman"/>
                <w:color w:val="000000"/>
                <w:sz w:val="16"/>
              </w:rPr>
              <w:t>a</w:t>
            </w:r>
            <w:r w:rsidRPr="004A0B4F">
              <w:rPr>
                <w:rFonts w:ascii="inherit" w:eastAsia="Times New Roman" w:hAnsi="inherit" w:cs="Times New Roman"/>
                <w:color w:val="000000"/>
                <w:sz w:val="16"/>
                <w:szCs w:val="16"/>
              </w:rPr>
              <w:t>’</w:t>
            </w:r>
            <w:r w:rsidRPr="004A0B4F">
              <w:rPr>
                <w:rFonts w:ascii="inherit" w:eastAsia="Times New Roman" w:hAnsi="inherit" w:cs="Times New Roman"/>
                <w:color w:val="000000"/>
                <w:sz w:val="16"/>
              </w:rPr>
              <w:t>)</w:t>
            </w:r>
          </w:p>
          <w:p w:rsidR="004A0B4F" w:rsidRPr="004A0B4F" w:rsidRDefault="004A0B4F" w:rsidP="004A0B4F">
            <w:pPr>
              <w:spacing w:after="0" w:line="240" w:lineRule="auto"/>
              <w:textAlignment w:val="baseline"/>
              <w:rPr>
                <w:rFonts w:ascii="inherit" w:eastAsia="Times New Roman" w:hAnsi="inherit" w:cs="Times New Roman"/>
                <w:color w:val="000000"/>
                <w:sz w:val="16"/>
                <w:szCs w:val="16"/>
              </w:rPr>
            </w:pPr>
            <w:r w:rsidRPr="004A0B4F">
              <w:rPr>
                <w:rFonts w:ascii="inherit" w:eastAsia="Times New Roman" w:hAnsi="inherit" w:cs="Times New Roman"/>
                <w:color w:val="000000"/>
                <w:sz w:val="16"/>
              </w:rPr>
              <w:t xml:space="preserve">0000 0011 (Decimal 3 </w:t>
            </w:r>
            <w:r w:rsidRPr="004A0B4F">
              <w:rPr>
                <w:rFonts w:ascii="inherit" w:eastAsia="Times New Roman" w:hAnsi="inherit" w:cs="Times New Roman"/>
                <w:color w:val="000000"/>
                <w:sz w:val="16"/>
                <w:szCs w:val="16"/>
              </w:rPr>
              <w:t>–</w:t>
            </w:r>
            <w:r w:rsidRPr="004A0B4F">
              <w:rPr>
                <w:rFonts w:ascii="inherit" w:eastAsia="Times New Roman" w:hAnsi="inherit" w:cs="Times New Roman"/>
                <w:color w:val="000000"/>
                <w:sz w:val="16"/>
              </w:rPr>
              <w:t xml:space="preserve"> Parity)</w:t>
            </w:r>
          </w:p>
          <w:p w:rsidR="004A0B4F" w:rsidRPr="004A0B4F" w:rsidRDefault="004A0B4F" w:rsidP="004A0B4F">
            <w:pPr>
              <w:spacing w:after="0" w:line="240" w:lineRule="auto"/>
              <w:textAlignment w:val="baseline"/>
              <w:rPr>
                <w:rFonts w:ascii="inherit" w:eastAsia="Times New Roman" w:hAnsi="inherit" w:cs="Times New Roman"/>
                <w:color w:val="000000"/>
                <w:sz w:val="16"/>
                <w:szCs w:val="16"/>
              </w:rPr>
            </w:pPr>
            <w:r w:rsidRPr="004A0B4F">
              <w:rPr>
                <w:rFonts w:ascii="inherit" w:eastAsia="Times New Roman" w:hAnsi="inherit" w:cs="Times New Roman"/>
                <w:color w:val="000000"/>
                <w:sz w:val="16"/>
              </w:rPr>
              <w:t>==============================</w:t>
            </w:r>
          </w:p>
          <w:p w:rsidR="004A0B4F" w:rsidRPr="004A0B4F" w:rsidRDefault="004A0B4F" w:rsidP="004A0B4F">
            <w:pPr>
              <w:spacing w:after="0" w:line="240" w:lineRule="auto"/>
              <w:textAlignment w:val="baseline"/>
              <w:rPr>
                <w:rFonts w:ascii="inherit" w:eastAsia="Times New Roman" w:hAnsi="inherit" w:cs="Times New Roman"/>
                <w:color w:val="000000"/>
                <w:sz w:val="16"/>
                <w:szCs w:val="16"/>
              </w:rPr>
            </w:pPr>
            <w:r w:rsidRPr="004A0B4F">
              <w:rPr>
                <w:rFonts w:ascii="inherit" w:eastAsia="Times New Roman" w:hAnsi="inherit" w:cs="Times New Roman"/>
                <w:color w:val="000000"/>
                <w:sz w:val="16"/>
              </w:rPr>
              <w:t xml:space="preserve">0110 0010 (Decimal 98 = </w:t>
            </w:r>
            <w:r w:rsidRPr="004A0B4F">
              <w:rPr>
                <w:rFonts w:ascii="inherit" w:eastAsia="Times New Roman" w:hAnsi="inherit" w:cs="Times New Roman"/>
                <w:color w:val="000000"/>
                <w:sz w:val="16"/>
                <w:szCs w:val="16"/>
              </w:rPr>
              <w:t>‘</w:t>
            </w:r>
            <w:r w:rsidRPr="004A0B4F">
              <w:rPr>
                <w:rFonts w:ascii="inherit" w:eastAsia="Times New Roman" w:hAnsi="inherit" w:cs="Times New Roman"/>
                <w:color w:val="000000"/>
                <w:sz w:val="16"/>
              </w:rPr>
              <w:t>b</w:t>
            </w:r>
            <w:r w:rsidRPr="004A0B4F">
              <w:rPr>
                <w:rFonts w:ascii="inherit" w:eastAsia="Times New Roman" w:hAnsi="inherit" w:cs="Times New Roman"/>
                <w:color w:val="000000"/>
                <w:sz w:val="16"/>
                <w:szCs w:val="16"/>
              </w:rPr>
              <w:t>’</w:t>
            </w:r>
            <w:r w:rsidRPr="004A0B4F">
              <w:rPr>
                <w:rFonts w:ascii="inherit" w:eastAsia="Times New Roman" w:hAnsi="inherit" w:cs="Times New Roman"/>
                <w:color w:val="000000"/>
                <w:sz w:val="16"/>
              </w:rPr>
              <w:t>)</w:t>
            </w:r>
          </w:p>
        </w:tc>
      </w:tr>
    </w:tbl>
    <w:p w:rsidR="004A0B4F" w:rsidRPr="004A0B4F" w:rsidRDefault="004A0B4F" w:rsidP="004A0B4F">
      <w:pPr>
        <w:shd w:val="clear" w:color="auto" w:fill="FFFFFF"/>
        <w:spacing w:after="360" w:line="394" w:lineRule="atLeast"/>
        <w:textAlignment w:val="baseline"/>
        <w:rPr>
          <w:rFonts w:ascii="inherit" w:eastAsia="Times New Roman" w:hAnsi="inherit" w:cs="Times New Roman"/>
          <w:color w:val="191919"/>
          <w:sz w:val="27"/>
          <w:szCs w:val="27"/>
        </w:rPr>
      </w:pPr>
      <w:r w:rsidRPr="004A0B4F">
        <w:rPr>
          <w:rFonts w:ascii="inherit" w:eastAsia="Times New Roman" w:hAnsi="inherit" w:cs="Times New Roman"/>
          <w:color w:val="191919"/>
          <w:sz w:val="27"/>
          <w:szCs w:val="27"/>
        </w:rPr>
        <w:t xml:space="preserve">The XOR operation between the </w:t>
      </w:r>
      <w:proofErr w:type="gramStart"/>
      <w:r w:rsidRPr="004A0B4F">
        <w:rPr>
          <w:rFonts w:ascii="inherit" w:eastAsia="Times New Roman" w:hAnsi="inherit" w:cs="Times New Roman"/>
          <w:color w:val="191919"/>
          <w:sz w:val="27"/>
          <w:szCs w:val="27"/>
        </w:rPr>
        <w:t>value</w:t>
      </w:r>
      <w:proofErr w:type="gramEnd"/>
      <w:r w:rsidRPr="004A0B4F">
        <w:rPr>
          <w:rFonts w:ascii="inherit" w:eastAsia="Times New Roman" w:hAnsi="inherit" w:cs="Times New Roman"/>
          <w:color w:val="191919"/>
          <w:sz w:val="27"/>
          <w:szCs w:val="27"/>
        </w:rPr>
        <w:t xml:space="preserve"> ‘a’ and the parity information returns the value ‘b’. This is awesome! We have done the parity calculation just for one byte (8 bits) here, but in reality a RAID 5 controller is doing that work based on the Stripe Unit Size which is normally at least 64kb large.</w:t>
      </w:r>
    </w:p>
    <w:p w:rsidR="004A0B4F" w:rsidRPr="004A0B4F" w:rsidRDefault="004A0B4F" w:rsidP="004A0B4F">
      <w:pPr>
        <w:shd w:val="clear" w:color="auto" w:fill="FFFFFF"/>
        <w:spacing w:before="339" w:after="120" w:line="240" w:lineRule="auto"/>
        <w:textAlignment w:val="baseline"/>
        <w:outlineLvl w:val="2"/>
        <w:rPr>
          <w:rFonts w:ascii="inherit" w:eastAsia="Times New Roman" w:hAnsi="inherit" w:cs="Times New Roman"/>
          <w:b/>
          <w:bCs/>
          <w:color w:val="333333"/>
          <w:sz w:val="43"/>
          <w:szCs w:val="43"/>
        </w:rPr>
      </w:pPr>
      <w:r w:rsidRPr="004A0B4F">
        <w:rPr>
          <w:rFonts w:ascii="inherit" w:eastAsia="Times New Roman" w:hAnsi="inherit" w:cs="Times New Roman"/>
          <w:b/>
          <w:bCs/>
          <w:color w:val="333333"/>
          <w:sz w:val="43"/>
          <w:szCs w:val="43"/>
        </w:rPr>
        <w:lastRenderedPageBreak/>
        <w:t>Parity Recalculation</w:t>
      </w:r>
    </w:p>
    <w:p w:rsidR="004A0B4F" w:rsidRPr="004A0B4F" w:rsidRDefault="004A0B4F" w:rsidP="004A0B4F">
      <w:pPr>
        <w:shd w:val="clear" w:color="auto" w:fill="FFFFFF"/>
        <w:spacing w:after="360" w:line="394" w:lineRule="atLeast"/>
        <w:textAlignment w:val="baseline"/>
        <w:rPr>
          <w:rFonts w:ascii="inherit" w:eastAsia="Times New Roman" w:hAnsi="inherit" w:cs="Times New Roman"/>
          <w:color w:val="191919"/>
          <w:sz w:val="27"/>
          <w:szCs w:val="27"/>
        </w:rPr>
      </w:pPr>
      <w:r w:rsidRPr="004A0B4F">
        <w:rPr>
          <w:rFonts w:ascii="inherit" w:eastAsia="Times New Roman" w:hAnsi="inherit" w:cs="Times New Roman"/>
          <w:color w:val="191919"/>
          <w:sz w:val="27"/>
          <w:szCs w:val="27"/>
        </w:rPr>
        <w:t>Until now everything was easy. Imagine now you want to change existing data in a RAID 5 array. In this case you would want to recalculate the parity information with the least amount of work. From a performance perspective it would be terrible if you had to read all the data of a stripe to recalculate the new parity information when you change existing data.</w:t>
      </w:r>
    </w:p>
    <w:p w:rsidR="004A0B4F" w:rsidRPr="004A0B4F" w:rsidRDefault="004A0B4F" w:rsidP="004A0B4F">
      <w:pPr>
        <w:shd w:val="clear" w:color="auto" w:fill="FFFFFF"/>
        <w:spacing w:after="360" w:line="394" w:lineRule="atLeast"/>
        <w:textAlignment w:val="baseline"/>
        <w:rPr>
          <w:rFonts w:ascii="inherit" w:eastAsia="Times New Roman" w:hAnsi="inherit" w:cs="Times New Roman"/>
          <w:color w:val="191919"/>
          <w:sz w:val="27"/>
          <w:szCs w:val="27"/>
        </w:rPr>
      </w:pPr>
      <w:r w:rsidRPr="004A0B4F">
        <w:rPr>
          <w:rFonts w:ascii="inherit" w:eastAsia="Times New Roman" w:hAnsi="inherit" w:cs="Times New Roman"/>
          <w:color w:val="191919"/>
          <w:sz w:val="27"/>
          <w:szCs w:val="27"/>
        </w:rPr>
        <w:t>Therefore you can just recalculate the parity information by accessing the old data and the parity information. All the other data on the other stripes doesn’t need to be processed. You can apply here the following XOR operation:</w:t>
      </w:r>
    </w:p>
    <w:p w:rsidR="004A0B4F" w:rsidRPr="004A0B4F" w:rsidRDefault="004A0B4F" w:rsidP="004A0B4F">
      <w:pPr>
        <w:shd w:val="clear" w:color="auto" w:fill="FFFFFF"/>
        <w:spacing w:after="0" w:line="394" w:lineRule="atLeast"/>
        <w:textAlignment w:val="baseline"/>
        <w:rPr>
          <w:rFonts w:ascii="inherit" w:eastAsia="Times New Roman" w:hAnsi="inherit" w:cs="Times New Roman"/>
          <w:color w:val="191919"/>
          <w:sz w:val="27"/>
          <w:szCs w:val="27"/>
        </w:rPr>
      </w:pPr>
      <w:proofErr w:type="spellStart"/>
      <w:r w:rsidRPr="004A0B4F">
        <w:rPr>
          <w:rFonts w:ascii="inherit" w:eastAsia="Times New Roman" w:hAnsi="inherit" w:cs="Times New Roman"/>
          <w:b/>
          <w:bCs/>
          <w:color w:val="191919"/>
          <w:sz w:val="27"/>
          <w:szCs w:val="27"/>
          <w:bdr w:val="none" w:sz="0" w:space="0" w:color="auto" w:frame="1"/>
        </w:rPr>
        <w:t>OldData</w:t>
      </w:r>
      <w:proofErr w:type="spellEnd"/>
      <w:r w:rsidRPr="004A0B4F">
        <w:rPr>
          <w:rFonts w:ascii="inherit" w:eastAsia="Times New Roman" w:hAnsi="inherit" w:cs="Times New Roman"/>
          <w:b/>
          <w:bCs/>
          <w:color w:val="191919"/>
          <w:sz w:val="27"/>
          <w:szCs w:val="27"/>
          <w:bdr w:val="none" w:sz="0" w:space="0" w:color="auto" w:frame="1"/>
        </w:rPr>
        <w:t xml:space="preserve"> XOR </w:t>
      </w:r>
      <w:proofErr w:type="spellStart"/>
      <w:r w:rsidRPr="004A0B4F">
        <w:rPr>
          <w:rFonts w:ascii="inherit" w:eastAsia="Times New Roman" w:hAnsi="inherit" w:cs="Times New Roman"/>
          <w:b/>
          <w:bCs/>
          <w:color w:val="191919"/>
          <w:sz w:val="27"/>
          <w:szCs w:val="27"/>
          <w:bdr w:val="none" w:sz="0" w:space="0" w:color="auto" w:frame="1"/>
        </w:rPr>
        <w:t>NewData</w:t>
      </w:r>
      <w:proofErr w:type="spellEnd"/>
      <w:r w:rsidRPr="004A0B4F">
        <w:rPr>
          <w:rFonts w:ascii="inherit" w:eastAsia="Times New Roman" w:hAnsi="inherit" w:cs="Times New Roman"/>
          <w:b/>
          <w:bCs/>
          <w:color w:val="191919"/>
          <w:sz w:val="27"/>
          <w:szCs w:val="27"/>
          <w:bdr w:val="none" w:sz="0" w:space="0" w:color="auto" w:frame="1"/>
        </w:rPr>
        <w:t xml:space="preserve"> XOR </w:t>
      </w:r>
      <w:proofErr w:type="spellStart"/>
      <w:r w:rsidRPr="004A0B4F">
        <w:rPr>
          <w:rFonts w:ascii="inherit" w:eastAsia="Times New Roman" w:hAnsi="inherit" w:cs="Times New Roman"/>
          <w:b/>
          <w:bCs/>
          <w:color w:val="191919"/>
          <w:sz w:val="27"/>
          <w:szCs w:val="27"/>
          <w:bdr w:val="none" w:sz="0" w:space="0" w:color="auto" w:frame="1"/>
        </w:rPr>
        <w:t>OldParity</w:t>
      </w:r>
      <w:proofErr w:type="spellEnd"/>
      <w:r w:rsidRPr="004A0B4F">
        <w:rPr>
          <w:rFonts w:ascii="inherit" w:eastAsia="Times New Roman" w:hAnsi="inherit" w:cs="Times New Roman"/>
          <w:b/>
          <w:bCs/>
          <w:color w:val="191919"/>
          <w:sz w:val="27"/>
          <w:szCs w:val="27"/>
          <w:bdr w:val="none" w:sz="0" w:space="0" w:color="auto" w:frame="1"/>
        </w:rPr>
        <w:t xml:space="preserve"> = </w:t>
      </w:r>
      <w:proofErr w:type="spellStart"/>
      <w:r w:rsidRPr="004A0B4F">
        <w:rPr>
          <w:rFonts w:ascii="inherit" w:eastAsia="Times New Roman" w:hAnsi="inherit" w:cs="Times New Roman"/>
          <w:b/>
          <w:bCs/>
          <w:color w:val="191919"/>
          <w:sz w:val="27"/>
          <w:szCs w:val="27"/>
          <w:bdr w:val="none" w:sz="0" w:space="0" w:color="auto" w:frame="1"/>
        </w:rPr>
        <w:t>NewParity</w:t>
      </w:r>
      <w:proofErr w:type="spellEnd"/>
    </w:p>
    <w:p w:rsidR="004A0B4F" w:rsidRPr="004A0B4F" w:rsidRDefault="004A0B4F" w:rsidP="004A0B4F">
      <w:pPr>
        <w:shd w:val="clear" w:color="auto" w:fill="FFFFFF"/>
        <w:spacing w:after="360" w:line="394" w:lineRule="atLeast"/>
        <w:textAlignment w:val="baseline"/>
        <w:rPr>
          <w:rFonts w:ascii="inherit" w:eastAsia="Times New Roman" w:hAnsi="inherit" w:cs="Times New Roman"/>
          <w:color w:val="191919"/>
          <w:sz w:val="27"/>
          <w:szCs w:val="27"/>
        </w:rPr>
      </w:pPr>
      <w:r w:rsidRPr="004A0B4F">
        <w:rPr>
          <w:rFonts w:ascii="inherit" w:eastAsia="Times New Roman" w:hAnsi="inherit" w:cs="Times New Roman"/>
          <w:color w:val="191919"/>
          <w:sz w:val="27"/>
          <w:szCs w:val="27"/>
        </w:rPr>
        <w:t>This approach is quite impressive, because all the other data stored on the other disks will not be read or processed. Imagine we want to change the character ‘a’ to ‘c’ in our example. We have to recalculate the parity information like this:</w:t>
      </w:r>
    </w:p>
    <w:p w:rsidR="004A0B4F" w:rsidRPr="004A0B4F" w:rsidRDefault="004A0B4F" w:rsidP="004A0B4F">
      <w:pPr>
        <w:shd w:val="clear" w:color="auto" w:fill="FFFFFF"/>
        <w:spacing w:after="163" w:line="394" w:lineRule="atLeast"/>
        <w:textAlignment w:val="baseline"/>
        <w:rPr>
          <w:rFonts w:ascii="Courier New" w:eastAsia="Times New Roman" w:hAnsi="Courier New" w:cs="Courier New"/>
          <w:color w:val="333333"/>
          <w:sz w:val="16"/>
          <w:szCs w:val="16"/>
        </w:rPr>
      </w:pPr>
      <w:r w:rsidRPr="004A0B4F">
        <w:rPr>
          <w:rFonts w:ascii="Courier New" w:eastAsia="Times New Roman" w:hAnsi="Courier New" w:cs="Courier New"/>
          <w:color w:val="333333"/>
          <w:sz w:val="16"/>
          <w:szCs w:val="16"/>
        </w:rPr>
        <w:object w:dxaOrig="1440" w:dyaOrig="1440">
          <v:shape id="_x0000_i1049" type="#_x0000_t75" style="width:137.9pt;height:62.5pt" o:ole="">
            <v:imagedata r:id="rId8" o:title=""/>
          </v:shape>
          <w:control r:id="rId15" w:name="DefaultOcxName6" w:shapeid="_x0000_i1049"/>
        </w:object>
      </w:r>
    </w:p>
    <w:tbl>
      <w:tblPr>
        <w:tblW w:w="0" w:type="auto"/>
        <w:tblCellSpacing w:w="15" w:type="dxa"/>
        <w:tblCellMar>
          <w:top w:w="15" w:type="dxa"/>
          <w:left w:w="15" w:type="dxa"/>
          <w:bottom w:w="15" w:type="dxa"/>
          <w:right w:w="15" w:type="dxa"/>
        </w:tblCellMar>
        <w:tblLook w:val="04A0"/>
      </w:tblPr>
      <w:tblGrid>
        <w:gridCol w:w="155"/>
        <w:gridCol w:w="7938"/>
      </w:tblGrid>
      <w:tr w:rsidR="004A0B4F" w:rsidRPr="004A0B4F" w:rsidTr="004A0B4F">
        <w:trPr>
          <w:tblCellSpacing w:w="15" w:type="dxa"/>
        </w:trPr>
        <w:tc>
          <w:tcPr>
            <w:tcW w:w="0" w:type="auto"/>
            <w:tcBorders>
              <w:top w:val="nil"/>
              <w:left w:val="nil"/>
              <w:bottom w:val="nil"/>
              <w:right w:val="nil"/>
            </w:tcBorders>
            <w:vAlign w:val="center"/>
            <w:hideMark/>
          </w:tcPr>
          <w:p w:rsidR="004A0B4F" w:rsidRPr="004A0B4F" w:rsidRDefault="004A0B4F" w:rsidP="004A0B4F">
            <w:pPr>
              <w:spacing w:after="0" w:line="240" w:lineRule="auto"/>
              <w:jc w:val="center"/>
              <w:textAlignment w:val="baseline"/>
              <w:rPr>
                <w:rFonts w:ascii="inherit" w:eastAsia="Times New Roman" w:hAnsi="inherit" w:cs="Times New Roman"/>
                <w:sz w:val="16"/>
                <w:szCs w:val="16"/>
              </w:rPr>
            </w:pPr>
            <w:r w:rsidRPr="004A0B4F">
              <w:rPr>
                <w:rFonts w:ascii="inherit" w:eastAsia="Times New Roman" w:hAnsi="inherit" w:cs="Times New Roman"/>
                <w:sz w:val="16"/>
                <w:szCs w:val="16"/>
              </w:rPr>
              <w:t>1</w:t>
            </w:r>
          </w:p>
          <w:p w:rsidR="004A0B4F" w:rsidRPr="004A0B4F" w:rsidRDefault="004A0B4F" w:rsidP="004A0B4F">
            <w:pPr>
              <w:spacing w:after="0" w:line="240" w:lineRule="auto"/>
              <w:jc w:val="center"/>
              <w:textAlignment w:val="baseline"/>
              <w:rPr>
                <w:rFonts w:ascii="inherit" w:eastAsia="Times New Roman" w:hAnsi="inherit" w:cs="Times New Roman"/>
                <w:sz w:val="16"/>
                <w:szCs w:val="16"/>
              </w:rPr>
            </w:pPr>
            <w:r w:rsidRPr="004A0B4F">
              <w:rPr>
                <w:rFonts w:ascii="inherit" w:eastAsia="Times New Roman" w:hAnsi="inherit" w:cs="Times New Roman"/>
                <w:sz w:val="16"/>
                <w:szCs w:val="16"/>
              </w:rPr>
              <w:t>2</w:t>
            </w:r>
          </w:p>
          <w:p w:rsidR="004A0B4F" w:rsidRPr="004A0B4F" w:rsidRDefault="004A0B4F" w:rsidP="004A0B4F">
            <w:pPr>
              <w:spacing w:after="0" w:line="240" w:lineRule="auto"/>
              <w:jc w:val="center"/>
              <w:textAlignment w:val="baseline"/>
              <w:rPr>
                <w:rFonts w:ascii="inherit" w:eastAsia="Times New Roman" w:hAnsi="inherit" w:cs="Times New Roman"/>
                <w:sz w:val="16"/>
                <w:szCs w:val="16"/>
              </w:rPr>
            </w:pPr>
            <w:r w:rsidRPr="004A0B4F">
              <w:rPr>
                <w:rFonts w:ascii="inherit" w:eastAsia="Times New Roman" w:hAnsi="inherit" w:cs="Times New Roman"/>
                <w:sz w:val="16"/>
                <w:szCs w:val="16"/>
              </w:rPr>
              <w:t>3</w:t>
            </w:r>
          </w:p>
          <w:p w:rsidR="004A0B4F" w:rsidRPr="004A0B4F" w:rsidRDefault="004A0B4F" w:rsidP="004A0B4F">
            <w:pPr>
              <w:spacing w:after="0" w:line="240" w:lineRule="auto"/>
              <w:jc w:val="center"/>
              <w:textAlignment w:val="baseline"/>
              <w:rPr>
                <w:rFonts w:ascii="inherit" w:eastAsia="Times New Roman" w:hAnsi="inherit" w:cs="Times New Roman"/>
                <w:sz w:val="16"/>
                <w:szCs w:val="16"/>
              </w:rPr>
            </w:pPr>
            <w:r w:rsidRPr="004A0B4F">
              <w:rPr>
                <w:rFonts w:ascii="inherit" w:eastAsia="Times New Roman" w:hAnsi="inherit" w:cs="Times New Roman"/>
                <w:sz w:val="16"/>
                <w:szCs w:val="16"/>
              </w:rPr>
              <w:t>4</w:t>
            </w:r>
          </w:p>
          <w:p w:rsidR="004A0B4F" w:rsidRPr="004A0B4F" w:rsidRDefault="004A0B4F" w:rsidP="004A0B4F">
            <w:pPr>
              <w:spacing w:after="0" w:line="240" w:lineRule="auto"/>
              <w:jc w:val="center"/>
              <w:textAlignment w:val="baseline"/>
              <w:rPr>
                <w:rFonts w:ascii="inherit" w:eastAsia="Times New Roman" w:hAnsi="inherit" w:cs="Times New Roman"/>
                <w:sz w:val="16"/>
                <w:szCs w:val="16"/>
              </w:rPr>
            </w:pPr>
            <w:r w:rsidRPr="004A0B4F">
              <w:rPr>
                <w:rFonts w:ascii="inherit" w:eastAsia="Times New Roman" w:hAnsi="inherit" w:cs="Times New Roman"/>
                <w:sz w:val="16"/>
                <w:szCs w:val="16"/>
              </w:rPr>
              <w:t>5</w:t>
            </w:r>
          </w:p>
          <w:p w:rsidR="004A0B4F" w:rsidRPr="004A0B4F" w:rsidRDefault="004A0B4F" w:rsidP="004A0B4F">
            <w:pPr>
              <w:spacing w:after="0" w:line="240" w:lineRule="auto"/>
              <w:jc w:val="center"/>
              <w:textAlignment w:val="baseline"/>
              <w:rPr>
                <w:rFonts w:ascii="inherit" w:eastAsia="Times New Roman" w:hAnsi="inherit" w:cs="Times New Roman"/>
                <w:sz w:val="16"/>
                <w:szCs w:val="16"/>
              </w:rPr>
            </w:pPr>
            <w:r w:rsidRPr="004A0B4F">
              <w:rPr>
                <w:rFonts w:ascii="inherit" w:eastAsia="Times New Roman" w:hAnsi="inherit" w:cs="Times New Roman"/>
                <w:sz w:val="16"/>
                <w:szCs w:val="16"/>
              </w:rPr>
              <w:t>6</w:t>
            </w:r>
          </w:p>
        </w:tc>
        <w:tc>
          <w:tcPr>
            <w:tcW w:w="7893" w:type="dxa"/>
            <w:tcBorders>
              <w:top w:val="nil"/>
              <w:left w:val="nil"/>
              <w:bottom w:val="nil"/>
              <w:right w:val="nil"/>
            </w:tcBorders>
            <w:vAlign w:val="center"/>
            <w:hideMark/>
          </w:tcPr>
          <w:p w:rsidR="004A0B4F" w:rsidRPr="004A0B4F" w:rsidRDefault="004A0B4F" w:rsidP="004A0B4F">
            <w:pPr>
              <w:spacing w:after="0" w:line="240" w:lineRule="auto"/>
              <w:textAlignment w:val="baseline"/>
              <w:rPr>
                <w:rFonts w:ascii="inherit" w:eastAsia="Times New Roman" w:hAnsi="inherit" w:cs="Times New Roman"/>
                <w:color w:val="000000"/>
                <w:sz w:val="16"/>
                <w:szCs w:val="16"/>
              </w:rPr>
            </w:pPr>
            <w:r w:rsidRPr="004A0B4F">
              <w:rPr>
                <w:rFonts w:ascii="inherit" w:eastAsia="Times New Roman" w:hAnsi="inherit" w:cs="Times New Roman"/>
                <w:color w:val="000000"/>
                <w:sz w:val="16"/>
              </w:rPr>
              <w:t>-- Change 'a' to 'c'</w:t>
            </w:r>
          </w:p>
          <w:p w:rsidR="004A0B4F" w:rsidRPr="004A0B4F" w:rsidRDefault="004A0B4F" w:rsidP="004A0B4F">
            <w:pPr>
              <w:spacing w:after="0" w:line="240" w:lineRule="auto"/>
              <w:textAlignment w:val="baseline"/>
              <w:rPr>
                <w:rFonts w:ascii="inherit" w:eastAsia="Times New Roman" w:hAnsi="inherit" w:cs="Times New Roman"/>
                <w:color w:val="000000"/>
                <w:sz w:val="16"/>
                <w:szCs w:val="16"/>
              </w:rPr>
            </w:pPr>
            <w:r w:rsidRPr="004A0B4F">
              <w:rPr>
                <w:rFonts w:ascii="inherit" w:eastAsia="Times New Roman" w:hAnsi="inherit" w:cs="Times New Roman"/>
                <w:color w:val="000000"/>
                <w:sz w:val="16"/>
              </w:rPr>
              <w:t>-- Recalculate parity information</w:t>
            </w:r>
          </w:p>
          <w:p w:rsidR="004A0B4F" w:rsidRPr="004A0B4F" w:rsidRDefault="004A0B4F" w:rsidP="004A0B4F">
            <w:pPr>
              <w:spacing w:after="0" w:line="240" w:lineRule="auto"/>
              <w:textAlignment w:val="baseline"/>
              <w:rPr>
                <w:rFonts w:ascii="inherit" w:eastAsia="Times New Roman" w:hAnsi="inherit" w:cs="Times New Roman"/>
                <w:color w:val="000000"/>
                <w:sz w:val="16"/>
                <w:szCs w:val="16"/>
              </w:rPr>
            </w:pPr>
            <w:r w:rsidRPr="004A0B4F">
              <w:rPr>
                <w:rFonts w:ascii="inherit" w:eastAsia="Times New Roman" w:hAnsi="inherit" w:cs="Times New Roman"/>
                <w:color w:val="000000"/>
                <w:sz w:val="16"/>
              </w:rPr>
              <w:t xml:space="preserve">-- </w:t>
            </w:r>
            <w:proofErr w:type="spellStart"/>
            <w:r w:rsidRPr="004A0B4F">
              <w:rPr>
                <w:rFonts w:ascii="inherit" w:eastAsia="Times New Roman" w:hAnsi="inherit" w:cs="Times New Roman"/>
                <w:color w:val="000000"/>
                <w:sz w:val="16"/>
              </w:rPr>
              <w:t>OldData</w:t>
            </w:r>
            <w:proofErr w:type="spellEnd"/>
            <w:r w:rsidRPr="004A0B4F">
              <w:rPr>
                <w:rFonts w:ascii="inherit" w:eastAsia="Times New Roman" w:hAnsi="inherit" w:cs="Times New Roman"/>
                <w:color w:val="000000"/>
                <w:sz w:val="16"/>
              </w:rPr>
              <w:t xml:space="preserve"> XOR </w:t>
            </w:r>
            <w:proofErr w:type="spellStart"/>
            <w:r w:rsidRPr="004A0B4F">
              <w:rPr>
                <w:rFonts w:ascii="inherit" w:eastAsia="Times New Roman" w:hAnsi="inherit" w:cs="Times New Roman"/>
                <w:color w:val="000000"/>
                <w:sz w:val="16"/>
              </w:rPr>
              <w:t>NewData</w:t>
            </w:r>
            <w:proofErr w:type="spellEnd"/>
            <w:r w:rsidRPr="004A0B4F">
              <w:rPr>
                <w:rFonts w:ascii="inherit" w:eastAsia="Times New Roman" w:hAnsi="inherit" w:cs="Times New Roman"/>
                <w:color w:val="000000"/>
                <w:sz w:val="16"/>
              </w:rPr>
              <w:t xml:space="preserve"> XOR </w:t>
            </w:r>
            <w:proofErr w:type="spellStart"/>
            <w:r w:rsidRPr="004A0B4F">
              <w:rPr>
                <w:rFonts w:ascii="inherit" w:eastAsia="Times New Roman" w:hAnsi="inherit" w:cs="Times New Roman"/>
                <w:color w:val="000000"/>
                <w:sz w:val="16"/>
              </w:rPr>
              <w:t>OldParity</w:t>
            </w:r>
            <w:proofErr w:type="spellEnd"/>
            <w:r w:rsidRPr="004A0B4F">
              <w:rPr>
                <w:rFonts w:ascii="inherit" w:eastAsia="Times New Roman" w:hAnsi="inherit" w:cs="Times New Roman"/>
                <w:color w:val="000000"/>
                <w:sz w:val="16"/>
              </w:rPr>
              <w:t xml:space="preserve"> = New Parity</w:t>
            </w:r>
          </w:p>
          <w:p w:rsidR="004A0B4F" w:rsidRPr="004A0B4F" w:rsidRDefault="004A0B4F" w:rsidP="004A0B4F">
            <w:pPr>
              <w:spacing w:after="0" w:line="240" w:lineRule="auto"/>
              <w:textAlignment w:val="baseline"/>
              <w:rPr>
                <w:rFonts w:ascii="inherit" w:eastAsia="Times New Roman" w:hAnsi="inherit" w:cs="Times New Roman"/>
                <w:color w:val="000000"/>
                <w:sz w:val="16"/>
                <w:szCs w:val="16"/>
              </w:rPr>
            </w:pPr>
            <w:r w:rsidRPr="004A0B4F">
              <w:rPr>
                <w:rFonts w:ascii="inherit" w:eastAsia="Times New Roman" w:hAnsi="inherit" w:cs="Times New Roman"/>
                <w:color w:val="000000"/>
                <w:sz w:val="16"/>
              </w:rPr>
              <w:t>-- 'a' XOR 'c' XOR 3 = 1</w:t>
            </w:r>
          </w:p>
          <w:p w:rsidR="004A0B4F" w:rsidRPr="004A0B4F" w:rsidRDefault="004A0B4F" w:rsidP="004A0B4F">
            <w:pPr>
              <w:spacing w:after="0" w:line="240" w:lineRule="auto"/>
              <w:textAlignment w:val="baseline"/>
              <w:rPr>
                <w:rFonts w:ascii="inherit" w:eastAsia="Times New Roman" w:hAnsi="inherit" w:cs="Times New Roman"/>
                <w:color w:val="000000"/>
                <w:sz w:val="16"/>
                <w:szCs w:val="16"/>
              </w:rPr>
            </w:pPr>
            <w:r w:rsidRPr="004A0B4F">
              <w:rPr>
                <w:rFonts w:ascii="inherit" w:eastAsia="Times New Roman" w:hAnsi="inherit" w:cs="Times New Roman"/>
                <w:color w:val="000000"/>
                <w:sz w:val="16"/>
              </w:rPr>
              <w:t>SELECT ASCII(CHAR(ASCII('a') ^ ASCII('c') ^ 3))</w:t>
            </w:r>
          </w:p>
          <w:p w:rsidR="004A0B4F" w:rsidRPr="004A0B4F" w:rsidRDefault="004A0B4F" w:rsidP="004A0B4F">
            <w:pPr>
              <w:spacing w:after="0" w:line="240" w:lineRule="auto"/>
              <w:textAlignment w:val="baseline"/>
              <w:rPr>
                <w:rFonts w:ascii="inherit" w:eastAsia="Times New Roman" w:hAnsi="inherit" w:cs="Times New Roman"/>
                <w:color w:val="000000"/>
                <w:sz w:val="16"/>
                <w:szCs w:val="16"/>
              </w:rPr>
            </w:pPr>
            <w:r w:rsidRPr="004A0B4F">
              <w:rPr>
                <w:rFonts w:ascii="inherit" w:eastAsia="Times New Roman" w:hAnsi="inherit" w:cs="Times New Roman"/>
                <w:color w:val="000000"/>
                <w:sz w:val="16"/>
              </w:rPr>
              <w:t>GO</w:t>
            </w:r>
          </w:p>
        </w:tc>
      </w:tr>
    </w:tbl>
    <w:p w:rsidR="004A0B4F" w:rsidRPr="004A0B4F" w:rsidRDefault="004A0B4F" w:rsidP="004A0B4F">
      <w:pPr>
        <w:shd w:val="clear" w:color="auto" w:fill="FFFFFF"/>
        <w:spacing w:after="163" w:line="394" w:lineRule="atLeast"/>
        <w:textAlignment w:val="baseline"/>
        <w:rPr>
          <w:rFonts w:ascii="Courier New" w:eastAsia="Times New Roman" w:hAnsi="Courier New" w:cs="Courier New"/>
          <w:color w:val="333333"/>
          <w:sz w:val="16"/>
          <w:szCs w:val="16"/>
        </w:rPr>
      </w:pPr>
      <w:r w:rsidRPr="004A0B4F">
        <w:rPr>
          <w:rFonts w:ascii="Courier New" w:eastAsia="Times New Roman" w:hAnsi="Courier New" w:cs="Courier New"/>
          <w:color w:val="333333"/>
          <w:sz w:val="16"/>
          <w:szCs w:val="16"/>
        </w:rPr>
        <w:object w:dxaOrig="1440" w:dyaOrig="1440">
          <v:shape id="_x0000_i1048" type="#_x0000_t75" style="width:137.9pt;height:62.5pt" o:ole="">
            <v:imagedata r:id="rId8" o:title=""/>
          </v:shape>
          <w:control r:id="rId16" w:name="DefaultOcxName7" w:shapeid="_x0000_i1048"/>
        </w:object>
      </w:r>
    </w:p>
    <w:tbl>
      <w:tblPr>
        <w:tblW w:w="0" w:type="auto"/>
        <w:tblCellSpacing w:w="15" w:type="dxa"/>
        <w:tblCellMar>
          <w:top w:w="15" w:type="dxa"/>
          <w:left w:w="15" w:type="dxa"/>
          <w:bottom w:w="15" w:type="dxa"/>
          <w:right w:w="15" w:type="dxa"/>
        </w:tblCellMar>
        <w:tblLook w:val="04A0"/>
      </w:tblPr>
      <w:tblGrid>
        <w:gridCol w:w="155"/>
        <w:gridCol w:w="7938"/>
      </w:tblGrid>
      <w:tr w:rsidR="004A0B4F" w:rsidRPr="004A0B4F" w:rsidTr="004A0B4F">
        <w:trPr>
          <w:tblCellSpacing w:w="15" w:type="dxa"/>
        </w:trPr>
        <w:tc>
          <w:tcPr>
            <w:tcW w:w="0" w:type="auto"/>
            <w:tcBorders>
              <w:top w:val="nil"/>
              <w:left w:val="nil"/>
              <w:bottom w:val="nil"/>
              <w:right w:val="nil"/>
            </w:tcBorders>
            <w:vAlign w:val="center"/>
            <w:hideMark/>
          </w:tcPr>
          <w:p w:rsidR="004A0B4F" w:rsidRPr="004A0B4F" w:rsidRDefault="004A0B4F" w:rsidP="004A0B4F">
            <w:pPr>
              <w:spacing w:after="0" w:line="240" w:lineRule="auto"/>
              <w:jc w:val="center"/>
              <w:textAlignment w:val="baseline"/>
              <w:rPr>
                <w:rFonts w:ascii="inherit" w:eastAsia="Times New Roman" w:hAnsi="inherit" w:cs="Times New Roman"/>
                <w:sz w:val="16"/>
                <w:szCs w:val="16"/>
              </w:rPr>
            </w:pPr>
            <w:r w:rsidRPr="004A0B4F">
              <w:rPr>
                <w:rFonts w:ascii="inherit" w:eastAsia="Times New Roman" w:hAnsi="inherit" w:cs="Times New Roman"/>
                <w:sz w:val="16"/>
                <w:szCs w:val="16"/>
              </w:rPr>
              <w:t>1</w:t>
            </w:r>
          </w:p>
          <w:p w:rsidR="004A0B4F" w:rsidRPr="004A0B4F" w:rsidRDefault="004A0B4F" w:rsidP="004A0B4F">
            <w:pPr>
              <w:spacing w:after="0" w:line="240" w:lineRule="auto"/>
              <w:jc w:val="center"/>
              <w:textAlignment w:val="baseline"/>
              <w:rPr>
                <w:rFonts w:ascii="inherit" w:eastAsia="Times New Roman" w:hAnsi="inherit" w:cs="Times New Roman"/>
                <w:sz w:val="16"/>
                <w:szCs w:val="16"/>
              </w:rPr>
            </w:pPr>
            <w:r w:rsidRPr="004A0B4F">
              <w:rPr>
                <w:rFonts w:ascii="inherit" w:eastAsia="Times New Roman" w:hAnsi="inherit" w:cs="Times New Roman"/>
                <w:sz w:val="16"/>
                <w:szCs w:val="16"/>
              </w:rPr>
              <w:t>2</w:t>
            </w:r>
          </w:p>
          <w:p w:rsidR="004A0B4F" w:rsidRPr="004A0B4F" w:rsidRDefault="004A0B4F" w:rsidP="004A0B4F">
            <w:pPr>
              <w:spacing w:after="0" w:line="240" w:lineRule="auto"/>
              <w:jc w:val="center"/>
              <w:textAlignment w:val="baseline"/>
              <w:rPr>
                <w:rFonts w:ascii="inherit" w:eastAsia="Times New Roman" w:hAnsi="inherit" w:cs="Times New Roman"/>
                <w:sz w:val="16"/>
                <w:szCs w:val="16"/>
              </w:rPr>
            </w:pPr>
            <w:r w:rsidRPr="004A0B4F">
              <w:rPr>
                <w:rFonts w:ascii="inherit" w:eastAsia="Times New Roman" w:hAnsi="inherit" w:cs="Times New Roman"/>
                <w:sz w:val="16"/>
                <w:szCs w:val="16"/>
              </w:rPr>
              <w:t>3</w:t>
            </w:r>
          </w:p>
          <w:p w:rsidR="004A0B4F" w:rsidRPr="004A0B4F" w:rsidRDefault="004A0B4F" w:rsidP="004A0B4F">
            <w:pPr>
              <w:spacing w:after="0" w:line="240" w:lineRule="auto"/>
              <w:jc w:val="center"/>
              <w:textAlignment w:val="baseline"/>
              <w:rPr>
                <w:rFonts w:ascii="inherit" w:eastAsia="Times New Roman" w:hAnsi="inherit" w:cs="Times New Roman"/>
                <w:sz w:val="16"/>
                <w:szCs w:val="16"/>
              </w:rPr>
            </w:pPr>
            <w:r w:rsidRPr="004A0B4F">
              <w:rPr>
                <w:rFonts w:ascii="inherit" w:eastAsia="Times New Roman" w:hAnsi="inherit" w:cs="Times New Roman"/>
                <w:sz w:val="16"/>
                <w:szCs w:val="16"/>
              </w:rPr>
              <w:t>4</w:t>
            </w:r>
          </w:p>
          <w:p w:rsidR="004A0B4F" w:rsidRPr="004A0B4F" w:rsidRDefault="004A0B4F" w:rsidP="004A0B4F">
            <w:pPr>
              <w:spacing w:after="0" w:line="240" w:lineRule="auto"/>
              <w:jc w:val="center"/>
              <w:textAlignment w:val="baseline"/>
              <w:rPr>
                <w:rFonts w:ascii="inherit" w:eastAsia="Times New Roman" w:hAnsi="inherit" w:cs="Times New Roman"/>
                <w:sz w:val="16"/>
                <w:szCs w:val="16"/>
              </w:rPr>
            </w:pPr>
            <w:r w:rsidRPr="004A0B4F">
              <w:rPr>
                <w:rFonts w:ascii="inherit" w:eastAsia="Times New Roman" w:hAnsi="inherit" w:cs="Times New Roman"/>
                <w:sz w:val="16"/>
                <w:szCs w:val="16"/>
              </w:rPr>
              <w:t>5</w:t>
            </w:r>
          </w:p>
          <w:p w:rsidR="004A0B4F" w:rsidRPr="004A0B4F" w:rsidRDefault="004A0B4F" w:rsidP="004A0B4F">
            <w:pPr>
              <w:spacing w:after="0" w:line="240" w:lineRule="auto"/>
              <w:jc w:val="center"/>
              <w:textAlignment w:val="baseline"/>
              <w:rPr>
                <w:rFonts w:ascii="inherit" w:eastAsia="Times New Roman" w:hAnsi="inherit" w:cs="Times New Roman"/>
                <w:sz w:val="16"/>
                <w:szCs w:val="16"/>
              </w:rPr>
            </w:pPr>
            <w:r w:rsidRPr="004A0B4F">
              <w:rPr>
                <w:rFonts w:ascii="inherit" w:eastAsia="Times New Roman" w:hAnsi="inherit" w:cs="Times New Roman"/>
                <w:sz w:val="16"/>
                <w:szCs w:val="16"/>
              </w:rPr>
              <w:t>6</w:t>
            </w:r>
          </w:p>
          <w:p w:rsidR="004A0B4F" w:rsidRPr="004A0B4F" w:rsidRDefault="004A0B4F" w:rsidP="004A0B4F">
            <w:pPr>
              <w:spacing w:after="0" w:line="240" w:lineRule="auto"/>
              <w:jc w:val="center"/>
              <w:textAlignment w:val="baseline"/>
              <w:rPr>
                <w:rFonts w:ascii="inherit" w:eastAsia="Times New Roman" w:hAnsi="inherit" w:cs="Times New Roman"/>
                <w:sz w:val="16"/>
                <w:szCs w:val="16"/>
              </w:rPr>
            </w:pPr>
            <w:r w:rsidRPr="004A0B4F">
              <w:rPr>
                <w:rFonts w:ascii="inherit" w:eastAsia="Times New Roman" w:hAnsi="inherit" w:cs="Times New Roman"/>
                <w:sz w:val="16"/>
                <w:szCs w:val="16"/>
              </w:rPr>
              <w:t>7</w:t>
            </w:r>
          </w:p>
        </w:tc>
        <w:tc>
          <w:tcPr>
            <w:tcW w:w="7893" w:type="dxa"/>
            <w:tcBorders>
              <w:top w:val="nil"/>
              <w:left w:val="nil"/>
              <w:bottom w:val="nil"/>
              <w:right w:val="nil"/>
            </w:tcBorders>
            <w:vAlign w:val="center"/>
            <w:hideMark/>
          </w:tcPr>
          <w:p w:rsidR="004A0B4F" w:rsidRPr="004A0B4F" w:rsidRDefault="004A0B4F" w:rsidP="004A0B4F">
            <w:pPr>
              <w:spacing w:after="0" w:line="240" w:lineRule="auto"/>
              <w:textAlignment w:val="baseline"/>
              <w:rPr>
                <w:rFonts w:ascii="inherit" w:eastAsia="Times New Roman" w:hAnsi="inherit" w:cs="Times New Roman"/>
                <w:color w:val="000000"/>
                <w:sz w:val="16"/>
                <w:szCs w:val="16"/>
              </w:rPr>
            </w:pPr>
            <w:r w:rsidRPr="004A0B4F">
              <w:rPr>
                <w:rFonts w:ascii="inherit" w:eastAsia="Times New Roman" w:hAnsi="inherit" w:cs="Times New Roman"/>
                <w:color w:val="000000"/>
                <w:sz w:val="16"/>
              </w:rPr>
              <w:t xml:space="preserve">0110 0001 (Decimal 97 = </w:t>
            </w:r>
            <w:r w:rsidRPr="004A0B4F">
              <w:rPr>
                <w:rFonts w:ascii="inherit" w:eastAsia="Times New Roman" w:hAnsi="inherit" w:cs="Times New Roman"/>
                <w:color w:val="000000"/>
                <w:sz w:val="16"/>
                <w:szCs w:val="16"/>
              </w:rPr>
              <w:t>‘</w:t>
            </w:r>
            <w:r w:rsidRPr="004A0B4F">
              <w:rPr>
                <w:rFonts w:ascii="inherit" w:eastAsia="Times New Roman" w:hAnsi="inherit" w:cs="Times New Roman"/>
                <w:color w:val="000000"/>
                <w:sz w:val="16"/>
              </w:rPr>
              <w:t>a</w:t>
            </w:r>
            <w:r w:rsidRPr="004A0B4F">
              <w:rPr>
                <w:rFonts w:ascii="inherit" w:eastAsia="Times New Roman" w:hAnsi="inherit" w:cs="Times New Roman"/>
                <w:color w:val="000000"/>
                <w:sz w:val="16"/>
                <w:szCs w:val="16"/>
              </w:rPr>
              <w:t>’</w:t>
            </w:r>
            <w:r w:rsidRPr="004A0B4F">
              <w:rPr>
                <w:rFonts w:ascii="inherit" w:eastAsia="Times New Roman" w:hAnsi="inherit" w:cs="Times New Roman"/>
                <w:color w:val="000000"/>
                <w:sz w:val="16"/>
              </w:rPr>
              <w:t>)</w:t>
            </w:r>
          </w:p>
          <w:p w:rsidR="004A0B4F" w:rsidRPr="004A0B4F" w:rsidRDefault="004A0B4F" w:rsidP="004A0B4F">
            <w:pPr>
              <w:spacing w:after="0" w:line="240" w:lineRule="auto"/>
              <w:textAlignment w:val="baseline"/>
              <w:rPr>
                <w:rFonts w:ascii="inherit" w:eastAsia="Times New Roman" w:hAnsi="inherit" w:cs="Times New Roman"/>
                <w:color w:val="000000"/>
                <w:sz w:val="16"/>
                <w:szCs w:val="16"/>
              </w:rPr>
            </w:pPr>
            <w:r w:rsidRPr="004A0B4F">
              <w:rPr>
                <w:rFonts w:ascii="inherit" w:eastAsia="Times New Roman" w:hAnsi="inherit" w:cs="Times New Roman"/>
                <w:color w:val="000000"/>
                <w:sz w:val="16"/>
              </w:rPr>
              <w:t xml:space="preserve">0110 0011 (Decimal 98 = </w:t>
            </w:r>
            <w:r w:rsidRPr="004A0B4F">
              <w:rPr>
                <w:rFonts w:ascii="inherit" w:eastAsia="Times New Roman" w:hAnsi="inherit" w:cs="Times New Roman"/>
                <w:color w:val="000000"/>
                <w:sz w:val="16"/>
                <w:szCs w:val="16"/>
              </w:rPr>
              <w:t>‘</w:t>
            </w:r>
            <w:r w:rsidRPr="004A0B4F">
              <w:rPr>
                <w:rFonts w:ascii="inherit" w:eastAsia="Times New Roman" w:hAnsi="inherit" w:cs="Times New Roman"/>
                <w:color w:val="000000"/>
                <w:sz w:val="16"/>
              </w:rPr>
              <w:t>c</w:t>
            </w:r>
            <w:r w:rsidRPr="004A0B4F">
              <w:rPr>
                <w:rFonts w:ascii="inherit" w:eastAsia="Times New Roman" w:hAnsi="inherit" w:cs="Times New Roman"/>
                <w:color w:val="000000"/>
                <w:sz w:val="16"/>
                <w:szCs w:val="16"/>
              </w:rPr>
              <w:t>’</w:t>
            </w:r>
            <w:r w:rsidRPr="004A0B4F">
              <w:rPr>
                <w:rFonts w:ascii="inherit" w:eastAsia="Times New Roman" w:hAnsi="inherit" w:cs="Times New Roman"/>
                <w:color w:val="000000"/>
                <w:sz w:val="16"/>
              </w:rPr>
              <w:t>)</w:t>
            </w:r>
          </w:p>
          <w:p w:rsidR="004A0B4F" w:rsidRPr="004A0B4F" w:rsidRDefault="004A0B4F" w:rsidP="004A0B4F">
            <w:pPr>
              <w:spacing w:after="0" w:line="240" w:lineRule="auto"/>
              <w:textAlignment w:val="baseline"/>
              <w:rPr>
                <w:rFonts w:ascii="inherit" w:eastAsia="Times New Roman" w:hAnsi="inherit" w:cs="Times New Roman"/>
                <w:color w:val="000000"/>
                <w:sz w:val="16"/>
                <w:szCs w:val="16"/>
              </w:rPr>
            </w:pPr>
            <w:r w:rsidRPr="004A0B4F">
              <w:rPr>
                <w:rFonts w:ascii="inherit" w:eastAsia="Times New Roman" w:hAnsi="inherit" w:cs="Times New Roman"/>
                <w:color w:val="000000"/>
                <w:sz w:val="16"/>
              </w:rPr>
              <w:t>===================================</w:t>
            </w:r>
          </w:p>
          <w:p w:rsidR="004A0B4F" w:rsidRPr="004A0B4F" w:rsidRDefault="004A0B4F" w:rsidP="004A0B4F">
            <w:pPr>
              <w:spacing w:after="0" w:line="240" w:lineRule="auto"/>
              <w:textAlignment w:val="baseline"/>
              <w:rPr>
                <w:rFonts w:ascii="inherit" w:eastAsia="Times New Roman" w:hAnsi="inherit" w:cs="Times New Roman"/>
                <w:color w:val="000000"/>
                <w:sz w:val="16"/>
                <w:szCs w:val="16"/>
              </w:rPr>
            </w:pPr>
            <w:r w:rsidRPr="004A0B4F">
              <w:rPr>
                <w:rFonts w:ascii="inherit" w:eastAsia="Times New Roman" w:hAnsi="inherit" w:cs="Times New Roman"/>
                <w:color w:val="000000"/>
                <w:sz w:val="16"/>
              </w:rPr>
              <w:t>0000 0010</w:t>
            </w:r>
          </w:p>
          <w:p w:rsidR="004A0B4F" w:rsidRPr="004A0B4F" w:rsidRDefault="004A0B4F" w:rsidP="004A0B4F">
            <w:pPr>
              <w:spacing w:after="0" w:line="240" w:lineRule="auto"/>
              <w:textAlignment w:val="baseline"/>
              <w:rPr>
                <w:rFonts w:ascii="inherit" w:eastAsia="Times New Roman" w:hAnsi="inherit" w:cs="Times New Roman"/>
                <w:color w:val="000000"/>
                <w:sz w:val="16"/>
                <w:szCs w:val="16"/>
              </w:rPr>
            </w:pPr>
            <w:r w:rsidRPr="004A0B4F">
              <w:rPr>
                <w:rFonts w:ascii="inherit" w:eastAsia="Times New Roman" w:hAnsi="inherit" w:cs="Times New Roman"/>
                <w:color w:val="000000"/>
                <w:sz w:val="16"/>
              </w:rPr>
              <w:t xml:space="preserve">0000 0011 (Decimal 3 </w:t>
            </w:r>
            <w:r w:rsidRPr="004A0B4F">
              <w:rPr>
                <w:rFonts w:ascii="inherit" w:eastAsia="Times New Roman" w:hAnsi="inherit" w:cs="Times New Roman"/>
                <w:color w:val="000000"/>
                <w:sz w:val="16"/>
                <w:szCs w:val="16"/>
              </w:rPr>
              <w:t>–</w:t>
            </w:r>
            <w:r w:rsidRPr="004A0B4F">
              <w:rPr>
                <w:rFonts w:ascii="inherit" w:eastAsia="Times New Roman" w:hAnsi="inherit" w:cs="Times New Roman"/>
                <w:color w:val="000000"/>
                <w:sz w:val="16"/>
              </w:rPr>
              <w:t xml:space="preserve"> old Parity)</w:t>
            </w:r>
          </w:p>
          <w:p w:rsidR="004A0B4F" w:rsidRPr="004A0B4F" w:rsidRDefault="004A0B4F" w:rsidP="004A0B4F">
            <w:pPr>
              <w:spacing w:after="0" w:line="240" w:lineRule="auto"/>
              <w:textAlignment w:val="baseline"/>
              <w:rPr>
                <w:rFonts w:ascii="inherit" w:eastAsia="Times New Roman" w:hAnsi="inherit" w:cs="Times New Roman"/>
                <w:color w:val="000000"/>
                <w:sz w:val="16"/>
                <w:szCs w:val="16"/>
              </w:rPr>
            </w:pPr>
            <w:r w:rsidRPr="004A0B4F">
              <w:rPr>
                <w:rFonts w:ascii="inherit" w:eastAsia="Times New Roman" w:hAnsi="inherit" w:cs="Times New Roman"/>
                <w:color w:val="000000"/>
                <w:sz w:val="16"/>
              </w:rPr>
              <w:t>===================================</w:t>
            </w:r>
          </w:p>
          <w:p w:rsidR="004A0B4F" w:rsidRPr="004A0B4F" w:rsidRDefault="004A0B4F" w:rsidP="004A0B4F">
            <w:pPr>
              <w:spacing w:after="0" w:line="240" w:lineRule="auto"/>
              <w:textAlignment w:val="baseline"/>
              <w:rPr>
                <w:rFonts w:ascii="inherit" w:eastAsia="Times New Roman" w:hAnsi="inherit" w:cs="Times New Roman"/>
                <w:color w:val="000000"/>
                <w:sz w:val="16"/>
                <w:szCs w:val="16"/>
              </w:rPr>
            </w:pPr>
            <w:r w:rsidRPr="004A0B4F">
              <w:rPr>
                <w:rFonts w:ascii="inherit" w:eastAsia="Times New Roman" w:hAnsi="inherit" w:cs="Times New Roman"/>
                <w:color w:val="000000"/>
                <w:sz w:val="16"/>
              </w:rPr>
              <w:t xml:space="preserve">0000 0001 (Decimal 1 </w:t>
            </w:r>
            <w:r w:rsidRPr="004A0B4F">
              <w:rPr>
                <w:rFonts w:ascii="inherit" w:eastAsia="Times New Roman" w:hAnsi="inherit" w:cs="Times New Roman"/>
                <w:color w:val="000000"/>
                <w:sz w:val="16"/>
                <w:szCs w:val="16"/>
              </w:rPr>
              <w:t>–</w:t>
            </w:r>
            <w:r w:rsidRPr="004A0B4F">
              <w:rPr>
                <w:rFonts w:ascii="inherit" w:eastAsia="Times New Roman" w:hAnsi="inherit" w:cs="Times New Roman"/>
                <w:color w:val="000000"/>
                <w:sz w:val="16"/>
              </w:rPr>
              <w:t xml:space="preserve"> new Parity)</w:t>
            </w:r>
          </w:p>
        </w:tc>
      </w:tr>
    </w:tbl>
    <w:p w:rsidR="004A0B4F" w:rsidRPr="004A0B4F" w:rsidRDefault="004A0B4F" w:rsidP="004A0B4F">
      <w:pPr>
        <w:shd w:val="clear" w:color="auto" w:fill="FFFFFF"/>
        <w:spacing w:after="360" w:line="394" w:lineRule="atLeast"/>
        <w:textAlignment w:val="baseline"/>
        <w:rPr>
          <w:rFonts w:ascii="inherit" w:eastAsia="Times New Roman" w:hAnsi="inherit" w:cs="Times New Roman"/>
          <w:color w:val="191919"/>
          <w:sz w:val="27"/>
          <w:szCs w:val="27"/>
        </w:rPr>
      </w:pPr>
      <w:r w:rsidRPr="004A0B4F">
        <w:rPr>
          <w:rFonts w:ascii="inherit" w:eastAsia="Times New Roman" w:hAnsi="inherit" w:cs="Times New Roman"/>
          <w:color w:val="191919"/>
          <w:sz w:val="27"/>
          <w:szCs w:val="27"/>
        </w:rPr>
        <w:t xml:space="preserve">The other character value ‘b’ (which was stored on our second disk) wasn’t read here – that’s very important! The result of that XOR operation is the decimal value of 1, </w:t>
      </w:r>
      <w:r w:rsidRPr="004A0B4F">
        <w:rPr>
          <w:rFonts w:ascii="inherit" w:eastAsia="Times New Roman" w:hAnsi="inherit" w:cs="Times New Roman"/>
          <w:color w:val="191919"/>
          <w:sz w:val="27"/>
          <w:szCs w:val="27"/>
        </w:rPr>
        <w:lastRenderedPageBreak/>
        <w:t>which is our new parity information! And based on the new parity information we can again calculate the other lost data – in our present case the character values ‘c’ and ‘b’.</w:t>
      </w:r>
    </w:p>
    <w:p w:rsidR="004A0B4F" w:rsidRPr="004A0B4F" w:rsidRDefault="004A0B4F" w:rsidP="004A0B4F">
      <w:pPr>
        <w:shd w:val="clear" w:color="auto" w:fill="FFFFFF"/>
        <w:spacing w:after="163" w:line="394" w:lineRule="atLeast"/>
        <w:textAlignment w:val="baseline"/>
        <w:rPr>
          <w:rFonts w:ascii="Courier New" w:eastAsia="Times New Roman" w:hAnsi="Courier New" w:cs="Courier New"/>
          <w:color w:val="333333"/>
          <w:sz w:val="16"/>
          <w:szCs w:val="16"/>
        </w:rPr>
      </w:pPr>
      <w:r w:rsidRPr="004A0B4F">
        <w:rPr>
          <w:rFonts w:ascii="Courier New" w:eastAsia="Times New Roman" w:hAnsi="Courier New" w:cs="Courier New"/>
          <w:color w:val="333333"/>
          <w:sz w:val="16"/>
          <w:szCs w:val="16"/>
        </w:rPr>
        <w:object w:dxaOrig="1440" w:dyaOrig="1440">
          <v:shape id="_x0000_i1047" type="#_x0000_t75" style="width:137.9pt;height:62.5pt" o:ole="">
            <v:imagedata r:id="rId8" o:title=""/>
          </v:shape>
          <w:control r:id="rId17" w:name="DefaultOcxName8" w:shapeid="_x0000_i1047"/>
        </w:object>
      </w:r>
    </w:p>
    <w:tbl>
      <w:tblPr>
        <w:tblW w:w="0" w:type="auto"/>
        <w:tblCellSpacing w:w="15" w:type="dxa"/>
        <w:tblCellMar>
          <w:top w:w="15" w:type="dxa"/>
          <w:left w:w="15" w:type="dxa"/>
          <w:bottom w:w="15" w:type="dxa"/>
          <w:right w:w="15" w:type="dxa"/>
        </w:tblCellMar>
        <w:tblLook w:val="04A0"/>
      </w:tblPr>
      <w:tblGrid>
        <w:gridCol w:w="155"/>
        <w:gridCol w:w="7938"/>
      </w:tblGrid>
      <w:tr w:rsidR="004A0B4F" w:rsidRPr="004A0B4F" w:rsidTr="004A0B4F">
        <w:trPr>
          <w:tblCellSpacing w:w="15" w:type="dxa"/>
        </w:trPr>
        <w:tc>
          <w:tcPr>
            <w:tcW w:w="0" w:type="auto"/>
            <w:tcBorders>
              <w:top w:val="nil"/>
              <w:left w:val="nil"/>
              <w:bottom w:val="nil"/>
              <w:right w:val="nil"/>
            </w:tcBorders>
            <w:vAlign w:val="center"/>
            <w:hideMark/>
          </w:tcPr>
          <w:p w:rsidR="004A0B4F" w:rsidRPr="004A0B4F" w:rsidRDefault="004A0B4F" w:rsidP="004A0B4F">
            <w:pPr>
              <w:spacing w:after="0" w:line="240" w:lineRule="auto"/>
              <w:jc w:val="center"/>
              <w:textAlignment w:val="baseline"/>
              <w:rPr>
                <w:rFonts w:ascii="inherit" w:eastAsia="Times New Roman" w:hAnsi="inherit" w:cs="Times New Roman"/>
                <w:sz w:val="16"/>
                <w:szCs w:val="16"/>
              </w:rPr>
            </w:pPr>
            <w:r w:rsidRPr="004A0B4F">
              <w:rPr>
                <w:rFonts w:ascii="inherit" w:eastAsia="Times New Roman" w:hAnsi="inherit" w:cs="Times New Roman"/>
                <w:sz w:val="16"/>
                <w:szCs w:val="16"/>
              </w:rPr>
              <w:t>1</w:t>
            </w:r>
          </w:p>
          <w:p w:rsidR="004A0B4F" w:rsidRPr="004A0B4F" w:rsidRDefault="004A0B4F" w:rsidP="004A0B4F">
            <w:pPr>
              <w:spacing w:after="0" w:line="240" w:lineRule="auto"/>
              <w:jc w:val="center"/>
              <w:textAlignment w:val="baseline"/>
              <w:rPr>
                <w:rFonts w:ascii="inherit" w:eastAsia="Times New Roman" w:hAnsi="inherit" w:cs="Times New Roman"/>
                <w:sz w:val="16"/>
                <w:szCs w:val="16"/>
              </w:rPr>
            </w:pPr>
            <w:r w:rsidRPr="004A0B4F">
              <w:rPr>
                <w:rFonts w:ascii="inherit" w:eastAsia="Times New Roman" w:hAnsi="inherit" w:cs="Times New Roman"/>
                <w:sz w:val="16"/>
                <w:szCs w:val="16"/>
              </w:rPr>
              <w:t>2</w:t>
            </w:r>
          </w:p>
          <w:p w:rsidR="004A0B4F" w:rsidRPr="004A0B4F" w:rsidRDefault="004A0B4F" w:rsidP="004A0B4F">
            <w:pPr>
              <w:spacing w:after="0" w:line="240" w:lineRule="auto"/>
              <w:jc w:val="center"/>
              <w:textAlignment w:val="baseline"/>
              <w:rPr>
                <w:rFonts w:ascii="inherit" w:eastAsia="Times New Roman" w:hAnsi="inherit" w:cs="Times New Roman"/>
                <w:sz w:val="16"/>
                <w:szCs w:val="16"/>
              </w:rPr>
            </w:pPr>
            <w:r w:rsidRPr="004A0B4F">
              <w:rPr>
                <w:rFonts w:ascii="inherit" w:eastAsia="Times New Roman" w:hAnsi="inherit" w:cs="Times New Roman"/>
                <w:sz w:val="16"/>
                <w:szCs w:val="16"/>
              </w:rPr>
              <w:t>3</w:t>
            </w:r>
          </w:p>
          <w:p w:rsidR="004A0B4F" w:rsidRPr="004A0B4F" w:rsidRDefault="004A0B4F" w:rsidP="004A0B4F">
            <w:pPr>
              <w:spacing w:after="0" w:line="240" w:lineRule="auto"/>
              <w:jc w:val="center"/>
              <w:textAlignment w:val="baseline"/>
              <w:rPr>
                <w:rFonts w:ascii="inherit" w:eastAsia="Times New Roman" w:hAnsi="inherit" w:cs="Times New Roman"/>
                <w:sz w:val="16"/>
                <w:szCs w:val="16"/>
              </w:rPr>
            </w:pPr>
            <w:r w:rsidRPr="004A0B4F">
              <w:rPr>
                <w:rFonts w:ascii="inherit" w:eastAsia="Times New Roman" w:hAnsi="inherit" w:cs="Times New Roman"/>
                <w:sz w:val="16"/>
                <w:szCs w:val="16"/>
              </w:rPr>
              <w:t>4</w:t>
            </w:r>
          </w:p>
          <w:p w:rsidR="004A0B4F" w:rsidRPr="004A0B4F" w:rsidRDefault="004A0B4F" w:rsidP="004A0B4F">
            <w:pPr>
              <w:spacing w:after="0" w:line="240" w:lineRule="auto"/>
              <w:jc w:val="center"/>
              <w:textAlignment w:val="baseline"/>
              <w:rPr>
                <w:rFonts w:ascii="inherit" w:eastAsia="Times New Roman" w:hAnsi="inherit" w:cs="Times New Roman"/>
                <w:sz w:val="16"/>
                <w:szCs w:val="16"/>
              </w:rPr>
            </w:pPr>
            <w:r w:rsidRPr="004A0B4F">
              <w:rPr>
                <w:rFonts w:ascii="inherit" w:eastAsia="Times New Roman" w:hAnsi="inherit" w:cs="Times New Roman"/>
                <w:sz w:val="16"/>
                <w:szCs w:val="16"/>
              </w:rPr>
              <w:t>5</w:t>
            </w:r>
          </w:p>
          <w:p w:rsidR="004A0B4F" w:rsidRPr="004A0B4F" w:rsidRDefault="004A0B4F" w:rsidP="004A0B4F">
            <w:pPr>
              <w:spacing w:after="0" w:line="240" w:lineRule="auto"/>
              <w:jc w:val="center"/>
              <w:textAlignment w:val="baseline"/>
              <w:rPr>
                <w:rFonts w:ascii="inherit" w:eastAsia="Times New Roman" w:hAnsi="inherit" w:cs="Times New Roman"/>
                <w:sz w:val="16"/>
                <w:szCs w:val="16"/>
              </w:rPr>
            </w:pPr>
            <w:r w:rsidRPr="004A0B4F">
              <w:rPr>
                <w:rFonts w:ascii="inherit" w:eastAsia="Times New Roman" w:hAnsi="inherit" w:cs="Times New Roman"/>
                <w:sz w:val="16"/>
                <w:szCs w:val="16"/>
              </w:rPr>
              <w:t>6</w:t>
            </w:r>
          </w:p>
          <w:p w:rsidR="004A0B4F" w:rsidRPr="004A0B4F" w:rsidRDefault="004A0B4F" w:rsidP="004A0B4F">
            <w:pPr>
              <w:spacing w:after="0" w:line="240" w:lineRule="auto"/>
              <w:jc w:val="center"/>
              <w:textAlignment w:val="baseline"/>
              <w:rPr>
                <w:rFonts w:ascii="inherit" w:eastAsia="Times New Roman" w:hAnsi="inherit" w:cs="Times New Roman"/>
                <w:sz w:val="16"/>
                <w:szCs w:val="16"/>
              </w:rPr>
            </w:pPr>
            <w:r w:rsidRPr="004A0B4F">
              <w:rPr>
                <w:rFonts w:ascii="inherit" w:eastAsia="Times New Roman" w:hAnsi="inherit" w:cs="Times New Roman"/>
                <w:sz w:val="16"/>
                <w:szCs w:val="16"/>
              </w:rPr>
              <w:t>7</w:t>
            </w:r>
          </w:p>
        </w:tc>
        <w:tc>
          <w:tcPr>
            <w:tcW w:w="7893" w:type="dxa"/>
            <w:tcBorders>
              <w:top w:val="nil"/>
              <w:left w:val="nil"/>
              <w:bottom w:val="nil"/>
              <w:right w:val="nil"/>
            </w:tcBorders>
            <w:vAlign w:val="center"/>
            <w:hideMark/>
          </w:tcPr>
          <w:p w:rsidR="004A0B4F" w:rsidRPr="004A0B4F" w:rsidRDefault="004A0B4F" w:rsidP="004A0B4F">
            <w:pPr>
              <w:spacing w:after="0" w:line="240" w:lineRule="auto"/>
              <w:textAlignment w:val="baseline"/>
              <w:rPr>
                <w:rFonts w:ascii="inherit" w:eastAsia="Times New Roman" w:hAnsi="inherit" w:cs="Times New Roman"/>
                <w:color w:val="000000"/>
                <w:sz w:val="16"/>
                <w:szCs w:val="16"/>
              </w:rPr>
            </w:pPr>
            <w:r w:rsidRPr="004A0B4F">
              <w:rPr>
                <w:rFonts w:ascii="inherit" w:eastAsia="Times New Roman" w:hAnsi="inherit" w:cs="Times New Roman"/>
                <w:color w:val="000000"/>
                <w:sz w:val="16"/>
              </w:rPr>
              <w:t>-- 'c'</w:t>
            </w:r>
          </w:p>
          <w:p w:rsidR="004A0B4F" w:rsidRPr="004A0B4F" w:rsidRDefault="004A0B4F" w:rsidP="004A0B4F">
            <w:pPr>
              <w:spacing w:after="0" w:line="240" w:lineRule="auto"/>
              <w:textAlignment w:val="baseline"/>
              <w:rPr>
                <w:rFonts w:ascii="inherit" w:eastAsia="Times New Roman" w:hAnsi="inherit" w:cs="Times New Roman"/>
                <w:color w:val="000000"/>
                <w:sz w:val="16"/>
                <w:szCs w:val="16"/>
              </w:rPr>
            </w:pPr>
            <w:r w:rsidRPr="004A0B4F">
              <w:rPr>
                <w:rFonts w:ascii="inherit" w:eastAsia="Times New Roman" w:hAnsi="inherit" w:cs="Times New Roman"/>
                <w:color w:val="000000"/>
                <w:sz w:val="16"/>
              </w:rPr>
              <w:t>SELECT CHAR(ASCII('b') ^ 1)</w:t>
            </w:r>
          </w:p>
          <w:p w:rsidR="004A0B4F" w:rsidRPr="004A0B4F" w:rsidRDefault="004A0B4F" w:rsidP="004A0B4F">
            <w:pPr>
              <w:spacing w:after="0" w:line="240" w:lineRule="auto"/>
              <w:textAlignment w:val="baseline"/>
              <w:rPr>
                <w:rFonts w:ascii="inherit" w:eastAsia="Times New Roman" w:hAnsi="inherit" w:cs="Times New Roman"/>
                <w:color w:val="000000"/>
                <w:sz w:val="16"/>
                <w:szCs w:val="16"/>
              </w:rPr>
            </w:pPr>
            <w:r w:rsidRPr="004A0B4F">
              <w:rPr>
                <w:rFonts w:ascii="inherit" w:eastAsia="Times New Roman" w:hAnsi="inherit" w:cs="Times New Roman"/>
                <w:color w:val="000000"/>
                <w:sz w:val="16"/>
              </w:rPr>
              <w:t>GO</w:t>
            </w:r>
            <w:r w:rsidRPr="004A0B4F">
              <w:rPr>
                <w:rFonts w:ascii="inherit" w:eastAsia="Times New Roman" w:hAnsi="inherit" w:cs="Times New Roman"/>
                <w:color w:val="000000"/>
                <w:sz w:val="16"/>
                <w:szCs w:val="16"/>
              </w:rPr>
            </w:r>
            <w:r w:rsidRPr="004A0B4F">
              <w:rPr>
                <w:rFonts w:ascii="inherit" w:eastAsia="Times New Roman" w:hAnsi="inherit" w:cs="Times New Roman"/>
                <w:color w:val="000000"/>
                <w:sz w:val="16"/>
                <w:szCs w:val="16"/>
              </w:rPr>
            </w:r>
          </w:p>
          <w:p w:rsidR="004A0B4F" w:rsidRPr="004A0B4F" w:rsidRDefault="004A0B4F" w:rsidP="004A0B4F">
            <w:pPr>
              <w:spacing w:after="0" w:line="240" w:lineRule="auto"/>
              <w:textAlignment w:val="baseline"/>
              <w:rPr>
                <w:rFonts w:ascii="inherit" w:eastAsia="Times New Roman" w:hAnsi="inherit" w:cs="Times New Roman"/>
                <w:color w:val="000000"/>
                <w:sz w:val="16"/>
                <w:szCs w:val="16"/>
              </w:rPr>
            </w:pPr>
            <w:r w:rsidRPr="004A0B4F">
              <w:rPr>
                <w:rFonts w:ascii="inherit" w:eastAsia="Times New Roman" w:hAnsi="inherit" w:cs="Times New Roman"/>
                <w:color w:val="000000"/>
                <w:sz w:val="16"/>
                <w:szCs w:val="16"/>
              </w:rPr>
              <w:t> </w:t>
            </w:r>
          </w:p>
          <w:p w:rsidR="004A0B4F" w:rsidRPr="004A0B4F" w:rsidRDefault="004A0B4F" w:rsidP="004A0B4F">
            <w:pPr>
              <w:spacing w:after="0" w:line="240" w:lineRule="auto"/>
              <w:textAlignment w:val="baseline"/>
              <w:rPr>
                <w:rFonts w:ascii="inherit" w:eastAsia="Times New Roman" w:hAnsi="inherit" w:cs="Times New Roman"/>
                <w:color w:val="000000"/>
                <w:sz w:val="16"/>
                <w:szCs w:val="16"/>
              </w:rPr>
            </w:pPr>
            <w:r w:rsidRPr="004A0B4F">
              <w:rPr>
                <w:rFonts w:ascii="inherit" w:eastAsia="Times New Roman" w:hAnsi="inherit" w:cs="Times New Roman"/>
                <w:color w:val="000000"/>
                <w:sz w:val="16"/>
              </w:rPr>
              <w:t>-- 'b'</w:t>
            </w:r>
          </w:p>
          <w:p w:rsidR="004A0B4F" w:rsidRPr="004A0B4F" w:rsidRDefault="004A0B4F" w:rsidP="004A0B4F">
            <w:pPr>
              <w:spacing w:after="0" w:line="240" w:lineRule="auto"/>
              <w:textAlignment w:val="baseline"/>
              <w:rPr>
                <w:rFonts w:ascii="inherit" w:eastAsia="Times New Roman" w:hAnsi="inherit" w:cs="Times New Roman"/>
                <w:color w:val="000000"/>
                <w:sz w:val="16"/>
                <w:szCs w:val="16"/>
              </w:rPr>
            </w:pPr>
            <w:r w:rsidRPr="004A0B4F">
              <w:rPr>
                <w:rFonts w:ascii="inherit" w:eastAsia="Times New Roman" w:hAnsi="inherit" w:cs="Times New Roman"/>
                <w:color w:val="000000"/>
                <w:sz w:val="16"/>
              </w:rPr>
              <w:t>SELECT CHAR(</w:t>
            </w:r>
            <w:proofErr w:type="spellStart"/>
            <w:r w:rsidRPr="004A0B4F">
              <w:rPr>
                <w:rFonts w:ascii="inherit" w:eastAsia="Times New Roman" w:hAnsi="inherit" w:cs="Times New Roman"/>
                <w:color w:val="000000"/>
                <w:sz w:val="16"/>
              </w:rPr>
              <w:t>ascii</w:t>
            </w:r>
            <w:proofErr w:type="spellEnd"/>
            <w:r w:rsidRPr="004A0B4F">
              <w:rPr>
                <w:rFonts w:ascii="inherit" w:eastAsia="Times New Roman" w:hAnsi="inherit" w:cs="Times New Roman"/>
                <w:color w:val="000000"/>
                <w:sz w:val="16"/>
              </w:rPr>
              <w:t>('c') ^ 1)</w:t>
            </w:r>
          </w:p>
          <w:p w:rsidR="004A0B4F" w:rsidRPr="004A0B4F" w:rsidRDefault="004A0B4F" w:rsidP="004A0B4F">
            <w:pPr>
              <w:spacing w:after="0" w:line="240" w:lineRule="auto"/>
              <w:textAlignment w:val="baseline"/>
              <w:rPr>
                <w:rFonts w:ascii="inherit" w:eastAsia="Times New Roman" w:hAnsi="inherit" w:cs="Times New Roman"/>
                <w:color w:val="000000"/>
                <w:sz w:val="16"/>
                <w:szCs w:val="16"/>
              </w:rPr>
            </w:pPr>
            <w:r w:rsidRPr="004A0B4F">
              <w:rPr>
                <w:rFonts w:ascii="inherit" w:eastAsia="Times New Roman" w:hAnsi="inherit" w:cs="Times New Roman"/>
                <w:color w:val="000000"/>
                <w:sz w:val="16"/>
              </w:rPr>
              <w:t>GO</w:t>
            </w:r>
            <w:r w:rsidRPr="004A0B4F">
              <w:rPr>
                <w:rFonts w:ascii="inherit" w:eastAsia="Times New Roman" w:hAnsi="inherit" w:cs="Times New Roman"/>
                <w:color w:val="000000"/>
                <w:sz w:val="16"/>
                <w:szCs w:val="16"/>
              </w:rPr>
            </w:r>
            <w:r w:rsidRPr="004A0B4F">
              <w:rPr>
                <w:rFonts w:ascii="inherit" w:eastAsia="Times New Roman" w:hAnsi="inherit" w:cs="Times New Roman"/>
                <w:color w:val="000000"/>
                <w:sz w:val="16"/>
                <w:szCs w:val="16"/>
              </w:rPr>
            </w:r>
          </w:p>
        </w:tc>
      </w:tr>
    </w:tbl>
    <w:p w:rsidR="004A0B4F" w:rsidRPr="004A0B4F" w:rsidRDefault="004A0B4F" w:rsidP="004A0B4F">
      <w:pPr>
        <w:shd w:val="clear" w:color="auto" w:fill="FFFFFF"/>
        <w:spacing w:before="339" w:after="120" w:line="240" w:lineRule="auto"/>
        <w:textAlignment w:val="baseline"/>
        <w:outlineLvl w:val="2"/>
        <w:rPr>
          <w:rFonts w:ascii="inherit" w:eastAsia="Times New Roman" w:hAnsi="inherit" w:cs="Times New Roman"/>
          <w:b/>
          <w:bCs/>
          <w:color w:val="333333"/>
          <w:sz w:val="43"/>
          <w:szCs w:val="43"/>
        </w:rPr>
      </w:pPr>
      <w:r w:rsidRPr="004A0B4F">
        <w:rPr>
          <w:rFonts w:ascii="inherit" w:eastAsia="Times New Roman" w:hAnsi="inherit" w:cs="Times New Roman"/>
          <w:b/>
          <w:bCs/>
          <w:color w:val="333333"/>
          <w:sz w:val="43"/>
          <w:szCs w:val="43"/>
        </w:rPr>
        <w:t>Summary</w:t>
      </w:r>
    </w:p>
    <w:p w:rsidR="004A0B4F" w:rsidRPr="004A0B4F" w:rsidRDefault="004A0B4F" w:rsidP="004A0B4F">
      <w:pPr>
        <w:shd w:val="clear" w:color="auto" w:fill="FFFFFF"/>
        <w:spacing w:after="360" w:line="394" w:lineRule="atLeast"/>
        <w:textAlignment w:val="baseline"/>
        <w:rPr>
          <w:rFonts w:ascii="inherit" w:eastAsia="Times New Roman" w:hAnsi="inherit" w:cs="Times New Roman"/>
          <w:color w:val="191919"/>
          <w:sz w:val="27"/>
          <w:szCs w:val="27"/>
        </w:rPr>
      </w:pPr>
      <w:r w:rsidRPr="004A0B4F">
        <w:rPr>
          <w:rFonts w:ascii="inherit" w:eastAsia="Times New Roman" w:hAnsi="inherit" w:cs="Times New Roman"/>
          <w:color w:val="191919"/>
          <w:sz w:val="27"/>
          <w:szCs w:val="27"/>
        </w:rPr>
        <w:t>The first time that you look at a RAID 5, you think that some magic is involved, because based on the parity information you can reconstruct 2 different pieces of information. But when you look at the details at the low level you can see that there is no magic – it’s a simple XOR logic operation that makes everything possible.</w:t>
      </w:r>
    </w:p>
    <w:p w:rsidR="004A0B4F" w:rsidRPr="004A0B4F" w:rsidRDefault="004A0B4F" w:rsidP="004A0B4F">
      <w:pPr>
        <w:shd w:val="clear" w:color="auto" w:fill="FFFFFF"/>
        <w:spacing w:after="360" w:line="394" w:lineRule="atLeast"/>
        <w:textAlignment w:val="baseline"/>
        <w:rPr>
          <w:rFonts w:ascii="inherit" w:eastAsia="Times New Roman" w:hAnsi="inherit" w:cs="Times New Roman"/>
          <w:color w:val="191919"/>
          <w:sz w:val="27"/>
          <w:szCs w:val="27"/>
        </w:rPr>
      </w:pPr>
      <w:r w:rsidRPr="004A0B4F">
        <w:rPr>
          <w:rFonts w:ascii="inherit" w:eastAsia="Times New Roman" w:hAnsi="inherit" w:cs="Times New Roman"/>
          <w:color w:val="191919"/>
          <w:sz w:val="27"/>
          <w:szCs w:val="27"/>
        </w:rPr>
        <w:t>Thanks for your time,</w:t>
      </w:r>
    </w:p>
    <w:p w:rsidR="00EB0670" w:rsidRDefault="00EB0670"/>
    <w:sectPr w:rsidR="00EB0670" w:rsidSect="00EB06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Source Sans Pro">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F77407"/>
    <w:multiLevelType w:val="multilevel"/>
    <w:tmpl w:val="60E0C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A0B4F"/>
    <w:rsid w:val="004A0B4F"/>
    <w:rsid w:val="00EB06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670"/>
  </w:style>
  <w:style w:type="paragraph" w:styleId="Heading1">
    <w:name w:val="heading 1"/>
    <w:basedOn w:val="Normal"/>
    <w:link w:val="Heading1Char"/>
    <w:uiPriority w:val="9"/>
    <w:qFormat/>
    <w:rsid w:val="004A0B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A0B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B4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A0B4F"/>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4A0B4F"/>
  </w:style>
  <w:style w:type="character" w:customStyle="1" w:styleId="comments-link">
    <w:name w:val="comments-link"/>
    <w:basedOn w:val="DefaultParagraphFont"/>
    <w:rsid w:val="004A0B4F"/>
  </w:style>
  <w:style w:type="character" w:styleId="Hyperlink">
    <w:name w:val="Hyperlink"/>
    <w:basedOn w:val="DefaultParagraphFont"/>
    <w:uiPriority w:val="99"/>
    <w:semiHidden/>
    <w:unhideWhenUsed/>
    <w:rsid w:val="004A0B4F"/>
    <w:rPr>
      <w:color w:val="0000FF"/>
      <w:u w:val="single"/>
    </w:rPr>
  </w:style>
  <w:style w:type="paragraph" w:styleId="NormalWeb">
    <w:name w:val="Normal (Web)"/>
    <w:basedOn w:val="Normal"/>
    <w:uiPriority w:val="99"/>
    <w:semiHidden/>
    <w:unhideWhenUsed/>
    <w:rsid w:val="004A0B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c">
    <w:name w:val="crayon-c"/>
    <w:basedOn w:val="DefaultParagraphFont"/>
    <w:rsid w:val="004A0B4F"/>
  </w:style>
  <w:style w:type="character" w:customStyle="1" w:styleId="crayon-k">
    <w:name w:val="crayon-k"/>
    <w:basedOn w:val="DefaultParagraphFont"/>
    <w:rsid w:val="004A0B4F"/>
  </w:style>
  <w:style w:type="character" w:customStyle="1" w:styleId="crayon-h">
    <w:name w:val="crayon-h"/>
    <w:basedOn w:val="DefaultParagraphFont"/>
    <w:rsid w:val="004A0B4F"/>
  </w:style>
  <w:style w:type="character" w:customStyle="1" w:styleId="crayon-e">
    <w:name w:val="crayon-e"/>
    <w:basedOn w:val="DefaultParagraphFont"/>
    <w:rsid w:val="004A0B4F"/>
  </w:style>
  <w:style w:type="character" w:customStyle="1" w:styleId="crayon-sy">
    <w:name w:val="crayon-sy"/>
    <w:basedOn w:val="DefaultParagraphFont"/>
    <w:rsid w:val="004A0B4F"/>
  </w:style>
  <w:style w:type="character" w:customStyle="1" w:styleId="crayon-s">
    <w:name w:val="crayon-s"/>
    <w:basedOn w:val="DefaultParagraphFont"/>
    <w:rsid w:val="004A0B4F"/>
  </w:style>
  <w:style w:type="character" w:customStyle="1" w:styleId="crayon-o">
    <w:name w:val="crayon-o"/>
    <w:basedOn w:val="DefaultParagraphFont"/>
    <w:rsid w:val="004A0B4F"/>
  </w:style>
  <w:style w:type="character" w:customStyle="1" w:styleId="crayon-i">
    <w:name w:val="crayon-i"/>
    <w:basedOn w:val="DefaultParagraphFont"/>
    <w:rsid w:val="004A0B4F"/>
  </w:style>
  <w:style w:type="character" w:customStyle="1" w:styleId="crayon-cn">
    <w:name w:val="crayon-cn"/>
    <w:basedOn w:val="DefaultParagraphFont"/>
    <w:rsid w:val="004A0B4F"/>
  </w:style>
  <w:style w:type="paragraph" w:styleId="BalloonText">
    <w:name w:val="Balloon Text"/>
    <w:basedOn w:val="Normal"/>
    <w:link w:val="BalloonTextChar"/>
    <w:uiPriority w:val="99"/>
    <w:semiHidden/>
    <w:unhideWhenUsed/>
    <w:rsid w:val="004A0B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B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00720451">
      <w:bodyDiv w:val="1"/>
      <w:marLeft w:val="0"/>
      <w:marRight w:val="0"/>
      <w:marTop w:val="0"/>
      <w:marBottom w:val="0"/>
      <w:divBdr>
        <w:top w:val="none" w:sz="0" w:space="0" w:color="auto"/>
        <w:left w:val="none" w:sz="0" w:space="0" w:color="auto"/>
        <w:bottom w:val="none" w:sz="0" w:space="0" w:color="auto"/>
        <w:right w:val="none" w:sz="0" w:space="0" w:color="auto"/>
      </w:divBdr>
      <w:divsChild>
        <w:div w:id="1598520034">
          <w:marLeft w:val="0"/>
          <w:marRight w:val="0"/>
          <w:marTop w:val="0"/>
          <w:marBottom w:val="543"/>
          <w:divBdr>
            <w:top w:val="none" w:sz="0" w:space="0" w:color="auto"/>
            <w:left w:val="none" w:sz="0" w:space="0" w:color="auto"/>
            <w:bottom w:val="none" w:sz="0" w:space="0" w:color="auto"/>
            <w:right w:val="none" w:sz="0" w:space="0" w:color="auto"/>
          </w:divBdr>
        </w:div>
        <w:div w:id="88696146">
          <w:marLeft w:val="0"/>
          <w:marRight w:val="0"/>
          <w:marTop w:val="0"/>
          <w:marBottom w:val="0"/>
          <w:divBdr>
            <w:top w:val="none" w:sz="0" w:space="0" w:color="auto"/>
            <w:left w:val="none" w:sz="0" w:space="0" w:color="auto"/>
            <w:bottom w:val="none" w:sz="0" w:space="0" w:color="auto"/>
            <w:right w:val="none" w:sz="0" w:space="0" w:color="auto"/>
          </w:divBdr>
          <w:divsChild>
            <w:div w:id="1513105365">
              <w:marLeft w:val="0"/>
              <w:marRight w:val="0"/>
              <w:marTop w:val="163"/>
              <w:marBottom w:val="163"/>
              <w:divBdr>
                <w:top w:val="none" w:sz="0" w:space="0" w:color="auto"/>
                <w:left w:val="none" w:sz="0" w:space="0" w:color="auto"/>
                <w:bottom w:val="none" w:sz="0" w:space="0" w:color="auto"/>
                <w:right w:val="none" w:sz="0" w:space="0" w:color="auto"/>
              </w:divBdr>
            </w:div>
            <w:div w:id="602154158">
              <w:marLeft w:val="0"/>
              <w:marRight w:val="0"/>
              <w:marTop w:val="163"/>
              <w:marBottom w:val="163"/>
              <w:divBdr>
                <w:top w:val="none" w:sz="0" w:space="0" w:color="auto"/>
                <w:left w:val="none" w:sz="0" w:space="0" w:color="auto"/>
                <w:bottom w:val="none" w:sz="0" w:space="0" w:color="auto"/>
                <w:right w:val="none" w:sz="0" w:space="0" w:color="auto"/>
              </w:divBdr>
            </w:div>
            <w:div w:id="749695964">
              <w:marLeft w:val="0"/>
              <w:marRight w:val="0"/>
              <w:marTop w:val="163"/>
              <w:marBottom w:val="163"/>
              <w:divBdr>
                <w:top w:val="none" w:sz="0" w:space="0" w:color="auto"/>
                <w:left w:val="none" w:sz="0" w:space="0" w:color="auto"/>
                <w:bottom w:val="none" w:sz="0" w:space="0" w:color="auto"/>
                <w:right w:val="none" w:sz="0" w:space="0" w:color="auto"/>
              </w:divBdr>
            </w:div>
            <w:div w:id="1854419982">
              <w:marLeft w:val="0"/>
              <w:marRight w:val="0"/>
              <w:marTop w:val="163"/>
              <w:marBottom w:val="163"/>
              <w:divBdr>
                <w:top w:val="none" w:sz="0" w:space="0" w:color="auto"/>
                <w:left w:val="none" w:sz="0" w:space="0" w:color="auto"/>
                <w:bottom w:val="none" w:sz="0" w:space="0" w:color="auto"/>
                <w:right w:val="none" w:sz="0" w:space="0" w:color="auto"/>
              </w:divBdr>
            </w:div>
            <w:div w:id="323775746">
              <w:marLeft w:val="0"/>
              <w:marRight w:val="0"/>
              <w:marTop w:val="163"/>
              <w:marBottom w:val="163"/>
              <w:divBdr>
                <w:top w:val="none" w:sz="0" w:space="0" w:color="auto"/>
                <w:left w:val="none" w:sz="0" w:space="0" w:color="auto"/>
                <w:bottom w:val="none" w:sz="0" w:space="0" w:color="auto"/>
                <w:right w:val="none" w:sz="0" w:space="0" w:color="auto"/>
              </w:divBdr>
            </w:div>
            <w:div w:id="199977459">
              <w:marLeft w:val="0"/>
              <w:marRight w:val="0"/>
              <w:marTop w:val="163"/>
              <w:marBottom w:val="163"/>
              <w:divBdr>
                <w:top w:val="none" w:sz="0" w:space="0" w:color="auto"/>
                <w:left w:val="none" w:sz="0" w:space="0" w:color="auto"/>
                <w:bottom w:val="none" w:sz="0" w:space="0" w:color="auto"/>
                <w:right w:val="none" w:sz="0" w:space="0" w:color="auto"/>
              </w:divBdr>
            </w:div>
            <w:div w:id="852374890">
              <w:marLeft w:val="0"/>
              <w:marRight w:val="0"/>
              <w:marTop w:val="163"/>
              <w:marBottom w:val="163"/>
              <w:divBdr>
                <w:top w:val="none" w:sz="0" w:space="0" w:color="auto"/>
                <w:left w:val="none" w:sz="0" w:space="0" w:color="auto"/>
                <w:bottom w:val="none" w:sz="0" w:space="0" w:color="auto"/>
                <w:right w:val="none" w:sz="0" w:space="0" w:color="auto"/>
              </w:divBdr>
            </w:div>
            <w:div w:id="914049948">
              <w:marLeft w:val="0"/>
              <w:marRight w:val="0"/>
              <w:marTop w:val="163"/>
              <w:marBottom w:val="163"/>
              <w:divBdr>
                <w:top w:val="none" w:sz="0" w:space="0" w:color="auto"/>
                <w:left w:val="none" w:sz="0" w:space="0" w:color="auto"/>
                <w:bottom w:val="none" w:sz="0" w:space="0" w:color="auto"/>
                <w:right w:val="none" w:sz="0" w:space="0" w:color="auto"/>
              </w:divBdr>
            </w:div>
            <w:div w:id="1295410386">
              <w:marLeft w:val="0"/>
              <w:marRight w:val="0"/>
              <w:marTop w:val="163"/>
              <w:marBottom w:val="163"/>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control" Target="activeX/activeX5.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control" Target="activeX/activeX4.xml"/><Relationship Id="rId17" Type="http://schemas.openxmlformats.org/officeDocument/2006/relationships/control" Target="activeX/activeX9.xml"/><Relationship Id="rId2" Type="http://schemas.openxmlformats.org/officeDocument/2006/relationships/styles" Target="styles.xml"/><Relationship Id="rId16" Type="http://schemas.openxmlformats.org/officeDocument/2006/relationships/control" Target="activeX/activeX8.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ontrol" Target="activeX/activeX3.xml"/><Relationship Id="rId5" Type="http://schemas.openxmlformats.org/officeDocument/2006/relationships/hyperlink" Target="https://www.sqlpassion.at/archive/2017/05/08/how-to-calculate-raid-5-parity-information/" TargetMode="External"/><Relationship Id="rId15" Type="http://schemas.openxmlformats.org/officeDocument/2006/relationships/control" Target="activeX/activeX7.xml"/><Relationship Id="rId10" Type="http://schemas.openxmlformats.org/officeDocument/2006/relationships/control" Target="activeX/activeX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control" Target="activeX/activeX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1051</Words>
  <Characters>5995</Characters>
  <Application>Microsoft Office Word</Application>
  <DocSecurity>0</DocSecurity>
  <Lines>49</Lines>
  <Paragraphs>14</Paragraphs>
  <ScaleCrop>false</ScaleCrop>
  <Company>NONE</Company>
  <LinksUpToDate>false</LinksUpToDate>
  <CharactersWithSpaces>7032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CHANGE_ME1</dc:creator>
  <cp:keywords/>
  <dc:description/>
  <cp:lastModifiedBy>CHANGE_ME1</cp:lastModifiedBy>
  <cp:revision>1</cp:revision>
  <dcterms:created xsi:type="dcterms:W3CDTF">2018-10-21T10:07:00Z</dcterms:created>
  <dcterms:modified xsi:type="dcterms:W3CDTF">2018-10-21T10:08:00Z</dcterms:modified>
</cp:coreProperties>
</file>