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1" w:type="dxa"/>
        <w:tblInd w:w="1042" w:type="dxa"/>
        <w:tblLook w:val="0000" w:firstRow="0" w:lastRow="0" w:firstColumn="0" w:lastColumn="0" w:noHBand="0" w:noVBand="0"/>
      </w:tblPr>
      <w:tblGrid>
        <w:gridCol w:w="236"/>
        <w:gridCol w:w="3848"/>
        <w:gridCol w:w="2637"/>
        <w:gridCol w:w="1620"/>
        <w:gridCol w:w="1507"/>
        <w:gridCol w:w="133"/>
      </w:tblGrid>
      <w:tr w:rsidR="002417FB" w:rsidRPr="00772DEA" w14:paraId="4E9FB8A3" w14:textId="77777777" w:rsidTr="006A7C44">
        <w:trPr>
          <w:gridAfter w:val="1"/>
          <w:wAfter w:w="133" w:type="dxa"/>
          <w:trHeight w:val="315"/>
        </w:trPr>
        <w:tc>
          <w:tcPr>
            <w:tcW w:w="236" w:type="dxa"/>
            <w:tcBorders>
              <w:top w:val="nil"/>
              <w:left w:val="nil"/>
              <w:bottom w:val="nil"/>
              <w:right w:val="nil"/>
            </w:tcBorders>
            <w:noWrap/>
            <w:vAlign w:val="bottom"/>
          </w:tcPr>
          <w:p w14:paraId="4A613918" w14:textId="77777777" w:rsidR="002417FB" w:rsidRPr="00772DEA" w:rsidRDefault="002417FB" w:rsidP="003E2E5E">
            <w:pPr>
              <w:rPr>
                <w:sz w:val="20"/>
                <w:szCs w:val="20"/>
              </w:rPr>
            </w:pPr>
          </w:p>
        </w:tc>
        <w:tc>
          <w:tcPr>
            <w:tcW w:w="6485" w:type="dxa"/>
            <w:gridSpan w:val="2"/>
            <w:tcBorders>
              <w:top w:val="nil"/>
              <w:left w:val="nil"/>
              <w:bottom w:val="nil"/>
              <w:right w:val="nil"/>
            </w:tcBorders>
            <w:noWrap/>
            <w:vAlign w:val="bottom"/>
          </w:tcPr>
          <w:p w14:paraId="0ED83905" w14:textId="71E8F021" w:rsidR="002417FB" w:rsidRPr="00772DEA" w:rsidRDefault="002417FB" w:rsidP="008340FE">
            <w:pPr>
              <w:ind w:right="-683"/>
              <w:rPr>
                <w:b/>
                <w:bCs/>
              </w:rPr>
            </w:pPr>
            <w:r w:rsidRPr="00772DEA">
              <w:rPr>
                <w:b/>
                <w:bCs/>
              </w:rPr>
              <w:t>Title :</w:t>
            </w:r>
            <w:r w:rsidRPr="00772DEA">
              <w:rPr>
                <w:sz w:val="20"/>
                <w:szCs w:val="20"/>
              </w:rPr>
              <w:t xml:space="preserve"> </w:t>
            </w:r>
            <w:r w:rsidR="008340FE" w:rsidRPr="00772DEA">
              <w:rPr>
                <w:b/>
                <w:sz w:val="20"/>
                <w:szCs w:val="20"/>
              </w:rPr>
              <w:t xml:space="preserve">Project </w:t>
            </w:r>
            <w:r w:rsidRPr="00772DEA">
              <w:rPr>
                <w:b/>
                <w:sz w:val="20"/>
                <w:szCs w:val="20"/>
              </w:rPr>
              <w:t>Registratio</w:t>
            </w:r>
            <w:r w:rsidR="008340FE" w:rsidRPr="00772DEA">
              <w:rPr>
                <w:b/>
                <w:sz w:val="20"/>
                <w:szCs w:val="20"/>
              </w:rPr>
              <w:t xml:space="preserve">n &amp; </w:t>
            </w:r>
            <w:r w:rsidR="006A7C44" w:rsidRPr="00772DEA">
              <w:rPr>
                <w:b/>
                <w:sz w:val="20"/>
                <w:szCs w:val="20"/>
              </w:rPr>
              <w:t xml:space="preserve">Progress </w:t>
            </w:r>
            <w:r w:rsidR="008340FE" w:rsidRPr="00772DEA">
              <w:rPr>
                <w:b/>
                <w:sz w:val="20"/>
                <w:szCs w:val="20"/>
              </w:rPr>
              <w:t>Review</w:t>
            </w:r>
          </w:p>
        </w:tc>
        <w:tc>
          <w:tcPr>
            <w:tcW w:w="1620" w:type="dxa"/>
            <w:tcBorders>
              <w:top w:val="nil"/>
              <w:left w:val="nil"/>
              <w:bottom w:val="nil"/>
              <w:right w:val="nil"/>
            </w:tcBorders>
            <w:noWrap/>
            <w:vAlign w:val="bottom"/>
          </w:tcPr>
          <w:p w14:paraId="18102C7E" w14:textId="77777777" w:rsidR="002417FB" w:rsidRPr="00772DEA" w:rsidRDefault="006A7C44" w:rsidP="006A7C44">
            <w:pPr>
              <w:ind w:left="326" w:right="-2324"/>
              <w:rPr>
                <w:b/>
                <w:sz w:val="20"/>
                <w:szCs w:val="20"/>
              </w:rPr>
            </w:pPr>
            <w:r w:rsidRPr="00772DEA">
              <w:rPr>
                <w:b/>
                <w:sz w:val="20"/>
                <w:szCs w:val="20"/>
              </w:rPr>
              <w:t xml:space="preserve">  </w:t>
            </w:r>
            <w:r w:rsidR="00710B25" w:rsidRPr="00772DEA">
              <w:rPr>
                <w:b/>
                <w:sz w:val="20"/>
                <w:szCs w:val="20"/>
              </w:rPr>
              <w:t xml:space="preserve"> </w:t>
            </w:r>
            <w:r w:rsidR="008340FE" w:rsidRPr="00772DEA">
              <w:rPr>
                <w:b/>
                <w:sz w:val="20"/>
                <w:szCs w:val="20"/>
              </w:rPr>
              <w:t>FF No. 180</w:t>
            </w:r>
          </w:p>
        </w:tc>
        <w:tc>
          <w:tcPr>
            <w:tcW w:w="1507" w:type="dxa"/>
            <w:tcBorders>
              <w:top w:val="nil"/>
              <w:left w:val="nil"/>
              <w:bottom w:val="nil"/>
              <w:right w:val="nil"/>
            </w:tcBorders>
            <w:noWrap/>
            <w:vAlign w:val="bottom"/>
          </w:tcPr>
          <w:p w14:paraId="3F878FAD" w14:textId="77777777" w:rsidR="002417FB" w:rsidRPr="00772DEA" w:rsidRDefault="008C0C39" w:rsidP="001A069A">
            <w:pPr>
              <w:ind w:left="407" w:hanging="407"/>
              <w:rPr>
                <w:b/>
                <w:bCs/>
                <w:sz w:val="20"/>
                <w:szCs w:val="20"/>
              </w:rPr>
            </w:pPr>
            <w:r w:rsidRPr="00772DEA">
              <w:rPr>
                <w:b/>
                <w:bCs/>
                <w:sz w:val="20"/>
                <w:szCs w:val="20"/>
              </w:rPr>
              <w:t xml:space="preserve">                                  </w:t>
            </w:r>
          </w:p>
        </w:tc>
      </w:tr>
      <w:tr w:rsidR="002417FB" w:rsidRPr="00772DEA" w14:paraId="6FCA7D97" w14:textId="77777777" w:rsidTr="006A7C44">
        <w:trPr>
          <w:trHeight w:val="375"/>
        </w:trPr>
        <w:tc>
          <w:tcPr>
            <w:tcW w:w="9981" w:type="dxa"/>
            <w:gridSpan w:val="6"/>
            <w:tcBorders>
              <w:top w:val="nil"/>
              <w:left w:val="nil"/>
              <w:bottom w:val="nil"/>
              <w:right w:val="nil"/>
            </w:tcBorders>
            <w:vAlign w:val="center"/>
          </w:tcPr>
          <w:p w14:paraId="607B286B" w14:textId="77777777" w:rsidR="002417FB" w:rsidRPr="00772DEA" w:rsidRDefault="002417FB" w:rsidP="003E2E5E">
            <w:pPr>
              <w:rPr>
                <w:b/>
                <w:bCs/>
                <w:sz w:val="20"/>
                <w:szCs w:val="20"/>
              </w:rPr>
            </w:pPr>
          </w:p>
        </w:tc>
      </w:tr>
      <w:tr w:rsidR="002417FB" w:rsidRPr="00772DEA" w14:paraId="45A4F05F" w14:textId="77777777" w:rsidTr="006A7C44">
        <w:trPr>
          <w:trHeight w:val="68"/>
        </w:trPr>
        <w:tc>
          <w:tcPr>
            <w:tcW w:w="9981" w:type="dxa"/>
            <w:gridSpan w:val="6"/>
            <w:tcBorders>
              <w:top w:val="nil"/>
              <w:left w:val="nil"/>
              <w:bottom w:val="nil"/>
              <w:right w:val="nil"/>
            </w:tcBorders>
            <w:vAlign w:val="center"/>
          </w:tcPr>
          <w:p w14:paraId="4640F933" w14:textId="77777777" w:rsidR="002417FB" w:rsidRPr="00772DEA" w:rsidRDefault="002417FB" w:rsidP="003E2E5E">
            <w:pPr>
              <w:rPr>
                <w:b/>
                <w:bCs/>
              </w:rPr>
            </w:pPr>
          </w:p>
        </w:tc>
      </w:tr>
      <w:tr w:rsidR="002417FB" w:rsidRPr="00772DEA" w14:paraId="71B3D6C5"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63A633FE" w14:textId="77777777" w:rsidR="00407AC7" w:rsidRPr="00772DEA" w:rsidRDefault="00407AC7" w:rsidP="003D38EC">
            <w:pPr>
              <w:ind w:firstLineChars="100" w:firstLine="201"/>
              <w:rPr>
                <w:b/>
                <w:bCs/>
                <w:sz w:val="20"/>
                <w:szCs w:val="20"/>
              </w:rPr>
            </w:pPr>
          </w:p>
          <w:p w14:paraId="7A257C0C" w14:textId="00025DA2" w:rsidR="00407AC7" w:rsidRPr="00772DEA" w:rsidRDefault="00407AC7" w:rsidP="003D38EC">
            <w:pPr>
              <w:ind w:firstLineChars="100" w:firstLine="201"/>
              <w:rPr>
                <w:b/>
                <w:bCs/>
                <w:sz w:val="20"/>
                <w:szCs w:val="20"/>
              </w:rPr>
            </w:pPr>
            <w:r w:rsidRPr="00772DEA">
              <w:rPr>
                <w:b/>
                <w:bCs/>
                <w:sz w:val="20"/>
                <w:szCs w:val="20"/>
              </w:rPr>
              <w:t>Department:</w:t>
            </w:r>
            <w:r w:rsidR="004A6BAF">
              <w:rPr>
                <w:b/>
                <w:bCs/>
                <w:sz w:val="20"/>
                <w:szCs w:val="20"/>
              </w:rPr>
              <w:t xml:space="preserve"> Computer</w:t>
            </w:r>
          </w:p>
          <w:p w14:paraId="0B14E454" w14:textId="77777777" w:rsidR="002417FB" w:rsidRPr="00772DEA" w:rsidRDefault="002417FB" w:rsidP="003D38EC">
            <w:pPr>
              <w:ind w:firstLineChars="100" w:firstLine="201"/>
              <w:rPr>
                <w:b/>
                <w:bCs/>
                <w:sz w:val="20"/>
                <w:szCs w:val="20"/>
              </w:rPr>
            </w:pPr>
          </w:p>
        </w:tc>
        <w:tc>
          <w:tcPr>
            <w:tcW w:w="5897" w:type="dxa"/>
            <w:gridSpan w:val="4"/>
            <w:tcBorders>
              <w:top w:val="single" w:sz="4" w:space="0" w:color="auto"/>
              <w:left w:val="nil"/>
              <w:bottom w:val="single" w:sz="4" w:space="0" w:color="auto"/>
              <w:right w:val="single" w:sz="4" w:space="0" w:color="000000"/>
            </w:tcBorders>
            <w:noWrap/>
            <w:vAlign w:val="center"/>
          </w:tcPr>
          <w:p w14:paraId="3B8829AE" w14:textId="39ED1CDE" w:rsidR="002417FB" w:rsidRPr="00772DEA" w:rsidRDefault="00407AC7" w:rsidP="003D38EC">
            <w:pPr>
              <w:ind w:firstLineChars="100" w:firstLine="201"/>
              <w:rPr>
                <w:b/>
                <w:bCs/>
                <w:sz w:val="20"/>
                <w:szCs w:val="20"/>
              </w:rPr>
            </w:pPr>
            <w:r w:rsidRPr="00772DEA">
              <w:rPr>
                <w:b/>
                <w:bCs/>
                <w:sz w:val="20"/>
                <w:szCs w:val="20"/>
              </w:rPr>
              <w:t>Academic Year:</w:t>
            </w:r>
            <w:r w:rsidR="004A6BAF">
              <w:rPr>
                <w:b/>
                <w:bCs/>
                <w:sz w:val="20"/>
                <w:szCs w:val="20"/>
              </w:rPr>
              <w:t xml:space="preserve"> 2026-27</w:t>
            </w:r>
          </w:p>
        </w:tc>
      </w:tr>
      <w:tr w:rsidR="00407AC7" w:rsidRPr="00772DEA" w14:paraId="174C1A80" w14:textId="77777777" w:rsidTr="006A7C44">
        <w:trPr>
          <w:trHeight w:val="555"/>
        </w:trPr>
        <w:tc>
          <w:tcPr>
            <w:tcW w:w="4084" w:type="dxa"/>
            <w:gridSpan w:val="2"/>
            <w:tcBorders>
              <w:top w:val="single" w:sz="4" w:space="0" w:color="auto"/>
              <w:left w:val="single" w:sz="4" w:space="0" w:color="auto"/>
              <w:bottom w:val="single" w:sz="4" w:space="0" w:color="auto"/>
              <w:right w:val="single" w:sz="4" w:space="0" w:color="auto"/>
            </w:tcBorders>
            <w:vAlign w:val="center"/>
          </w:tcPr>
          <w:p w14:paraId="1B432640" w14:textId="63686AE4" w:rsidR="00407AC7" w:rsidRPr="00772DEA" w:rsidRDefault="00407AC7" w:rsidP="003D38EC">
            <w:pPr>
              <w:ind w:firstLineChars="100" w:firstLine="201"/>
              <w:rPr>
                <w:b/>
                <w:bCs/>
                <w:sz w:val="20"/>
                <w:szCs w:val="20"/>
              </w:rPr>
            </w:pPr>
            <w:r w:rsidRPr="00772DEA">
              <w:rPr>
                <w:b/>
                <w:bCs/>
                <w:sz w:val="20"/>
                <w:szCs w:val="20"/>
              </w:rPr>
              <w:t>Semester :</w:t>
            </w:r>
            <w:r w:rsidR="004A6BAF">
              <w:rPr>
                <w:b/>
                <w:bCs/>
                <w:sz w:val="20"/>
                <w:szCs w:val="20"/>
              </w:rPr>
              <w:t xml:space="preserve"> VII</w:t>
            </w:r>
          </w:p>
        </w:tc>
        <w:tc>
          <w:tcPr>
            <w:tcW w:w="5897" w:type="dxa"/>
            <w:gridSpan w:val="4"/>
            <w:tcBorders>
              <w:top w:val="single" w:sz="4" w:space="0" w:color="auto"/>
              <w:left w:val="nil"/>
              <w:bottom w:val="single" w:sz="4" w:space="0" w:color="auto"/>
              <w:right w:val="single" w:sz="4" w:space="0" w:color="000000"/>
            </w:tcBorders>
            <w:noWrap/>
            <w:vAlign w:val="center"/>
          </w:tcPr>
          <w:p w14:paraId="7A1F2144" w14:textId="3206FDA7" w:rsidR="00407AC7" w:rsidRPr="00772DEA" w:rsidRDefault="00407AC7" w:rsidP="003D38EC">
            <w:pPr>
              <w:ind w:firstLineChars="100" w:firstLine="201"/>
              <w:rPr>
                <w:b/>
                <w:bCs/>
                <w:sz w:val="20"/>
                <w:szCs w:val="20"/>
              </w:rPr>
            </w:pPr>
            <w:r w:rsidRPr="00772DEA">
              <w:rPr>
                <w:b/>
                <w:bCs/>
                <w:sz w:val="20"/>
                <w:szCs w:val="20"/>
              </w:rPr>
              <w:t>Group No. :</w:t>
            </w:r>
            <w:r w:rsidR="004A6BAF">
              <w:rPr>
                <w:b/>
                <w:bCs/>
                <w:sz w:val="20"/>
                <w:szCs w:val="20"/>
              </w:rPr>
              <w:t xml:space="preserve"> 21</w:t>
            </w:r>
          </w:p>
        </w:tc>
      </w:tr>
      <w:tr w:rsidR="002417FB" w:rsidRPr="00772DEA" w14:paraId="2E8A3C9E" w14:textId="77777777" w:rsidTr="006A7C44">
        <w:trPr>
          <w:trHeight w:val="998"/>
        </w:trPr>
        <w:tc>
          <w:tcPr>
            <w:tcW w:w="9981" w:type="dxa"/>
            <w:gridSpan w:val="6"/>
            <w:tcBorders>
              <w:top w:val="single" w:sz="4" w:space="0" w:color="auto"/>
              <w:left w:val="single" w:sz="4" w:space="0" w:color="auto"/>
              <w:bottom w:val="single" w:sz="4" w:space="0" w:color="auto"/>
              <w:right w:val="single" w:sz="4" w:space="0" w:color="000000"/>
            </w:tcBorders>
          </w:tcPr>
          <w:p w14:paraId="5DA17072" w14:textId="77777777" w:rsidR="0042050F" w:rsidRPr="00772DEA" w:rsidRDefault="0042050F" w:rsidP="003D38EC">
            <w:pPr>
              <w:ind w:firstLineChars="100" w:firstLine="201"/>
              <w:rPr>
                <w:b/>
                <w:bCs/>
                <w:sz w:val="20"/>
                <w:szCs w:val="20"/>
              </w:rPr>
            </w:pPr>
          </w:p>
          <w:p w14:paraId="1563BE5A" w14:textId="6B310753" w:rsidR="002417FB" w:rsidRPr="00772DEA" w:rsidRDefault="002417FB" w:rsidP="003D38EC">
            <w:pPr>
              <w:ind w:firstLineChars="100" w:firstLine="201"/>
              <w:rPr>
                <w:b/>
                <w:bCs/>
                <w:sz w:val="20"/>
                <w:szCs w:val="20"/>
              </w:rPr>
            </w:pPr>
            <w:r w:rsidRPr="00772DEA">
              <w:rPr>
                <w:b/>
                <w:bCs/>
                <w:sz w:val="20"/>
                <w:szCs w:val="20"/>
              </w:rPr>
              <w:t>Project Title</w:t>
            </w:r>
            <w:r w:rsidR="0042050F" w:rsidRPr="00772DEA">
              <w:rPr>
                <w:b/>
                <w:bCs/>
                <w:sz w:val="20"/>
                <w:szCs w:val="20"/>
              </w:rPr>
              <w:t>:</w:t>
            </w:r>
            <w:r w:rsidR="004A6BAF">
              <w:rPr>
                <w:b/>
                <w:bCs/>
                <w:sz w:val="20"/>
                <w:szCs w:val="20"/>
              </w:rPr>
              <w:t xml:space="preserve"> </w:t>
            </w:r>
            <w:r w:rsidR="004A6BAF" w:rsidRPr="004A6BAF">
              <w:rPr>
                <w:b/>
                <w:bCs/>
                <w:sz w:val="20"/>
                <w:szCs w:val="20"/>
              </w:rPr>
              <w:t>Predictive SLA-Aware API Gateway Scheduling Using Hybrid DRR-EDF</w:t>
            </w:r>
          </w:p>
        </w:tc>
      </w:tr>
      <w:tr w:rsidR="002417FB" w:rsidRPr="00772DEA" w14:paraId="3CD32405" w14:textId="77777777" w:rsidTr="006A7C44">
        <w:trPr>
          <w:trHeight w:val="901"/>
        </w:trPr>
        <w:tc>
          <w:tcPr>
            <w:tcW w:w="9981" w:type="dxa"/>
            <w:gridSpan w:val="6"/>
            <w:tcBorders>
              <w:top w:val="single" w:sz="4" w:space="0" w:color="auto"/>
              <w:left w:val="single" w:sz="4" w:space="0" w:color="auto"/>
              <w:bottom w:val="single" w:sz="4" w:space="0" w:color="auto"/>
              <w:right w:val="single" w:sz="4" w:space="0" w:color="000000"/>
            </w:tcBorders>
            <w:vAlign w:val="center"/>
          </w:tcPr>
          <w:p w14:paraId="08443C8A" w14:textId="025F5663" w:rsidR="002417FB" w:rsidRPr="00772DEA" w:rsidRDefault="002417FB" w:rsidP="003D38EC">
            <w:pPr>
              <w:ind w:firstLineChars="100" w:firstLine="201"/>
              <w:rPr>
                <w:b/>
                <w:bCs/>
                <w:sz w:val="20"/>
                <w:szCs w:val="20"/>
              </w:rPr>
            </w:pPr>
            <w:r w:rsidRPr="00772DEA">
              <w:rPr>
                <w:b/>
                <w:bCs/>
                <w:sz w:val="20"/>
                <w:szCs w:val="20"/>
              </w:rPr>
              <w:t>Project Area</w:t>
            </w:r>
            <w:r w:rsidR="0042050F" w:rsidRPr="00772DEA">
              <w:rPr>
                <w:b/>
                <w:bCs/>
                <w:sz w:val="20"/>
                <w:szCs w:val="20"/>
              </w:rPr>
              <w:t>:</w:t>
            </w:r>
            <w:r w:rsidRPr="00772DEA">
              <w:rPr>
                <w:b/>
                <w:bCs/>
                <w:sz w:val="20"/>
                <w:szCs w:val="20"/>
              </w:rPr>
              <w:t xml:space="preserve"> </w:t>
            </w:r>
            <w:r w:rsidR="004A6BAF">
              <w:rPr>
                <w:b/>
                <w:bCs/>
                <w:sz w:val="20"/>
                <w:szCs w:val="20"/>
              </w:rPr>
              <w:t>Cloud Computing &amp; Machine Learning</w:t>
            </w:r>
          </w:p>
        </w:tc>
      </w:tr>
      <w:tr w:rsidR="002417FB" w:rsidRPr="00772DEA" w14:paraId="707E965A" w14:textId="77777777" w:rsidTr="006A7C44">
        <w:trPr>
          <w:trHeight w:val="585"/>
        </w:trPr>
        <w:tc>
          <w:tcPr>
            <w:tcW w:w="9981" w:type="dxa"/>
            <w:gridSpan w:val="6"/>
            <w:tcBorders>
              <w:top w:val="nil"/>
              <w:left w:val="nil"/>
              <w:bottom w:val="nil"/>
              <w:right w:val="nil"/>
            </w:tcBorders>
            <w:vAlign w:val="center"/>
          </w:tcPr>
          <w:p w14:paraId="0B199BE7" w14:textId="77777777" w:rsidR="002417FB" w:rsidRPr="00772DEA" w:rsidRDefault="002417FB" w:rsidP="003E2E5E">
            <w:pPr>
              <w:rPr>
                <w:b/>
                <w:bCs/>
                <w:sz w:val="20"/>
                <w:szCs w:val="20"/>
              </w:rPr>
            </w:pPr>
            <w:r w:rsidRPr="00772DEA">
              <w:rPr>
                <w:b/>
                <w:bCs/>
                <w:sz w:val="20"/>
                <w:szCs w:val="20"/>
              </w:rPr>
              <w:t xml:space="preserve">Group Members </w:t>
            </w:r>
            <w:r w:rsidR="001A069A" w:rsidRPr="00772DEA">
              <w:rPr>
                <w:b/>
                <w:bCs/>
                <w:sz w:val="20"/>
                <w:szCs w:val="20"/>
              </w:rPr>
              <w:t>Details:</w:t>
            </w:r>
            <w:r w:rsidRPr="00772DEA">
              <w:rPr>
                <w:b/>
                <w:bCs/>
                <w:sz w:val="20"/>
                <w:szCs w:val="20"/>
              </w:rPr>
              <w:t xml:space="preserve">                                                                                                                                      </w:t>
            </w:r>
          </w:p>
        </w:tc>
      </w:tr>
    </w:tbl>
    <w:p w14:paraId="435AE5B1" w14:textId="77777777" w:rsidR="002417FB" w:rsidRPr="00772DEA" w:rsidRDefault="002417FB" w:rsidP="002417FB"/>
    <w:tbl>
      <w:tblPr>
        <w:tblW w:w="9776" w:type="dxa"/>
        <w:jc w:val="right"/>
        <w:tblLayout w:type="fixed"/>
        <w:tblLook w:val="0000" w:firstRow="0" w:lastRow="0" w:firstColumn="0" w:lastColumn="0" w:noHBand="0" w:noVBand="0"/>
      </w:tblPr>
      <w:tblGrid>
        <w:gridCol w:w="528"/>
        <w:gridCol w:w="1090"/>
        <w:gridCol w:w="992"/>
        <w:gridCol w:w="1134"/>
        <w:gridCol w:w="1780"/>
        <w:gridCol w:w="1275"/>
        <w:gridCol w:w="2977"/>
      </w:tblGrid>
      <w:tr w:rsidR="007730C9" w:rsidRPr="00772DEA" w14:paraId="333E5608" w14:textId="77777777" w:rsidTr="00BB0D37">
        <w:trPr>
          <w:trHeight w:val="510"/>
          <w:jc w:val="right"/>
        </w:trPr>
        <w:tc>
          <w:tcPr>
            <w:tcW w:w="528" w:type="dxa"/>
            <w:tcBorders>
              <w:top w:val="single" w:sz="4" w:space="0" w:color="auto"/>
              <w:left w:val="single" w:sz="4" w:space="0" w:color="auto"/>
              <w:bottom w:val="single" w:sz="4" w:space="0" w:color="auto"/>
              <w:right w:val="single" w:sz="4" w:space="0" w:color="auto"/>
            </w:tcBorders>
            <w:vAlign w:val="center"/>
          </w:tcPr>
          <w:p w14:paraId="112A9FD4" w14:textId="77777777" w:rsidR="007730C9" w:rsidRPr="00772DEA" w:rsidRDefault="007730C9" w:rsidP="002E35D4">
            <w:pPr>
              <w:rPr>
                <w:sz w:val="20"/>
                <w:szCs w:val="20"/>
              </w:rPr>
            </w:pPr>
            <w:r w:rsidRPr="00772DEA">
              <w:rPr>
                <w:sz w:val="20"/>
                <w:szCs w:val="20"/>
              </w:rPr>
              <w:t>Sr. No.</w:t>
            </w:r>
          </w:p>
        </w:tc>
        <w:tc>
          <w:tcPr>
            <w:tcW w:w="1090" w:type="dxa"/>
            <w:tcBorders>
              <w:top w:val="single" w:sz="4" w:space="0" w:color="auto"/>
              <w:left w:val="nil"/>
              <w:bottom w:val="single" w:sz="4" w:space="0" w:color="auto"/>
              <w:right w:val="single" w:sz="4" w:space="0" w:color="auto"/>
            </w:tcBorders>
            <w:vAlign w:val="center"/>
          </w:tcPr>
          <w:p w14:paraId="2B424A67" w14:textId="77777777" w:rsidR="007730C9" w:rsidRPr="00772DEA" w:rsidRDefault="007730C9" w:rsidP="002E35D4">
            <w:pPr>
              <w:rPr>
                <w:sz w:val="20"/>
                <w:szCs w:val="20"/>
              </w:rPr>
            </w:pPr>
            <w:r w:rsidRPr="00772DEA">
              <w:rPr>
                <w:sz w:val="20"/>
                <w:szCs w:val="20"/>
              </w:rPr>
              <w:t>Class &amp; Div.</w:t>
            </w:r>
          </w:p>
        </w:tc>
        <w:tc>
          <w:tcPr>
            <w:tcW w:w="992" w:type="dxa"/>
            <w:tcBorders>
              <w:top w:val="single" w:sz="4" w:space="0" w:color="auto"/>
              <w:left w:val="single" w:sz="4" w:space="0" w:color="auto"/>
              <w:bottom w:val="single" w:sz="4" w:space="0" w:color="auto"/>
              <w:right w:val="single" w:sz="4" w:space="0" w:color="auto"/>
            </w:tcBorders>
            <w:vAlign w:val="center"/>
          </w:tcPr>
          <w:p w14:paraId="292D28B6" w14:textId="77777777" w:rsidR="007730C9" w:rsidRPr="00772DEA" w:rsidRDefault="007730C9" w:rsidP="002E35D4">
            <w:pPr>
              <w:rPr>
                <w:sz w:val="20"/>
                <w:szCs w:val="20"/>
              </w:rPr>
            </w:pPr>
            <w:r w:rsidRPr="00772DEA">
              <w:rPr>
                <w:sz w:val="20"/>
                <w:szCs w:val="20"/>
              </w:rPr>
              <w:t>Roll No.</w:t>
            </w:r>
          </w:p>
        </w:tc>
        <w:tc>
          <w:tcPr>
            <w:tcW w:w="1134" w:type="dxa"/>
            <w:tcBorders>
              <w:top w:val="single" w:sz="4" w:space="0" w:color="auto"/>
              <w:left w:val="single" w:sz="4" w:space="0" w:color="auto"/>
              <w:bottom w:val="single" w:sz="4" w:space="0" w:color="auto"/>
              <w:right w:val="single" w:sz="4" w:space="0" w:color="auto"/>
            </w:tcBorders>
            <w:vAlign w:val="center"/>
          </w:tcPr>
          <w:p w14:paraId="447F990C" w14:textId="77777777" w:rsidR="007730C9" w:rsidRPr="00772DEA" w:rsidRDefault="007730C9" w:rsidP="002E35D4">
            <w:pPr>
              <w:rPr>
                <w:sz w:val="20"/>
                <w:szCs w:val="20"/>
              </w:rPr>
            </w:pPr>
            <w:proofErr w:type="spellStart"/>
            <w:r w:rsidRPr="00772DEA">
              <w:rPr>
                <w:sz w:val="20"/>
                <w:szCs w:val="20"/>
              </w:rPr>
              <w:t>G.R.No</w:t>
            </w:r>
            <w:proofErr w:type="spellEnd"/>
            <w:r w:rsidRPr="00772DEA">
              <w:rPr>
                <w:sz w:val="20"/>
                <w:szCs w:val="20"/>
              </w:rPr>
              <w:t>.</w:t>
            </w:r>
          </w:p>
        </w:tc>
        <w:tc>
          <w:tcPr>
            <w:tcW w:w="1780" w:type="dxa"/>
            <w:tcBorders>
              <w:top w:val="single" w:sz="4" w:space="0" w:color="auto"/>
              <w:left w:val="nil"/>
              <w:bottom w:val="single" w:sz="4" w:space="0" w:color="auto"/>
              <w:right w:val="single" w:sz="4" w:space="0" w:color="auto"/>
            </w:tcBorders>
            <w:vAlign w:val="center"/>
          </w:tcPr>
          <w:p w14:paraId="6E1F2D69" w14:textId="77777777" w:rsidR="007730C9" w:rsidRPr="00772DEA" w:rsidRDefault="007730C9" w:rsidP="002E35D4">
            <w:pPr>
              <w:rPr>
                <w:sz w:val="20"/>
                <w:szCs w:val="20"/>
              </w:rPr>
            </w:pPr>
            <w:r w:rsidRPr="00772DEA">
              <w:rPr>
                <w:sz w:val="20"/>
                <w:szCs w:val="20"/>
              </w:rPr>
              <w:t>Name of Student</w:t>
            </w:r>
          </w:p>
        </w:tc>
        <w:tc>
          <w:tcPr>
            <w:tcW w:w="1275" w:type="dxa"/>
            <w:tcBorders>
              <w:top w:val="single" w:sz="4" w:space="0" w:color="auto"/>
              <w:left w:val="nil"/>
              <w:bottom w:val="single" w:sz="4" w:space="0" w:color="auto"/>
              <w:right w:val="single" w:sz="4" w:space="0" w:color="auto"/>
            </w:tcBorders>
            <w:vAlign w:val="center"/>
          </w:tcPr>
          <w:p w14:paraId="3D1DFCFF" w14:textId="77777777" w:rsidR="007730C9" w:rsidRPr="00772DEA" w:rsidRDefault="007730C9" w:rsidP="002E35D4">
            <w:pPr>
              <w:rPr>
                <w:sz w:val="20"/>
                <w:szCs w:val="20"/>
              </w:rPr>
            </w:pPr>
            <w:r w:rsidRPr="00772DEA">
              <w:rPr>
                <w:sz w:val="20"/>
                <w:szCs w:val="20"/>
              </w:rPr>
              <w:t>Contact No.</w:t>
            </w:r>
          </w:p>
        </w:tc>
        <w:tc>
          <w:tcPr>
            <w:tcW w:w="2977" w:type="dxa"/>
            <w:tcBorders>
              <w:top w:val="single" w:sz="4" w:space="0" w:color="auto"/>
              <w:left w:val="nil"/>
              <w:bottom w:val="single" w:sz="4" w:space="0" w:color="auto"/>
              <w:right w:val="single" w:sz="4" w:space="0" w:color="auto"/>
            </w:tcBorders>
            <w:vAlign w:val="center"/>
          </w:tcPr>
          <w:p w14:paraId="427F932F" w14:textId="77777777" w:rsidR="007730C9" w:rsidRPr="00772DEA" w:rsidRDefault="007730C9" w:rsidP="002E35D4">
            <w:pPr>
              <w:rPr>
                <w:sz w:val="20"/>
                <w:szCs w:val="20"/>
              </w:rPr>
            </w:pPr>
            <w:r w:rsidRPr="00772DEA">
              <w:rPr>
                <w:sz w:val="20"/>
                <w:szCs w:val="20"/>
              </w:rPr>
              <w:t>Email ID</w:t>
            </w:r>
          </w:p>
        </w:tc>
      </w:tr>
      <w:tr w:rsidR="00290D13" w:rsidRPr="00772DEA" w14:paraId="523DF8AA" w14:textId="77777777" w:rsidTr="00BB0D37">
        <w:trPr>
          <w:trHeight w:val="499"/>
          <w:jc w:val="right"/>
        </w:trPr>
        <w:tc>
          <w:tcPr>
            <w:tcW w:w="528" w:type="dxa"/>
            <w:tcBorders>
              <w:top w:val="nil"/>
              <w:left w:val="single" w:sz="4" w:space="0" w:color="auto"/>
              <w:bottom w:val="single" w:sz="4" w:space="0" w:color="auto"/>
              <w:right w:val="single" w:sz="4" w:space="0" w:color="auto"/>
            </w:tcBorders>
            <w:noWrap/>
            <w:vAlign w:val="center"/>
          </w:tcPr>
          <w:p w14:paraId="79773038" w14:textId="3EA44BEB" w:rsidR="00290D13" w:rsidRPr="00772DEA" w:rsidRDefault="00290D13" w:rsidP="002E35D4">
            <w:pPr>
              <w:rPr>
                <w:sz w:val="20"/>
                <w:szCs w:val="20"/>
              </w:rPr>
            </w:pPr>
            <w:r>
              <w:rPr>
                <w:sz w:val="20"/>
                <w:szCs w:val="20"/>
                <w:lang w:val="en-US"/>
              </w:rPr>
              <w:t>1</w:t>
            </w:r>
          </w:p>
        </w:tc>
        <w:tc>
          <w:tcPr>
            <w:tcW w:w="1090" w:type="dxa"/>
            <w:tcBorders>
              <w:top w:val="single" w:sz="4" w:space="0" w:color="auto"/>
              <w:left w:val="nil"/>
              <w:bottom w:val="single" w:sz="4" w:space="0" w:color="auto"/>
              <w:right w:val="single" w:sz="4" w:space="0" w:color="auto"/>
            </w:tcBorders>
            <w:vAlign w:val="center"/>
          </w:tcPr>
          <w:p w14:paraId="6C81C0D6" w14:textId="2FD6F2C5" w:rsidR="00290D13" w:rsidRPr="00772DEA" w:rsidRDefault="00290D13" w:rsidP="002E35D4">
            <w:pPr>
              <w:rPr>
                <w:sz w:val="20"/>
                <w:szCs w:val="20"/>
              </w:rPr>
            </w:pPr>
            <w:r>
              <w:rPr>
                <w:sz w:val="20"/>
                <w:szCs w:val="20"/>
                <w:lang w:val="en-US"/>
              </w:rPr>
              <w:t>BTech A</w:t>
            </w:r>
          </w:p>
        </w:tc>
        <w:tc>
          <w:tcPr>
            <w:tcW w:w="992" w:type="dxa"/>
            <w:tcBorders>
              <w:top w:val="nil"/>
              <w:left w:val="single" w:sz="4" w:space="0" w:color="auto"/>
              <w:bottom w:val="single" w:sz="4" w:space="0" w:color="auto"/>
              <w:right w:val="single" w:sz="4" w:space="0" w:color="auto"/>
            </w:tcBorders>
            <w:vAlign w:val="center"/>
          </w:tcPr>
          <w:p w14:paraId="48CFD28B" w14:textId="133C3FD0" w:rsidR="00290D13" w:rsidRPr="00772DEA" w:rsidRDefault="00290D13" w:rsidP="002E35D4">
            <w:pPr>
              <w:rPr>
                <w:sz w:val="20"/>
                <w:szCs w:val="20"/>
              </w:rPr>
            </w:pPr>
            <w:r>
              <w:rPr>
                <w:sz w:val="20"/>
                <w:szCs w:val="20"/>
                <w:lang w:val="en-US"/>
              </w:rPr>
              <w:t>421036</w:t>
            </w:r>
          </w:p>
        </w:tc>
        <w:tc>
          <w:tcPr>
            <w:tcW w:w="1134" w:type="dxa"/>
            <w:tcBorders>
              <w:top w:val="nil"/>
              <w:left w:val="single" w:sz="4" w:space="0" w:color="auto"/>
              <w:bottom w:val="single" w:sz="4" w:space="0" w:color="auto"/>
              <w:right w:val="single" w:sz="4" w:space="0" w:color="auto"/>
            </w:tcBorders>
            <w:noWrap/>
            <w:vAlign w:val="center"/>
          </w:tcPr>
          <w:p w14:paraId="67CD01A0" w14:textId="598603C1" w:rsidR="00290D13" w:rsidRPr="00772DEA" w:rsidRDefault="00290D13" w:rsidP="002E35D4">
            <w:pPr>
              <w:rPr>
                <w:sz w:val="20"/>
                <w:szCs w:val="20"/>
              </w:rPr>
            </w:pPr>
            <w:r>
              <w:rPr>
                <w:sz w:val="20"/>
                <w:szCs w:val="20"/>
                <w:lang w:val="en-US"/>
              </w:rPr>
              <w:t>22310805</w:t>
            </w:r>
          </w:p>
        </w:tc>
        <w:tc>
          <w:tcPr>
            <w:tcW w:w="1780" w:type="dxa"/>
            <w:tcBorders>
              <w:top w:val="nil"/>
              <w:left w:val="nil"/>
              <w:bottom w:val="single" w:sz="4" w:space="0" w:color="auto"/>
              <w:right w:val="single" w:sz="4" w:space="0" w:color="auto"/>
            </w:tcBorders>
            <w:noWrap/>
            <w:vAlign w:val="center"/>
          </w:tcPr>
          <w:p w14:paraId="3EC43CE1" w14:textId="781BFDD1" w:rsidR="00290D13" w:rsidRPr="00772DEA" w:rsidRDefault="00290D13" w:rsidP="002E35D4">
            <w:pPr>
              <w:rPr>
                <w:sz w:val="20"/>
                <w:szCs w:val="20"/>
              </w:rPr>
            </w:pPr>
            <w:r>
              <w:rPr>
                <w:sz w:val="20"/>
                <w:szCs w:val="20"/>
                <w:lang w:val="en-US"/>
              </w:rPr>
              <w:t xml:space="preserve">Kaushal </w:t>
            </w:r>
            <w:proofErr w:type="spellStart"/>
            <w:r>
              <w:rPr>
                <w:sz w:val="20"/>
                <w:szCs w:val="20"/>
                <w:lang w:val="en-US"/>
              </w:rPr>
              <w:t>Borude</w:t>
            </w:r>
            <w:proofErr w:type="spellEnd"/>
          </w:p>
        </w:tc>
        <w:tc>
          <w:tcPr>
            <w:tcW w:w="1275" w:type="dxa"/>
            <w:tcBorders>
              <w:top w:val="nil"/>
              <w:left w:val="nil"/>
              <w:bottom w:val="single" w:sz="4" w:space="0" w:color="auto"/>
              <w:right w:val="single" w:sz="4" w:space="0" w:color="auto"/>
            </w:tcBorders>
            <w:noWrap/>
            <w:vAlign w:val="center"/>
          </w:tcPr>
          <w:p w14:paraId="096050D8" w14:textId="64E52F83" w:rsidR="00290D13" w:rsidRPr="00772DEA" w:rsidRDefault="00290D13" w:rsidP="002E35D4">
            <w:pPr>
              <w:rPr>
                <w:sz w:val="20"/>
                <w:szCs w:val="20"/>
              </w:rPr>
            </w:pPr>
            <w:r>
              <w:rPr>
                <w:sz w:val="20"/>
                <w:szCs w:val="20"/>
                <w:lang w:val="en-US"/>
              </w:rPr>
              <w:t>8788331389</w:t>
            </w:r>
          </w:p>
        </w:tc>
        <w:tc>
          <w:tcPr>
            <w:tcW w:w="2977" w:type="dxa"/>
            <w:tcBorders>
              <w:top w:val="nil"/>
              <w:left w:val="nil"/>
              <w:bottom w:val="single" w:sz="4" w:space="0" w:color="auto"/>
              <w:right w:val="single" w:sz="4" w:space="0" w:color="auto"/>
            </w:tcBorders>
            <w:noWrap/>
            <w:vAlign w:val="center"/>
          </w:tcPr>
          <w:p w14:paraId="4F0A1E6C" w14:textId="0E6EDDDB" w:rsidR="00290D13" w:rsidRPr="00772DEA" w:rsidRDefault="00290D13" w:rsidP="002E35D4">
            <w:pPr>
              <w:rPr>
                <w:sz w:val="20"/>
                <w:szCs w:val="20"/>
              </w:rPr>
            </w:pPr>
            <w:r>
              <w:rPr>
                <w:sz w:val="20"/>
                <w:szCs w:val="20"/>
                <w:lang w:val="en-US"/>
              </w:rPr>
              <w:t>kaushal.22310805@viit.ac.in</w:t>
            </w:r>
          </w:p>
        </w:tc>
      </w:tr>
      <w:tr w:rsidR="00290D13" w:rsidRPr="00772DEA" w14:paraId="0510692B" w14:textId="77777777" w:rsidTr="00BB0D37">
        <w:trPr>
          <w:trHeight w:val="499"/>
          <w:jc w:val="right"/>
        </w:trPr>
        <w:tc>
          <w:tcPr>
            <w:tcW w:w="528" w:type="dxa"/>
            <w:tcBorders>
              <w:top w:val="nil"/>
              <w:left w:val="single" w:sz="4" w:space="0" w:color="auto"/>
              <w:bottom w:val="single" w:sz="4" w:space="0" w:color="auto"/>
              <w:right w:val="single" w:sz="4" w:space="0" w:color="auto"/>
            </w:tcBorders>
            <w:noWrap/>
            <w:vAlign w:val="center"/>
          </w:tcPr>
          <w:p w14:paraId="2E796D06" w14:textId="662CE83F" w:rsidR="00290D13" w:rsidRPr="00772DEA" w:rsidRDefault="002E35D4" w:rsidP="002E35D4">
            <w:pPr>
              <w:rPr>
                <w:sz w:val="20"/>
                <w:szCs w:val="20"/>
              </w:rPr>
            </w:pPr>
            <w:r>
              <w:rPr>
                <w:sz w:val="20"/>
                <w:szCs w:val="20"/>
                <w:lang w:val="en-US"/>
              </w:rPr>
              <w:t>2</w:t>
            </w:r>
          </w:p>
        </w:tc>
        <w:tc>
          <w:tcPr>
            <w:tcW w:w="1090" w:type="dxa"/>
            <w:tcBorders>
              <w:top w:val="single" w:sz="4" w:space="0" w:color="auto"/>
              <w:left w:val="nil"/>
              <w:bottom w:val="single" w:sz="4" w:space="0" w:color="auto"/>
              <w:right w:val="single" w:sz="4" w:space="0" w:color="auto"/>
            </w:tcBorders>
            <w:vAlign w:val="center"/>
          </w:tcPr>
          <w:p w14:paraId="03583BCD" w14:textId="66DC79C1" w:rsidR="00290D13" w:rsidRPr="00772DEA" w:rsidRDefault="00290D13" w:rsidP="002E35D4">
            <w:pPr>
              <w:rPr>
                <w:sz w:val="20"/>
                <w:szCs w:val="20"/>
              </w:rPr>
            </w:pPr>
            <w:r>
              <w:rPr>
                <w:sz w:val="20"/>
                <w:szCs w:val="20"/>
                <w:lang w:val="en-US"/>
              </w:rPr>
              <w:t>BTech A</w:t>
            </w:r>
          </w:p>
        </w:tc>
        <w:tc>
          <w:tcPr>
            <w:tcW w:w="992" w:type="dxa"/>
            <w:tcBorders>
              <w:top w:val="nil"/>
              <w:left w:val="single" w:sz="4" w:space="0" w:color="auto"/>
              <w:bottom w:val="single" w:sz="4" w:space="0" w:color="auto"/>
              <w:right w:val="single" w:sz="4" w:space="0" w:color="auto"/>
            </w:tcBorders>
            <w:vAlign w:val="center"/>
          </w:tcPr>
          <w:p w14:paraId="6AFAD8EC" w14:textId="7F2B105B" w:rsidR="00290D13" w:rsidRPr="00772DEA" w:rsidRDefault="00290D13" w:rsidP="002E35D4">
            <w:pPr>
              <w:rPr>
                <w:sz w:val="20"/>
                <w:szCs w:val="20"/>
              </w:rPr>
            </w:pPr>
            <w:r>
              <w:rPr>
                <w:sz w:val="20"/>
                <w:szCs w:val="20"/>
                <w:lang w:val="en-US"/>
              </w:rPr>
              <w:t>421084</w:t>
            </w:r>
          </w:p>
        </w:tc>
        <w:tc>
          <w:tcPr>
            <w:tcW w:w="1134" w:type="dxa"/>
            <w:tcBorders>
              <w:top w:val="nil"/>
              <w:left w:val="single" w:sz="4" w:space="0" w:color="auto"/>
              <w:bottom w:val="single" w:sz="4" w:space="0" w:color="auto"/>
              <w:right w:val="single" w:sz="4" w:space="0" w:color="auto"/>
            </w:tcBorders>
            <w:noWrap/>
            <w:vAlign w:val="center"/>
          </w:tcPr>
          <w:p w14:paraId="3460D171" w14:textId="7C4D9ACE" w:rsidR="00290D13" w:rsidRPr="00772DEA" w:rsidRDefault="00290D13" w:rsidP="002E35D4">
            <w:pPr>
              <w:rPr>
                <w:sz w:val="20"/>
                <w:szCs w:val="20"/>
              </w:rPr>
            </w:pPr>
            <w:r>
              <w:rPr>
                <w:sz w:val="20"/>
                <w:szCs w:val="20"/>
                <w:lang w:val="en-US"/>
              </w:rPr>
              <w:t>22310913</w:t>
            </w:r>
          </w:p>
        </w:tc>
        <w:tc>
          <w:tcPr>
            <w:tcW w:w="1780" w:type="dxa"/>
            <w:tcBorders>
              <w:top w:val="nil"/>
              <w:left w:val="nil"/>
              <w:bottom w:val="single" w:sz="4" w:space="0" w:color="auto"/>
              <w:right w:val="single" w:sz="4" w:space="0" w:color="auto"/>
            </w:tcBorders>
            <w:noWrap/>
            <w:vAlign w:val="center"/>
          </w:tcPr>
          <w:p w14:paraId="014FB1B3" w14:textId="486A4AED" w:rsidR="00290D13" w:rsidRPr="00772DEA" w:rsidRDefault="00290D13" w:rsidP="002E35D4">
            <w:pPr>
              <w:rPr>
                <w:sz w:val="20"/>
                <w:szCs w:val="20"/>
              </w:rPr>
            </w:pPr>
            <w:r>
              <w:rPr>
                <w:sz w:val="20"/>
                <w:szCs w:val="20"/>
                <w:lang w:val="en-US"/>
              </w:rPr>
              <w:t>Jaydip Chavan</w:t>
            </w:r>
          </w:p>
        </w:tc>
        <w:tc>
          <w:tcPr>
            <w:tcW w:w="1275" w:type="dxa"/>
            <w:tcBorders>
              <w:top w:val="nil"/>
              <w:left w:val="nil"/>
              <w:bottom w:val="single" w:sz="4" w:space="0" w:color="auto"/>
              <w:right w:val="single" w:sz="4" w:space="0" w:color="auto"/>
            </w:tcBorders>
            <w:noWrap/>
            <w:vAlign w:val="center"/>
          </w:tcPr>
          <w:p w14:paraId="6960C4BD" w14:textId="34674332" w:rsidR="00290D13" w:rsidRPr="00772DEA" w:rsidRDefault="00290D13" w:rsidP="002E35D4">
            <w:pPr>
              <w:rPr>
                <w:sz w:val="20"/>
                <w:szCs w:val="20"/>
              </w:rPr>
            </w:pPr>
            <w:r>
              <w:rPr>
                <w:sz w:val="20"/>
                <w:szCs w:val="20"/>
                <w:lang w:val="en-US"/>
              </w:rPr>
              <w:t>8591981125</w:t>
            </w:r>
          </w:p>
        </w:tc>
        <w:tc>
          <w:tcPr>
            <w:tcW w:w="2977" w:type="dxa"/>
            <w:tcBorders>
              <w:top w:val="nil"/>
              <w:left w:val="nil"/>
              <w:bottom w:val="single" w:sz="4" w:space="0" w:color="auto"/>
              <w:right w:val="single" w:sz="4" w:space="0" w:color="auto"/>
            </w:tcBorders>
            <w:noWrap/>
            <w:vAlign w:val="center"/>
          </w:tcPr>
          <w:p w14:paraId="40688704" w14:textId="53D7F8DF" w:rsidR="00290D13" w:rsidRPr="00772DEA" w:rsidRDefault="00290D13" w:rsidP="002E35D4">
            <w:pPr>
              <w:rPr>
                <w:sz w:val="20"/>
                <w:szCs w:val="20"/>
              </w:rPr>
            </w:pPr>
            <w:r>
              <w:rPr>
                <w:sz w:val="20"/>
                <w:szCs w:val="20"/>
                <w:lang w:val="en-US"/>
              </w:rPr>
              <w:t>jaydip.22310913@viit.ac.in</w:t>
            </w:r>
          </w:p>
        </w:tc>
      </w:tr>
      <w:tr w:rsidR="00290D13" w:rsidRPr="00772DEA" w14:paraId="2EB7569B" w14:textId="77777777" w:rsidTr="00BB0D37">
        <w:trPr>
          <w:trHeight w:val="499"/>
          <w:jc w:val="right"/>
        </w:trPr>
        <w:tc>
          <w:tcPr>
            <w:tcW w:w="528" w:type="dxa"/>
            <w:tcBorders>
              <w:top w:val="nil"/>
              <w:left w:val="single" w:sz="4" w:space="0" w:color="auto"/>
              <w:bottom w:val="single" w:sz="4" w:space="0" w:color="auto"/>
              <w:right w:val="single" w:sz="4" w:space="0" w:color="auto"/>
            </w:tcBorders>
            <w:noWrap/>
            <w:vAlign w:val="center"/>
          </w:tcPr>
          <w:p w14:paraId="619F3963" w14:textId="475CA6B5" w:rsidR="00290D13" w:rsidRPr="00772DEA" w:rsidRDefault="00290D13" w:rsidP="002E35D4">
            <w:pPr>
              <w:rPr>
                <w:sz w:val="20"/>
                <w:szCs w:val="20"/>
              </w:rPr>
            </w:pPr>
            <w:r>
              <w:rPr>
                <w:sz w:val="20"/>
                <w:szCs w:val="20"/>
                <w:lang w:val="en-US"/>
              </w:rPr>
              <w:t>3</w:t>
            </w:r>
          </w:p>
        </w:tc>
        <w:tc>
          <w:tcPr>
            <w:tcW w:w="1090" w:type="dxa"/>
            <w:tcBorders>
              <w:top w:val="single" w:sz="4" w:space="0" w:color="auto"/>
              <w:left w:val="nil"/>
              <w:bottom w:val="single" w:sz="4" w:space="0" w:color="auto"/>
              <w:right w:val="single" w:sz="4" w:space="0" w:color="auto"/>
            </w:tcBorders>
            <w:vAlign w:val="center"/>
          </w:tcPr>
          <w:p w14:paraId="34696F98" w14:textId="5F65A47E" w:rsidR="00290D13" w:rsidRPr="00772DEA" w:rsidRDefault="00290D13" w:rsidP="002E35D4">
            <w:pPr>
              <w:rPr>
                <w:sz w:val="20"/>
                <w:szCs w:val="20"/>
              </w:rPr>
            </w:pPr>
            <w:r>
              <w:rPr>
                <w:sz w:val="20"/>
                <w:szCs w:val="20"/>
                <w:lang w:val="en-US"/>
              </w:rPr>
              <w:t>BTech A</w:t>
            </w:r>
          </w:p>
        </w:tc>
        <w:tc>
          <w:tcPr>
            <w:tcW w:w="992" w:type="dxa"/>
            <w:tcBorders>
              <w:top w:val="nil"/>
              <w:left w:val="single" w:sz="4" w:space="0" w:color="auto"/>
              <w:bottom w:val="single" w:sz="4" w:space="0" w:color="auto"/>
              <w:right w:val="single" w:sz="4" w:space="0" w:color="auto"/>
            </w:tcBorders>
            <w:vAlign w:val="center"/>
          </w:tcPr>
          <w:p w14:paraId="4BEAF1E2" w14:textId="13168401" w:rsidR="00290D13" w:rsidRPr="00772DEA" w:rsidRDefault="00290D13" w:rsidP="002E35D4">
            <w:pPr>
              <w:rPr>
                <w:sz w:val="20"/>
                <w:szCs w:val="20"/>
              </w:rPr>
            </w:pPr>
            <w:r>
              <w:rPr>
                <w:sz w:val="20"/>
                <w:szCs w:val="20"/>
                <w:lang w:val="en-US"/>
              </w:rPr>
              <w:t>421134</w:t>
            </w:r>
          </w:p>
        </w:tc>
        <w:tc>
          <w:tcPr>
            <w:tcW w:w="1134" w:type="dxa"/>
            <w:tcBorders>
              <w:top w:val="nil"/>
              <w:left w:val="single" w:sz="4" w:space="0" w:color="auto"/>
              <w:bottom w:val="single" w:sz="4" w:space="0" w:color="auto"/>
              <w:right w:val="single" w:sz="4" w:space="0" w:color="auto"/>
            </w:tcBorders>
            <w:noWrap/>
            <w:vAlign w:val="center"/>
          </w:tcPr>
          <w:p w14:paraId="0F4E58E0" w14:textId="487439BB" w:rsidR="00290D13" w:rsidRPr="00772DEA" w:rsidRDefault="00290D13" w:rsidP="002E35D4">
            <w:pPr>
              <w:rPr>
                <w:sz w:val="20"/>
                <w:szCs w:val="20"/>
              </w:rPr>
            </w:pPr>
            <w:r>
              <w:rPr>
                <w:sz w:val="20"/>
                <w:szCs w:val="20"/>
                <w:lang w:val="en-US"/>
              </w:rPr>
              <w:t>22311223</w:t>
            </w:r>
          </w:p>
        </w:tc>
        <w:tc>
          <w:tcPr>
            <w:tcW w:w="1780" w:type="dxa"/>
            <w:tcBorders>
              <w:top w:val="nil"/>
              <w:left w:val="nil"/>
              <w:bottom w:val="single" w:sz="4" w:space="0" w:color="auto"/>
              <w:right w:val="single" w:sz="4" w:space="0" w:color="auto"/>
            </w:tcBorders>
            <w:noWrap/>
            <w:vAlign w:val="center"/>
          </w:tcPr>
          <w:p w14:paraId="4BB440D2" w14:textId="2DD79BD1" w:rsidR="00290D13" w:rsidRPr="00772DEA" w:rsidRDefault="00290D13" w:rsidP="002E35D4">
            <w:pPr>
              <w:rPr>
                <w:sz w:val="20"/>
                <w:szCs w:val="20"/>
              </w:rPr>
            </w:pPr>
            <w:r>
              <w:rPr>
                <w:sz w:val="20"/>
                <w:szCs w:val="20"/>
                <w:lang w:val="en-US"/>
              </w:rPr>
              <w:t>Anuj Khaire</w:t>
            </w:r>
          </w:p>
        </w:tc>
        <w:tc>
          <w:tcPr>
            <w:tcW w:w="1275" w:type="dxa"/>
            <w:tcBorders>
              <w:top w:val="nil"/>
              <w:left w:val="nil"/>
              <w:bottom w:val="single" w:sz="4" w:space="0" w:color="auto"/>
              <w:right w:val="single" w:sz="4" w:space="0" w:color="auto"/>
            </w:tcBorders>
            <w:noWrap/>
            <w:vAlign w:val="center"/>
          </w:tcPr>
          <w:p w14:paraId="5D27A203" w14:textId="43817572" w:rsidR="00290D13" w:rsidRPr="00772DEA" w:rsidRDefault="00290D13" w:rsidP="002E35D4">
            <w:pPr>
              <w:rPr>
                <w:sz w:val="20"/>
                <w:szCs w:val="20"/>
              </w:rPr>
            </w:pPr>
            <w:r>
              <w:rPr>
                <w:sz w:val="20"/>
                <w:szCs w:val="20"/>
                <w:lang w:val="en-US"/>
              </w:rPr>
              <w:t>9644</w:t>
            </w:r>
            <w:r w:rsidR="002E35D4">
              <w:rPr>
                <w:sz w:val="20"/>
                <w:szCs w:val="20"/>
                <w:lang w:val="en-US"/>
              </w:rPr>
              <w:t>063337</w:t>
            </w:r>
          </w:p>
        </w:tc>
        <w:tc>
          <w:tcPr>
            <w:tcW w:w="2977" w:type="dxa"/>
            <w:tcBorders>
              <w:top w:val="nil"/>
              <w:left w:val="nil"/>
              <w:bottom w:val="single" w:sz="4" w:space="0" w:color="auto"/>
              <w:right w:val="single" w:sz="4" w:space="0" w:color="auto"/>
            </w:tcBorders>
            <w:noWrap/>
            <w:vAlign w:val="center"/>
          </w:tcPr>
          <w:p w14:paraId="547F323E" w14:textId="6BAAEA1A" w:rsidR="00290D13" w:rsidRPr="00772DEA" w:rsidRDefault="002E35D4" w:rsidP="002E35D4">
            <w:pPr>
              <w:rPr>
                <w:sz w:val="20"/>
                <w:szCs w:val="20"/>
              </w:rPr>
            </w:pPr>
            <w:r w:rsidRPr="002E35D4">
              <w:rPr>
                <w:sz w:val="20"/>
                <w:szCs w:val="20"/>
              </w:rPr>
              <w:t>anuj.22311223@viit.ac.in</w:t>
            </w:r>
          </w:p>
        </w:tc>
      </w:tr>
      <w:tr w:rsidR="00290D13" w:rsidRPr="00772DEA" w14:paraId="673570EC" w14:textId="77777777" w:rsidTr="00BB0D37">
        <w:trPr>
          <w:trHeight w:val="499"/>
          <w:jc w:val="right"/>
        </w:trPr>
        <w:tc>
          <w:tcPr>
            <w:tcW w:w="528" w:type="dxa"/>
            <w:tcBorders>
              <w:top w:val="single" w:sz="4" w:space="0" w:color="auto"/>
              <w:left w:val="single" w:sz="4" w:space="0" w:color="auto"/>
              <w:bottom w:val="single" w:sz="4" w:space="0" w:color="auto"/>
              <w:right w:val="single" w:sz="4" w:space="0" w:color="auto"/>
            </w:tcBorders>
            <w:noWrap/>
            <w:vAlign w:val="center"/>
          </w:tcPr>
          <w:p w14:paraId="4A82493B" w14:textId="58836C0E" w:rsidR="00290D13" w:rsidRPr="00772DEA" w:rsidRDefault="00290D13" w:rsidP="002E35D4">
            <w:pPr>
              <w:rPr>
                <w:sz w:val="20"/>
                <w:szCs w:val="20"/>
              </w:rPr>
            </w:pPr>
            <w:r>
              <w:rPr>
                <w:sz w:val="20"/>
                <w:szCs w:val="20"/>
                <w:lang w:val="en-US"/>
              </w:rPr>
              <w:t>4</w:t>
            </w:r>
          </w:p>
        </w:tc>
        <w:tc>
          <w:tcPr>
            <w:tcW w:w="1090" w:type="dxa"/>
            <w:tcBorders>
              <w:top w:val="single" w:sz="4" w:space="0" w:color="auto"/>
              <w:left w:val="nil"/>
              <w:bottom w:val="single" w:sz="4" w:space="0" w:color="auto"/>
              <w:right w:val="single" w:sz="4" w:space="0" w:color="auto"/>
            </w:tcBorders>
            <w:vAlign w:val="center"/>
          </w:tcPr>
          <w:p w14:paraId="03403CDF" w14:textId="15A0C85A" w:rsidR="00290D13" w:rsidRPr="00772DEA" w:rsidRDefault="00290D13" w:rsidP="002E35D4">
            <w:pPr>
              <w:rPr>
                <w:sz w:val="20"/>
                <w:szCs w:val="20"/>
              </w:rPr>
            </w:pPr>
            <w:r>
              <w:rPr>
                <w:sz w:val="20"/>
                <w:szCs w:val="20"/>
                <w:lang w:val="en-US"/>
              </w:rPr>
              <w:t>BTech A</w:t>
            </w:r>
          </w:p>
        </w:tc>
        <w:tc>
          <w:tcPr>
            <w:tcW w:w="992" w:type="dxa"/>
            <w:tcBorders>
              <w:top w:val="single" w:sz="4" w:space="0" w:color="auto"/>
              <w:left w:val="single" w:sz="4" w:space="0" w:color="auto"/>
              <w:bottom w:val="single" w:sz="4" w:space="0" w:color="auto"/>
              <w:right w:val="single" w:sz="4" w:space="0" w:color="auto"/>
            </w:tcBorders>
            <w:vAlign w:val="center"/>
          </w:tcPr>
          <w:p w14:paraId="526BE1B8" w14:textId="66E260F8" w:rsidR="00290D13" w:rsidRPr="00772DEA" w:rsidRDefault="00290D13" w:rsidP="002E35D4">
            <w:pPr>
              <w:rPr>
                <w:sz w:val="20"/>
                <w:szCs w:val="20"/>
              </w:rPr>
            </w:pPr>
            <w:r>
              <w:rPr>
                <w:sz w:val="20"/>
                <w:szCs w:val="20"/>
                <w:lang w:val="en-US"/>
              </w:rPr>
              <w:t>421159</w:t>
            </w:r>
          </w:p>
        </w:tc>
        <w:tc>
          <w:tcPr>
            <w:tcW w:w="1134" w:type="dxa"/>
            <w:tcBorders>
              <w:top w:val="single" w:sz="4" w:space="0" w:color="auto"/>
              <w:left w:val="single" w:sz="4" w:space="0" w:color="auto"/>
              <w:bottom w:val="single" w:sz="4" w:space="0" w:color="auto"/>
              <w:right w:val="single" w:sz="4" w:space="0" w:color="auto"/>
            </w:tcBorders>
            <w:noWrap/>
            <w:vAlign w:val="center"/>
          </w:tcPr>
          <w:p w14:paraId="0FBF3E38" w14:textId="0C65ED32" w:rsidR="00290D13" w:rsidRPr="00772DEA" w:rsidRDefault="00290D13" w:rsidP="002E35D4">
            <w:pPr>
              <w:rPr>
                <w:sz w:val="20"/>
                <w:szCs w:val="20"/>
              </w:rPr>
            </w:pPr>
            <w:r>
              <w:rPr>
                <w:sz w:val="20"/>
                <w:szCs w:val="20"/>
                <w:lang w:val="en-US"/>
              </w:rPr>
              <w:t>22311264</w:t>
            </w:r>
          </w:p>
        </w:tc>
        <w:tc>
          <w:tcPr>
            <w:tcW w:w="1780" w:type="dxa"/>
            <w:tcBorders>
              <w:top w:val="single" w:sz="4" w:space="0" w:color="auto"/>
              <w:left w:val="single" w:sz="4" w:space="0" w:color="auto"/>
              <w:bottom w:val="single" w:sz="4" w:space="0" w:color="auto"/>
              <w:right w:val="single" w:sz="4" w:space="0" w:color="auto"/>
            </w:tcBorders>
            <w:noWrap/>
            <w:vAlign w:val="center"/>
          </w:tcPr>
          <w:p w14:paraId="36C2A3D1" w14:textId="44D54687" w:rsidR="00290D13" w:rsidRPr="00772DEA" w:rsidRDefault="00290D13" w:rsidP="002E35D4">
            <w:pPr>
              <w:rPr>
                <w:sz w:val="20"/>
                <w:szCs w:val="20"/>
              </w:rPr>
            </w:pPr>
            <w:r>
              <w:rPr>
                <w:sz w:val="20"/>
                <w:szCs w:val="20"/>
                <w:lang w:val="en-US"/>
              </w:rPr>
              <w:t>Devanshu Nirmal</w:t>
            </w:r>
          </w:p>
        </w:tc>
        <w:tc>
          <w:tcPr>
            <w:tcW w:w="1275" w:type="dxa"/>
            <w:tcBorders>
              <w:top w:val="single" w:sz="4" w:space="0" w:color="auto"/>
              <w:left w:val="single" w:sz="4" w:space="0" w:color="auto"/>
              <w:bottom w:val="single" w:sz="4" w:space="0" w:color="auto"/>
              <w:right w:val="single" w:sz="4" w:space="0" w:color="auto"/>
            </w:tcBorders>
            <w:noWrap/>
            <w:vAlign w:val="center"/>
          </w:tcPr>
          <w:p w14:paraId="6413489D" w14:textId="7DBEBF41" w:rsidR="00290D13" w:rsidRPr="00772DEA" w:rsidRDefault="002E35D4" w:rsidP="002E35D4">
            <w:pPr>
              <w:rPr>
                <w:sz w:val="20"/>
                <w:szCs w:val="20"/>
              </w:rPr>
            </w:pPr>
            <w:r w:rsidRPr="002E35D4">
              <w:rPr>
                <w:sz w:val="20"/>
                <w:szCs w:val="20"/>
                <w:lang w:val="en-US"/>
              </w:rPr>
              <w:t>8793029837</w:t>
            </w:r>
          </w:p>
        </w:tc>
        <w:tc>
          <w:tcPr>
            <w:tcW w:w="2977" w:type="dxa"/>
            <w:tcBorders>
              <w:top w:val="single" w:sz="4" w:space="0" w:color="auto"/>
              <w:left w:val="single" w:sz="4" w:space="0" w:color="auto"/>
              <w:bottom w:val="single" w:sz="4" w:space="0" w:color="auto"/>
              <w:right w:val="single" w:sz="4" w:space="0" w:color="auto"/>
            </w:tcBorders>
            <w:noWrap/>
            <w:vAlign w:val="center"/>
          </w:tcPr>
          <w:p w14:paraId="52D59802" w14:textId="44FF8308" w:rsidR="00290D13" w:rsidRPr="00772DEA" w:rsidRDefault="002E35D4" w:rsidP="002E35D4">
            <w:pPr>
              <w:rPr>
                <w:sz w:val="20"/>
                <w:szCs w:val="20"/>
              </w:rPr>
            </w:pPr>
            <w:r w:rsidRPr="002E35D4">
              <w:rPr>
                <w:sz w:val="20"/>
                <w:szCs w:val="20"/>
                <w:lang w:val="en-US"/>
              </w:rPr>
              <w:t>devanshu.22311264@viit.ac.in</w:t>
            </w:r>
          </w:p>
        </w:tc>
      </w:tr>
    </w:tbl>
    <w:p w14:paraId="092B052B" w14:textId="77777777" w:rsidR="002417FB" w:rsidRPr="00772DEA" w:rsidRDefault="002417FB" w:rsidP="002417FB"/>
    <w:tbl>
      <w:tblPr>
        <w:tblW w:w="9956" w:type="dxa"/>
        <w:tblInd w:w="1042" w:type="dxa"/>
        <w:tblLook w:val="0000" w:firstRow="0" w:lastRow="0" w:firstColumn="0" w:lastColumn="0" w:noHBand="0" w:noVBand="0"/>
      </w:tblPr>
      <w:tblGrid>
        <w:gridCol w:w="9956"/>
      </w:tblGrid>
      <w:tr w:rsidR="002417FB" w:rsidRPr="00772DEA" w14:paraId="7B42747F" w14:textId="77777777" w:rsidTr="003E2E5E">
        <w:trPr>
          <w:trHeight w:val="1005"/>
        </w:trPr>
        <w:tc>
          <w:tcPr>
            <w:tcW w:w="9956" w:type="dxa"/>
            <w:tcBorders>
              <w:top w:val="single" w:sz="4" w:space="0" w:color="auto"/>
              <w:left w:val="single" w:sz="4" w:space="0" w:color="auto"/>
              <w:bottom w:val="single" w:sz="4" w:space="0" w:color="auto"/>
              <w:right w:val="single" w:sz="4" w:space="0" w:color="auto"/>
            </w:tcBorders>
            <w:vAlign w:val="center"/>
          </w:tcPr>
          <w:p w14:paraId="492A8A56" w14:textId="0681B43A" w:rsidR="003F0675" w:rsidRDefault="002417FB" w:rsidP="003E2E5E">
            <w:pPr>
              <w:ind w:firstLineChars="100" w:firstLine="200"/>
              <w:rPr>
                <w:sz w:val="20"/>
                <w:szCs w:val="20"/>
              </w:rPr>
            </w:pPr>
            <w:r w:rsidRPr="00772DEA">
              <w:rPr>
                <w:sz w:val="20"/>
                <w:szCs w:val="20"/>
              </w:rPr>
              <w:t xml:space="preserve">Name of Internal Guide:    </w:t>
            </w:r>
            <w:r w:rsidR="009F0FA2" w:rsidRPr="009F0FA2">
              <w:rPr>
                <w:sz w:val="20"/>
                <w:szCs w:val="20"/>
              </w:rPr>
              <w:t>Prof. (Dr.) Rahul B. Diwate</w:t>
            </w:r>
            <w:r w:rsidRPr="00772DEA">
              <w:rPr>
                <w:sz w:val="20"/>
                <w:szCs w:val="20"/>
              </w:rPr>
              <w:t xml:space="preserve">                                                                                                                   </w:t>
            </w:r>
          </w:p>
          <w:p w14:paraId="5272054E" w14:textId="4B564F3C" w:rsidR="002417FB" w:rsidRPr="00772DEA" w:rsidRDefault="002417FB" w:rsidP="003E2E5E">
            <w:pPr>
              <w:ind w:firstLineChars="100" w:firstLine="200"/>
              <w:rPr>
                <w:sz w:val="20"/>
                <w:szCs w:val="20"/>
              </w:rPr>
            </w:pPr>
            <w:r w:rsidRPr="00772DEA">
              <w:rPr>
                <w:sz w:val="20"/>
                <w:szCs w:val="20"/>
              </w:rPr>
              <w:t>Contact No. &amp; Email ID:</w:t>
            </w:r>
          </w:p>
        </w:tc>
      </w:tr>
    </w:tbl>
    <w:p w14:paraId="3F7C334F" w14:textId="77777777" w:rsidR="002417FB" w:rsidRPr="00772DEA" w:rsidRDefault="002417FB" w:rsidP="002417FB"/>
    <w:p w14:paraId="1AC92B41" w14:textId="77777777" w:rsidR="002417FB" w:rsidRPr="00772DEA" w:rsidRDefault="002417FB" w:rsidP="002417FB"/>
    <w:tbl>
      <w:tblPr>
        <w:tblW w:w="9981" w:type="dxa"/>
        <w:tblInd w:w="1042" w:type="dxa"/>
        <w:tblLook w:val="0000" w:firstRow="0" w:lastRow="0" w:firstColumn="0" w:lastColumn="0" w:noHBand="0" w:noVBand="0"/>
      </w:tblPr>
      <w:tblGrid>
        <w:gridCol w:w="9981"/>
      </w:tblGrid>
      <w:tr w:rsidR="002417FB" w:rsidRPr="00772DEA" w14:paraId="63C19473" w14:textId="77777777" w:rsidTr="008340FE">
        <w:trPr>
          <w:trHeight w:val="453"/>
        </w:trPr>
        <w:tc>
          <w:tcPr>
            <w:tcW w:w="9981" w:type="dxa"/>
            <w:tcBorders>
              <w:top w:val="single" w:sz="4" w:space="0" w:color="auto"/>
              <w:left w:val="single" w:sz="4" w:space="0" w:color="auto"/>
              <w:bottom w:val="single" w:sz="4" w:space="0" w:color="auto"/>
              <w:right w:val="single" w:sz="4" w:space="0" w:color="auto"/>
            </w:tcBorders>
            <w:vAlign w:val="center"/>
          </w:tcPr>
          <w:p w14:paraId="328D1004" w14:textId="77777777" w:rsidR="002417FB" w:rsidRPr="00772DEA" w:rsidRDefault="002417FB" w:rsidP="003E2E5E">
            <w:pPr>
              <w:ind w:firstLineChars="100" w:firstLine="200"/>
              <w:rPr>
                <w:sz w:val="20"/>
                <w:szCs w:val="20"/>
              </w:rPr>
            </w:pPr>
          </w:p>
          <w:p w14:paraId="68AC3428" w14:textId="77777777" w:rsidR="002417FB" w:rsidRPr="00772DEA" w:rsidRDefault="002417FB" w:rsidP="003E2E5E">
            <w:pPr>
              <w:ind w:firstLineChars="100" w:firstLine="200"/>
              <w:rPr>
                <w:sz w:val="20"/>
                <w:szCs w:val="20"/>
              </w:rPr>
            </w:pPr>
          </w:p>
          <w:p w14:paraId="3159C00B" w14:textId="77777777" w:rsidR="002417FB" w:rsidRPr="00772DEA" w:rsidRDefault="002417FB" w:rsidP="003E2E5E">
            <w:pPr>
              <w:ind w:firstLineChars="100" w:firstLine="200"/>
              <w:rPr>
                <w:sz w:val="20"/>
                <w:szCs w:val="20"/>
              </w:rPr>
            </w:pPr>
            <w:r w:rsidRPr="00772DEA">
              <w:rPr>
                <w:sz w:val="20"/>
                <w:szCs w:val="20"/>
              </w:rPr>
              <w:t>Project approved / Not approved</w:t>
            </w:r>
          </w:p>
          <w:p w14:paraId="5B2933D8" w14:textId="77777777" w:rsidR="002417FB" w:rsidRPr="00772DEA" w:rsidRDefault="002417FB" w:rsidP="003E2E5E">
            <w:pPr>
              <w:ind w:firstLineChars="100" w:firstLine="200"/>
              <w:rPr>
                <w:sz w:val="20"/>
                <w:szCs w:val="20"/>
              </w:rPr>
            </w:pPr>
          </w:p>
          <w:p w14:paraId="40007B64" w14:textId="77777777" w:rsidR="002417FB" w:rsidRPr="00772DEA" w:rsidRDefault="002417FB" w:rsidP="00B27A3C">
            <w:pPr>
              <w:rPr>
                <w:sz w:val="20"/>
                <w:szCs w:val="20"/>
              </w:rPr>
            </w:pPr>
          </w:p>
          <w:p w14:paraId="6D8A8A56" w14:textId="77777777" w:rsidR="002417FB" w:rsidRPr="00772DEA" w:rsidRDefault="002417FB" w:rsidP="003E2E5E">
            <w:pPr>
              <w:ind w:firstLineChars="100" w:firstLine="200"/>
              <w:rPr>
                <w:sz w:val="20"/>
                <w:szCs w:val="20"/>
              </w:rPr>
            </w:pPr>
          </w:p>
          <w:p w14:paraId="06F7652C" w14:textId="3097ACB6" w:rsidR="002417FB" w:rsidRPr="00783C52" w:rsidRDefault="00783C52" w:rsidP="003E2E5E">
            <w:pPr>
              <w:ind w:firstLineChars="100" w:firstLine="200"/>
              <w:rPr>
                <w:rFonts w:eastAsia="Arial"/>
                <w:sz w:val="20"/>
                <w:szCs w:val="20"/>
              </w:rPr>
            </w:pPr>
            <w:r>
              <w:rPr>
                <w:rFonts w:eastAsia="Arial"/>
                <w:sz w:val="20"/>
                <w:szCs w:val="20"/>
              </w:rPr>
              <w:t xml:space="preserve">                                                       </w:t>
            </w:r>
            <w:r w:rsidR="00351140">
              <w:rPr>
                <w:rFonts w:eastAsia="Arial"/>
                <w:sz w:val="20"/>
                <w:szCs w:val="20"/>
              </w:rPr>
              <w:t xml:space="preserve">   </w:t>
            </w:r>
            <w:r w:rsidRPr="00783C52">
              <w:rPr>
                <w:rFonts w:eastAsia="Arial"/>
                <w:sz w:val="20"/>
                <w:szCs w:val="20"/>
              </w:rPr>
              <w:t xml:space="preserve">Dr. </w:t>
            </w:r>
            <w:r w:rsidR="003D38EC">
              <w:rPr>
                <w:rFonts w:eastAsia="Arial"/>
                <w:sz w:val="20"/>
                <w:szCs w:val="20"/>
              </w:rPr>
              <w:t xml:space="preserve">Vijayendra </w:t>
            </w:r>
            <w:r w:rsidR="00351140">
              <w:rPr>
                <w:rFonts w:eastAsia="Arial"/>
                <w:sz w:val="20"/>
                <w:szCs w:val="20"/>
              </w:rPr>
              <w:t xml:space="preserve">S. </w:t>
            </w:r>
            <w:r w:rsidR="003D38EC">
              <w:rPr>
                <w:rFonts w:eastAsia="Arial"/>
                <w:sz w:val="20"/>
                <w:szCs w:val="20"/>
              </w:rPr>
              <w:t>Gaikwad</w:t>
            </w:r>
            <w:r>
              <w:rPr>
                <w:rFonts w:eastAsia="Arial"/>
                <w:sz w:val="20"/>
                <w:szCs w:val="20"/>
              </w:rPr>
              <w:t xml:space="preserve">                               </w:t>
            </w:r>
            <w:r w:rsidR="00351140">
              <w:rPr>
                <w:rFonts w:eastAsia="Arial"/>
                <w:sz w:val="20"/>
                <w:szCs w:val="20"/>
              </w:rPr>
              <w:t xml:space="preserve"> </w:t>
            </w:r>
            <w:r w:rsidR="003D38EC">
              <w:rPr>
                <w:rFonts w:eastAsia="Arial"/>
                <w:sz w:val="20"/>
                <w:szCs w:val="20"/>
              </w:rPr>
              <w:t xml:space="preserve">Prof.(Dr.) Sandip </w:t>
            </w:r>
            <w:r w:rsidRPr="00783C52">
              <w:rPr>
                <w:rFonts w:eastAsia="Arial"/>
                <w:sz w:val="20"/>
                <w:szCs w:val="20"/>
              </w:rPr>
              <w:t>R.</w:t>
            </w:r>
            <w:r w:rsidR="003D38EC">
              <w:rPr>
                <w:rFonts w:eastAsia="Arial"/>
                <w:sz w:val="20"/>
                <w:szCs w:val="20"/>
              </w:rPr>
              <w:t xml:space="preserve"> </w:t>
            </w:r>
            <w:r w:rsidRPr="00783C52">
              <w:rPr>
                <w:rFonts w:eastAsia="Arial"/>
                <w:sz w:val="20"/>
                <w:szCs w:val="20"/>
              </w:rPr>
              <w:t>Shinde</w:t>
            </w:r>
          </w:p>
          <w:p w14:paraId="6F5CFB2B" w14:textId="78287169" w:rsidR="00602EBE" w:rsidRPr="00602EBE" w:rsidRDefault="003D38EC" w:rsidP="00602EBE">
            <w:pPr>
              <w:rPr>
                <w:rFonts w:eastAsia="Arial"/>
                <w:sz w:val="20"/>
                <w:szCs w:val="20"/>
              </w:rPr>
            </w:pPr>
            <w:r>
              <w:rPr>
                <w:rFonts w:eastAsia="Arial"/>
                <w:b/>
                <w:sz w:val="20"/>
                <w:szCs w:val="20"/>
              </w:rPr>
              <w:t xml:space="preserve">   </w:t>
            </w:r>
            <w:r w:rsidR="00602EBE" w:rsidRPr="00602EBE">
              <w:rPr>
                <w:rFonts w:eastAsia="Arial"/>
                <w:b/>
                <w:sz w:val="20"/>
                <w:szCs w:val="20"/>
              </w:rPr>
              <w:t xml:space="preserve">Guide                                      </w:t>
            </w:r>
            <w:r w:rsidR="00783C52">
              <w:rPr>
                <w:rFonts w:eastAsia="Arial"/>
                <w:b/>
                <w:sz w:val="20"/>
                <w:szCs w:val="20"/>
              </w:rPr>
              <w:t xml:space="preserve">            </w:t>
            </w:r>
            <w:r>
              <w:rPr>
                <w:rFonts w:eastAsia="Arial"/>
                <w:b/>
                <w:sz w:val="20"/>
                <w:szCs w:val="20"/>
              </w:rPr>
              <w:t xml:space="preserve">   </w:t>
            </w:r>
            <w:r w:rsidR="00602EBE" w:rsidRPr="00602EBE">
              <w:rPr>
                <w:rFonts w:eastAsia="Arial"/>
                <w:b/>
                <w:sz w:val="20"/>
                <w:szCs w:val="20"/>
              </w:rPr>
              <w:t xml:space="preserve">Project Coordinator                                        </w:t>
            </w:r>
            <w:r w:rsidR="00602EBE">
              <w:rPr>
                <w:rFonts w:eastAsia="Arial"/>
                <w:b/>
                <w:sz w:val="20"/>
                <w:szCs w:val="20"/>
              </w:rPr>
              <w:t xml:space="preserve">               </w:t>
            </w:r>
            <w:r w:rsidR="00602EBE" w:rsidRPr="00602EBE">
              <w:rPr>
                <w:rFonts w:eastAsia="Arial"/>
                <w:b/>
                <w:sz w:val="20"/>
                <w:szCs w:val="20"/>
              </w:rPr>
              <w:t xml:space="preserve">Head,                                                                                                                                                                                                                        </w:t>
            </w:r>
          </w:p>
          <w:p w14:paraId="5BF0EB60" w14:textId="3479D0B2" w:rsidR="002417FB" w:rsidRPr="00602EBE" w:rsidRDefault="00602EBE" w:rsidP="00602EBE">
            <w:pPr>
              <w:ind w:firstLineChars="100" w:firstLine="200"/>
              <w:rPr>
                <w:sz w:val="20"/>
                <w:szCs w:val="20"/>
              </w:rPr>
            </w:pPr>
            <w:r w:rsidRPr="00602EBE">
              <w:rPr>
                <w:rFonts w:eastAsia="Arial"/>
                <w:sz w:val="20"/>
                <w:szCs w:val="20"/>
              </w:rPr>
              <w:t xml:space="preserve">                                                                                             </w:t>
            </w:r>
            <w:r>
              <w:rPr>
                <w:rFonts w:eastAsia="Arial"/>
                <w:sz w:val="20"/>
                <w:szCs w:val="20"/>
              </w:rPr>
              <w:t xml:space="preserve">               </w:t>
            </w:r>
            <w:r w:rsidR="00783C52">
              <w:rPr>
                <w:rFonts w:eastAsia="Arial"/>
                <w:sz w:val="20"/>
                <w:szCs w:val="20"/>
              </w:rPr>
              <w:t xml:space="preserve">            </w:t>
            </w:r>
            <w:r w:rsidR="003D38EC">
              <w:rPr>
                <w:rFonts w:eastAsia="Arial"/>
                <w:sz w:val="20"/>
                <w:szCs w:val="20"/>
              </w:rPr>
              <w:t xml:space="preserve">    </w:t>
            </w:r>
            <w:r w:rsidRPr="00602EBE">
              <w:rPr>
                <w:rFonts w:eastAsia="Arial"/>
                <w:b/>
                <w:sz w:val="20"/>
                <w:szCs w:val="20"/>
              </w:rPr>
              <w:t>Department of Computer Engineering</w:t>
            </w:r>
          </w:p>
          <w:p w14:paraId="4482AA06" w14:textId="77777777" w:rsidR="002417FB" w:rsidRPr="00772DEA" w:rsidRDefault="002417FB" w:rsidP="003E2E5E">
            <w:pPr>
              <w:ind w:firstLineChars="100" w:firstLine="200"/>
              <w:rPr>
                <w:sz w:val="20"/>
                <w:szCs w:val="20"/>
              </w:rPr>
            </w:pPr>
          </w:p>
        </w:tc>
      </w:tr>
    </w:tbl>
    <w:p w14:paraId="1468EBAD" w14:textId="77777777" w:rsidR="002417FB" w:rsidRPr="00772DEA" w:rsidRDefault="002417FB" w:rsidP="002417FB">
      <w:pPr>
        <w:ind w:hanging="1080"/>
      </w:pPr>
      <w:r w:rsidRPr="00772DEA">
        <w:t>T</w:t>
      </w:r>
    </w:p>
    <w:p w14:paraId="0FC8F7FF" w14:textId="77777777" w:rsidR="00BB0D37" w:rsidRDefault="002417FB" w:rsidP="00B22E99">
      <w:pPr>
        <w:ind w:hanging="1080"/>
      </w:pPr>
      <w:r w:rsidRPr="00772DEA">
        <w:t xml:space="preserve">                                    </w:t>
      </w:r>
    </w:p>
    <w:p w14:paraId="1987C328" w14:textId="77777777" w:rsidR="00BB0D37" w:rsidRDefault="00BB0D37" w:rsidP="00B22E99">
      <w:pPr>
        <w:ind w:hanging="1080"/>
      </w:pPr>
    </w:p>
    <w:p w14:paraId="7ADE62E1" w14:textId="77777777" w:rsidR="00BB0D37" w:rsidRDefault="00BB0D37" w:rsidP="00B22E99">
      <w:pPr>
        <w:ind w:hanging="1080"/>
      </w:pPr>
    </w:p>
    <w:p w14:paraId="2CBEB987" w14:textId="77777777" w:rsidR="00BB0D37" w:rsidRDefault="00BB0D37" w:rsidP="00B22E99">
      <w:pPr>
        <w:ind w:hanging="1080"/>
      </w:pPr>
    </w:p>
    <w:p w14:paraId="182614E8" w14:textId="41B746FC" w:rsidR="002417FB" w:rsidRPr="00772DEA" w:rsidRDefault="002417FB" w:rsidP="00B22E99">
      <w:pPr>
        <w:ind w:hanging="1080"/>
      </w:pPr>
      <w:r w:rsidRPr="00772DEA">
        <w:lastRenderedPageBreak/>
        <w:t xml:space="preserve">                                                 </w:t>
      </w:r>
      <w:r w:rsidRPr="00772DEA">
        <w:tab/>
      </w:r>
      <w:r w:rsidRPr="00772DEA">
        <w:tab/>
      </w:r>
      <w:r w:rsidRPr="00772DEA">
        <w:tab/>
      </w:r>
      <w:r w:rsidRPr="00772DEA">
        <w:tab/>
      </w:r>
      <w:r w:rsidRPr="00772DEA">
        <w:tab/>
      </w:r>
      <w:r w:rsidRPr="00772DEA">
        <w:tab/>
      </w:r>
      <w:r w:rsidR="00F23D9E">
        <w:t xml:space="preserve">          </w:t>
      </w:r>
      <w:r w:rsidR="00BB0D37">
        <w:tab/>
      </w:r>
      <w:r w:rsidR="00BB0D37">
        <w:tab/>
      </w:r>
      <w:r w:rsidR="00BB0D37">
        <w:tab/>
      </w:r>
      <w:r w:rsidR="00BB0D37">
        <w:tab/>
      </w:r>
      <w:r w:rsidR="00F23D9E">
        <w:t xml:space="preserve"> </w:t>
      </w:r>
      <w:r w:rsidRPr="00772DEA">
        <w:rPr>
          <w:b/>
        </w:rPr>
        <w:t>FF No</w:t>
      </w:r>
      <w:r w:rsidRPr="00772DEA">
        <w:t xml:space="preserve"> </w:t>
      </w:r>
      <w:r w:rsidR="001A069A" w:rsidRPr="00772DEA">
        <w:rPr>
          <w:b/>
        </w:rPr>
        <w:t>180</w:t>
      </w:r>
    </w:p>
    <w:p w14:paraId="07FCBF95" w14:textId="77777777" w:rsidR="002417FB" w:rsidRPr="00772DEA" w:rsidRDefault="002417FB" w:rsidP="002417FB">
      <w:pPr>
        <w:ind w:hanging="1080"/>
      </w:pPr>
      <w:r w:rsidRPr="00772DEA">
        <w:rPr>
          <w:b/>
        </w:rPr>
        <w:t xml:space="preserve">                                                                                                                                              </w:t>
      </w:r>
      <w:r w:rsidR="008C0C39" w:rsidRPr="00772DEA">
        <w:rPr>
          <w:b/>
        </w:rPr>
        <w:t xml:space="preserve">                         </w:t>
      </w:r>
      <w:r w:rsidRPr="00772DEA">
        <w:t xml:space="preserve">                               </w:t>
      </w:r>
    </w:p>
    <w:tbl>
      <w:tblPr>
        <w:tblW w:w="10067" w:type="dxa"/>
        <w:tblInd w:w="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67"/>
      </w:tblGrid>
      <w:tr w:rsidR="00D10C70" w:rsidRPr="00772DEA" w14:paraId="767B137C" w14:textId="77777777" w:rsidTr="00D10C70">
        <w:trPr>
          <w:trHeight w:val="315"/>
        </w:trPr>
        <w:tc>
          <w:tcPr>
            <w:tcW w:w="10067" w:type="dxa"/>
            <w:noWrap/>
            <w:vAlign w:val="bottom"/>
          </w:tcPr>
          <w:p w14:paraId="76F383ED" w14:textId="73515C11" w:rsidR="007247FC" w:rsidRDefault="00D10C70" w:rsidP="009C6583">
            <w:pPr>
              <w:rPr>
                <w:b/>
                <w:bCs/>
              </w:rPr>
            </w:pPr>
            <w:r w:rsidRPr="00772DEA">
              <w:rPr>
                <w:b/>
                <w:bCs/>
              </w:rPr>
              <w:t>Project Synopsis</w:t>
            </w:r>
          </w:p>
          <w:p w14:paraId="7E81911E" w14:textId="77777777" w:rsidR="009C6583" w:rsidRPr="009C6583" w:rsidRDefault="009C6583" w:rsidP="009C6583">
            <w:pPr>
              <w:rPr>
                <w:b/>
                <w:bCs/>
              </w:rPr>
            </w:pPr>
          </w:p>
          <w:p w14:paraId="66AC67B2" w14:textId="77777777" w:rsidR="007247FC" w:rsidRPr="007247FC" w:rsidRDefault="007247FC" w:rsidP="007247FC">
            <w:pPr>
              <w:pStyle w:val="Heading3"/>
              <w:spacing w:before="0" w:beforeAutospacing="0" w:after="0" w:afterAutospacing="0" w:line="360" w:lineRule="auto"/>
              <w:jc w:val="both"/>
              <w:rPr>
                <w:sz w:val="24"/>
                <w:szCs w:val="24"/>
              </w:rPr>
            </w:pPr>
            <w:r w:rsidRPr="007247FC">
              <w:rPr>
                <w:sz w:val="24"/>
                <w:szCs w:val="24"/>
              </w:rPr>
              <w:t>Project Title</w:t>
            </w:r>
          </w:p>
          <w:p w14:paraId="7F130B6D" w14:textId="47E0E780" w:rsidR="007247FC" w:rsidRPr="007247FC" w:rsidRDefault="002E35D4" w:rsidP="007247FC">
            <w:pPr>
              <w:pStyle w:val="NormalWeb"/>
              <w:spacing w:before="0" w:beforeAutospacing="0" w:after="0" w:afterAutospacing="0" w:line="360" w:lineRule="auto"/>
              <w:jc w:val="both"/>
            </w:pPr>
            <w:r w:rsidRPr="002E35D4">
              <w:t>Predictive SLA-Aware API Gateway Scheduling Using Hybrid DRR-EDF</w:t>
            </w:r>
          </w:p>
          <w:p w14:paraId="31EF92D2" w14:textId="00A08B74" w:rsidR="007247FC" w:rsidRPr="002E35D4" w:rsidRDefault="002E35D4" w:rsidP="002E35D4">
            <w:pPr>
              <w:pStyle w:val="Heading3"/>
              <w:spacing w:before="0" w:beforeAutospacing="0" w:after="0" w:afterAutospacing="0" w:line="360" w:lineRule="auto"/>
              <w:jc w:val="both"/>
              <w:rPr>
                <w:sz w:val="24"/>
                <w:szCs w:val="24"/>
              </w:rPr>
            </w:pPr>
            <w:r w:rsidRPr="002E35D4">
              <w:rPr>
                <w:sz w:val="24"/>
                <w:szCs w:val="24"/>
              </w:rPr>
              <w:t>Introduction</w:t>
            </w:r>
          </w:p>
          <w:p w14:paraId="190E3D0E" w14:textId="46A679C1" w:rsidR="007247FC" w:rsidRDefault="002E35D4" w:rsidP="007247FC">
            <w:pPr>
              <w:spacing w:line="360" w:lineRule="auto"/>
              <w:jc w:val="both"/>
            </w:pPr>
            <w:r w:rsidRPr="002E35D4">
              <w:t>Modern cloud computing relies heavily on API Gateways to route traffic, making queue management and Service Level Agreement (SLA) enforcement critical.</w:t>
            </w:r>
            <w:r w:rsidR="009C6583" w:rsidRPr="009C6583">
              <w:t xml:space="preserve"> When traffic surges occur, conventional reactive traffic-management mechanisms may struggle to maintain SLA requirements, leading to increased latency, timeouts, and resource exhaustion.</w:t>
            </w:r>
            <w:r w:rsidRPr="002E35D4">
              <w:t xml:space="preserve"> This project introduces a predictive, AI-driven heuristic scheduler for API gateways. By combining the tier-based fairness of Deficit Round Robin (DRR), the strict deadline sorting of Earliest Deadline First (EDF), and proactive traffic forecasting using XGBoost, the system aims to honor enterprise SLAs while preventing server collapse during peak loads.</w:t>
            </w:r>
          </w:p>
          <w:p w14:paraId="17E92755" w14:textId="77777777" w:rsidR="002E35D4" w:rsidRDefault="002E35D4" w:rsidP="002E35D4">
            <w:pPr>
              <w:spacing w:line="360" w:lineRule="auto"/>
              <w:jc w:val="both"/>
              <w:rPr>
                <w:b/>
                <w:bCs/>
              </w:rPr>
            </w:pPr>
            <w:r w:rsidRPr="002E35D4">
              <w:rPr>
                <w:b/>
                <w:bCs/>
              </w:rPr>
              <w:t>Review of Literature</w:t>
            </w:r>
          </w:p>
          <w:p w14:paraId="3DFF447D" w14:textId="01C14B92" w:rsidR="002E35D4" w:rsidRDefault="002E35D4" w:rsidP="007247FC">
            <w:pPr>
              <w:spacing w:line="360" w:lineRule="auto"/>
              <w:jc w:val="both"/>
            </w:pPr>
            <w:r w:rsidRPr="002E35D4">
              <w:t xml:space="preserve">Existing cloud schedulers primarily rely on static rate limiting or reactive algorithms. While </w:t>
            </w:r>
            <w:r w:rsidR="009C6583" w:rsidRPr="009C6583">
              <w:t>Deficit Round Robin (DRR) provides efficient O(1)-style per-packet scheduling in typical implementations and provides fairness across traffic classes</w:t>
            </w:r>
            <w:r w:rsidRPr="002E35D4">
              <w:t>, it lacks strict time-based sorting.</w:t>
            </w:r>
            <w:r w:rsidR="009C6583" w:rsidRPr="009C6583">
              <w:t xml:space="preserve"> Many conventional gateway scheduling and rate-limiting approaches are primarily reactive, responding to traffic conditions after congestion has developed.</w:t>
            </w:r>
            <w:r w:rsidR="009C6583">
              <w:t xml:space="preserve"> </w:t>
            </w:r>
            <w:r w:rsidR="009C6583" w:rsidRPr="009C6583">
              <w:t>The literature highlights a gap in integrating proactive workload forecasting using XGBoost with hybrid SLA-aware scheduling, and in rigorously evaluating such heuristics against optimization-based approaches such as MILP</w:t>
            </w:r>
            <w:r w:rsidR="009C6583">
              <w:t xml:space="preserve"> (Mixed-Integer Linear Programming)</w:t>
            </w:r>
            <w:r w:rsidRPr="002E35D4">
              <w:t>.</w:t>
            </w:r>
          </w:p>
          <w:p w14:paraId="377DD3FA" w14:textId="4291F8C6" w:rsidR="00B01DE1" w:rsidRDefault="00B01DE1" w:rsidP="00B01DE1">
            <w:pPr>
              <w:spacing w:line="360" w:lineRule="auto"/>
              <w:jc w:val="both"/>
              <w:rPr>
                <w:b/>
                <w:bCs/>
              </w:rPr>
            </w:pPr>
            <w:r w:rsidRPr="00B01DE1">
              <w:rPr>
                <w:b/>
                <w:bCs/>
              </w:rPr>
              <w:t>Problem Statement and Objectives</w:t>
            </w:r>
          </w:p>
          <w:p w14:paraId="5F5E177F" w14:textId="264415B6" w:rsidR="009C6583" w:rsidRDefault="009C6583" w:rsidP="00B01DE1">
            <w:pPr>
              <w:spacing w:line="360" w:lineRule="auto"/>
              <w:jc w:val="both"/>
            </w:pPr>
            <w:r>
              <w:t xml:space="preserve">Problem Statement: </w:t>
            </w:r>
            <w:r w:rsidRPr="009C6583">
              <w:t>Unpredictable</w:t>
            </w:r>
            <w:r>
              <w:t xml:space="preserve"> </w:t>
            </w:r>
            <w:r w:rsidRPr="009C6583">
              <w:t>API traffic spikes overwhelm reactive gateways, causing congestion, high latency, SLA violations, and inefficient resource utilization.</w:t>
            </w:r>
          </w:p>
          <w:p w14:paraId="522D8113" w14:textId="23ADD8AD" w:rsidR="00B01DE1" w:rsidRDefault="00B01DE1" w:rsidP="00B01DE1">
            <w:pPr>
              <w:spacing w:line="360" w:lineRule="auto"/>
              <w:jc w:val="both"/>
            </w:pPr>
            <w:r>
              <w:t>Objectives:</w:t>
            </w:r>
          </w:p>
          <w:p w14:paraId="36BD8E3E" w14:textId="5603528D" w:rsidR="00B01DE1" w:rsidRDefault="00B01DE1" w:rsidP="00B01DE1">
            <w:pPr>
              <w:pStyle w:val="ListParagraph"/>
              <w:numPr>
                <w:ilvl w:val="0"/>
                <w:numId w:val="9"/>
              </w:numPr>
              <w:spacing w:line="360" w:lineRule="auto"/>
            </w:pPr>
            <w:r>
              <w:t>Develop a hybrid DRR-EDF scheduling algorithm and formally analyze its fairness and starvation properties.</w:t>
            </w:r>
          </w:p>
          <w:p w14:paraId="2106C049" w14:textId="29F6B813" w:rsidR="00B01DE1" w:rsidRDefault="00B01DE1" w:rsidP="009C6583">
            <w:pPr>
              <w:pStyle w:val="ListParagraph"/>
              <w:numPr>
                <w:ilvl w:val="0"/>
                <w:numId w:val="9"/>
              </w:numPr>
              <w:spacing w:line="360" w:lineRule="auto"/>
            </w:pPr>
            <w:r>
              <w:t>Integrate an AI forecasting model (XGBoost) to dynamically adjust DRR token allocations</w:t>
            </w:r>
            <w:r w:rsidR="009C6583" w:rsidRPr="009C6583">
              <w:t xml:space="preserve"> according to predicted demand, tier priority, and available system capacity</w:t>
            </w:r>
            <w:r>
              <w:t>.</w:t>
            </w:r>
          </w:p>
          <w:p w14:paraId="1B0B693E" w14:textId="33188108" w:rsidR="00B01DE1" w:rsidRDefault="00B01DE1" w:rsidP="00B01DE1">
            <w:pPr>
              <w:pStyle w:val="ListParagraph"/>
              <w:numPr>
                <w:ilvl w:val="0"/>
                <w:numId w:val="9"/>
              </w:numPr>
              <w:spacing w:line="360" w:lineRule="auto"/>
            </w:pPr>
            <w:r>
              <w:t>Maximize the Useful Work Ratio (completed non-expired requests / total processed requests) by dropping expired workloads.</w:t>
            </w:r>
          </w:p>
          <w:p w14:paraId="12584162" w14:textId="7C54199E" w:rsidR="00B01DE1" w:rsidRPr="007247FC" w:rsidRDefault="00B01DE1" w:rsidP="00B01DE1">
            <w:pPr>
              <w:pStyle w:val="ListParagraph"/>
              <w:numPr>
                <w:ilvl w:val="0"/>
                <w:numId w:val="9"/>
              </w:numPr>
              <w:spacing w:line="360" w:lineRule="auto"/>
            </w:pPr>
            <w:r>
              <w:lastRenderedPageBreak/>
              <w:t xml:space="preserve">Benchmark the heuristic’s performance against a </w:t>
            </w:r>
            <w:r w:rsidR="009C6583" w:rsidRPr="009C6583">
              <w:t>MILP</w:t>
            </w:r>
            <w:r w:rsidR="009C6583">
              <w:t>. MILP</w:t>
            </w:r>
            <w:r w:rsidR="009C6583" w:rsidRPr="009C6583">
              <w:t xml:space="preserve"> will be used as an optimization oracle on smaller benchmark instances where exact optimization is computationally feasible</w:t>
            </w:r>
            <w:r>
              <w:t>.</w:t>
            </w:r>
          </w:p>
          <w:p w14:paraId="0DA73E31" w14:textId="11D3555B" w:rsidR="009C6583" w:rsidRDefault="009C6583" w:rsidP="009C6583">
            <w:pPr>
              <w:spacing w:line="360" w:lineRule="auto"/>
              <w:jc w:val="both"/>
              <w:rPr>
                <w:b/>
                <w:bCs/>
              </w:rPr>
            </w:pPr>
            <w:r w:rsidRPr="009C6583">
              <w:rPr>
                <w:b/>
                <w:bCs/>
              </w:rPr>
              <w:t>System Architecture</w:t>
            </w:r>
          </w:p>
          <w:p w14:paraId="4BEBD707" w14:textId="3A65F58E" w:rsidR="009C6583" w:rsidRPr="009C6583" w:rsidRDefault="009C6583" w:rsidP="009C6583">
            <w:pPr>
              <w:spacing w:line="360" w:lineRule="auto"/>
              <w:jc w:val="both"/>
              <w:rPr>
                <w:b/>
                <w:bCs/>
              </w:rPr>
            </w:pPr>
            <w:r>
              <w:rPr>
                <w:noProof/>
              </w:rPr>
              <w:drawing>
                <wp:inline distT="0" distB="0" distL="0" distR="0" wp14:anchorId="748A0FFD" wp14:editId="07AA61BC">
                  <wp:extent cx="6175375" cy="3798570"/>
                  <wp:effectExtent l="0" t="0" r="0" b="0"/>
                  <wp:docPr id="797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612" name=""/>
                          <pic:cNvPicPr/>
                        </pic:nvPicPr>
                        <pic:blipFill>
                          <a:blip r:embed="rId7"/>
                          <a:stretch>
                            <a:fillRect/>
                          </a:stretch>
                        </pic:blipFill>
                        <pic:spPr>
                          <a:xfrm>
                            <a:off x="0" y="0"/>
                            <a:ext cx="6175375" cy="3798570"/>
                          </a:xfrm>
                          <a:prstGeom prst="rect">
                            <a:avLst/>
                          </a:prstGeom>
                        </pic:spPr>
                      </pic:pic>
                    </a:graphicData>
                  </a:graphic>
                </wp:inline>
              </w:drawing>
            </w:r>
          </w:p>
          <w:p w14:paraId="640987E9" w14:textId="77777777" w:rsidR="009C6583" w:rsidRPr="009C6583" w:rsidRDefault="009C6583" w:rsidP="009C6583">
            <w:pPr>
              <w:spacing w:line="360" w:lineRule="auto"/>
              <w:jc w:val="both"/>
            </w:pPr>
            <w:r w:rsidRPr="009C6583">
              <w:t>The proposed system is designed as a predictive API Gateway that combines workload forecasting with hybrid DRR-EDF scheduling to efficiently manage incoming API requests.</w:t>
            </w:r>
          </w:p>
          <w:p w14:paraId="5CAFD2A1" w14:textId="77777777" w:rsidR="009C6583" w:rsidRPr="009C6583" w:rsidRDefault="009C6583" w:rsidP="009C6583">
            <w:pPr>
              <w:spacing w:line="360" w:lineRule="auto"/>
              <w:jc w:val="both"/>
            </w:pPr>
            <w:r w:rsidRPr="009C6583">
              <w:t>The architecture consists of the following major components:</w:t>
            </w:r>
          </w:p>
          <w:p w14:paraId="60305449" w14:textId="77777777" w:rsidR="009C6583" w:rsidRPr="009C6583" w:rsidRDefault="009C6583" w:rsidP="009C6583">
            <w:pPr>
              <w:numPr>
                <w:ilvl w:val="0"/>
                <w:numId w:val="10"/>
              </w:numPr>
              <w:spacing w:line="360" w:lineRule="auto"/>
              <w:jc w:val="both"/>
            </w:pPr>
            <w:r w:rsidRPr="009C6583">
              <w:rPr>
                <w:b/>
                <w:bCs/>
              </w:rPr>
              <w:t>Clients:</w:t>
            </w:r>
            <w:r w:rsidRPr="009C6583">
              <w:t xml:space="preserve"> Clients send API requests to the gateway.</w:t>
            </w:r>
          </w:p>
          <w:p w14:paraId="391E60A4" w14:textId="648EE4CF" w:rsidR="009C6583" w:rsidRPr="009C6583" w:rsidRDefault="009C6583" w:rsidP="009C6583">
            <w:pPr>
              <w:numPr>
                <w:ilvl w:val="0"/>
                <w:numId w:val="10"/>
              </w:numPr>
              <w:spacing w:line="360" w:lineRule="auto"/>
              <w:jc w:val="both"/>
            </w:pPr>
            <w:r w:rsidRPr="009C6583">
              <w:rPr>
                <w:b/>
                <w:bCs/>
              </w:rPr>
              <w:t>API Gateway – Ingress &amp; Security:</w:t>
            </w:r>
            <w:r w:rsidRPr="009C6583">
              <w:t xml:space="preserve"> The gateway receives and filters incoming requests. It performs basic authentication using JWT</w:t>
            </w:r>
            <w:r>
              <w:t xml:space="preserve"> </w:t>
            </w:r>
            <w:r w:rsidRPr="009C6583">
              <w:t>and request filtering before allowing requests into the scheduling system.</w:t>
            </w:r>
          </w:p>
          <w:p w14:paraId="5D6E5189" w14:textId="77777777" w:rsidR="009C6583" w:rsidRPr="009C6583" w:rsidRDefault="009C6583" w:rsidP="009C6583">
            <w:pPr>
              <w:numPr>
                <w:ilvl w:val="0"/>
                <w:numId w:val="10"/>
              </w:numPr>
              <w:spacing w:line="360" w:lineRule="auto"/>
              <w:jc w:val="both"/>
            </w:pPr>
            <w:r w:rsidRPr="009C6583">
              <w:rPr>
                <w:b/>
                <w:bCs/>
              </w:rPr>
              <w:t>AI Prediction – XGBoost:</w:t>
            </w:r>
            <w:r w:rsidRPr="009C6583">
              <w:t xml:space="preserve"> The XGBoost model forecasts the expected traffic for the upcoming time window using features such as historical request rate, time information, queue length, and CPU utilization.</w:t>
            </w:r>
          </w:p>
          <w:p w14:paraId="6C3AEC6D" w14:textId="77777777" w:rsidR="009C6583" w:rsidRPr="009C6583" w:rsidRDefault="009C6583" w:rsidP="009C6583">
            <w:pPr>
              <w:numPr>
                <w:ilvl w:val="0"/>
                <w:numId w:val="10"/>
              </w:numPr>
              <w:spacing w:line="360" w:lineRule="auto"/>
              <w:jc w:val="both"/>
            </w:pPr>
            <w:r w:rsidRPr="009C6583">
              <w:rPr>
                <w:b/>
                <w:bCs/>
              </w:rPr>
              <w:t>DRR Scheduler:</w:t>
            </w:r>
            <w:r w:rsidRPr="009C6583">
              <w:t xml:space="preserve"> Based on the predicted workload, the gateway dynamically adjusts the token/quantum allocation for different SLA tiers such as </w:t>
            </w:r>
            <w:r w:rsidRPr="009C6583">
              <w:rPr>
                <w:b/>
                <w:bCs/>
              </w:rPr>
              <w:t>VIP, Standard, and Free</w:t>
            </w:r>
            <w:r w:rsidRPr="009C6583">
              <w:t>. DRR ensures fair distribution of gateway resources across these tiers.</w:t>
            </w:r>
          </w:p>
          <w:p w14:paraId="2B8D14E0" w14:textId="77777777" w:rsidR="009C6583" w:rsidRPr="009C6583" w:rsidRDefault="009C6583" w:rsidP="009C6583">
            <w:pPr>
              <w:numPr>
                <w:ilvl w:val="0"/>
                <w:numId w:val="10"/>
              </w:numPr>
              <w:spacing w:line="360" w:lineRule="auto"/>
              <w:jc w:val="both"/>
            </w:pPr>
            <w:r w:rsidRPr="009C6583">
              <w:rPr>
                <w:b/>
                <w:bCs/>
              </w:rPr>
              <w:lastRenderedPageBreak/>
              <w:t>EDF Scheduler:</w:t>
            </w:r>
            <w:r w:rsidRPr="009C6583">
              <w:t xml:space="preserve"> After DRR selects an SLA tier, requests within that tier are ordered according to their deadlines using </w:t>
            </w:r>
            <w:r w:rsidRPr="009C6583">
              <w:rPr>
                <w:b/>
                <w:bCs/>
              </w:rPr>
              <w:t>Earliest Deadline First (EDF)</w:t>
            </w:r>
            <w:r w:rsidRPr="009C6583">
              <w:t>. This ensures that requests with more urgent SLA deadlines are processed first.</w:t>
            </w:r>
          </w:p>
          <w:p w14:paraId="5E6691D7" w14:textId="77777777" w:rsidR="009C6583" w:rsidRPr="009C6583" w:rsidRDefault="009C6583" w:rsidP="009C6583">
            <w:pPr>
              <w:numPr>
                <w:ilvl w:val="0"/>
                <w:numId w:val="10"/>
              </w:numPr>
              <w:spacing w:line="360" w:lineRule="auto"/>
              <w:jc w:val="both"/>
            </w:pPr>
            <w:r w:rsidRPr="009C6583">
              <w:rPr>
                <w:b/>
                <w:bCs/>
              </w:rPr>
              <w:t>Expiry Check &amp; Dispatch:</w:t>
            </w:r>
            <w:r w:rsidRPr="009C6583">
              <w:t xml:space="preserve"> Before forwarding a request, the system checks whether its deadline has already expired. Expired requests are dropped to prevent unnecessary processing or </w:t>
            </w:r>
            <w:r w:rsidRPr="009C6583">
              <w:rPr>
                <w:b/>
                <w:bCs/>
              </w:rPr>
              <w:t>phantom work</w:t>
            </w:r>
            <w:r w:rsidRPr="009C6583">
              <w:t>. Valid requests are forwarded to the appropriate backend service.</w:t>
            </w:r>
          </w:p>
          <w:p w14:paraId="1FF5D55A" w14:textId="77777777" w:rsidR="009C6583" w:rsidRPr="009C6583" w:rsidRDefault="009C6583" w:rsidP="009C6583">
            <w:pPr>
              <w:numPr>
                <w:ilvl w:val="0"/>
                <w:numId w:val="10"/>
              </w:numPr>
              <w:spacing w:line="360" w:lineRule="auto"/>
              <w:jc w:val="both"/>
            </w:pPr>
            <w:r w:rsidRPr="009C6583">
              <w:rPr>
                <w:b/>
                <w:bCs/>
              </w:rPr>
              <w:t>Backend Services:</w:t>
            </w:r>
            <w:r w:rsidRPr="009C6583">
              <w:t xml:space="preserve"> Valid requests are routed to the required backend microservices, such as User, Order, and Payment services.</w:t>
            </w:r>
          </w:p>
          <w:p w14:paraId="350694EB" w14:textId="77777777" w:rsidR="009C6583" w:rsidRPr="009C6583" w:rsidRDefault="009C6583" w:rsidP="009C6583">
            <w:pPr>
              <w:numPr>
                <w:ilvl w:val="0"/>
                <w:numId w:val="10"/>
              </w:numPr>
              <w:spacing w:line="360" w:lineRule="auto"/>
              <w:jc w:val="both"/>
            </w:pPr>
            <w:r w:rsidRPr="009C6583">
              <w:rPr>
                <w:b/>
                <w:bCs/>
              </w:rPr>
              <w:t>Monitoring &amp; Feedback:</w:t>
            </w:r>
            <w:r w:rsidRPr="009C6583">
              <w:t xml:space="preserve"> The system continuously monitors metrics such as throughput, latency, queue length, CPU usage, dropped requests, and SLA breaches. These measurements provide feedback to the prediction component for subsequent forecasting windows.</w:t>
            </w:r>
          </w:p>
          <w:p w14:paraId="588BD030" w14:textId="77777777" w:rsidR="009C6583" w:rsidRPr="009C6583" w:rsidRDefault="009C6583" w:rsidP="009C6583">
            <w:pPr>
              <w:spacing w:line="360" w:lineRule="auto"/>
              <w:jc w:val="both"/>
            </w:pPr>
            <w:r w:rsidRPr="009C6583">
              <w:t xml:space="preserve">Overall, the architecture aims to </w:t>
            </w:r>
            <w:r w:rsidRPr="009C6583">
              <w:rPr>
                <w:b/>
                <w:bCs/>
              </w:rPr>
              <w:t>maximize useful work, minimize SLA breaches and wasted computation, maintain fairness between SLA tiers, and improve system resilience during traffic spikes</w:t>
            </w:r>
            <w:r w:rsidRPr="009C6583">
              <w:t>.</w:t>
            </w:r>
          </w:p>
          <w:p w14:paraId="0A26DB52" w14:textId="3D294538" w:rsidR="009C6583" w:rsidRPr="009C6583" w:rsidRDefault="009C6583" w:rsidP="009C6583">
            <w:pPr>
              <w:spacing w:line="360" w:lineRule="auto"/>
              <w:jc w:val="both"/>
              <w:rPr>
                <w:b/>
                <w:bCs/>
              </w:rPr>
            </w:pPr>
            <w:r w:rsidRPr="009C6583">
              <w:rPr>
                <w:b/>
                <w:bCs/>
              </w:rPr>
              <w:t>Environment</w:t>
            </w:r>
          </w:p>
          <w:p w14:paraId="0AE6AE32" w14:textId="60D086BD" w:rsidR="009C6583" w:rsidRDefault="009C6583" w:rsidP="009C6583">
            <w:r w:rsidRPr="000B1098">
              <w:t xml:space="preserve">The project considers environmental sustainability by focusing on computational efficiency. By proactively dropping expired requests and sorting active ones, the system </w:t>
            </w:r>
            <w:r w:rsidRPr="009C6583">
              <w:t>aims to reduce wasted CPU cycles associated with processing requests that have already exceeded their deadlines</w:t>
            </w:r>
            <w:r w:rsidRPr="000B1098">
              <w:t xml:space="preserve">. By minimizing unnecessary request processing and optimizing CPU utilization, the architecture </w:t>
            </w:r>
            <w:r w:rsidRPr="009C6583">
              <w:t>may contribute to reduced energy consumption</w:t>
            </w:r>
            <w:r w:rsidRPr="000B1098">
              <w:t xml:space="preserve"> and cooling requirements during overload conditions.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3190"/>
              <w:gridCol w:w="3727"/>
            </w:tblGrid>
            <w:tr w:rsidR="009C6583" w14:paraId="7737F39F" w14:textId="77777777" w:rsidTr="009C6583">
              <w:trPr>
                <w:trHeight w:val="510"/>
              </w:trPr>
              <w:tc>
                <w:tcPr>
                  <w:tcW w:w="0" w:type="auto"/>
                  <w:hideMark/>
                </w:tcPr>
                <w:p w14:paraId="4FF9AE73" w14:textId="77777777" w:rsidR="009C6583" w:rsidRDefault="009C6583" w:rsidP="009C6583">
                  <w:pPr>
                    <w:rPr>
                      <w:b/>
                      <w:bCs/>
                      <w:lang w:eastAsia="en-IN"/>
                    </w:rPr>
                  </w:pPr>
                  <w:r>
                    <w:rPr>
                      <w:rStyle w:val="Strong"/>
                    </w:rPr>
                    <w:t>Parameter</w:t>
                  </w:r>
                </w:p>
              </w:tc>
              <w:tc>
                <w:tcPr>
                  <w:tcW w:w="0" w:type="auto"/>
                  <w:hideMark/>
                </w:tcPr>
                <w:p w14:paraId="38A65AE7" w14:textId="77777777" w:rsidR="009C6583" w:rsidRDefault="009C6583" w:rsidP="009C6583">
                  <w:pPr>
                    <w:rPr>
                      <w:b/>
                      <w:bCs/>
                    </w:rPr>
                  </w:pPr>
                  <w:r>
                    <w:rPr>
                      <w:rStyle w:val="Strong"/>
                    </w:rPr>
                    <w:t>Legacy FIFO Gateway (Baseline)</w:t>
                  </w:r>
                </w:p>
              </w:tc>
              <w:tc>
                <w:tcPr>
                  <w:tcW w:w="0" w:type="auto"/>
                  <w:hideMark/>
                </w:tcPr>
                <w:p w14:paraId="60FA23B0" w14:textId="77777777" w:rsidR="009C6583" w:rsidRDefault="009C6583" w:rsidP="009C6583">
                  <w:pPr>
                    <w:rPr>
                      <w:b/>
                      <w:bCs/>
                    </w:rPr>
                  </w:pPr>
                  <w:r>
                    <w:rPr>
                      <w:rStyle w:val="Strong"/>
                    </w:rPr>
                    <w:t>Proposed Predictive DRR-EDF (Target)</w:t>
                  </w:r>
                </w:p>
              </w:tc>
            </w:tr>
            <w:tr w:rsidR="009C6583" w14:paraId="171FEA30" w14:textId="77777777" w:rsidTr="009C6583">
              <w:trPr>
                <w:trHeight w:val="510"/>
              </w:trPr>
              <w:tc>
                <w:tcPr>
                  <w:tcW w:w="0" w:type="auto"/>
                  <w:hideMark/>
                </w:tcPr>
                <w:p w14:paraId="388A0F0D" w14:textId="77777777" w:rsidR="009C6583" w:rsidRDefault="009C6583" w:rsidP="009C6583">
                  <w:r>
                    <w:rPr>
                      <w:rStyle w:val="Strong"/>
                    </w:rPr>
                    <w:t>Useful Work Ratio</w:t>
                  </w:r>
                </w:p>
              </w:tc>
              <w:tc>
                <w:tcPr>
                  <w:tcW w:w="0" w:type="auto"/>
                  <w:hideMark/>
                </w:tcPr>
                <w:p w14:paraId="23703BF8" w14:textId="77777777" w:rsidR="009C6583" w:rsidRDefault="009C6583" w:rsidP="009C6583">
                  <w:r>
                    <w:t>Baseline</w:t>
                  </w:r>
                </w:p>
              </w:tc>
              <w:tc>
                <w:tcPr>
                  <w:tcW w:w="0" w:type="auto"/>
                  <w:hideMark/>
                </w:tcPr>
                <w:p w14:paraId="23B94F32" w14:textId="77777777" w:rsidR="009C6583" w:rsidRDefault="009C6583" w:rsidP="009C6583">
                  <w:r>
                    <w:t>Significant Increase</w:t>
                  </w:r>
                </w:p>
              </w:tc>
            </w:tr>
            <w:tr w:rsidR="009C6583" w14:paraId="075A35E6" w14:textId="77777777" w:rsidTr="009C6583">
              <w:trPr>
                <w:trHeight w:val="510"/>
              </w:trPr>
              <w:tc>
                <w:tcPr>
                  <w:tcW w:w="0" w:type="auto"/>
                  <w:hideMark/>
                </w:tcPr>
                <w:p w14:paraId="3E67EFAE" w14:textId="77777777" w:rsidR="009C6583" w:rsidRDefault="009C6583" w:rsidP="009C6583">
                  <w:r>
                    <w:rPr>
                      <w:rStyle w:val="Strong"/>
                    </w:rPr>
                    <w:t>CPU Thrashing During Spikes</w:t>
                  </w:r>
                </w:p>
              </w:tc>
              <w:tc>
                <w:tcPr>
                  <w:tcW w:w="0" w:type="auto"/>
                  <w:hideMark/>
                </w:tcPr>
                <w:p w14:paraId="3462C18D" w14:textId="77777777" w:rsidR="009C6583" w:rsidRDefault="009C6583" w:rsidP="009C6583">
                  <w:r>
                    <w:t>High (Potential Crash)</w:t>
                  </w:r>
                </w:p>
              </w:tc>
              <w:tc>
                <w:tcPr>
                  <w:tcW w:w="0" w:type="auto"/>
                  <w:hideMark/>
                </w:tcPr>
                <w:p w14:paraId="4BA801CF" w14:textId="77777777" w:rsidR="009C6583" w:rsidRDefault="009C6583" w:rsidP="009C6583">
                  <w:r>
                    <w:t>Regulated (Graceful Degradation)</w:t>
                  </w:r>
                </w:p>
              </w:tc>
            </w:tr>
            <w:tr w:rsidR="009C6583" w14:paraId="45E25C9B" w14:textId="77777777" w:rsidTr="009C6583">
              <w:trPr>
                <w:trHeight w:val="510"/>
              </w:trPr>
              <w:tc>
                <w:tcPr>
                  <w:tcW w:w="0" w:type="auto"/>
                  <w:hideMark/>
                </w:tcPr>
                <w:p w14:paraId="2AD267E9" w14:textId="77777777" w:rsidR="009C6583" w:rsidRDefault="009C6583" w:rsidP="009C6583">
                  <w:r>
                    <w:rPr>
                      <w:rStyle w:val="Strong"/>
                    </w:rPr>
                    <w:t>Dropped Expired Requests</w:t>
                  </w:r>
                </w:p>
              </w:tc>
              <w:tc>
                <w:tcPr>
                  <w:tcW w:w="0" w:type="auto"/>
                  <w:hideMark/>
                </w:tcPr>
                <w:p w14:paraId="64E927B0" w14:textId="77777777" w:rsidR="009C6583" w:rsidRDefault="009C6583" w:rsidP="009C6583">
                  <w:r>
                    <w:t>Processed Unnecessarily</w:t>
                  </w:r>
                </w:p>
              </w:tc>
              <w:tc>
                <w:tcPr>
                  <w:tcW w:w="0" w:type="auto"/>
                  <w:hideMark/>
                </w:tcPr>
                <w:p w14:paraId="5FA4872B" w14:textId="77777777" w:rsidR="009C6583" w:rsidRDefault="009C6583" w:rsidP="009C6583">
                  <w:r>
                    <w:t>Discarded Proactively</w:t>
                  </w:r>
                </w:p>
              </w:tc>
            </w:tr>
            <w:tr w:rsidR="009C6583" w14:paraId="782B5B70" w14:textId="77777777" w:rsidTr="009C6583">
              <w:trPr>
                <w:trHeight w:val="510"/>
              </w:trPr>
              <w:tc>
                <w:tcPr>
                  <w:tcW w:w="0" w:type="auto"/>
                  <w:hideMark/>
                </w:tcPr>
                <w:p w14:paraId="180773F0" w14:textId="77777777" w:rsidR="009C6583" w:rsidRDefault="009C6583" w:rsidP="009C6583">
                  <w:r>
                    <w:rPr>
                      <w:rStyle w:val="Strong"/>
                    </w:rPr>
                    <w:t>SLA Breach Rate</w:t>
                  </w:r>
                </w:p>
              </w:tc>
              <w:tc>
                <w:tcPr>
                  <w:tcW w:w="0" w:type="auto"/>
                  <w:hideMark/>
                </w:tcPr>
                <w:p w14:paraId="70F7788E" w14:textId="77777777" w:rsidR="009C6583" w:rsidRDefault="009C6583" w:rsidP="009C6583">
                  <w:r>
                    <w:t>Baseline</w:t>
                  </w:r>
                </w:p>
              </w:tc>
              <w:tc>
                <w:tcPr>
                  <w:tcW w:w="0" w:type="auto"/>
                  <w:hideMark/>
                </w:tcPr>
                <w:p w14:paraId="60D8CC88" w14:textId="77777777" w:rsidR="009C6583" w:rsidRDefault="009C6583" w:rsidP="009C6583">
                  <w:r>
                    <w:t>Minimized</w:t>
                  </w:r>
                </w:p>
              </w:tc>
            </w:tr>
            <w:tr w:rsidR="009C6583" w14:paraId="6AECD293" w14:textId="77777777" w:rsidTr="009C6583">
              <w:trPr>
                <w:trHeight w:val="510"/>
              </w:trPr>
              <w:tc>
                <w:tcPr>
                  <w:tcW w:w="0" w:type="auto"/>
                  <w:hideMark/>
                </w:tcPr>
                <w:p w14:paraId="325FD651" w14:textId="77777777" w:rsidR="009C6583" w:rsidRDefault="009C6583" w:rsidP="009C6583">
                  <w:r>
                    <w:rPr>
                      <w:rStyle w:val="Strong"/>
                    </w:rPr>
                    <w:t>P95/P99 Latency</w:t>
                  </w:r>
                </w:p>
              </w:tc>
              <w:tc>
                <w:tcPr>
                  <w:tcW w:w="0" w:type="auto"/>
                  <w:hideMark/>
                </w:tcPr>
                <w:p w14:paraId="21ADBA5E" w14:textId="77777777" w:rsidR="009C6583" w:rsidRDefault="009C6583" w:rsidP="009C6583">
                  <w:r>
                    <w:t>High During Spikes</w:t>
                  </w:r>
                </w:p>
              </w:tc>
              <w:tc>
                <w:tcPr>
                  <w:tcW w:w="0" w:type="auto"/>
                  <w:hideMark/>
                </w:tcPr>
                <w:p w14:paraId="20D372EE" w14:textId="77777777" w:rsidR="009C6583" w:rsidRDefault="009C6583" w:rsidP="009C6583">
                  <w:r>
                    <w:t>Reduced</w:t>
                  </w:r>
                </w:p>
              </w:tc>
            </w:tr>
            <w:tr w:rsidR="009C6583" w14:paraId="534C9008" w14:textId="77777777" w:rsidTr="009C6583">
              <w:trPr>
                <w:trHeight w:val="510"/>
              </w:trPr>
              <w:tc>
                <w:tcPr>
                  <w:tcW w:w="0" w:type="auto"/>
                  <w:hideMark/>
                </w:tcPr>
                <w:p w14:paraId="1A57417F" w14:textId="77777777" w:rsidR="009C6583" w:rsidRDefault="009C6583" w:rsidP="009C6583">
                  <w:r>
                    <w:rPr>
                      <w:rStyle w:val="Strong"/>
                    </w:rPr>
                    <w:t>Resource Utilization</w:t>
                  </w:r>
                </w:p>
              </w:tc>
              <w:tc>
                <w:tcPr>
                  <w:tcW w:w="0" w:type="auto"/>
                  <w:hideMark/>
                </w:tcPr>
                <w:p w14:paraId="207874CA" w14:textId="77777777" w:rsidR="009C6583" w:rsidRDefault="009C6583" w:rsidP="009C6583">
                  <w:r>
                    <w:t>Inefficient During Overload</w:t>
                  </w:r>
                </w:p>
              </w:tc>
              <w:tc>
                <w:tcPr>
                  <w:tcW w:w="0" w:type="auto"/>
                  <w:hideMark/>
                </w:tcPr>
                <w:p w14:paraId="48252015" w14:textId="77777777" w:rsidR="009C6583" w:rsidRDefault="009C6583" w:rsidP="009C6583">
                  <w:r>
                    <w:t>Optimized</w:t>
                  </w:r>
                </w:p>
              </w:tc>
            </w:tr>
            <w:tr w:rsidR="009C6583" w14:paraId="0B9E79A8" w14:textId="77777777" w:rsidTr="009C6583">
              <w:trPr>
                <w:trHeight w:val="510"/>
              </w:trPr>
              <w:tc>
                <w:tcPr>
                  <w:tcW w:w="0" w:type="auto"/>
                  <w:hideMark/>
                </w:tcPr>
                <w:p w14:paraId="3B3E6AE8" w14:textId="77777777" w:rsidR="009C6583" w:rsidRDefault="009C6583" w:rsidP="009C6583">
                  <w:r>
                    <w:rPr>
                      <w:rStyle w:val="Strong"/>
                    </w:rPr>
                    <w:t>Fairness Across SLA Tiers</w:t>
                  </w:r>
                </w:p>
              </w:tc>
              <w:tc>
                <w:tcPr>
                  <w:tcW w:w="0" w:type="auto"/>
                  <w:hideMark/>
                </w:tcPr>
                <w:p w14:paraId="6498249D" w14:textId="77777777" w:rsidR="009C6583" w:rsidRDefault="009C6583" w:rsidP="009C6583">
                  <w:r>
                    <w:t>Limited</w:t>
                  </w:r>
                </w:p>
              </w:tc>
              <w:tc>
                <w:tcPr>
                  <w:tcW w:w="0" w:type="auto"/>
                  <w:hideMark/>
                </w:tcPr>
                <w:p w14:paraId="3BC18F2D" w14:textId="77777777" w:rsidR="009C6583" w:rsidRDefault="009C6583" w:rsidP="009C6583">
                  <w:r>
                    <w:t>Controlled via DRR</w:t>
                  </w:r>
                </w:p>
              </w:tc>
            </w:tr>
            <w:tr w:rsidR="009C6583" w14:paraId="55BF64B0" w14:textId="77777777" w:rsidTr="009C6583">
              <w:trPr>
                <w:trHeight w:val="510"/>
              </w:trPr>
              <w:tc>
                <w:tcPr>
                  <w:tcW w:w="0" w:type="auto"/>
                  <w:hideMark/>
                </w:tcPr>
                <w:p w14:paraId="59ADE05F" w14:textId="77777777" w:rsidR="009C6583" w:rsidRDefault="009C6583" w:rsidP="009C6583">
                  <w:r>
                    <w:rPr>
                      <w:rStyle w:val="Strong"/>
                    </w:rPr>
                    <w:t>Deadline-Aware Processing</w:t>
                  </w:r>
                </w:p>
              </w:tc>
              <w:tc>
                <w:tcPr>
                  <w:tcW w:w="0" w:type="auto"/>
                  <w:hideMark/>
                </w:tcPr>
                <w:p w14:paraId="7E857B25" w14:textId="77777777" w:rsidR="009C6583" w:rsidRDefault="009C6583" w:rsidP="009C6583">
                  <w:r>
                    <w:t>No</w:t>
                  </w:r>
                </w:p>
              </w:tc>
              <w:tc>
                <w:tcPr>
                  <w:tcW w:w="0" w:type="auto"/>
                  <w:hideMark/>
                </w:tcPr>
                <w:p w14:paraId="61D22417" w14:textId="77777777" w:rsidR="009C6583" w:rsidRDefault="009C6583" w:rsidP="009C6583">
                  <w:r>
                    <w:t>EDF-Based</w:t>
                  </w:r>
                </w:p>
              </w:tc>
            </w:tr>
          </w:tbl>
          <w:p w14:paraId="72AC8FA2" w14:textId="77777777" w:rsidR="009C6583" w:rsidRDefault="009C6583" w:rsidP="009C6583"/>
          <w:p w14:paraId="346EFD51" w14:textId="77777777" w:rsidR="009C6583" w:rsidRDefault="009C6583" w:rsidP="009C6583">
            <w:pPr>
              <w:rPr>
                <w:i/>
                <w:iCs/>
              </w:rPr>
            </w:pPr>
            <w:r w:rsidRPr="000B1098">
              <w:rPr>
                <w:i/>
                <w:iCs/>
              </w:rPr>
              <w:lastRenderedPageBreak/>
              <w:t>Actual experimental results and numerical data will be appended to the final report following benchmark testing.</w:t>
            </w:r>
          </w:p>
          <w:p w14:paraId="7E91C5B8" w14:textId="514BCC9D" w:rsidR="009C6583" w:rsidRPr="009C6583" w:rsidRDefault="009C6583" w:rsidP="009C6583">
            <w:r w:rsidRPr="000B1098">
              <w:rPr>
                <w:b/>
                <w:bCs/>
              </w:rPr>
              <w:t>Sustainability:</w:t>
            </w:r>
          </w:p>
          <w:p w14:paraId="4D649E37" w14:textId="1941D046" w:rsidR="009C6583" w:rsidRPr="000B1098" w:rsidRDefault="009C6583" w:rsidP="009C6583">
            <w:r w:rsidRPr="000B1098">
              <w:t>Sustainability addresses both technical longevity and operational efficiency. The Predictive Gateway is designed as a modular testbed, ensuring the scheduling research can accommodate new SLA tiers, datasets, and advanced AI models.</w:t>
            </w:r>
          </w:p>
          <w:p w14:paraId="281675E1" w14:textId="77777777" w:rsidR="009C6583" w:rsidRPr="000B1098" w:rsidRDefault="009C6583" w:rsidP="009C6583">
            <w:r w:rsidRPr="000B1098">
              <w:rPr>
                <w:i/>
                <w:iCs/>
              </w:rPr>
              <w:t>Project-specific considerations:</w:t>
            </w:r>
            <w:r w:rsidRPr="000B1098">
              <w:t xml:space="preserve"> The system is architected to be:</w:t>
            </w:r>
          </w:p>
          <w:p w14:paraId="00B500AC" w14:textId="77777777" w:rsidR="009C6583" w:rsidRPr="000B1098" w:rsidRDefault="009C6583" w:rsidP="009C6583">
            <w:pPr>
              <w:numPr>
                <w:ilvl w:val="0"/>
                <w:numId w:val="11"/>
              </w:numPr>
              <w:spacing w:after="160" w:line="259" w:lineRule="auto"/>
            </w:pPr>
            <w:r w:rsidRPr="000B1098">
              <w:t>Modular (strictly separating the AI, queuing, and routing layers).</w:t>
            </w:r>
          </w:p>
          <w:p w14:paraId="3AE78859" w14:textId="77777777" w:rsidR="009C6583" w:rsidRPr="000B1098" w:rsidRDefault="009C6583" w:rsidP="009C6583">
            <w:pPr>
              <w:numPr>
                <w:ilvl w:val="0"/>
                <w:numId w:val="11"/>
              </w:numPr>
              <w:spacing w:after="160" w:line="259" w:lineRule="auto"/>
            </w:pPr>
            <w:r w:rsidRPr="000B1098">
              <w:t>Maintainable and version-controlled.</w:t>
            </w:r>
          </w:p>
          <w:p w14:paraId="5F668B35" w14:textId="77777777" w:rsidR="009C6583" w:rsidRPr="000B1098" w:rsidRDefault="009C6583" w:rsidP="009C6583">
            <w:pPr>
              <w:numPr>
                <w:ilvl w:val="0"/>
                <w:numId w:val="11"/>
              </w:numPr>
              <w:spacing w:after="160" w:line="259" w:lineRule="auto"/>
            </w:pPr>
            <w:r w:rsidRPr="000B1098">
              <w:t>Scalable via containerized microservices.</w:t>
            </w:r>
          </w:p>
          <w:p w14:paraId="7BF7637E" w14:textId="77777777" w:rsidR="009C6583" w:rsidRPr="000B1098" w:rsidRDefault="009C6583" w:rsidP="009C6583">
            <w:pPr>
              <w:numPr>
                <w:ilvl w:val="0"/>
                <w:numId w:val="11"/>
              </w:numPr>
              <w:spacing w:after="160" w:line="259" w:lineRule="auto"/>
            </w:pPr>
            <w:r w:rsidRPr="000B1098">
              <w:t>Capable of incorporating new user tiers/classes.</w:t>
            </w:r>
          </w:p>
          <w:p w14:paraId="5CB0C08C" w14:textId="77777777" w:rsidR="009C6583" w:rsidRPr="000B1098" w:rsidRDefault="009C6583" w:rsidP="009C6583">
            <w:r w:rsidRPr="000B1098">
              <w:rPr>
                <w:i/>
                <w:iCs/>
              </w:rPr>
              <w:t>Student will submit the following in their final project report for Sustainability:</w:t>
            </w:r>
          </w:p>
          <w:p w14:paraId="03D7AABB" w14:textId="77777777" w:rsidR="009C6583" w:rsidRPr="000B1098" w:rsidRDefault="009C6583" w:rsidP="009C6583">
            <w:pPr>
              <w:numPr>
                <w:ilvl w:val="0"/>
                <w:numId w:val="12"/>
              </w:numPr>
              <w:spacing w:after="160" w:line="259" w:lineRule="auto"/>
            </w:pPr>
            <w:r w:rsidRPr="000B1098">
              <w:t>Modular system architecture diagram.</w:t>
            </w:r>
          </w:p>
          <w:p w14:paraId="03BD82AE" w14:textId="77777777" w:rsidR="009C6583" w:rsidRPr="000B1098" w:rsidRDefault="009C6583" w:rsidP="009C6583">
            <w:pPr>
              <w:numPr>
                <w:ilvl w:val="0"/>
                <w:numId w:val="12"/>
              </w:numPr>
              <w:spacing w:after="160" w:line="259" w:lineRule="auto"/>
            </w:pPr>
            <w:r w:rsidRPr="000B1098">
              <w:t>Formal algorithm analysis report.</w:t>
            </w:r>
          </w:p>
          <w:p w14:paraId="184B1046" w14:textId="77777777" w:rsidR="009C6583" w:rsidRPr="000B1098" w:rsidRDefault="009C6583" w:rsidP="009C6583">
            <w:pPr>
              <w:numPr>
                <w:ilvl w:val="0"/>
                <w:numId w:val="12"/>
              </w:numPr>
              <w:spacing w:after="160" w:line="259" w:lineRule="auto"/>
            </w:pPr>
            <w:r w:rsidRPr="000B1098">
              <w:t>Version-controlled codebase.</w:t>
            </w:r>
          </w:p>
          <w:p w14:paraId="2DA1AB5A" w14:textId="69234532" w:rsidR="009C6583" w:rsidRPr="009C6583" w:rsidRDefault="009C6583" w:rsidP="009C6583">
            <w:r w:rsidRPr="000B1098">
              <w:rPr>
                <w:b/>
                <w:bCs/>
              </w:rPr>
              <w:t>Safety and Security:</w:t>
            </w:r>
          </w:p>
          <w:p w14:paraId="21BF824B" w14:textId="2897871C" w:rsidR="009C6583" w:rsidRPr="000B1098" w:rsidRDefault="009C6583" w:rsidP="009C6583">
            <w:r w:rsidRPr="000B1098">
              <w:t xml:space="preserve">While the gateway implements basic security, the core focus of the safety profile is on </w:t>
            </w:r>
            <w:r w:rsidRPr="000B1098">
              <w:rPr>
                <w:b/>
                <w:bCs/>
              </w:rPr>
              <w:t>system resilience</w:t>
            </w:r>
            <w:r w:rsidRPr="000B1098">
              <w:t>. The project ensures safety by preventing catastrophic server failures (such as Out-of-Memory crashes) during extreme traffic anomalies.</w:t>
            </w:r>
          </w:p>
          <w:p w14:paraId="4AF63CA1" w14:textId="77777777" w:rsidR="009C6583" w:rsidRPr="000B1098" w:rsidRDefault="009C6583" w:rsidP="009C6583">
            <w:r w:rsidRPr="000B1098">
              <w:rPr>
                <w:i/>
                <w:iCs/>
              </w:rPr>
              <w:t>Project-specific Safety considerations:</w:t>
            </w:r>
          </w:p>
          <w:p w14:paraId="6380CDF8" w14:textId="77777777" w:rsidR="009C6583" w:rsidRPr="000B1098" w:rsidRDefault="009C6583" w:rsidP="009C6583">
            <w:pPr>
              <w:numPr>
                <w:ilvl w:val="0"/>
                <w:numId w:val="13"/>
              </w:numPr>
              <w:spacing w:after="160" w:line="259" w:lineRule="auto"/>
            </w:pPr>
            <w:r w:rsidRPr="000B1098">
              <w:t>Prevention of OOM crashes via strict token-based rate limiting.</w:t>
            </w:r>
          </w:p>
          <w:p w14:paraId="5F6A88FF" w14:textId="4D971721" w:rsidR="009C6583" w:rsidRPr="000B1098" w:rsidRDefault="009C6583" w:rsidP="009C6583">
            <w:pPr>
              <w:numPr>
                <w:ilvl w:val="0"/>
                <w:numId w:val="13"/>
              </w:numPr>
              <w:spacing w:after="160" w:line="259" w:lineRule="auto"/>
            </w:pPr>
            <w:r w:rsidRPr="009C6583">
              <w:t>Graceful degradation of service by reducing resource allocation to lower-priority tiers while maintaining minimum service guarantees where applicable.</w:t>
            </w:r>
          </w:p>
          <w:p w14:paraId="151679AD" w14:textId="77C5CF23" w:rsidR="009C6583" w:rsidRPr="000B1098" w:rsidRDefault="009C6583" w:rsidP="009C6583">
            <w:pPr>
              <w:numPr>
                <w:ilvl w:val="0"/>
                <w:numId w:val="13"/>
              </w:numPr>
              <w:spacing w:after="160" w:line="259" w:lineRule="auto"/>
            </w:pPr>
            <w:r w:rsidRPr="009C6583">
              <w:t>Mitigation of retry storms through rate limiting and controlled request rejection</w:t>
            </w:r>
            <w:r w:rsidRPr="000B1098">
              <w:t>.</w:t>
            </w:r>
          </w:p>
          <w:p w14:paraId="2E375F35" w14:textId="1A46AFED" w:rsidR="009C6583" w:rsidRPr="009C6583" w:rsidRDefault="009C6583" w:rsidP="009C6583">
            <w:r w:rsidRPr="000B1098">
              <w:rPr>
                <w:i/>
                <w:iCs/>
              </w:rPr>
              <w:t>Student will include a System Resilience Test report (Load/Stress Testing) in their final project report</w:t>
            </w:r>
          </w:p>
          <w:p w14:paraId="05A894F6" w14:textId="166A5BEB" w:rsidR="009C6583" w:rsidRPr="009C6583" w:rsidRDefault="009C6583" w:rsidP="009C6583">
            <w:pPr>
              <w:rPr>
                <w:b/>
                <w:bCs/>
              </w:rPr>
            </w:pPr>
            <w:r w:rsidRPr="000B1098">
              <w:rPr>
                <w:b/>
                <w:bCs/>
              </w:rPr>
              <w:t>Ethical Considerations</w:t>
            </w:r>
          </w:p>
          <w:p w14:paraId="0F3696F6" w14:textId="3F214B9A" w:rsidR="009C6583" w:rsidRPr="000B1098" w:rsidRDefault="009C6583" w:rsidP="009C6583">
            <w:r w:rsidRPr="000B1098">
              <w:t>The project addresses algorithmic fairness and data privacy.</w:t>
            </w:r>
          </w:p>
          <w:p w14:paraId="3C4A1643" w14:textId="77777777" w:rsidR="009C6583" w:rsidRPr="000B1098" w:rsidRDefault="009C6583" w:rsidP="009C6583">
            <w:r w:rsidRPr="000B1098">
              <w:rPr>
                <w:i/>
                <w:iCs/>
              </w:rPr>
              <w:t>Important considerations:</w:t>
            </w:r>
          </w:p>
          <w:p w14:paraId="0144D957" w14:textId="46E97F06" w:rsidR="009C6583" w:rsidRPr="000B1098" w:rsidRDefault="009C6583" w:rsidP="009C6583">
            <w:pPr>
              <w:numPr>
                <w:ilvl w:val="0"/>
                <w:numId w:val="14"/>
              </w:numPr>
              <w:spacing w:after="160" w:line="259" w:lineRule="auto"/>
            </w:pPr>
            <w:r w:rsidRPr="000B1098">
              <w:rPr>
                <w:b/>
                <w:bCs/>
              </w:rPr>
              <w:t>Algorithmic Fairness:</w:t>
            </w:r>
            <w:r w:rsidRPr="000B1098">
              <w:t xml:space="preserve"> </w:t>
            </w:r>
            <w:r w:rsidRPr="009C6583">
              <w:t>The interaction between dynamic DRR allocation and EDF will be evaluated to determine whether higher-priority SLA tiers cause unacceptable starvation of lower-priority tiers.</w:t>
            </w:r>
          </w:p>
          <w:p w14:paraId="49529FA5" w14:textId="277241BF" w:rsidR="009C6583" w:rsidRPr="000B1098" w:rsidRDefault="009C6583" w:rsidP="009C6583">
            <w:pPr>
              <w:numPr>
                <w:ilvl w:val="0"/>
                <w:numId w:val="14"/>
              </w:numPr>
              <w:spacing w:after="160" w:line="259" w:lineRule="auto"/>
            </w:pPr>
            <w:r w:rsidRPr="000B1098">
              <w:rPr>
                <w:b/>
                <w:bCs/>
              </w:rPr>
              <w:t>Data Privacy:</w:t>
            </w:r>
            <w:r w:rsidRPr="000B1098">
              <w:t xml:space="preserve"> </w:t>
            </w:r>
            <w:r w:rsidRPr="009C6583">
              <w:t>The scheduling layer will avoid inspecting application payloads and will minimize the collection and storage of request metadata. Only metadata necessary for routing, scheduling, and performance measurement will be processed.</w:t>
            </w:r>
          </w:p>
          <w:p w14:paraId="2F675DFC" w14:textId="01C349E6" w:rsidR="009C6583" w:rsidRPr="009C6583" w:rsidRDefault="009C6583" w:rsidP="009C6583">
            <w:r w:rsidRPr="000B1098">
              <w:rPr>
                <w:i/>
                <w:iCs/>
              </w:rPr>
              <w:t>Students will include data privacy and algorithmic fairness declarations in their final report</w:t>
            </w:r>
          </w:p>
          <w:p w14:paraId="1320BE9F" w14:textId="77777777" w:rsidR="009C6583" w:rsidRPr="000B1098" w:rsidRDefault="009C6583" w:rsidP="009C6583">
            <w:r w:rsidRPr="000B1098">
              <w:rPr>
                <w:b/>
                <w:bCs/>
              </w:rPr>
              <w:t>Cost and Economic Feasibility:</w:t>
            </w:r>
          </w:p>
          <w:p w14:paraId="5C523A7C" w14:textId="77777777" w:rsidR="009C6583" w:rsidRPr="000B1098" w:rsidRDefault="009C6583" w:rsidP="009C6583">
            <w:r w:rsidRPr="000B1098">
              <w:t>The economic feasibility of the Predictive Gateway is evaluated by comparing the cost of traditional infrastructure auto-scaling against the operational efficiency of the proposed system.</w:t>
            </w:r>
          </w:p>
          <w:p w14:paraId="599A8468" w14:textId="77777777" w:rsidR="009C6583" w:rsidRPr="000B1098" w:rsidRDefault="009C6583" w:rsidP="009C6583">
            <w:r w:rsidRPr="000B1098">
              <w:rPr>
                <w:i/>
                <w:iCs/>
              </w:rPr>
              <w:t>Potential economic benefits:</w:t>
            </w:r>
          </w:p>
          <w:p w14:paraId="17D67010" w14:textId="77777777" w:rsidR="009C6583" w:rsidRPr="000B1098" w:rsidRDefault="009C6583" w:rsidP="009C6583">
            <w:pPr>
              <w:numPr>
                <w:ilvl w:val="0"/>
                <w:numId w:val="15"/>
              </w:numPr>
              <w:spacing w:after="160" w:line="259" w:lineRule="auto"/>
            </w:pPr>
            <w:r w:rsidRPr="000B1098">
              <w:lastRenderedPageBreak/>
              <w:t>Reduction in SLA Penalty payouts to enterprise clients.</w:t>
            </w:r>
          </w:p>
          <w:p w14:paraId="1895C6F8" w14:textId="77777777" w:rsidR="009C6583" w:rsidRPr="000B1098" w:rsidRDefault="009C6583" w:rsidP="009C6583">
            <w:pPr>
              <w:numPr>
                <w:ilvl w:val="0"/>
                <w:numId w:val="15"/>
              </w:numPr>
              <w:spacing w:after="160" w:line="259" w:lineRule="auto"/>
            </w:pPr>
            <w:r w:rsidRPr="000B1098">
              <w:t>Minimization of unnecessary cloud auto-scaling costs (spinning up servers reactively to handle phantom work).</w:t>
            </w:r>
          </w:p>
          <w:p w14:paraId="44FED190" w14:textId="77777777" w:rsidR="009C6583" w:rsidRPr="000B1098" w:rsidRDefault="009C6583" w:rsidP="009C6583">
            <w:r w:rsidRPr="000B1098">
              <w:rPr>
                <w:i/>
                <w:iCs/>
              </w:rPr>
              <w:t>Conventional Reactive Scaling vs. Predictive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717"/>
              <w:gridCol w:w="4129"/>
            </w:tblGrid>
            <w:tr w:rsidR="009C6583" w:rsidRPr="003B17EE" w14:paraId="75C66C48" w14:textId="77777777" w:rsidTr="00F07E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A675D" w14:textId="16C7E491" w:rsidR="009C6583" w:rsidRPr="003B17EE" w:rsidRDefault="009C6583" w:rsidP="009C6583">
                  <w:r>
                    <w:rPr>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C43C2" w14:textId="276AAA1B" w:rsidR="009C6583" w:rsidRPr="003B17EE" w:rsidRDefault="009C6583" w:rsidP="009C6583">
                  <w:r>
                    <w:rPr>
                      <w:b/>
                      <w:bCs/>
                    </w:rPr>
                    <w:t>Reactive Auto-Scaling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055BF" w14:textId="784C56B6" w:rsidR="009C6583" w:rsidRPr="003B17EE" w:rsidRDefault="009C6583" w:rsidP="009C6583">
                  <w:r>
                    <w:rPr>
                      <w:b/>
                      <w:bCs/>
                    </w:rPr>
                    <w:t>Predictive DRR-EDF Gateway</w:t>
                  </w:r>
                </w:p>
              </w:tc>
            </w:tr>
            <w:tr w:rsidR="009C6583" w:rsidRPr="003B17EE" w14:paraId="158277E0" w14:textId="77777777" w:rsidTr="00F07E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4F593" w14:textId="68E5D9A4" w:rsidR="009C6583" w:rsidRPr="003B17EE" w:rsidRDefault="009C6583" w:rsidP="009C6583">
                  <w:r>
                    <w:t>Primary response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DE624" w14:textId="7C13E315" w:rsidR="009C6583" w:rsidRPr="003B17EE" w:rsidRDefault="009C6583" w:rsidP="009C6583">
                  <w:r>
                    <w:t>Changes infrastructure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2AF78" w14:textId="49C86B10" w:rsidR="009C6583" w:rsidRPr="003B17EE" w:rsidRDefault="009C6583" w:rsidP="009C6583">
                  <w:r>
                    <w:t>Controls request scheduling</w:t>
                  </w:r>
                </w:p>
              </w:tc>
            </w:tr>
            <w:tr w:rsidR="009C6583" w:rsidRPr="003B17EE" w14:paraId="1F21B695" w14:textId="77777777" w:rsidTr="00F07E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D785C" w14:textId="6EC64E6E" w:rsidR="009C6583" w:rsidRPr="003B17EE" w:rsidRDefault="009C6583" w:rsidP="009C6583">
                  <w:r>
                    <w:t>Response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F2CCC" w14:textId="672FD5CD" w:rsidR="009C6583" w:rsidRPr="003B17EE" w:rsidRDefault="009C6583" w:rsidP="009C6583">
                  <w:proofErr w:type="gramStart"/>
                  <w:r>
                    <w:t>Typically</w:t>
                  </w:r>
                  <w:proofErr w:type="gramEnd"/>
                  <w:r>
                    <w:t xml:space="preserve"> slower infrastructure scaling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683F9" w14:textId="335F1F1A" w:rsidR="009C6583" w:rsidRPr="003B17EE" w:rsidRDefault="009C6583" w:rsidP="009C6583">
                  <w:r>
                    <w:t>Fast scheduling adjustment</w:t>
                  </w:r>
                </w:p>
              </w:tc>
            </w:tr>
            <w:tr w:rsidR="009C6583" w:rsidRPr="003B17EE" w14:paraId="5B5623B8" w14:textId="77777777" w:rsidTr="00F07E6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644C6" w14:textId="1E304FA6" w:rsidR="009C6583" w:rsidRPr="003B17EE" w:rsidRDefault="009C6583" w:rsidP="009C6583">
                  <w:r>
                    <w:t>Main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9472E" w14:textId="5E28B2B1" w:rsidR="009C6583" w:rsidRPr="003B17EE" w:rsidRDefault="009C6583" w:rsidP="009C6583">
                  <w:r>
                    <w:t>Increase/decrease compute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C953D" w14:textId="1C2E0884" w:rsidR="009C6583" w:rsidRPr="003B17EE" w:rsidRDefault="009C6583" w:rsidP="009C6583">
                  <w:r>
                    <w:t>Manage available capacity efficiently</w:t>
                  </w:r>
                </w:p>
              </w:tc>
            </w:tr>
            <w:tr w:rsidR="009C6583" w:rsidRPr="003B17EE" w14:paraId="4C5A57A8" w14:textId="77777777" w:rsidTr="005925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tblGrid>
                  <w:tr w:rsidR="009C6583" w:rsidRPr="00FA1C2F" w14:paraId="39EFDD3C" w14:textId="77777777" w:rsidTr="004E51A2">
                    <w:trPr>
                      <w:tblCellSpacing w:w="15" w:type="dxa"/>
                    </w:trPr>
                    <w:tc>
                      <w:tcPr>
                        <w:tcW w:w="0" w:type="auto"/>
                        <w:vAlign w:val="center"/>
                        <w:hideMark/>
                      </w:tcPr>
                      <w:p w14:paraId="71288128" w14:textId="77777777" w:rsidR="009C6583" w:rsidRPr="00FA1C2F" w:rsidRDefault="009C6583" w:rsidP="009C6583">
                        <w:pPr>
                          <w:rPr>
                            <w:lang w:eastAsia="en-IN"/>
                          </w:rPr>
                        </w:pPr>
                        <w:r w:rsidRPr="00FA1C2F">
                          <w:t>SLA protection</w:t>
                        </w:r>
                      </w:p>
                    </w:tc>
                  </w:tr>
                </w:tbl>
                <w:p w14:paraId="217B4470" w14:textId="77777777" w:rsidR="009C6583" w:rsidRDefault="009C6583" w:rsidP="009C6583"/>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7"/>
                  </w:tblGrid>
                  <w:tr w:rsidR="009C6583" w:rsidRPr="00FA1C2F" w14:paraId="2329052B" w14:textId="77777777" w:rsidTr="004E51A2">
                    <w:trPr>
                      <w:tblCellSpacing w:w="15" w:type="dxa"/>
                    </w:trPr>
                    <w:tc>
                      <w:tcPr>
                        <w:tcW w:w="0" w:type="auto"/>
                        <w:vAlign w:val="center"/>
                        <w:hideMark/>
                      </w:tcPr>
                      <w:p w14:paraId="42070A75" w14:textId="700CB962" w:rsidR="009C6583" w:rsidRPr="00FA1C2F" w:rsidRDefault="009C6583" w:rsidP="009C6583">
                        <w:pPr>
                          <w:rPr>
                            <w:lang w:eastAsia="en-IN"/>
                          </w:rPr>
                        </w:pPr>
                        <w:r w:rsidRPr="009C6583">
                          <w:rPr>
                            <w:lang w:eastAsia="en-IN"/>
                          </w:rPr>
                          <w:t>May react after congestion begins</w:t>
                        </w:r>
                      </w:p>
                    </w:tc>
                  </w:tr>
                </w:tbl>
                <w:p w14:paraId="10FD3F60" w14:textId="77777777" w:rsidR="009C6583" w:rsidRDefault="009C6583" w:rsidP="009C6583"/>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4"/>
                  </w:tblGrid>
                  <w:tr w:rsidR="009C6583" w:rsidRPr="00FA1C2F" w14:paraId="6BEC7AC3" w14:textId="77777777" w:rsidTr="004E51A2">
                    <w:trPr>
                      <w:tblCellSpacing w:w="15" w:type="dxa"/>
                    </w:trPr>
                    <w:tc>
                      <w:tcPr>
                        <w:tcW w:w="0" w:type="auto"/>
                        <w:vAlign w:val="center"/>
                        <w:hideMark/>
                      </w:tcPr>
                      <w:p w14:paraId="77B81437" w14:textId="6BF7BA2F" w:rsidR="009C6583" w:rsidRPr="00FA1C2F" w:rsidRDefault="009C6583" w:rsidP="009C6583">
                        <w:pPr>
                          <w:rPr>
                            <w:lang w:eastAsia="en-IN"/>
                          </w:rPr>
                        </w:pPr>
                        <w:r w:rsidRPr="009C6583">
                          <w:rPr>
                            <w:lang w:eastAsia="en-IN"/>
                          </w:rPr>
                          <w:t>Can proactively prioritize and control traffic</w:t>
                        </w:r>
                      </w:p>
                    </w:tc>
                  </w:tr>
                </w:tbl>
                <w:p w14:paraId="5E7512AD" w14:textId="77777777" w:rsidR="009C6583" w:rsidRDefault="009C6583" w:rsidP="009C6583"/>
              </w:tc>
            </w:tr>
          </w:tbl>
          <w:p w14:paraId="02C71A64" w14:textId="77777777" w:rsidR="00D10C70" w:rsidRDefault="00D10C70" w:rsidP="00D10C70">
            <w:pPr>
              <w:rPr>
                <w:b/>
                <w:bCs/>
              </w:rPr>
            </w:pPr>
          </w:p>
          <w:p w14:paraId="227DC685" w14:textId="77777777" w:rsidR="009C6583" w:rsidRDefault="009C6583" w:rsidP="00D10C70">
            <w:pPr>
              <w:rPr>
                <w:b/>
                <w:bCs/>
              </w:rPr>
            </w:pPr>
          </w:p>
          <w:p w14:paraId="7A07D753" w14:textId="77777777" w:rsidR="009C6583" w:rsidRDefault="009C6583" w:rsidP="00D10C70">
            <w:pPr>
              <w:rPr>
                <w:b/>
                <w:bCs/>
              </w:rPr>
            </w:pPr>
          </w:p>
          <w:p w14:paraId="3DB569FA" w14:textId="77777777" w:rsidR="009C6583" w:rsidRDefault="009C6583" w:rsidP="00D10C70">
            <w:pPr>
              <w:rPr>
                <w:b/>
                <w:bCs/>
              </w:rPr>
            </w:pPr>
          </w:p>
          <w:p w14:paraId="2D4A45AE" w14:textId="77777777" w:rsidR="009C6583" w:rsidRDefault="009C6583" w:rsidP="00D10C70">
            <w:pPr>
              <w:rPr>
                <w:b/>
                <w:bCs/>
              </w:rPr>
            </w:pPr>
          </w:p>
          <w:p w14:paraId="1CB96062" w14:textId="77777777" w:rsidR="009C6583" w:rsidRDefault="009C6583" w:rsidP="00D10C70">
            <w:pPr>
              <w:rPr>
                <w:b/>
                <w:bCs/>
              </w:rPr>
            </w:pPr>
          </w:p>
          <w:p w14:paraId="0F911763" w14:textId="77777777" w:rsidR="009C6583" w:rsidRDefault="009C6583" w:rsidP="00D10C70">
            <w:pPr>
              <w:rPr>
                <w:b/>
                <w:bCs/>
              </w:rPr>
            </w:pPr>
          </w:p>
          <w:p w14:paraId="0BB944F3" w14:textId="77777777" w:rsidR="009C6583" w:rsidRDefault="009C6583" w:rsidP="00D10C70">
            <w:pPr>
              <w:rPr>
                <w:b/>
                <w:bCs/>
              </w:rPr>
            </w:pPr>
          </w:p>
          <w:p w14:paraId="7D4D328B" w14:textId="77777777" w:rsidR="009C6583" w:rsidRDefault="009C6583" w:rsidP="00D10C70">
            <w:pPr>
              <w:rPr>
                <w:b/>
                <w:bCs/>
              </w:rPr>
            </w:pPr>
          </w:p>
          <w:p w14:paraId="262E5048" w14:textId="77777777" w:rsidR="009C6583" w:rsidRDefault="009C6583" w:rsidP="00D10C70">
            <w:pPr>
              <w:rPr>
                <w:b/>
                <w:bCs/>
              </w:rPr>
            </w:pPr>
          </w:p>
          <w:p w14:paraId="4C829C2F" w14:textId="77777777" w:rsidR="009C6583" w:rsidRDefault="009C6583" w:rsidP="00D10C70">
            <w:pPr>
              <w:rPr>
                <w:b/>
                <w:bCs/>
              </w:rPr>
            </w:pPr>
          </w:p>
          <w:p w14:paraId="4A7E4138" w14:textId="77777777" w:rsidR="009C6583" w:rsidRDefault="009C6583" w:rsidP="00D10C70">
            <w:pPr>
              <w:rPr>
                <w:b/>
                <w:bCs/>
              </w:rPr>
            </w:pPr>
          </w:p>
          <w:p w14:paraId="4DE92B8B" w14:textId="77777777" w:rsidR="009C6583" w:rsidRDefault="009C6583" w:rsidP="00D10C70">
            <w:pPr>
              <w:rPr>
                <w:b/>
                <w:bCs/>
              </w:rPr>
            </w:pPr>
          </w:p>
          <w:p w14:paraId="5D5D3E01" w14:textId="77777777" w:rsidR="009C6583" w:rsidRDefault="009C6583" w:rsidP="00D10C70">
            <w:pPr>
              <w:rPr>
                <w:b/>
                <w:bCs/>
              </w:rPr>
            </w:pPr>
          </w:p>
          <w:p w14:paraId="483E7738" w14:textId="77777777" w:rsidR="009C6583" w:rsidRDefault="009C6583" w:rsidP="00D10C70">
            <w:pPr>
              <w:rPr>
                <w:b/>
                <w:bCs/>
              </w:rPr>
            </w:pPr>
          </w:p>
          <w:p w14:paraId="3ADCDB1D" w14:textId="77777777" w:rsidR="009C6583" w:rsidRDefault="009C6583" w:rsidP="00D10C70">
            <w:pPr>
              <w:rPr>
                <w:b/>
                <w:bCs/>
              </w:rPr>
            </w:pPr>
          </w:p>
          <w:p w14:paraId="28F42501" w14:textId="77777777" w:rsidR="009C6583" w:rsidRDefault="009C6583" w:rsidP="00D10C70">
            <w:pPr>
              <w:rPr>
                <w:b/>
                <w:bCs/>
              </w:rPr>
            </w:pPr>
          </w:p>
          <w:p w14:paraId="5C546624" w14:textId="77777777" w:rsidR="009C6583" w:rsidRDefault="009C6583" w:rsidP="00D10C70">
            <w:pPr>
              <w:rPr>
                <w:b/>
                <w:bCs/>
              </w:rPr>
            </w:pPr>
          </w:p>
          <w:p w14:paraId="11C6D4CF" w14:textId="77777777" w:rsidR="009C6583" w:rsidRDefault="009C6583" w:rsidP="00D10C70">
            <w:pPr>
              <w:rPr>
                <w:b/>
                <w:bCs/>
              </w:rPr>
            </w:pPr>
          </w:p>
          <w:p w14:paraId="62832FD2" w14:textId="77777777" w:rsidR="009C6583" w:rsidRDefault="009C6583" w:rsidP="00D10C70">
            <w:pPr>
              <w:rPr>
                <w:b/>
                <w:bCs/>
              </w:rPr>
            </w:pPr>
          </w:p>
          <w:p w14:paraId="544C3AAA" w14:textId="77777777" w:rsidR="009C6583" w:rsidRDefault="009C6583" w:rsidP="00D10C70">
            <w:pPr>
              <w:rPr>
                <w:b/>
                <w:bCs/>
              </w:rPr>
            </w:pPr>
          </w:p>
          <w:p w14:paraId="6754F600" w14:textId="77777777" w:rsidR="009C6583" w:rsidRDefault="009C6583" w:rsidP="00D10C70">
            <w:pPr>
              <w:rPr>
                <w:b/>
                <w:bCs/>
              </w:rPr>
            </w:pPr>
          </w:p>
          <w:p w14:paraId="3D6C58C0" w14:textId="77777777" w:rsidR="009C6583" w:rsidRDefault="009C6583" w:rsidP="00D10C70">
            <w:pPr>
              <w:rPr>
                <w:b/>
                <w:bCs/>
              </w:rPr>
            </w:pPr>
          </w:p>
          <w:p w14:paraId="05E26DA9" w14:textId="77777777" w:rsidR="009C6583" w:rsidRDefault="009C6583" w:rsidP="00D10C70">
            <w:pPr>
              <w:rPr>
                <w:b/>
                <w:bCs/>
              </w:rPr>
            </w:pPr>
          </w:p>
          <w:p w14:paraId="39AFE4D8" w14:textId="77777777" w:rsidR="009C6583" w:rsidRDefault="009C6583" w:rsidP="00D10C70">
            <w:pPr>
              <w:rPr>
                <w:b/>
                <w:bCs/>
              </w:rPr>
            </w:pPr>
          </w:p>
          <w:p w14:paraId="0EF8E870" w14:textId="77777777" w:rsidR="009C6583" w:rsidRDefault="009C6583" w:rsidP="00D10C70">
            <w:pPr>
              <w:rPr>
                <w:b/>
                <w:bCs/>
              </w:rPr>
            </w:pPr>
          </w:p>
          <w:p w14:paraId="7296A90A" w14:textId="77777777" w:rsidR="009C6583" w:rsidRDefault="009C6583" w:rsidP="00D10C70">
            <w:pPr>
              <w:rPr>
                <w:b/>
                <w:bCs/>
              </w:rPr>
            </w:pPr>
          </w:p>
          <w:p w14:paraId="77060636" w14:textId="77777777" w:rsidR="009C6583" w:rsidRDefault="009C6583" w:rsidP="00D10C70">
            <w:pPr>
              <w:rPr>
                <w:b/>
                <w:bCs/>
              </w:rPr>
            </w:pPr>
          </w:p>
          <w:p w14:paraId="6AE57D41" w14:textId="7F12EBCF" w:rsidR="00D10C70" w:rsidRPr="00772DEA" w:rsidRDefault="00D10C70" w:rsidP="00D10C70">
            <w:pPr>
              <w:rPr>
                <w:b/>
                <w:bCs/>
              </w:rPr>
            </w:pPr>
          </w:p>
        </w:tc>
      </w:tr>
    </w:tbl>
    <w:p w14:paraId="601C9D89" w14:textId="77777777" w:rsidR="007730C9" w:rsidRPr="00772DEA" w:rsidRDefault="002417FB" w:rsidP="0042050F">
      <w:pPr>
        <w:ind w:hanging="1080"/>
      </w:pPr>
      <w:r w:rsidRPr="00772DEA">
        <w:lastRenderedPageBreak/>
        <w:t xml:space="preserve">            </w:t>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r w:rsidR="0042050F" w:rsidRPr="00772DEA">
        <w:tab/>
      </w:r>
    </w:p>
    <w:p w14:paraId="44D480CA" w14:textId="77777777" w:rsidR="002D01F5" w:rsidRPr="00772DEA" w:rsidRDefault="0042050F" w:rsidP="00B22E99">
      <w:pPr>
        <w:tabs>
          <w:tab w:val="left" w:pos="8955"/>
        </w:tabs>
        <w:ind w:hanging="1080"/>
      </w:pPr>
      <w:r w:rsidRPr="00772DEA">
        <w:tab/>
      </w:r>
      <w:r w:rsidR="00B22E99" w:rsidRPr="00772DEA">
        <w:tab/>
      </w:r>
    </w:p>
    <w:p w14:paraId="1839D692" w14:textId="77777777" w:rsidR="00B27A3C" w:rsidRDefault="002D01F5" w:rsidP="00B22E99">
      <w:pPr>
        <w:tabs>
          <w:tab w:val="left" w:pos="8955"/>
        </w:tabs>
        <w:ind w:hanging="1080"/>
      </w:pPr>
      <w:r w:rsidRPr="00772DEA">
        <w:tab/>
      </w:r>
      <w:r w:rsidRPr="00772DEA">
        <w:tab/>
      </w:r>
      <w:r w:rsidRPr="00772DEA">
        <w:tab/>
      </w:r>
    </w:p>
    <w:p w14:paraId="573A52E1" w14:textId="77777777" w:rsidR="004F787B" w:rsidRDefault="00B27A3C" w:rsidP="00B22E99">
      <w:pPr>
        <w:tabs>
          <w:tab w:val="left" w:pos="8955"/>
        </w:tabs>
        <w:ind w:hanging="1080"/>
      </w:pPr>
      <w:r>
        <w:t xml:space="preserve">                                                                                                                                                                               </w:t>
      </w:r>
    </w:p>
    <w:p w14:paraId="20A56EE2" w14:textId="77777777" w:rsidR="004F787B" w:rsidRDefault="004F787B" w:rsidP="00B22E99">
      <w:pPr>
        <w:tabs>
          <w:tab w:val="left" w:pos="8955"/>
        </w:tabs>
        <w:ind w:hanging="1080"/>
      </w:pPr>
    </w:p>
    <w:p w14:paraId="3F2516F7" w14:textId="77777777" w:rsidR="004F787B" w:rsidRDefault="004F787B" w:rsidP="00B22E99">
      <w:pPr>
        <w:tabs>
          <w:tab w:val="left" w:pos="8955"/>
        </w:tabs>
        <w:ind w:hanging="1080"/>
      </w:pPr>
    </w:p>
    <w:p w14:paraId="275D8E11" w14:textId="32695F63" w:rsidR="007730C9" w:rsidRPr="00772DEA" w:rsidRDefault="004F787B" w:rsidP="00B22E99">
      <w:pPr>
        <w:tabs>
          <w:tab w:val="left" w:pos="8955"/>
        </w:tabs>
        <w:ind w:hanging="1080"/>
      </w:pPr>
      <w:r>
        <w:tab/>
      </w:r>
      <w:r>
        <w:tab/>
      </w:r>
      <w:r>
        <w:tab/>
      </w:r>
      <w:r w:rsidR="007730C9" w:rsidRPr="00772DEA">
        <w:rPr>
          <w:b/>
        </w:rPr>
        <w:t>FF No</w:t>
      </w:r>
      <w:r w:rsidR="007730C9" w:rsidRPr="00772DEA">
        <w:t xml:space="preserve"> </w:t>
      </w:r>
      <w:r w:rsidR="007730C9" w:rsidRPr="00772DEA">
        <w:rPr>
          <w:b/>
        </w:rPr>
        <w:t>180</w:t>
      </w:r>
    </w:p>
    <w:p w14:paraId="4B1FDCFF" w14:textId="77777777" w:rsidR="007730C9" w:rsidRPr="00772DEA" w:rsidRDefault="007730C9" w:rsidP="007730C9">
      <w:pPr>
        <w:ind w:hanging="1080"/>
      </w:pPr>
    </w:p>
    <w:tbl>
      <w:tblPr>
        <w:tblW w:w="9874" w:type="dxa"/>
        <w:jc w:val="center"/>
        <w:tblLook w:val="0000" w:firstRow="0" w:lastRow="0" w:firstColumn="0" w:lastColumn="0" w:noHBand="0" w:noVBand="0"/>
      </w:tblPr>
      <w:tblGrid>
        <w:gridCol w:w="1440"/>
        <w:gridCol w:w="3000"/>
        <w:gridCol w:w="2300"/>
        <w:gridCol w:w="3134"/>
      </w:tblGrid>
      <w:tr w:rsidR="007730C9" w:rsidRPr="00772DEA" w14:paraId="5C9293BB"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206DECAB" w14:textId="77777777" w:rsidR="007730C9" w:rsidRPr="00772DEA" w:rsidRDefault="007730C9" w:rsidP="00286708">
            <w:pPr>
              <w:rPr>
                <w:sz w:val="20"/>
                <w:szCs w:val="20"/>
              </w:rPr>
            </w:pPr>
            <w:r w:rsidRPr="00772DEA">
              <w:rPr>
                <w:sz w:val="20"/>
                <w:szCs w:val="20"/>
              </w:rPr>
              <w:t xml:space="preserve">Group No. </w:t>
            </w:r>
          </w:p>
        </w:tc>
        <w:tc>
          <w:tcPr>
            <w:tcW w:w="8434" w:type="dxa"/>
            <w:gridSpan w:val="3"/>
            <w:tcBorders>
              <w:top w:val="single" w:sz="4" w:space="0" w:color="auto"/>
              <w:left w:val="nil"/>
              <w:bottom w:val="single" w:sz="4" w:space="0" w:color="auto"/>
              <w:right w:val="single" w:sz="4" w:space="0" w:color="auto"/>
            </w:tcBorders>
            <w:noWrap/>
            <w:vAlign w:val="center"/>
          </w:tcPr>
          <w:p w14:paraId="341D2148" w14:textId="77777777" w:rsidR="007730C9" w:rsidRPr="00772DEA" w:rsidRDefault="007730C9" w:rsidP="00286708">
            <w:pPr>
              <w:rPr>
                <w:sz w:val="20"/>
                <w:szCs w:val="20"/>
              </w:rPr>
            </w:pPr>
          </w:p>
        </w:tc>
      </w:tr>
      <w:tr w:rsidR="007730C9" w:rsidRPr="00772DEA" w14:paraId="5CF402A3" w14:textId="77777777" w:rsidTr="00B22E99">
        <w:trPr>
          <w:trHeight w:val="750"/>
          <w:jc w:val="center"/>
        </w:trPr>
        <w:tc>
          <w:tcPr>
            <w:tcW w:w="1440" w:type="dxa"/>
            <w:tcBorders>
              <w:top w:val="single" w:sz="4" w:space="0" w:color="auto"/>
              <w:left w:val="single" w:sz="4" w:space="0" w:color="auto"/>
              <w:bottom w:val="single" w:sz="4" w:space="0" w:color="auto"/>
              <w:right w:val="single" w:sz="4" w:space="0" w:color="auto"/>
            </w:tcBorders>
            <w:vAlign w:val="center"/>
          </w:tcPr>
          <w:p w14:paraId="7E3A5F32" w14:textId="77777777" w:rsidR="007730C9" w:rsidRPr="00772DEA" w:rsidRDefault="007730C9" w:rsidP="00286708">
            <w:pPr>
              <w:rPr>
                <w:sz w:val="20"/>
                <w:szCs w:val="20"/>
              </w:rPr>
            </w:pPr>
            <w:r w:rsidRPr="00772DEA">
              <w:rPr>
                <w:sz w:val="20"/>
                <w:szCs w:val="20"/>
              </w:rPr>
              <w:t>Activity</w:t>
            </w:r>
          </w:p>
        </w:tc>
        <w:tc>
          <w:tcPr>
            <w:tcW w:w="3000" w:type="dxa"/>
            <w:tcBorders>
              <w:top w:val="single" w:sz="4" w:space="0" w:color="auto"/>
              <w:left w:val="nil"/>
              <w:bottom w:val="single" w:sz="4" w:space="0" w:color="auto"/>
              <w:right w:val="single" w:sz="4" w:space="0" w:color="auto"/>
            </w:tcBorders>
            <w:noWrap/>
            <w:vAlign w:val="center"/>
          </w:tcPr>
          <w:p w14:paraId="20630172" w14:textId="77777777" w:rsidR="007730C9" w:rsidRPr="00772DEA" w:rsidRDefault="007730C9" w:rsidP="00286708">
            <w:pPr>
              <w:rPr>
                <w:sz w:val="20"/>
                <w:szCs w:val="20"/>
              </w:rPr>
            </w:pPr>
            <w:r w:rsidRPr="00772DEA">
              <w:rPr>
                <w:sz w:val="20"/>
                <w:szCs w:val="20"/>
              </w:rPr>
              <w:t>Review Schedule</w:t>
            </w:r>
          </w:p>
        </w:tc>
        <w:tc>
          <w:tcPr>
            <w:tcW w:w="2300" w:type="dxa"/>
            <w:tcBorders>
              <w:top w:val="single" w:sz="4" w:space="0" w:color="auto"/>
              <w:left w:val="nil"/>
              <w:bottom w:val="single" w:sz="4" w:space="0" w:color="auto"/>
              <w:right w:val="single" w:sz="4" w:space="0" w:color="auto"/>
            </w:tcBorders>
            <w:vAlign w:val="center"/>
          </w:tcPr>
          <w:p w14:paraId="113B24B2" w14:textId="77777777" w:rsidR="007730C9" w:rsidRPr="00772DEA" w:rsidRDefault="007730C9" w:rsidP="00286708">
            <w:pPr>
              <w:rPr>
                <w:sz w:val="20"/>
                <w:szCs w:val="20"/>
              </w:rPr>
            </w:pPr>
            <w:r w:rsidRPr="00772DEA">
              <w:rPr>
                <w:sz w:val="20"/>
                <w:szCs w:val="20"/>
              </w:rPr>
              <w:t>Progress Review Report submitted</w:t>
            </w:r>
          </w:p>
        </w:tc>
        <w:tc>
          <w:tcPr>
            <w:tcW w:w="3134" w:type="dxa"/>
            <w:tcBorders>
              <w:top w:val="single" w:sz="4" w:space="0" w:color="auto"/>
              <w:left w:val="nil"/>
              <w:bottom w:val="single" w:sz="4" w:space="0" w:color="auto"/>
              <w:right w:val="single" w:sz="4" w:space="0" w:color="auto"/>
            </w:tcBorders>
            <w:noWrap/>
            <w:vAlign w:val="center"/>
          </w:tcPr>
          <w:p w14:paraId="24FB6F92" w14:textId="77777777" w:rsidR="007730C9" w:rsidRPr="00772DEA" w:rsidRDefault="007730C9" w:rsidP="00286708">
            <w:pPr>
              <w:rPr>
                <w:sz w:val="20"/>
                <w:szCs w:val="20"/>
              </w:rPr>
            </w:pPr>
            <w:r w:rsidRPr="00772DEA">
              <w:rPr>
                <w:sz w:val="20"/>
                <w:szCs w:val="20"/>
              </w:rPr>
              <w:t>Signature of Guide</w:t>
            </w:r>
          </w:p>
        </w:tc>
      </w:tr>
      <w:tr w:rsidR="007730C9" w:rsidRPr="00772DEA" w14:paraId="4980D657"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181615D0" w14:textId="77777777" w:rsidR="007730C9" w:rsidRPr="00772DEA" w:rsidRDefault="007730C9" w:rsidP="00286708">
            <w:pPr>
              <w:ind w:firstLineChars="100" w:firstLine="200"/>
              <w:rPr>
                <w:sz w:val="20"/>
                <w:szCs w:val="20"/>
              </w:rPr>
            </w:pPr>
            <w:r w:rsidRPr="00772DEA">
              <w:rPr>
                <w:sz w:val="20"/>
                <w:szCs w:val="20"/>
              </w:rPr>
              <w:t>Review 1</w:t>
            </w:r>
          </w:p>
        </w:tc>
        <w:tc>
          <w:tcPr>
            <w:tcW w:w="3000" w:type="dxa"/>
            <w:tcBorders>
              <w:top w:val="nil"/>
              <w:left w:val="nil"/>
              <w:bottom w:val="single" w:sz="4" w:space="0" w:color="auto"/>
              <w:right w:val="single" w:sz="4" w:space="0" w:color="auto"/>
            </w:tcBorders>
            <w:noWrap/>
            <w:vAlign w:val="center"/>
          </w:tcPr>
          <w:p w14:paraId="224F83F0" w14:textId="77777777" w:rsidR="007730C9" w:rsidRPr="00772DEA" w:rsidRDefault="007730C9" w:rsidP="00286708">
            <w:pPr>
              <w:ind w:firstLineChars="100" w:firstLine="200"/>
              <w:rPr>
                <w:sz w:val="20"/>
                <w:szCs w:val="20"/>
              </w:rPr>
            </w:pPr>
            <w:r w:rsidRPr="00772DEA">
              <w:rPr>
                <w:sz w:val="20"/>
                <w:szCs w:val="20"/>
              </w:rPr>
              <w:t xml:space="preserve">Mid Sem.  Semester </w:t>
            </w:r>
          </w:p>
        </w:tc>
        <w:tc>
          <w:tcPr>
            <w:tcW w:w="2300" w:type="dxa"/>
            <w:tcBorders>
              <w:top w:val="nil"/>
              <w:left w:val="nil"/>
              <w:bottom w:val="single" w:sz="4" w:space="0" w:color="auto"/>
              <w:right w:val="single" w:sz="4" w:space="0" w:color="auto"/>
            </w:tcBorders>
            <w:noWrap/>
            <w:vAlign w:val="center"/>
          </w:tcPr>
          <w:p w14:paraId="5F854A94"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78AF90B" w14:textId="77777777" w:rsidR="007730C9" w:rsidRPr="00772DEA" w:rsidRDefault="007730C9" w:rsidP="00286708">
            <w:pPr>
              <w:ind w:firstLineChars="100" w:firstLine="200"/>
              <w:rPr>
                <w:sz w:val="20"/>
                <w:szCs w:val="20"/>
              </w:rPr>
            </w:pPr>
            <w:r w:rsidRPr="00772DEA">
              <w:rPr>
                <w:sz w:val="20"/>
                <w:szCs w:val="20"/>
              </w:rPr>
              <w:t> </w:t>
            </w:r>
          </w:p>
        </w:tc>
      </w:tr>
      <w:tr w:rsidR="007730C9" w:rsidRPr="00772DEA" w14:paraId="1EF83BFC" w14:textId="77777777" w:rsidTr="00B22E99">
        <w:trPr>
          <w:trHeight w:val="600"/>
          <w:jc w:val="center"/>
        </w:trPr>
        <w:tc>
          <w:tcPr>
            <w:tcW w:w="1440" w:type="dxa"/>
            <w:tcBorders>
              <w:top w:val="single" w:sz="4" w:space="0" w:color="auto"/>
              <w:left w:val="single" w:sz="4" w:space="0" w:color="auto"/>
              <w:bottom w:val="single" w:sz="4" w:space="0" w:color="auto"/>
              <w:right w:val="single" w:sz="4" w:space="0" w:color="auto"/>
            </w:tcBorders>
            <w:vAlign w:val="center"/>
          </w:tcPr>
          <w:p w14:paraId="6EAB9C0C" w14:textId="77777777" w:rsidR="007730C9" w:rsidRPr="00772DEA" w:rsidRDefault="007730C9" w:rsidP="00286708">
            <w:pPr>
              <w:ind w:firstLineChars="100" w:firstLine="200"/>
              <w:rPr>
                <w:sz w:val="20"/>
                <w:szCs w:val="20"/>
              </w:rPr>
            </w:pPr>
            <w:r w:rsidRPr="00772DEA">
              <w:rPr>
                <w:sz w:val="20"/>
                <w:szCs w:val="20"/>
              </w:rPr>
              <w:t>Review 2</w:t>
            </w:r>
          </w:p>
        </w:tc>
        <w:tc>
          <w:tcPr>
            <w:tcW w:w="3000" w:type="dxa"/>
            <w:tcBorders>
              <w:top w:val="nil"/>
              <w:left w:val="nil"/>
              <w:bottom w:val="single" w:sz="4" w:space="0" w:color="auto"/>
              <w:right w:val="single" w:sz="4" w:space="0" w:color="auto"/>
            </w:tcBorders>
            <w:noWrap/>
            <w:vAlign w:val="center"/>
          </w:tcPr>
          <w:p w14:paraId="488E6D66" w14:textId="77777777" w:rsidR="007730C9" w:rsidRPr="00772DEA" w:rsidRDefault="007730C9" w:rsidP="00286708">
            <w:pPr>
              <w:ind w:firstLineChars="100" w:firstLine="200"/>
              <w:rPr>
                <w:sz w:val="20"/>
                <w:szCs w:val="20"/>
              </w:rPr>
            </w:pPr>
            <w:r w:rsidRPr="00772DEA">
              <w:rPr>
                <w:sz w:val="20"/>
                <w:szCs w:val="20"/>
              </w:rPr>
              <w:t>End of Semester</w:t>
            </w:r>
          </w:p>
        </w:tc>
        <w:tc>
          <w:tcPr>
            <w:tcW w:w="2300" w:type="dxa"/>
            <w:tcBorders>
              <w:top w:val="nil"/>
              <w:left w:val="nil"/>
              <w:bottom w:val="single" w:sz="4" w:space="0" w:color="auto"/>
              <w:right w:val="single" w:sz="4" w:space="0" w:color="auto"/>
            </w:tcBorders>
            <w:noWrap/>
            <w:vAlign w:val="center"/>
          </w:tcPr>
          <w:p w14:paraId="1B07B168" w14:textId="77777777" w:rsidR="007730C9" w:rsidRPr="00772DEA" w:rsidRDefault="007730C9" w:rsidP="00286708">
            <w:pPr>
              <w:ind w:firstLineChars="100" w:firstLine="200"/>
              <w:rPr>
                <w:sz w:val="20"/>
                <w:szCs w:val="20"/>
              </w:rPr>
            </w:pPr>
            <w:r w:rsidRPr="00772DEA">
              <w:rPr>
                <w:sz w:val="20"/>
                <w:szCs w:val="20"/>
              </w:rPr>
              <w:t xml:space="preserve">Yes   /   No </w:t>
            </w:r>
          </w:p>
        </w:tc>
        <w:tc>
          <w:tcPr>
            <w:tcW w:w="3134" w:type="dxa"/>
            <w:tcBorders>
              <w:top w:val="nil"/>
              <w:left w:val="nil"/>
              <w:bottom w:val="single" w:sz="4" w:space="0" w:color="auto"/>
              <w:right w:val="single" w:sz="4" w:space="0" w:color="auto"/>
            </w:tcBorders>
            <w:noWrap/>
            <w:vAlign w:val="center"/>
          </w:tcPr>
          <w:p w14:paraId="112DA3F9" w14:textId="77777777" w:rsidR="007730C9" w:rsidRPr="00772DEA" w:rsidRDefault="007730C9" w:rsidP="00286708">
            <w:pPr>
              <w:ind w:firstLineChars="100" w:firstLine="200"/>
              <w:rPr>
                <w:sz w:val="20"/>
                <w:szCs w:val="20"/>
              </w:rPr>
            </w:pPr>
            <w:r w:rsidRPr="00772DEA">
              <w:rPr>
                <w:sz w:val="20"/>
                <w:szCs w:val="20"/>
              </w:rPr>
              <w:t> </w:t>
            </w:r>
          </w:p>
        </w:tc>
      </w:tr>
    </w:tbl>
    <w:p w14:paraId="3421F2B0" w14:textId="77777777" w:rsidR="007730C9" w:rsidRPr="00772DEA" w:rsidRDefault="007730C9" w:rsidP="007730C9"/>
    <w:p w14:paraId="15681000" w14:textId="77777777" w:rsidR="007730C9" w:rsidRPr="00772DEA" w:rsidRDefault="007730C9" w:rsidP="007730C9">
      <w:r w:rsidRPr="00772DEA">
        <w:br/>
        <w:t xml:space="preserve">Format of Progress Review </w:t>
      </w:r>
      <w:r w:rsidR="00B22E99" w:rsidRPr="00772DEA">
        <w:t>Report:</w:t>
      </w:r>
      <w:r w:rsidRPr="00772DEA">
        <w:t xml:space="preserve"> </w:t>
      </w:r>
    </w:p>
    <w:p w14:paraId="543A7D1B"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2F407BC0" w14:textId="77777777" w:rsidTr="00703BD6">
        <w:trPr>
          <w:jc w:val="center"/>
        </w:trPr>
        <w:tc>
          <w:tcPr>
            <w:tcW w:w="9490" w:type="dxa"/>
          </w:tcPr>
          <w:p w14:paraId="62DE5BFC" w14:textId="77777777" w:rsidR="00B22E99" w:rsidRPr="00772DEA" w:rsidRDefault="00B22E99" w:rsidP="00B22E99">
            <w:pPr>
              <w:rPr>
                <w:b/>
              </w:rPr>
            </w:pPr>
            <w:r w:rsidRPr="00772DEA">
              <w:rPr>
                <w:b/>
                <w:sz w:val="22"/>
                <w:szCs w:val="22"/>
              </w:rPr>
              <w:t>Review No.: 1                                  Group No.:                             Date:</w:t>
            </w:r>
          </w:p>
          <w:p w14:paraId="077BB0F6" w14:textId="77777777" w:rsidR="007730C9" w:rsidRPr="00772DEA" w:rsidRDefault="007730C9" w:rsidP="00286708">
            <w:pPr>
              <w:rPr>
                <w:b/>
              </w:rPr>
            </w:pPr>
          </w:p>
        </w:tc>
      </w:tr>
      <w:tr w:rsidR="007730C9" w:rsidRPr="00772DEA" w14:paraId="3386E77C" w14:textId="77777777" w:rsidTr="00703BD6">
        <w:trPr>
          <w:jc w:val="center"/>
        </w:trPr>
        <w:tc>
          <w:tcPr>
            <w:tcW w:w="9490" w:type="dxa"/>
          </w:tcPr>
          <w:p w14:paraId="57D838EF" w14:textId="77777777" w:rsidR="007730C9" w:rsidRPr="00772DEA" w:rsidRDefault="007730C9" w:rsidP="00286708">
            <w:pPr>
              <w:jc w:val="both"/>
              <w:rPr>
                <w:b/>
              </w:rPr>
            </w:pPr>
            <w:r w:rsidRPr="00772DEA">
              <w:rPr>
                <w:b/>
                <w:sz w:val="22"/>
                <w:szCs w:val="22"/>
              </w:rPr>
              <w:t>Progress Review Report</w:t>
            </w:r>
          </w:p>
          <w:p w14:paraId="1D0D0DE8" w14:textId="77777777" w:rsidR="007730C9" w:rsidRPr="00772DEA" w:rsidRDefault="007730C9" w:rsidP="00286708">
            <w:pPr>
              <w:rPr>
                <w:b/>
              </w:rPr>
            </w:pPr>
          </w:p>
          <w:p w14:paraId="18DB3209" w14:textId="77777777" w:rsidR="007730C9" w:rsidRPr="00772DEA" w:rsidRDefault="007730C9" w:rsidP="00286708">
            <w:pPr>
              <w:rPr>
                <w:b/>
              </w:rPr>
            </w:pPr>
          </w:p>
          <w:p w14:paraId="2C1B31F4" w14:textId="77777777" w:rsidR="007730C9" w:rsidRPr="00772DEA" w:rsidRDefault="007730C9" w:rsidP="00286708">
            <w:pPr>
              <w:rPr>
                <w:b/>
              </w:rPr>
            </w:pPr>
          </w:p>
          <w:p w14:paraId="2A581756" w14:textId="77777777" w:rsidR="007730C9" w:rsidRPr="00772DEA" w:rsidRDefault="007730C9" w:rsidP="00286708">
            <w:pPr>
              <w:rPr>
                <w:b/>
              </w:rPr>
            </w:pPr>
          </w:p>
          <w:p w14:paraId="108412D7" w14:textId="77777777" w:rsidR="007730C9" w:rsidRPr="00772DEA" w:rsidRDefault="007730C9" w:rsidP="00286708">
            <w:pPr>
              <w:rPr>
                <w:b/>
              </w:rPr>
            </w:pPr>
          </w:p>
          <w:p w14:paraId="35D3785B" w14:textId="77777777" w:rsidR="007730C9" w:rsidRPr="00772DEA" w:rsidRDefault="007730C9" w:rsidP="00286708">
            <w:pPr>
              <w:rPr>
                <w:b/>
              </w:rPr>
            </w:pPr>
          </w:p>
          <w:p w14:paraId="0CBD0205" w14:textId="77777777" w:rsidR="007730C9" w:rsidRPr="00772DEA" w:rsidRDefault="007730C9" w:rsidP="00286708">
            <w:pPr>
              <w:rPr>
                <w:b/>
              </w:rPr>
            </w:pPr>
          </w:p>
          <w:p w14:paraId="4A032DD1" w14:textId="77777777" w:rsidR="007730C9" w:rsidRPr="00772DEA" w:rsidRDefault="007730C9" w:rsidP="00286708">
            <w:pPr>
              <w:rPr>
                <w:b/>
              </w:rPr>
            </w:pPr>
          </w:p>
          <w:p w14:paraId="77018702" w14:textId="77777777" w:rsidR="007730C9" w:rsidRPr="00772DEA" w:rsidRDefault="007730C9" w:rsidP="00286708">
            <w:pPr>
              <w:rPr>
                <w:b/>
              </w:rPr>
            </w:pPr>
          </w:p>
          <w:p w14:paraId="0FA7ADC5" w14:textId="77777777" w:rsidR="007730C9" w:rsidRPr="00772DEA" w:rsidRDefault="007730C9" w:rsidP="00286708">
            <w:pPr>
              <w:rPr>
                <w:b/>
              </w:rPr>
            </w:pPr>
          </w:p>
          <w:p w14:paraId="6685BE4E" w14:textId="77777777" w:rsidR="00703BD6" w:rsidRPr="00772DEA" w:rsidRDefault="00703BD6" w:rsidP="00286708">
            <w:pPr>
              <w:rPr>
                <w:b/>
              </w:rPr>
            </w:pPr>
          </w:p>
          <w:p w14:paraId="16E15317" w14:textId="77777777" w:rsidR="00703BD6" w:rsidRPr="00772DEA" w:rsidRDefault="00703BD6" w:rsidP="00286708">
            <w:pPr>
              <w:rPr>
                <w:b/>
              </w:rPr>
            </w:pPr>
          </w:p>
          <w:p w14:paraId="152388C2" w14:textId="77777777" w:rsidR="00703BD6" w:rsidRPr="00772DEA" w:rsidRDefault="00703BD6" w:rsidP="00286708">
            <w:pPr>
              <w:rPr>
                <w:b/>
              </w:rPr>
            </w:pPr>
          </w:p>
          <w:p w14:paraId="7B849D4E" w14:textId="77777777" w:rsidR="00703BD6" w:rsidRPr="00772DEA" w:rsidRDefault="00703BD6" w:rsidP="00286708">
            <w:pPr>
              <w:rPr>
                <w:b/>
              </w:rPr>
            </w:pPr>
          </w:p>
          <w:p w14:paraId="23A3707C" w14:textId="77777777" w:rsidR="00703BD6" w:rsidRPr="00772DEA" w:rsidRDefault="00703BD6" w:rsidP="00286708">
            <w:pPr>
              <w:rPr>
                <w:b/>
              </w:rPr>
            </w:pPr>
          </w:p>
          <w:p w14:paraId="522ABC14" w14:textId="77777777" w:rsidR="00703BD6" w:rsidRPr="00772DEA" w:rsidRDefault="00703BD6" w:rsidP="00286708">
            <w:pPr>
              <w:rPr>
                <w:b/>
              </w:rPr>
            </w:pPr>
          </w:p>
          <w:p w14:paraId="2161CBF4" w14:textId="77777777" w:rsidR="00703BD6" w:rsidRPr="00772DEA" w:rsidRDefault="00703BD6" w:rsidP="00286708">
            <w:pPr>
              <w:rPr>
                <w:b/>
              </w:rPr>
            </w:pPr>
          </w:p>
          <w:p w14:paraId="2B79B345" w14:textId="77777777" w:rsidR="00703BD6" w:rsidRPr="00772DEA" w:rsidRDefault="00703BD6" w:rsidP="00286708">
            <w:pPr>
              <w:rPr>
                <w:b/>
              </w:rPr>
            </w:pPr>
          </w:p>
          <w:p w14:paraId="6765EB05" w14:textId="77777777" w:rsidR="00703BD6" w:rsidRPr="00772DEA" w:rsidRDefault="00703BD6" w:rsidP="00286708">
            <w:pPr>
              <w:rPr>
                <w:b/>
              </w:rPr>
            </w:pPr>
          </w:p>
          <w:p w14:paraId="3798C7F6" w14:textId="77777777" w:rsidR="00703BD6" w:rsidRPr="00772DEA" w:rsidRDefault="00703BD6" w:rsidP="00286708">
            <w:pPr>
              <w:rPr>
                <w:b/>
              </w:rPr>
            </w:pPr>
          </w:p>
          <w:p w14:paraId="46B20DFF" w14:textId="77777777" w:rsidR="00703BD6" w:rsidRPr="00772DEA" w:rsidRDefault="00703BD6" w:rsidP="00286708">
            <w:pPr>
              <w:rPr>
                <w:b/>
              </w:rPr>
            </w:pPr>
          </w:p>
          <w:p w14:paraId="3A6E139D" w14:textId="77777777" w:rsidR="00703BD6" w:rsidRPr="00772DEA" w:rsidRDefault="00703BD6" w:rsidP="00286708">
            <w:pPr>
              <w:rPr>
                <w:b/>
              </w:rPr>
            </w:pPr>
          </w:p>
          <w:p w14:paraId="2C6D0CD4" w14:textId="77777777" w:rsidR="00703BD6" w:rsidRPr="00772DEA" w:rsidRDefault="00703BD6" w:rsidP="00286708">
            <w:pPr>
              <w:rPr>
                <w:b/>
              </w:rPr>
            </w:pPr>
          </w:p>
          <w:p w14:paraId="6EC212B7" w14:textId="77777777" w:rsidR="00703BD6" w:rsidRPr="00772DEA" w:rsidRDefault="00703BD6" w:rsidP="00286708">
            <w:pPr>
              <w:rPr>
                <w:b/>
              </w:rPr>
            </w:pPr>
          </w:p>
          <w:p w14:paraId="21918B77" w14:textId="77777777" w:rsidR="00703BD6" w:rsidRPr="00772DEA" w:rsidRDefault="00703BD6" w:rsidP="00286708">
            <w:pPr>
              <w:rPr>
                <w:b/>
              </w:rPr>
            </w:pPr>
          </w:p>
          <w:p w14:paraId="045F7962" w14:textId="77777777" w:rsidR="00703BD6" w:rsidRPr="00772DEA" w:rsidRDefault="00703BD6" w:rsidP="00286708">
            <w:pPr>
              <w:rPr>
                <w:b/>
              </w:rPr>
            </w:pPr>
          </w:p>
          <w:p w14:paraId="10A56100" w14:textId="5DC0535B" w:rsidR="00703BD6" w:rsidRPr="00772DEA" w:rsidRDefault="00703BD6" w:rsidP="00286708">
            <w:pPr>
              <w:rPr>
                <w:b/>
              </w:rPr>
            </w:pPr>
          </w:p>
        </w:tc>
      </w:tr>
      <w:tr w:rsidR="007730C9" w:rsidRPr="00772DEA" w14:paraId="0655CBCA" w14:textId="77777777" w:rsidTr="00703BD6">
        <w:trPr>
          <w:trHeight w:val="413"/>
          <w:jc w:val="center"/>
        </w:trPr>
        <w:tc>
          <w:tcPr>
            <w:tcW w:w="9490" w:type="dxa"/>
          </w:tcPr>
          <w:p w14:paraId="596B5983" w14:textId="77777777" w:rsidR="007730C9" w:rsidRPr="00772DEA" w:rsidRDefault="007730C9" w:rsidP="00286708">
            <w:pPr>
              <w:rPr>
                <w:b/>
              </w:rPr>
            </w:pPr>
            <w:r w:rsidRPr="00772DEA">
              <w:rPr>
                <w:b/>
                <w:sz w:val="22"/>
                <w:szCs w:val="22"/>
              </w:rPr>
              <w:lastRenderedPageBreak/>
              <w:t xml:space="preserve">Signature of Guide: </w:t>
            </w:r>
          </w:p>
        </w:tc>
      </w:tr>
    </w:tbl>
    <w:p w14:paraId="2477A5A7" w14:textId="77777777" w:rsidR="007730C9" w:rsidRPr="00772DEA" w:rsidRDefault="007730C9" w:rsidP="007730C9"/>
    <w:p w14:paraId="1D1AC406" w14:textId="77777777" w:rsidR="007730C9" w:rsidRPr="00772DEA" w:rsidRDefault="007730C9" w:rsidP="007730C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0"/>
      </w:tblGrid>
      <w:tr w:rsidR="007730C9" w:rsidRPr="00772DEA" w14:paraId="4FDE7EA4" w14:textId="77777777" w:rsidTr="00703BD6">
        <w:trPr>
          <w:jc w:val="center"/>
        </w:trPr>
        <w:tc>
          <w:tcPr>
            <w:tcW w:w="9490" w:type="dxa"/>
            <w:tcBorders>
              <w:bottom w:val="single" w:sz="4" w:space="0" w:color="auto"/>
            </w:tcBorders>
          </w:tcPr>
          <w:p w14:paraId="26DED12E" w14:textId="77777777" w:rsidR="007730C9" w:rsidRPr="00772DEA" w:rsidRDefault="007730C9" w:rsidP="007730C9">
            <w:pPr>
              <w:rPr>
                <w:b/>
              </w:rPr>
            </w:pPr>
            <w:r w:rsidRPr="00772DEA">
              <w:rPr>
                <w:b/>
                <w:sz w:val="22"/>
                <w:szCs w:val="22"/>
              </w:rPr>
              <w:t>Review No.:</w:t>
            </w:r>
            <w:r w:rsidR="00B22E99" w:rsidRPr="00772DEA">
              <w:rPr>
                <w:b/>
                <w:sz w:val="22"/>
                <w:szCs w:val="22"/>
              </w:rPr>
              <w:t xml:space="preserve"> 2                                  Group No.:                             Date:</w:t>
            </w:r>
          </w:p>
          <w:p w14:paraId="4D0B91A0" w14:textId="77777777" w:rsidR="007730C9" w:rsidRPr="00772DEA" w:rsidRDefault="007730C9" w:rsidP="00286708">
            <w:pPr>
              <w:rPr>
                <w:b/>
              </w:rPr>
            </w:pPr>
          </w:p>
        </w:tc>
      </w:tr>
      <w:tr w:rsidR="007730C9" w:rsidRPr="00772DEA" w14:paraId="60373BB6" w14:textId="77777777" w:rsidTr="00703BD6">
        <w:trPr>
          <w:jc w:val="center"/>
        </w:trPr>
        <w:tc>
          <w:tcPr>
            <w:tcW w:w="9490" w:type="dxa"/>
          </w:tcPr>
          <w:p w14:paraId="25AD396A" w14:textId="77777777" w:rsidR="007730C9" w:rsidRPr="00772DEA" w:rsidRDefault="007730C9" w:rsidP="00286708">
            <w:pPr>
              <w:jc w:val="both"/>
              <w:rPr>
                <w:b/>
              </w:rPr>
            </w:pPr>
            <w:r w:rsidRPr="00772DEA">
              <w:rPr>
                <w:b/>
                <w:sz w:val="22"/>
                <w:szCs w:val="22"/>
              </w:rPr>
              <w:t>Progress Review Report</w:t>
            </w:r>
          </w:p>
          <w:p w14:paraId="01805733" w14:textId="77777777" w:rsidR="007730C9" w:rsidRPr="00772DEA" w:rsidRDefault="007730C9" w:rsidP="00286708">
            <w:pPr>
              <w:rPr>
                <w:b/>
              </w:rPr>
            </w:pPr>
          </w:p>
          <w:p w14:paraId="4FC4E4E9" w14:textId="77777777" w:rsidR="007730C9" w:rsidRPr="00772DEA" w:rsidRDefault="007730C9" w:rsidP="00286708">
            <w:pPr>
              <w:rPr>
                <w:b/>
              </w:rPr>
            </w:pPr>
          </w:p>
          <w:p w14:paraId="4F8EAF13" w14:textId="77777777" w:rsidR="007730C9" w:rsidRPr="00772DEA" w:rsidRDefault="007730C9" w:rsidP="00286708">
            <w:pPr>
              <w:rPr>
                <w:b/>
              </w:rPr>
            </w:pPr>
          </w:p>
          <w:p w14:paraId="2FDF47C4" w14:textId="77777777" w:rsidR="007730C9" w:rsidRPr="00772DEA" w:rsidRDefault="007730C9" w:rsidP="00286708">
            <w:pPr>
              <w:rPr>
                <w:b/>
              </w:rPr>
            </w:pPr>
          </w:p>
          <w:p w14:paraId="23D0F835" w14:textId="77777777" w:rsidR="007730C9" w:rsidRPr="00772DEA" w:rsidRDefault="007730C9" w:rsidP="00286708">
            <w:pPr>
              <w:rPr>
                <w:b/>
              </w:rPr>
            </w:pPr>
          </w:p>
          <w:p w14:paraId="22CEC01B" w14:textId="77777777" w:rsidR="007730C9" w:rsidRPr="00772DEA" w:rsidRDefault="007730C9" w:rsidP="00286708">
            <w:pPr>
              <w:rPr>
                <w:b/>
              </w:rPr>
            </w:pPr>
          </w:p>
          <w:p w14:paraId="70AC7DC8" w14:textId="77777777" w:rsidR="007730C9" w:rsidRPr="00772DEA" w:rsidRDefault="007730C9" w:rsidP="00286708">
            <w:pPr>
              <w:rPr>
                <w:b/>
              </w:rPr>
            </w:pPr>
          </w:p>
          <w:p w14:paraId="246267C8" w14:textId="77777777" w:rsidR="00B22E99" w:rsidRPr="00772DEA" w:rsidRDefault="00B22E99" w:rsidP="00286708">
            <w:pPr>
              <w:rPr>
                <w:b/>
              </w:rPr>
            </w:pPr>
          </w:p>
          <w:p w14:paraId="2872D738" w14:textId="77777777" w:rsidR="00B22E99" w:rsidRPr="00772DEA" w:rsidRDefault="00B22E99" w:rsidP="00286708">
            <w:pPr>
              <w:rPr>
                <w:b/>
              </w:rPr>
            </w:pPr>
          </w:p>
          <w:p w14:paraId="0989B86B" w14:textId="77777777" w:rsidR="00703BD6" w:rsidRPr="00772DEA" w:rsidRDefault="00703BD6" w:rsidP="00286708">
            <w:pPr>
              <w:rPr>
                <w:b/>
              </w:rPr>
            </w:pPr>
          </w:p>
          <w:p w14:paraId="2B0A04E4" w14:textId="77777777" w:rsidR="00703BD6" w:rsidRPr="00772DEA" w:rsidRDefault="00703BD6" w:rsidP="00286708">
            <w:pPr>
              <w:rPr>
                <w:b/>
              </w:rPr>
            </w:pPr>
          </w:p>
          <w:p w14:paraId="2219E47E" w14:textId="77777777" w:rsidR="00703BD6" w:rsidRPr="00772DEA" w:rsidRDefault="00703BD6" w:rsidP="00286708">
            <w:pPr>
              <w:rPr>
                <w:b/>
              </w:rPr>
            </w:pPr>
          </w:p>
          <w:p w14:paraId="28B10741" w14:textId="77777777" w:rsidR="00703BD6" w:rsidRPr="00772DEA" w:rsidRDefault="00703BD6" w:rsidP="00286708">
            <w:pPr>
              <w:rPr>
                <w:b/>
              </w:rPr>
            </w:pPr>
          </w:p>
          <w:p w14:paraId="2A25F67B" w14:textId="77777777" w:rsidR="00703BD6" w:rsidRPr="00772DEA" w:rsidRDefault="00703BD6" w:rsidP="00286708">
            <w:pPr>
              <w:rPr>
                <w:b/>
              </w:rPr>
            </w:pPr>
          </w:p>
          <w:p w14:paraId="3DEB8A48" w14:textId="77777777" w:rsidR="00703BD6" w:rsidRPr="00772DEA" w:rsidRDefault="00703BD6" w:rsidP="00286708">
            <w:pPr>
              <w:rPr>
                <w:b/>
              </w:rPr>
            </w:pPr>
          </w:p>
          <w:p w14:paraId="6C8D87A9" w14:textId="77777777" w:rsidR="00703BD6" w:rsidRPr="00772DEA" w:rsidRDefault="00703BD6" w:rsidP="00286708">
            <w:pPr>
              <w:rPr>
                <w:b/>
              </w:rPr>
            </w:pPr>
          </w:p>
          <w:p w14:paraId="18AA8B3A" w14:textId="77777777" w:rsidR="00703BD6" w:rsidRPr="00772DEA" w:rsidRDefault="00703BD6" w:rsidP="00286708">
            <w:pPr>
              <w:rPr>
                <w:b/>
              </w:rPr>
            </w:pPr>
          </w:p>
          <w:p w14:paraId="1B56573F" w14:textId="77777777" w:rsidR="00703BD6" w:rsidRPr="00772DEA" w:rsidRDefault="00703BD6" w:rsidP="00286708">
            <w:pPr>
              <w:rPr>
                <w:b/>
              </w:rPr>
            </w:pPr>
          </w:p>
          <w:p w14:paraId="5E03D099" w14:textId="77777777" w:rsidR="00703BD6" w:rsidRPr="00772DEA" w:rsidRDefault="00703BD6" w:rsidP="00286708">
            <w:pPr>
              <w:rPr>
                <w:b/>
              </w:rPr>
            </w:pPr>
          </w:p>
          <w:p w14:paraId="17B341BB" w14:textId="77777777" w:rsidR="00703BD6" w:rsidRPr="00772DEA" w:rsidRDefault="00703BD6" w:rsidP="00286708">
            <w:pPr>
              <w:rPr>
                <w:b/>
              </w:rPr>
            </w:pPr>
          </w:p>
          <w:p w14:paraId="75133795" w14:textId="77777777" w:rsidR="00703BD6" w:rsidRPr="00772DEA" w:rsidRDefault="00703BD6" w:rsidP="00286708">
            <w:pPr>
              <w:rPr>
                <w:b/>
              </w:rPr>
            </w:pPr>
          </w:p>
          <w:p w14:paraId="58BC7159" w14:textId="77777777" w:rsidR="00703BD6" w:rsidRPr="00772DEA" w:rsidRDefault="00703BD6" w:rsidP="00286708">
            <w:pPr>
              <w:rPr>
                <w:b/>
              </w:rPr>
            </w:pPr>
          </w:p>
          <w:p w14:paraId="731DFB60" w14:textId="77777777" w:rsidR="00703BD6" w:rsidRPr="00772DEA" w:rsidRDefault="00703BD6" w:rsidP="00286708">
            <w:pPr>
              <w:rPr>
                <w:b/>
              </w:rPr>
            </w:pPr>
          </w:p>
          <w:p w14:paraId="4C8E3208" w14:textId="77777777" w:rsidR="00703BD6" w:rsidRPr="00772DEA" w:rsidRDefault="00703BD6" w:rsidP="00286708">
            <w:pPr>
              <w:rPr>
                <w:b/>
              </w:rPr>
            </w:pPr>
          </w:p>
          <w:p w14:paraId="6B475BC9" w14:textId="77777777" w:rsidR="00703BD6" w:rsidRPr="00772DEA" w:rsidRDefault="00703BD6" w:rsidP="00286708">
            <w:pPr>
              <w:rPr>
                <w:b/>
              </w:rPr>
            </w:pPr>
          </w:p>
          <w:p w14:paraId="2E7533B2" w14:textId="77777777" w:rsidR="00703BD6" w:rsidRPr="00772DEA" w:rsidRDefault="00703BD6" w:rsidP="00286708">
            <w:pPr>
              <w:rPr>
                <w:b/>
              </w:rPr>
            </w:pPr>
          </w:p>
          <w:p w14:paraId="6020ACAB" w14:textId="77777777" w:rsidR="00703BD6" w:rsidRPr="00772DEA" w:rsidRDefault="00703BD6" w:rsidP="00286708">
            <w:pPr>
              <w:rPr>
                <w:b/>
              </w:rPr>
            </w:pPr>
          </w:p>
          <w:p w14:paraId="1D84F05B" w14:textId="77777777" w:rsidR="00703BD6" w:rsidRPr="00772DEA" w:rsidRDefault="00703BD6" w:rsidP="00286708">
            <w:pPr>
              <w:rPr>
                <w:b/>
              </w:rPr>
            </w:pPr>
          </w:p>
          <w:p w14:paraId="42E0FB15" w14:textId="77777777" w:rsidR="00703BD6" w:rsidRPr="00772DEA" w:rsidRDefault="00703BD6" w:rsidP="00286708">
            <w:pPr>
              <w:rPr>
                <w:b/>
              </w:rPr>
            </w:pPr>
          </w:p>
          <w:p w14:paraId="318E59D3" w14:textId="77777777" w:rsidR="00703BD6" w:rsidRPr="00772DEA" w:rsidRDefault="00703BD6" w:rsidP="00286708">
            <w:pPr>
              <w:rPr>
                <w:b/>
              </w:rPr>
            </w:pPr>
          </w:p>
          <w:p w14:paraId="7C67C2BE" w14:textId="77777777" w:rsidR="00703BD6" w:rsidRPr="00772DEA" w:rsidRDefault="00703BD6" w:rsidP="00286708">
            <w:pPr>
              <w:rPr>
                <w:b/>
              </w:rPr>
            </w:pPr>
          </w:p>
          <w:p w14:paraId="26692E45" w14:textId="77777777" w:rsidR="00703BD6" w:rsidRPr="00772DEA" w:rsidRDefault="00703BD6" w:rsidP="00286708">
            <w:pPr>
              <w:rPr>
                <w:b/>
              </w:rPr>
            </w:pPr>
          </w:p>
          <w:p w14:paraId="03D454A4" w14:textId="77777777" w:rsidR="00703BD6" w:rsidRPr="00772DEA" w:rsidRDefault="00703BD6" w:rsidP="00286708">
            <w:pPr>
              <w:rPr>
                <w:b/>
              </w:rPr>
            </w:pPr>
          </w:p>
          <w:p w14:paraId="6EFA93F9" w14:textId="77777777" w:rsidR="00703BD6" w:rsidRPr="00772DEA" w:rsidRDefault="00703BD6" w:rsidP="00286708">
            <w:pPr>
              <w:rPr>
                <w:b/>
              </w:rPr>
            </w:pPr>
          </w:p>
          <w:p w14:paraId="3F8C6301" w14:textId="77777777" w:rsidR="00703BD6" w:rsidRPr="00772DEA" w:rsidRDefault="00703BD6" w:rsidP="00286708">
            <w:pPr>
              <w:rPr>
                <w:b/>
              </w:rPr>
            </w:pPr>
          </w:p>
          <w:p w14:paraId="458B6723" w14:textId="77777777" w:rsidR="00703BD6" w:rsidRPr="00772DEA" w:rsidRDefault="00703BD6" w:rsidP="00286708">
            <w:pPr>
              <w:rPr>
                <w:b/>
              </w:rPr>
            </w:pPr>
          </w:p>
          <w:p w14:paraId="00C0795F" w14:textId="77777777" w:rsidR="00703BD6" w:rsidRPr="00772DEA" w:rsidRDefault="00703BD6" w:rsidP="00286708">
            <w:pPr>
              <w:rPr>
                <w:b/>
              </w:rPr>
            </w:pPr>
          </w:p>
          <w:p w14:paraId="6AC43143" w14:textId="77777777" w:rsidR="00703BD6" w:rsidRPr="00772DEA" w:rsidRDefault="00703BD6" w:rsidP="00286708">
            <w:pPr>
              <w:rPr>
                <w:b/>
              </w:rPr>
            </w:pPr>
          </w:p>
          <w:p w14:paraId="1767D5F0" w14:textId="77777777" w:rsidR="00703BD6" w:rsidRPr="00772DEA" w:rsidRDefault="00703BD6" w:rsidP="00286708">
            <w:pPr>
              <w:rPr>
                <w:b/>
              </w:rPr>
            </w:pPr>
          </w:p>
          <w:p w14:paraId="6E341C86" w14:textId="3AA4E958" w:rsidR="00703BD6" w:rsidRPr="00772DEA" w:rsidRDefault="00703BD6" w:rsidP="00286708">
            <w:pPr>
              <w:rPr>
                <w:b/>
              </w:rPr>
            </w:pPr>
          </w:p>
        </w:tc>
      </w:tr>
      <w:tr w:rsidR="007730C9" w:rsidRPr="00772DEA" w14:paraId="45C68D9B" w14:textId="77777777" w:rsidTr="00703BD6">
        <w:trPr>
          <w:trHeight w:val="413"/>
          <w:jc w:val="center"/>
        </w:trPr>
        <w:tc>
          <w:tcPr>
            <w:tcW w:w="9490" w:type="dxa"/>
          </w:tcPr>
          <w:p w14:paraId="41FA98D9" w14:textId="77777777" w:rsidR="007730C9" w:rsidRPr="00772DEA" w:rsidRDefault="007730C9" w:rsidP="00286708">
            <w:pPr>
              <w:rPr>
                <w:b/>
              </w:rPr>
            </w:pPr>
            <w:r w:rsidRPr="00772DEA">
              <w:rPr>
                <w:b/>
                <w:sz w:val="22"/>
                <w:szCs w:val="22"/>
              </w:rPr>
              <w:lastRenderedPageBreak/>
              <w:t xml:space="preserve">Signature of Guide: </w:t>
            </w:r>
          </w:p>
        </w:tc>
      </w:tr>
    </w:tbl>
    <w:p w14:paraId="6D3345CD" w14:textId="77777777" w:rsidR="00BC32D7" w:rsidRPr="00772DEA" w:rsidRDefault="00BC32D7" w:rsidP="00C11CE5">
      <w:pPr>
        <w:ind w:hanging="1080"/>
      </w:pPr>
    </w:p>
    <w:sectPr w:rsidR="00BC32D7" w:rsidRPr="00772DEA" w:rsidSect="003F30CA">
      <w:headerReference w:type="even" r:id="rId8"/>
      <w:headerReference w:type="default" r:id="rId9"/>
      <w:footerReference w:type="even" r:id="rId10"/>
      <w:footerReference w:type="default" r:id="rId11"/>
      <w:headerReference w:type="first" r:id="rId12"/>
      <w:footerReference w:type="first" r:id="rId13"/>
      <w:pgSz w:w="12240" w:h="15840"/>
      <w:pgMar w:top="1080" w:right="907" w:bottom="126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959C6" w14:textId="77777777" w:rsidR="00741C23" w:rsidRDefault="00741C23" w:rsidP="0001383F">
      <w:r>
        <w:separator/>
      </w:r>
    </w:p>
  </w:endnote>
  <w:endnote w:type="continuationSeparator" w:id="0">
    <w:p w14:paraId="1E98B0AB" w14:textId="77777777" w:rsidR="00741C23" w:rsidRDefault="00741C23" w:rsidP="000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27D1" w14:textId="77777777" w:rsidR="00C41C3B" w:rsidRDefault="00C41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927E" w14:textId="77777777" w:rsidR="00111CD6" w:rsidRDefault="00816EDD">
    <w:pPr>
      <w:pStyle w:val="Footer"/>
    </w:pPr>
    <w:r>
      <w:rPr>
        <w:rFonts w:ascii="Arial" w:hAnsi="Arial" w:cs="Arial"/>
        <w:b/>
        <w:bC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5BA92" w14:textId="77777777" w:rsidR="00C41C3B" w:rsidRDefault="00C41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F0F9B" w14:textId="77777777" w:rsidR="00741C23" w:rsidRDefault="00741C23" w:rsidP="0001383F">
      <w:r>
        <w:separator/>
      </w:r>
    </w:p>
  </w:footnote>
  <w:footnote w:type="continuationSeparator" w:id="0">
    <w:p w14:paraId="486E850D" w14:textId="77777777" w:rsidR="00741C23" w:rsidRDefault="00741C23" w:rsidP="0001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15DA" w14:textId="77777777" w:rsidR="00111CD6" w:rsidRDefault="00000000">
    <w:pPr>
      <w:pStyle w:val="Header"/>
    </w:pPr>
    <w:r>
      <w:rPr>
        <w:noProof/>
      </w:rPr>
      <w:pict w14:anchorId="3FF04E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6" o:spid="_x0000_s1027" type="#_x0000_t75" alt="" style="position:absolute;margin-left:0;margin-top:0;width:544.95pt;height:315.65pt;z-index:-251659776;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99A6" w14:textId="5197A00E" w:rsidR="000C7FF9" w:rsidRDefault="000C7FF9" w:rsidP="000C7FF9">
    <w:pPr>
      <w:jc w:val="center"/>
      <w:rPr>
        <w:b/>
        <w:u w:val="single"/>
      </w:rPr>
    </w:pPr>
    <w:r>
      <w:rPr>
        <w:b/>
        <w:sz w:val="28"/>
        <w:szCs w:val="28"/>
        <w:u w:val="single"/>
      </w:rPr>
      <w:t xml:space="preserve">Vishwakarma Institute of Technology   </w:t>
    </w:r>
    <w:r>
      <w:rPr>
        <w:b/>
        <w:bCs/>
        <w:color w:val="008000"/>
        <w:sz w:val="28"/>
        <w:szCs w:val="28"/>
        <w:u w:val="single"/>
      </w:rPr>
      <w:t xml:space="preserve">      </w:t>
    </w:r>
    <w:r>
      <w:rPr>
        <w:b/>
        <w:bCs/>
        <w:u w:val="single"/>
      </w:rPr>
      <w:t xml:space="preserve">Issue 01 : Rev No. </w:t>
    </w:r>
    <w:r w:rsidR="008340FE">
      <w:rPr>
        <w:b/>
        <w:bCs/>
        <w:u w:val="single"/>
      </w:rPr>
      <w:t>0</w:t>
    </w:r>
    <w:r w:rsidR="00C41C3B">
      <w:rPr>
        <w:b/>
        <w:bCs/>
        <w:u w:val="single"/>
      </w:rPr>
      <w:t>0</w:t>
    </w:r>
    <w:r>
      <w:rPr>
        <w:b/>
        <w:bCs/>
        <w:u w:val="single"/>
      </w:rPr>
      <w:t xml:space="preserve"> : Dt. </w:t>
    </w:r>
    <w:r w:rsidR="00111CD6" w:rsidRPr="00111CD6">
      <w:rPr>
        <w:b/>
        <w:bCs/>
        <w:u w:val="single"/>
      </w:rPr>
      <w:t>05/02/26</w:t>
    </w:r>
  </w:p>
  <w:p w14:paraId="6FE4287A" w14:textId="77777777" w:rsidR="00111CD6" w:rsidRPr="007D2AE7" w:rsidRDefault="00000000" w:rsidP="000C7FF9">
    <w:pPr>
      <w:pStyle w:val="Header"/>
      <w:jc w:val="center"/>
      <w:rPr>
        <w:szCs w:val="28"/>
      </w:rPr>
    </w:pPr>
    <w:r>
      <w:pict w14:anchorId="29FBB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64736" o:spid="_x0000_s1026" type="#_x0000_t75" alt="" style="position:absolute;left:0;text-align:left;margin-left:46.9pt;margin-top:201.35pt;width:451.25pt;height:261.4pt;z-index:-251655680;mso-wrap-edited:f;mso-width-percent:0;mso-height-percent:0;mso-position-horizontal-relative:margin;mso-position-vertical-relative:margin;mso-width-percent:0;mso-height-percent:0" o:allowincell="f">
          <v:imagedata r:id="rId1" o:title="vit_logo_n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8849" w14:textId="77777777" w:rsidR="00111CD6" w:rsidRDefault="00000000">
    <w:pPr>
      <w:pStyle w:val="Header"/>
    </w:pPr>
    <w:r>
      <w:rPr>
        <w:noProof/>
      </w:rPr>
      <w:pict w14:anchorId="7FFE66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30015" o:spid="_x0000_s1025" type="#_x0000_t75" alt="" style="position:absolute;margin-left:0;margin-top:0;width:544.95pt;height:315.65pt;z-index:-251657728;mso-wrap-edited:f;mso-width-percent:0;mso-height-percent:0;mso-position-horizontal:center;mso-position-horizontal-relative:margin;mso-position-vertical:center;mso-position-vertical-relative:margin;mso-width-percent:0;mso-height-percent:0" o:allowincell="f">
          <v:imagedata r:id="rId1" o:title="vit_logo_n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1D2B"/>
    <w:multiLevelType w:val="hybridMultilevel"/>
    <w:tmpl w:val="6194F2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9514DD"/>
    <w:multiLevelType w:val="multilevel"/>
    <w:tmpl w:val="322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A4FF9"/>
    <w:multiLevelType w:val="hybridMultilevel"/>
    <w:tmpl w:val="96D85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F20D35"/>
    <w:multiLevelType w:val="multilevel"/>
    <w:tmpl w:val="B89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F270C"/>
    <w:multiLevelType w:val="multilevel"/>
    <w:tmpl w:val="81B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E6CE1"/>
    <w:multiLevelType w:val="hybridMultilevel"/>
    <w:tmpl w:val="645A6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D84C51"/>
    <w:multiLevelType w:val="multilevel"/>
    <w:tmpl w:val="01CC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A73E0"/>
    <w:multiLevelType w:val="multilevel"/>
    <w:tmpl w:val="196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B175E"/>
    <w:multiLevelType w:val="hybridMultilevel"/>
    <w:tmpl w:val="57027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8476BA"/>
    <w:multiLevelType w:val="multilevel"/>
    <w:tmpl w:val="0D7C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B5BB4"/>
    <w:multiLevelType w:val="multilevel"/>
    <w:tmpl w:val="B3B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E4E0B"/>
    <w:multiLevelType w:val="multilevel"/>
    <w:tmpl w:val="7C6C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C6302"/>
    <w:multiLevelType w:val="multilevel"/>
    <w:tmpl w:val="15B8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AB4B51"/>
    <w:multiLevelType w:val="multilevel"/>
    <w:tmpl w:val="6F0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36659"/>
    <w:multiLevelType w:val="multilevel"/>
    <w:tmpl w:val="70F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941951">
    <w:abstractNumId w:val="7"/>
  </w:num>
  <w:num w:numId="2" w16cid:durableId="1789811056">
    <w:abstractNumId w:val="6"/>
  </w:num>
  <w:num w:numId="3" w16cid:durableId="771819492">
    <w:abstractNumId w:val="8"/>
  </w:num>
  <w:num w:numId="4" w16cid:durableId="733283219">
    <w:abstractNumId w:val="4"/>
  </w:num>
  <w:num w:numId="5" w16cid:durableId="1325623122">
    <w:abstractNumId w:val="2"/>
  </w:num>
  <w:num w:numId="6" w16cid:durableId="1869830478">
    <w:abstractNumId w:val="5"/>
  </w:num>
  <w:num w:numId="7" w16cid:durableId="8484700">
    <w:abstractNumId w:val="11"/>
  </w:num>
  <w:num w:numId="8" w16cid:durableId="1626689360">
    <w:abstractNumId w:val="13"/>
  </w:num>
  <w:num w:numId="9" w16cid:durableId="534462494">
    <w:abstractNumId w:val="0"/>
  </w:num>
  <w:num w:numId="10" w16cid:durableId="729231834">
    <w:abstractNumId w:val="12"/>
  </w:num>
  <w:num w:numId="11" w16cid:durableId="850142415">
    <w:abstractNumId w:val="14"/>
  </w:num>
  <w:num w:numId="12" w16cid:durableId="194318321">
    <w:abstractNumId w:val="9"/>
  </w:num>
  <w:num w:numId="13" w16cid:durableId="1067217490">
    <w:abstractNumId w:val="10"/>
  </w:num>
  <w:num w:numId="14" w16cid:durableId="14694340">
    <w:abstractNumId w:val="3"/>
  </w:num>
  <w:num w:numId="15" w16cid:durableId="2131700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7FB"/>
    <w:rsid w:val="0001383F"/>
    <w:rsid w:val="00015D2F"/>
    <w:rsid w:val="000331F4"/>
    <w:rsid w:val="00040E69"/>
    <w:rsid w:val="000C7FF9"/>
    <w:rsid w:val="00111CD6"/>
    <w:rsid w:val="0016504E"/>
    <w:rsid w:val="001A069A"/>
    <w:rsid w:val="001B3E5E"/>
    <w:rsid w:val="0021032D"/>
    <w:rsid w:val="00224E18"/>
    <w:rsid w:val="002417FB"/>
    <w:rsid w:val="00246000"/>
    <w:rsid w:val="00261EF0"/>
    <w:rsid w:val="00290D13"/>
    <w:rsid w:val="002A4E23"/>
    <w:rsid w:val="002C4F82"/>
    <w:rsid w:val="002D01F5"/>
    <w:rsid w:val="002D1D1A"/>
    <w:rsid w:val="002E35D4"/>
    <w:rsid w:val="00350DD5"/>
    <w:rsid w:val="00351140"/>
    <w:rsid w:val="00371B03"/>
    <w:rsid w:val="003D38EC"/>
    <w:rsid w:val="003D3FFC"/>
    <w:rsid w:val="003F0675"/>
    <w:rsid w:val="00407AC7"/>
    <w:rsid w:val="0042050F"/>
    <w:rsid w:val="00446E9B"/>
    <w:rsid w:val="00457181"/>
    <w:rsid w:val="004A6BAF"/>
    <w:rsid w:val="004B36BA"/>
    <w:rsid w:val="004C2B7B"/>
    <w:rsid w:val="004D2230"/>
    <w:rsid w:val="004D7657"/>
    <w:rsid w:val="004F787B"/>
    <w:rsid w:val="00514846"/>
    <w:rsid w:val="00522ED9"/>
    <w:rsid w:val="005A13D9"/>
    <w:rsid w:val="005E4F1C"/>
    <w:rsid w:val="00602EBE"/>
    <w:rsid w:val="00664B7F"/>
    <w:rsid w:val="00692500"/>
    <w:rsid w:val="006A7C44"/>
    <w:rsid w:val="006D5FCC"/>
    <w:rsid w:val="006E27EB"/>
    <w:rsid w:val="00703BD6"/>
    <w:rsid w:val="00710B25"/>
    <w:rsid w:val="0072052F"/>
    <w:rsid w:val="007247FC"/>
    <w:rsid w:val="00741C23"/>
    <w:rsid w:val="00755C76"/>
    <w:rsid w:val="00772DEA"/>
    <w:rsid w:val="007730C9"/>
    <w:rsid w:val="00783C52"/>
    <w:rsid w:val="00787536"/>
    <w:rsid w:val="007E1038"/>
    <w:rsid w:val="00816EDD"/>
    <w:rsid w:val="008340FE"/>
    <w:rsid w:val="00840291"/>
    <w:rsid w:val="00841348"/>
    <w:rsid w:val="00851224"/>
    <w:rsid w:val="0089711D"/>
    <w:rsid w:val="008B7974"/>
    <w:rsid w:val="008C09D8"/>
    <w:rsid w:val="008C0C39"/>
    <w:rsid w:val="008D6E5C"/>
    <w:rsid w:val="008E25D3"/>
    <w:rsid w:val="00924D06"/>
    <w:rsid w:val="00931B1C"/>
    <w:rsid w:val="00966F4F"/>
    <w:rsid w:val="009876B6"/>
    <w:rsid w:val="009C5C1E"/>
    <w:rsid w:val="009C6583"/>
    <w:rsid w:val="009F0FA2"/>
    <w:rsid w:val="00A257B8"/>
    <w:rsid w:val="00A50692"/>
    <w:rsid w:val="00A933AE"/>
    <w:rsid w:val="00AC6466"/>
    <w:rsid w:val="00B01DE1"/>
    <w:rsid w:val="00B22E99"/>
    <w:rsid w:val="00B27A3C"/>
    <w:rsid w:val="00B915BB"/>
    <w:rsid w:val="00BB0D37"/>
    <w:rsid w:val="00BC1BE2"/>
    <w:rsid w:val="00BC32D7"/>
    <w:rsid w:val="00BF1A7A"/>
    <w:rsid w:val="00C11CE5"/>
    <w:rsid w:val="00C23F0E"/>
    <w:rsid w:val="00C258E9"/>
    <w:rsid w:val="00C373C9"/>
    <w:rsid w:val="00C410F6"/>
    <w:rsid w:val="00C41C3B"/>
    <w:rsid w:val="00C478D0"/>
    <w:rsid w:val="00D10C70"/>
    <w:rsid w:val="00E35195"/>
    <w:rsid w:val="00E44E8A"/>
    <w:rsid w:val="00E75475"/>
    <w:rsid w:val="00EB1FC0"/>
    <w:rsid w:val="00ED036B"/>
    <w:rsid w:val="00EE7DDB"/>
    <w:rsid w:val="00F1237F"/>
    <w:rsid w:val="00F13168"/>
    <w:rsid w:val="00F23D9E"/>
    <w:rsid w:val="00F37B44"/>
    <w:rsid w:val="00F66894"/>
    <w:rsid w:val="00F73B5F"/>
    <w:rsid w:val="00F92338"/>
    <w:rsid w:val="00FB4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63F1"/>
  <w15:docId w15:val="{E6CBDCFA-3E48-4518-B0AB-87AFE1FC9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583"/>
    <w:pPr>
      <w:spacing w:line="240" w:lineRule="auto"/>
      <w:jc w:val="left"/>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51484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7247FC"/>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417FB"/>
    <w:pPr>
      <w:tabs>
        <w:tab w:val="center" w:pos="4320"/>
        <w:tab w:val="right" w:pos="8640"/>
      </w:tabs>
    </w:pPr>
  </w:style>
  <w:style w:type="character" w:customStyle="1" w:styleId="HeaderChar">
    <w:name w:val="Header Char"/>
    <w:basedOn w:val="DefaultParagraphFont"/>
    <w:link w:val="Header"/>
    <w:rsid w:val="002417FB"/>
    <w:rPr>
      <w:rFonts w:ascii="Times New Roman" w:eastAsia="Times New Roman" w:hAnsi="Times New Roman" w:cs="Times New Roman"/>
      <w:sz w:val="24"/>
      <w:szCs w:val="24"/>
    </w:rPr>
  </w:style>
  <w:style w:type="paragraph" w:styleId="Footer">
    <w:name w:val="footer"/>
    <w:basedOn w:val="Normal"/>
    <w:link w:val="FooterChar"/>
    <w:rsid w:val="002417FB"/>
    <w:pPr>
      <w:tabs>
        <w:tab w:val="center" w:pos="4320"/>
        <w:tab w:val="right" w:pos="8640"/>
      </w:tabs>
    </w:pPr>
  </w:style>
  <w:style w:type="character" w:customStyle="1" w:styleId="FooterChar">
    <w:name w:val="Footer Char"/>
    <w:basedOn w:val="DefaultParagraphFont"/>
    <w:link w:val="Footer"/>
    <w:rsid w:val="002417FB"/>
    <w:rPr>
      <w:rFonts w:ascii="Times New Roman" w:eastAsia="Times New Roman" w:hAnsi="Times New Roman" w:cs="Times New Roman"/>
      <w:sz w:val="24"/>
      <w:szCs w:val="24"/>
    </w:rPr>
  </w:style>
  <w:style w:type="table" w:styleId="TableGrid">
    <w:name w:val="Table Grid"/>
    <w:basedOn w:val="TableNormal"/>
    <w:uiPriority w:val="59"/>
    <w:rsid w:val="002417FB"/>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7247FC"/>
    <w:rPr>
      <w:rFonts w:ascii="Times New Roman" w:eastAsia="Times New Roman" w:hAnsi="Times New Roman" w:cs="Times New Roman"/>
      <w:b/>
      <w:bCs/>
      <w:sz w:val="27"/>
      <w:szCs w:val="27"/>
      <w:lang w:val="en-IN" w:eastAsia="en-GB"/>
    </w:rPr>
  </w:style>
  <w:style w:type="paragraph" w:styleId="NormalWeb">
    <w:name w:val="Normal (Web)"/>
    <w:basedOn w:val="Normal"/>
    <w:uiPriority w:val="99"/>
    <w:semiHidden/>
    <w:unhideWhenUsed/>
    <w:rsid w:val="007247FC"/>
    <w:pPr>
      <w:spacing w:before="100" w:beforeAutospacing="1" w:after="100" w:afterAutospacing="1"/>
    </w:pPr>
  </w:style>
  <w:style w:type="character" w:styleId="Strong">
    <w:name w:val="Strong"/>
    <w:basedOn w:val="DefaultParagraphFont"/>
    <w:uiPriority w:val="22"/>
    <w:qFormat/>
    <w:rsid w:val="007247FC"/>
    <w:rPr>
      <w:b/>
      <w:bCs/>
    </w:rPr>
  </w:style>
  <w:style w:type="paragraph" w:styleId="ListParagraph">
    <w:name w:val="List Paragraph"/>
    <w:basedOn w:val="Normal"/>
    <w:uiPriority w:val="34"/>
    <w:qFormat/>
    <w:rsid w:val="00BF1A7A"/>
    <w:pPr>
      <w:ind w:left="720"/>
      <w:contextualSpacing/>
    </w:pPr>
  </w:style>
  <w:style w:type="character" w:customStyle="1" w:styleId="Heading1Char">
    <w:name w:val="Heading 1 Char"/>
    <w:basedOn w:val="DefaultParagraphFont"/>
    <w:link w:val="Heading1"/>
    <w:uiPriority w:val="9"/>
    <w:rsid w:val="00514846"/>
    <w:rPr>
      <w:rFonts w:asciiTheme="majorHAnsi" w:eastAsiaTheme="majorEastAsia" w:hAnsiTheme="majorHAnsi" w:cstheme="majorBidi"/>
      <w:color w:val="365F91" w:themeColor="accent1" w:themeShade="BF"/>
      <w:sz w:val="32"/>
      <w:szCs w:val="32"/>
      <w:lang w:val="en-IN" w:eastAsia="en-GB"/>
    </w:rPr>
  </w:style>
  <w:style w:type="paragraph" w:customStyle="1" w:styleId="pdq2pgselectionanchorcontainer">
    <w:name w:val="pdq2pg_selectionanchorcontainer"/>
    <w:basedOn w:val="Normal"/>
    <w:rsid w:val="00514846"/>
    <w:pPr>
      <w:spacing w:before="100" w:beforeAutospacing="1" w:after="100" w:afterAutospacing="1"/>
    </w:pPr>
  </w:style>
  <w:style w:type="character" w:styleId="Hyperlink">
    <w:name w:val="Hyperlink"/>
    <w:basedOn w:val="DefaultParagraphFont"/>
    <w:uiPriority w:val="99"/>
    <w:unhideWhenUsed/>
    <w:rsid w:val="002E35D4"/>
    <w:rPr>
      <w:color w:val="0000FF" w:themeColor="hyperlink"/>
      <w:u w:val="single"/>
    </w:rPr>
  </w:style>
  <w:style w:type="character" w:styleId="UnresolvedMention">
    <w:name w:val="Unresolved Mention"/>
    <w:basedOn w:val="DefaultParagraphFont"/>
    <w:uiPriority w:val="99"/>
    <w:semiHidden/>
    <w:unhideWhenUsed/>
    <w:rsid w:val="002E35D4"/>
    <w:rPr>
      <w:color w:val="605E5C"/>
      <w:shd w:val="clear" w:color="auto" w:fill="E1DFDD"/>
    </w:rPr>
  </w:style>
  <w:style w:type="table" w:styleId="TableGridLight">
    <w:name w:val="Grid Table Light"/>
    <w:basedOn w:val="TableNormal"/>
    <w:uiPriority w:val="40"/>
    <w:rsid w:val="009C65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9</Pages>
  <Words>1680</Words>
  <Characters>9577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Jaydip Chavan</cp:lastModifiedBy>
  <cp:revision>4</cp:revision>
  <dcterms:created xsi:type="dcterms:W3CDTF">2026-08-22T01:47:00Z</dcterms:created>
  <dcterms:modified xsi:type="dcterms:W3CDTF">2026-08-22T03:53:00Z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cae4906d-3827-4cde-853d-5ceeaabe2c73</vt:lpwstr>
  </property>
</Properties>
</file>