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263" w:rsidRPr="00554263" w:rsidRDefault="00554263">
      <w:pPr>
        <w:rPr>
          <w:b/>
          <w:bCs/>
        </w:rPr>
      </w:pPr>
      <w:r w:rsidRPr="00554263">
        <w:rPr>
          <w:b/>
          <w:bCs/>
        </w:rPr>
        <w:t>Program Development Cycle</w:t>
      </w:r>
      <w:r>
        <w:rPr>
          <w:b/>
          <w:bCs/>
        </w:rPr>
        <w:t>:</w:t>
      </w:r>
    </w:p>
    <w:p w:rsidR="00432DF4" w:rsidRDefault="00554263" w:rsidP="00554263">
      <w:pPr>
        <w:pStyle w:val="ListParagraph"/>
        <w:numPr>
          <w:ilvl w:val="0"/>
          <w:numId w:val="1"/>
        </w:numPr>
      </w:pPr>
      <w:r>
        <w:t>Understand the Program</w:t>
      </w:r>
    </w:p>
    <w:p w:rsidR="00554263" w:rsidRDefault="00554263" w:rsidP="00554263">
      <w:pPr>
        <w:pStyle w:val="ListParagraph"/>
        <w:numPr>
          <w:ilvl w:val="0"/>
          <w:numId w:val="1"/>
        </w:numPr>
      </w:pPr>
      <w:r>
        <w:t>Plan the logic</w:t>
      </w:r>
    </w:p>
    <w:p w:rsidR="00554263" w:rsidRDefault="00554263" w:rsidP="00554263">
      <w:pPr>
        <w:pStyle w:val="ListParagraph"/>
        <w:numPr>
          <w:ilvl w:val="0"/>
          <w:numId w:val="1"/>
        </w:numPr>
      </w:pPr>
      <w:r>
        <w:t>Code the Program</w:t>
      </w:r>
    </w:p>
    <w:p w:rsidR="00A231E8" w:rsidRDefault="00A231E8" w:rsidP="00554263">
      <w:pPr>
        <w:pStyle w:val="ListParagraph"/>
        <w:numPr>
          <w:ilvl w:val="0"/>
          <w:numId w:val="1"/>
        </w:numPr>
      </w:pPr>
      <w:r>
        <w:t xml:space="preserve">Use software </w:t>
      </w:r>
      <w:r w:rsidR="002C2C1A">
        <w:t>(interpreter or compiler)</w:t>
      </w:r>
    </w:p>
    <w:p w:rsidR="002C2C1A" w:rsidRDefault="002C2C1A" w:rsidP="00554263">
      <w:pPr>
        <w:pStyle w:val="ListParagraph"/>
        <w:numPr>
          <w:ilvl w:val="0"/>
          <w:numId w:val="1"/>
        </w:numPr>
      </w:pPr>
      <w:r>
        <w:t>Test the program</w:t>
      </w:r>
    </w:p>
    <w:p w:rsidR="002C2C1A" w:rsidRDefault="002C2C1A" w:rsidP="00554263">
      <w:pPr>
        <w:pStyle w:val="ListParagraph"/>
        <w:numPr>
          <w:ilvl w:val="0"/>
          <w:numId w:val="1"/>
        </w:numPr>
      </w:pPr>
      <w:r>
        <w:t>Put the program into production</w:t>
      </w:r>
    </w:p>
    <w:p w:rsidR="002E764E" w:rsidRDefault="00E97F9F" w:rsidP="002E2ABE">
      <w:pPr>
        <w:pStyle w:val="ListParagraph"/>
        <w:numPr>
          <w:ilvl w:val="0"/>
          <w:numId w:val="1"/>
        </w:numPr>
      </w:pPr>
      <w:r>
        <w:t>Maintain the program</w:t>
      </w:r>
    </w:p>
    <w:p w:rsidR="002E2ABE" w:rsidRDefault="002E2ABE" w:rsidP="002E2ABE"/>
    <w:p w:rsidR="002E2ABE" w:rsidRDefault="002E2ABE" w:rsidP="002E2ABE">
      <w:pPr>
        <w:rPr>
          <w:b/>
          <w:bCs/>
        </w:rPr>
      </w:pPr>
      <w:r w:rsidRPr="002E2ABE">
        <w:rPr>
          <w:b/>
          <w:bCs/>
        </w:rPr>
        <w:t>Documentation:</w:t>
      </w:r>
    </w:p>
    <w:p w:rsidR="002E2ABE" w:rsidRDefault="002E2ABE" w:rsidP="002E2ABE">
      <w:r>
        <w:rPr>
          <w:b/>
          <w:bCs/>
        </w:rPr>
        <w:tab/>
      </w:r>
      <w:r>
        <w:t>-Supporting paperwork for a program</w:t>
      </w:r>
    </w:p>
    <w:p w:rsidR="003F53DA" w:rsidRDefault="003F53DA" w:rsidP="002E2ABE">
      <w:pPr>
        <w:rPr>
          <w:b/>
          <w:bCs/>
        </w:rPr>
      </w:pPr>
      <w:r>
        <w:rPr>
          <w:b/>
          <w:bCs/>
        </w:rPr>
        <w:t>Algorithm:</w:t>
      </w:r>
    </w:p>
    <w:p w:rsidR="003F53DA" w:rsidRDefault="003F53DA" w:rsidP="002E2ABE">
      <w:r>
        <w:rPr>
          <w:b/>
          <w:bCs/>
        </w:rPr>
        <w:tab/>
      </w:r>
      <w:r>
        <w:t>Sequence of steps or rules followed to solve a problem</w:t>
      </w:r>
    </w:p>
    <w:p w:rsidR="003F53DA" w:rsidRDefault="003F53DA" w:rsidP="002E2ABE">
      <w:pPr>
        <w:rPr>
          <w:b/>
          <w:bCs/>
        </w:rPr>
      </w:pPr>
      <w:r>
        <w:rPr>
          <w:b/>
          <w:bCs/>
        </w:rPr>
        <w:t>Tools:</w:t>
      </w:r>
    </w:p>
    <w:p w:rsidR="003F53DA" w:rsidRDefault="003F53DA" w:rsidP="003F53DA">
      <w:pPr>
        <w:pStyle w:val="ListParagraph"/>
        <w:numPr>
          <w:ilvl w:val="0"/>
          <w:numId w:val="2"/>
        </w:numPr>
      </w:pPr>
      <w:r>
        <w:t>Flowcharts</w:t>
      </w:r>
    </w:p>
    <w:p w:rsidR="003F53DA" w:rsidRDefault="003F53DA" w:rsidP="003F53DA">
      <w:pPr>
        <w:pStyle w:val="ListParagraph"/>
        <w:numPr>
          <w:ilvl w:val="0"/>
          <w:numId w:val="2"/>
        </w:numPr>
      </w:pPr>
      <w:r>
        <w:t>Pseudo code</w:t>
      </w:r>
    </w:p>
    <w:p w:rsidR="003F53DA" w:rsidRDefault="003F53DA" w:rsidP="003F53DA">
      <w:pPr>
        <w:pStyle w:val="ListParagraph"/>
        <w:numPr>
          <w:ilvl w:val="0"/>
          <w:numId w:val="2"/>
        </w:numPr>
      </w:pPr>
      <w:r>
        <w:t>IPO charts (input, processing, output)</w:t>
      </w:r>
    </w:p>
    <w:p w:rsidR="003F53DA" w:rsidRDefault="003F53DA" w:rsidP="003F53DA">
      <w:pPr>
        <w:pStyle w:val="ListParagraph"/>
        <w:numPr>
          <w:ilvl w:val="0"/>
          <w:numId w:val="2"/>
        </w:numPr>
      </w:pPr>
      <w:r>
        <w:t>TOE charts (tasks, objects and events)</w:t>
      </w:r>
    </w:p>
    <w:p w:rsidR="003F53DA" w:rsidRDefault="003F53DA" w:rsidP="003F53DA">
      <w:pPr>
        <w:rPr>
          <w:b/>
          <w:bCs/>
        </w:rPr>
      </w:pPr>
      <w:r>
        <w:rPr>
          <w:b/>
          <w:bCs/>
        </w:rPr>
        <w:t>Desk-checking:</w:t>
      </w:r>
    </w:p>
    <w:p w:rsidR="003F53DA" w:rsidRDefault="003F53DA" w:rsidP="003F53DA">
      <w:r>
        <w:t>Walking through a programs logic on paper before actually starting to write a program</w:t>
      </w:r>
    </w:p>
    <w:p w:rsidR="002E6300" w:rsidRDefault="002E6300" w:rsidP="003F53DA"/>
    <w:p w:rsidR="002E6300" w:rsidRDefault="00243978" w:rsidP="003F53DA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1960474</wp:posOffset>
                </wp:positionH>
                <wp:positionV relativeFrom="paragraph">
                  <wp:posOffset>7569</wp:posOffset>
                </wp:positionV>
                <wp:extent cx="1028580" cy="3043441"/>
                <wp:effectExtent l="19050" t="0" r="38735" b="2413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580" cy="3043441"/>
                          <a:chOff x="0" y="0"/>
                          <a:chExt cx="1028580" cy="3043441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160934" y="0"/>
                            <a:ext cx="731520" cy="45322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6300" w:rsidRPr="002E6300" w:rsidRDefault="002E6300" w:rsidP="002E6300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2E6300">
                                <w:rPr>
                                  <w:b/>
                                  <w:bCs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Flowchart: Data 2"/>
                        <wps:cNvSpPr/>
                        <wps:spPr>
                          <a:xfrm>
                            <a:off x="58521" y="760781"/>
                            <a:ext cx="970059" cy="341906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6300" w:rsidRDefault="002E6300" w:rsidP="002E6300">
                              <w:pPr>
                                <w:jc w:val="center"/>
                              </w:pPr>
                              <w:r>
                                <w:t>Input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14630" y="1367943"/>
                            <a:ext cx="1009816" cy="34985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6300" w:rsidRDefault="002E6300" w:rsidP="002E6300">
                              <w:pPr>
                                <w:jc w:val="center"/>
                              </w:pPr>
                              <w:r>
                                <w:t>Processing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lowchart: Data 4"/>
                        <wps:cNvSpPr/>
                        <wps:spPr>
                          <a:xfrm>
                            <a:off x="0" y="1953159"/>
                            <a:ext cx="1025525" cy="357505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6300" w:rsidRDefault="002E6300" w:rsidP="002E6300">
                              <w:pPr>
                                <w:jc w:val="center"/>
                              </w:pPr>
                              <w:r>
                                <w:t>Output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146304" y="2582266"/>
                            <a:ext cx="747423" cy="4611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6300" w:rsidRDefault="002E6300" w:rsidP="002E6300">
                              <w:pPr>
                                <w:jc w:val="center"/>
                              </w:pPr>
                              <w: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Down Arrow 6"/>
                        <wps:cNvSpPr/>
                        <wps:spPr>
                          <a:xfrm>
                            <a:off x="482803" y="446227"/>
                            <a:ext cx="103367" cy="286274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Down Arrow 7"/>
                        <wps:cNvSpPr/>
                        <wps:spPr>
                          <a:xfrm>
                            <a:off x="482803" y="1111911"/>
                            <a:ext cx="103367" cy="254442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Down Arrow 8"/>
                        <wps:cNvSpPr/>
                        <wps:spPr>
                          <a:xfrm>
                            <a:off x="490118" y="1711757"/>
                            <a:ext cx="103367" cy="254442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Down Arrow 9"/>
                        <wps:cNvSpPr/>
                        <wps:spPr>
                          <a:xfrm>
                            <a:off x="460857" y="2326234"/>
                            <a:ext cx="103367" cy="254442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style="position:absolute;margin-left:154.35pt;margin-top:.6pt;width:81pt;height:239.65pt;z-index:251670528" coordsize="10285,30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">
                <v:oval id="Oval 1" o:spid="_x0000_s1027" style="position:absolute;left:1609;width:7315;height:45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przMEA&#10;AADaAAAADwAAAGRycy9kb3ducmV2LnhtbERPTWvDMAy9D/ofjAq7rc5KGW1Wt4xCIB3ssDS9i1hL&#10;TGM5xG6S7dfPgcFO4vE+tT9OthUD9d44VvC8SkAQV04brhWUl+xpC8IHZI2tY1LwTR6Oh8XDHlPt&#10;Rv6koQi1iCHsU1TQhNClUvqqIYt+5TriyH253mKIsK+l7nGM4baV6yR5kRYNx4YGOzo1VN2Ku1Xw&#10;k2elCfddsU3K99vH5pw5aa5KPS6nt1cQgabwL/5z5zrOh/mV+cr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qa8zBAAAA2gAAAA8AAAAAAAAAAAAAAAAAmAIAAGRycy9kb3du&#10;cmV2LnhtbFBLBQYAAAAABAAEAPUAAACGAwAAAAA=&#10;" fillcolor="#5b9bd5 [3204]" strokecolor="#1f4d78 [1604]" strokeweight="1pt">
                  <v:stroke joinstyle="miter"/>
                  <v:textbox>
                    <w:txbxContent>
                      <w:p w:rsidR="002E6300" w:rsidRPr="002E6300" w:rsidRDefault="002E6300" w:rsidP="002E6300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2E6300">
                          <w:rPr>
                            <w:b/>
                            <w:bCs/>
                          </w:rPr>
                          <w:t>Start</w:t>
                        </w:r>
                      </w:p>
                    </w:txbxContent>
                  </v:textbox>
                </v:oval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2" o:spid="_x0000_s1028" type="#_x0000_t111" style="position:absolute;left:585;top:7607;width:9700;height:34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H2+sMA&#10;AADaAAAADwAAAGRycy9kb3ducmV2LnhtbESPQYvCMBSE7wv+h/CEva2pHlSqUUQRVDyoK3h9NM+2&#10;u8lLbbK1/nsjCHscZuYbZjpvrREN1b50rKDfS0AQZ06XnCs4f6+/xiB8QNZoHJOCB3mYzzofU0y1&#10;u/ORmlPIRYSwT1FBEUKVSumzgiz6nquIo3d1tcUQZZ1LXeM9wq2RgyQZSoslx4UCK1oWlP2e/qyC&#10;5X53vmW37cVsRttmNDQ/h+txpdRnt11MQARqw3/43d5oBQN4XYk3QM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qH2+sMAAADaAAAADwAAAAAAAAAAAAAAAACYAgAAZHJzL2Rv&#10;d25yZXYueG1sUEsFBgAAAAAEAAQA9QAAAIgDAAAAAA==&#10;" fillcolor="#5b9bd5 [3204]" strokecolor="#1f4d78 [1604]" strokeweight="1pt">
                  <v:textbox>
                    <w:txbxContent>
                      <w:p w:rsidR="002E6300" w:rsidRDefault="002E6300" w:rsidP="002E6300">
                        <w:pPr>
                          <w:jc w:val="center"/>
                        </w:pPr>
                        <w:r>
                          <w:t>Input</w:t>
                        </w:r>
                      </w:p>
                    </w:txbxContent>
                  </v:textbox>
                </v:shape>
                <v:rect id="Rectangle 3" o:spid="_x0000_s1029" style="position:absolute;left:146;top:13679;width:10098;height:34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hFf74A&#10;AADaAAAADwAAAGRycy9kb3ducmV2LnhtbESP3YrCMBCF7wXfIYzgnU1VcKUaRQRBhL3Q9QGGZmyq&#10;zaQ00bZvvxEELw/n5+Ost52txIsaXzpWME1SEMS50yUXCq5/h8kShA/IGivHpKAnD9vNcLDGTLuW&#10;z/S6hELEEfYZKjAh1JmUPjdk0SeuJo7ezTUWQ5RNIXWDbRy3lZyl6UJaLDkSDNa0N5Q/Lk8bIUjn&#10;fvrT7h+/pjuVVPV3evZKjUfdbgUiUBe+4U/7qBXM4X0l3gC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LoRX++AAAA2gAAAA8AAAAAAAAAAAAAAAAAmAIAAGRycy9kb3ducmV2&#10;LnhtbFBLBQYAAAAABAAEAPUAAACDAwAAAAA=&#10;" fillcolor="#5b9bd5 [3204]" strokecolor="#1f4d78 [1604]" strokeweight="1pt">
                  <v:textbox>
                    <w:txbxContent>
                      <w:p w:rsidR="002E6300" w:rsidRDefault="002E6300" w:rsidP="002E6300">
                        <w:pPr>
                          <w:jc w:val="center"/>
                        </w:pPr>
                        <w:r>
                          <w:t>Processing</w:t>
                        </w:r>
                      </w:p>
                    </w:txbxContent>
                  </v:textbox>
                </v:rect>
                <v:shape id="Flowchart: Data 4" o:spid="_x0000_s1030" type="#_x0000_t111" style="position:absolute;top:19531;width:10255;height:35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TLFcUA&#10;AADaAAAADwAAAGRycy9kb3ducmV2LnhtbESPT2sCMRTE7wW/Q3hCbzWrFC3bjVIUQYuHugpeH5u3&#10;f9rkZd2k6/bbN0Khx2FmfsNkq8Ea0VPnG8cKppMEBHHhdMOVgvNp+/QCwgdkjcYxKfghD6vl6CHD&#10;VLsbH6nPQyUihH2KCuoQ2lRKX9Rk0U9cSxy90nUWQ5RdJXWHtwi3Rs6SZC4tNhwXamxpXVPxlX9b&#10;BevD+/laXPcXs1vs+8XcfH6Ux41Sj+Ph7RVEoCH8h//aO63gGe5X4g2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BMsVxQAAANoAAAAPAAAAAAAAAAAAAAAAAJgCAABkcnMv&#10;ZG93bnJldi54bWxQSwUGAAAAAAQABAD1AAAAigMAAAAA&#10;" fillcolor="#5b9bd5 [3204]" strokecolor="#1f4d78 [1604]" strokeweight="1pt">
                  <v:textbox>
                    <w:txbxContent>
                      <w:p w:rsidR="002E6300" w:rsidRDefault="002E6300" w:rsidP="002E6300">
                        <w:pPr>
                          <w:jc w:val="center"/>
                        </w:pPr>
                        <w:r>
                          <w:t>Output</w:t>
                        </w:r>
                      </w:p>
                    </w:txbxContent>
                  </v:textbox>
                </v:shape>
                <v:oval id="Oval 5" o:spid="_x0000_s1031" style="position:absolute;left:1463;top:25822;width:7474;height:46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Ftz8IA&#10;AADaAAAADwAAAGRycy9kb3ducmV2LnhtbESPQWvCQBSE7wX/w/KE3urG0pYYXUUKAS300Bjvj+wz&#10;Wcy+DdlVo7/eLQgeh5n5hlmsBtuKM/XeOFYwnSQgiCunDdcKyl3+loLwAVlj65gUXMnDajl6WWCm&#10;3YX/6FyEWkQI+wwVNCF0mZS+asiin7iOOHoH11sMUfa11D1eIty28j1JvqRFw3GhwY6+G6qOxckq&#10;uG3y0oTTrEiT8uf4+7HNnTR7pV7Hw3oOItAQnuFHe6MVfML/lXgD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0W3PwgAAANoAAAAPAAAAAAAAAAAAAAAAAJgCAABkcnMvZG93&#10;bnJldi54bWxQSwUGAAAAAAQABAD1AAAAhwMAAAAA&#10;" fillcolor="#5b9bd5 [3204]" strokecolor="#1f4d78 [1604]" strokeweight="1pt">
                  <v:stroke joinstyle="miter"/>
                  <v:textbox>
                    <w:txbxContent>
                      <w:p w:rsidR="002E6300" w:rsidRDefault="002E6300" w:rsidP="002E6300">
                        <w:pPr>
                          <w:jc w:val="center"/>
                        </w:pPr>
                        <w:r>
                          <w:t>Stop</w:t>
                        </w:r>
                      </w:p>
                    </w:txbxContent>
                  </v:textbox>
                </v:oval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6" o:spid="_x0000_s1032" type="#_x0000_t67" style="position:absolute;left:4828;top:4462;width:1033;height:2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R62MQA&#10;AADaAAAADwAAAGRycy9kb3ducmV2LnhtbESPQWvCQBSE7wX/w/KE3urGCkaiq0hBaAu1bRTR2yP7&#10;zIZm34bsGuO/dwuFHoeZ+YZZrHpbi45aXzlWMB4lIIgLpysuFex3m6cZCB+QNdaOScGNPKyWg4cF&#10;Ztpd+Zu6PJQiQthnqMCE0GRS+sKQRT9yDXH0zq61GKJsS6lbvEa4reVzkkylxYrjgsGGXgwVP/nF&#10;Kvh8/7i8TTD96remO2z1MT1tJqlSj8N+PQcRqA//4b/2q1Ywhd8r8Qb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EetjEAAAA2gAAAA8AAAAAAAAAAAAAAAAAmAIAAGRycy9k&#10;b3ducmV2LnhtbFBLBQYAAAAABAAEAPUAAACJAwAAAAA=&#10;" adj="17700" fillcolor="black [3200]" strokecolor="black [1600]" strokeweight="1pt"/>
                <v:shape id="Down Arrow 7" o:spid="_x0000_s1033" type="#_x0000_t67" style="position:absolute;left:4828;top:11119;width:1033;height:25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hnYcMA&#10;AADaAAAADwAAAGRycy9kb3ducmV2LnhtbESPQWvCQBSE7wX/w/KEXopuVNJKdA1SGkiPpini7ZF9&#10;TUKzb0N2G9N/3y0IHoeZ+YbZp5PpxEiDay0rWC0jEMSV1S3XCsqPbLEF4Tyyxs4yKfglB+lh9rDH&#10;RNsrn2gsfC0ChF2CChrv+0RKVzVk0C1tTxy8LzsY9EEOtdQDXgPcdHIdRc/SYMthocGeXhuqvosf&#10;o8B+buKnLC7PzP7tkq+LeHOmd6Ue59NxB8LT5O/hWzvXCl7g/0q4AfLw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hnYcMAAADaAAAADwAAAAAAAAAAAAAAAACYAgAAZHJzL2Rv&#10;d25yZXYueG1sUEsFBgAAAAAEAAQA9QAAAIgDAAAAAA==&#10;" adj="17213" fillcolor="black [3200]" strokecolor="black [1600]" strokeweight="1pt"/>
                <v:shape id="Down Arrow 8" o:spid="_x0000_s1034" type="#_x0000_t67" style="position:absolute;left:4901;top:17117;width:1033;height:25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fzE8AA&#10;AADaAAAADwAAAGRycy9kb3ducmV2LnhtbERPTWuDQBC9F/oflin0Uuoag6WYbKSUCMkxJkVyG9yp&#10;St1ZcbfG/PvsIZDj432v89n0YqLRdZYVLKIYBHFtdceNgtOxeP8E4Tyyxt4yKbiSg3zz/LTGTNsL&#10;H2gqfSNCCLsMFbTeD5mUrm7JoIvsQBy4Xzsa9AGOjdQjXkK46WUSxx/SYMehocWBvluq/8p/o8D+&#10;LNO3Ij1VzH573iVluqxor9Try/y1AuFp9g/x3b3TCsLWcCXcALm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ffzE8AAAADaAAAADwAAAAAAAAAAAAAAAACYAgAAZHJzL2Rvd25y&#10;ZXYueG1sUEsFBgAAAAAEAAQA9QAAAIUDAAAAAA==&#10;" adj="17213" fillcolor="black [3200]" strokecolor="black [1600]" strokeweight="1pt"/>
                <v:shape id="Down Arrow 9" o:spid="_x0000_s1035" type="#_x0000_t67" style="position:absolute;left:4608;top:23262;width:1034;height:25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tWiMMA&#10;AADaAAAADwAAAGRycy9kb3ducmV2LnhtbESPQWvCQBSE7wX/w/KEXopuVFJqdA1SGkiPpini7ZF9&#10;TUKzb0N2G9N/3y0IHoeZ+YbZp5PpxEiDay0rWC0jEMSV1S3XCsqPbPECwnlkjZ1lUvBLDtLD7GGP&#10;ibZXPtFY+FoECLsEFTTe94mUrmrIoFvanjh4X3Yw6IMcaqkHvAa46eQ6ip6lwZbDQoM9vTZUfRc/&#10;RoH93MRPWVyemf3bJV8X8eZM70o9zqfjDoSnyd/Dt3auFWzh/0q4AfLw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tWiMMAAADaAAAADwAAAAAAAAAAAAAAAACYAgAAZHJzL2Rv&#10;d25yZXYueG1sUEsFBgAAAAAEAAQA9QAAAIgDAAAAAA==&#10;" adj="17213" fillcolor="black [3200]" strokecolor="black [1600]" strokeweight="1pt"/>
              </v:group>
            </w:pict>
          </mc:Fallback>
        </mc:AlternateContent>
      </w:r>
    </w:p>
    <w:p w:rsidR="002E6300" w:rsidRDefault="002E6300" w:rsidP="003F53DA"/>
    <w:p w:rsidR="00243978" w:rsidRDefault="00243978" w:rsidP="003F53DA"/>
    <w:p w:rsidR="00243978" w:rsidRDefault="00243978" w:rsidP="003F53DA"/>
    <w:p w:rsidR="00243978" w:rsidRDefault="00243978" w:rsidP="003F53DA"/>
    <w:p w:rsidR="00243978" w:rsidRDefault="00243978" w:rsidP="003F53DA"/>
    <w:p w:rsidR="00243978" w:rsidRDefault="00243978" w:rsidP="003F53DA"/>
    <w:p w:rsidR="00243978" w:rsidRDefault="00243978" w:rsidP="003F53DA"/>
    <w:p w:rsidR="00243978" w:rsidRDefault="00243978" w:rsidP="003F53DA"/>
    <w:p w:rsidR="00243978" w:rsidRDefault="00243978" w:rsidP="003F53DA"/>
    <w:p w:rsidR="00243978" w:rsidRDefault="00243978" w:rsidP="003F53DA"/>
    <w:p w:rsidR="00243978" w:rsidRDefault="00154010" w:rsidP="003F53DA">
      <w:r>
        <w:lastRenderedPageBreak/>
        <w:t>Rational Approach:</w:t>
      </w:r>
    </w:p>
    <w:p w:rsidR="00154010" w:rsidRDefault="00154010" w:rsidP="00154010">
      <w:r>
        <w:tab/>
      </w:r>
      <w:r w:rsidRPr="00154010">
        <w:t>This is slow, structured, and conscious thinking. You are deliberately walking through every step.</w:t>
      </w:r>
      <w:r>
        <w:t xml:space="preserve"> </w:t>
      </w:r>
      <w:r w:rsidRPr="00154010">
        <w:t>Example: You get a problem. You sit down, read it carefully, break it into smaller parts, think about all possible cases, and write pseudo code, then code. Every decision is deliberate and reasoned.</w:t>
      </w:r>
    </w:p>
    <w:p w:rsidR="0032268E" w:rsidRDefault="0032268E" w:rsidP="00154010"/>
    <w:p w:rsidR="0032268E" w:rsidRDefault="0032268E" w:rsidP="00154010">
      <w:r>
        <w:t>Intuitive Approach:</w:t>
      </w:r>
    </w:p>
    <w:p w:rsidR="0032268E" w:rsidRPr="003F53DA" w:rsidRDefault="0032268E" w:rsidP="00154010">
      <w:r>
        <w:tab/>
      </w:r>
      <w:r w:rsidRPr="0032268E">
        <w:t>This is fast, pattern-based, and unconscious thinking. You look at a problem and something in your brain just knows the direction before you can even explain why.</w:t>
      </w:r>
      <w:r>
        <w:t xml:space="preserve"> </w:t>
      </w:r>
      <w:r w:rsidRPr="0032268E">
        <w:t>A senior developer looks at a problem and almost immediately feels — "this needs a loop here, a dictionary there, handle this edge case." They are not consciously walking through every step. Their brain has seen so many problems that it recognizes patterns automatically.</w:t>
      </w:r>
      <w:r>
        <w:t xml:space="preserve"> It’s all based on experiences and previous knowledge.</w:t>
      </w:r>
      <w:bookmarkStart w:id="0" w:name="_GoBack"/>
      <w:bookmarkEnd w:id="0"/>
    </w:p>
    <w:sectPr w:rsidR="0032268E" w:rsidRPr="003F5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CF623D"/>
    <w:multiLevelType w:val="hybridMultilevel"/>
    <w:tmpl w:val="F62A59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F4056D"/>
    <w:multiLevelType w:val="hybridMultilevel"/>
    <w:tmpl w:val="93327E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505"/>
    <w:rsid w:val="00154010"/>
    <w:rsid w:val="00222EAF"/>
    <w:rsid w:val="00243978"/>
    <w:rsid w:val="002C2C1A"/>
    <w:rsid w:val="002E2ABE"/>
    <w:rsid w:val="002E6300"/>
    <w:rsid w:val="002E764E"/>
    <w:rsid w:val="0032268E"/>
    <w:rsid w:val="003F53DA"/>
    <w:rsid w:val="00554263"/>
    <w:rsid w:val="006E2401"/>
    <w:rsid w:val="00A231E8"/>
    <w:rsid w:val="00BD1460"/>
    <w:rsid w:val="00E97F9F"/>
    <w:rsid w:val="00F22505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E95FB-4A03-4D91-8BCA-BB87ABFB9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2026-02-18T13:19:00Z</dcterms:created>
  <dcterms:modified xsi:type="dcterms:W3CDTF">2026-03-04T12:13:00Z</dcterms:modified>
</cp:coreProperties>
</file>