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实现效果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已经实现的主要功能：</w:t>
      </w:r>
    </w:p>
    <w:p>
      <w:pPr>
        <w:numPr>
          <w:ilvl w:val="0"/>
          <w:numId w:val="2"/>
        </w:numPr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根据用户输入的公司、岗位名称，自动到指定公司的校招官网检索相关岗位，以及当前招聘批次</w:t>
      </w:r>
      <w:r>
        <w:rPr>
          <w:rFonts w:hint="eastAsia"/>
          <w:lang w:val="en-US" w:eastAsia="zh-CN"/>
        </w:rPr>
        <w:t>的投递规则</w:t>
      </w:r>
      <w:r>
        <w:rPr>
          <w:rFonts w:hint="default"/>
          <w:lang w:val="en-US" w:eastAsia="zh-CN"/>
        </w:rPr>
        <w:t>。支持一次性投递多家公司，使用multi-agent协同机制,为每一家要投递的公司创建一个子agent，节约模型上</w:t>
      </w:r>
      <w:r>
        <w:rPr>
          <w:rFonts w:hint="eastAsia"/>
          <w:lang w:val="en-US" w:eastAsia="zh-CN"/>
        </w:rPr>
        <w:t>下文窗口。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973070"/>
            <wp:effectExtent l="0" t="0" r="8255" b="17780"/>
            <wp:docPr id="7" name="图片 7" descr="02f7052f73cb636c7992326de1b7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2f7052f73cb636c7992326de1b750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投递助手主页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索到岗位和当前招聘批次可以投递的岗位数量（假设某公司秋招最多只能同时投递n个岗位）后，根据用户简历中的项目经历，寻找匹配的2*n个候选岗位，展示给用户，并附上推荐理由，让用户选择其中想投递的岗位进行投递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973070"/>
            <wp:effectExtent l="0" t="0" r="8255" b="17780"/>
            <wp:docPr id="8" name="图片 8" descr="3c087518009b491a627b831b74ec61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c087518009b491a627b831b74ec61f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图2 投递时会实时展示当前的任务进展</w:t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973070"/>
            <wp:effectExtent l="0" t="0" r="8255" b="17780"/>
            <wp:docPr id="9" name="图片 9" descr="47ff67ca9f288d12f06d8cd046825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7ff67ca9f288d12f06d8cd0468255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 展示候选的岗位名称，并让用户进行选择</w:t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选择想投档的岗位后，引导用户到网站登录页面完成账号登录/注册。之后，Agent会自动根据每个岗位的岗位描述（JD），自动为用户的简历进行润色，有针对性地突出项目亮点，使简历更适配投递的岗位。完成润色的简历会交付用户审核，用户可以自行对润色结果进行修改。</w:t>
      </w:r>
    </w:p>
    <w:p>
      <w:pPr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973070"/>
            <wp:effectExtent l="0" t="0" r="8255" b="17780"/>
            <wp:docPr id="10" name="图片 10" descr="b9003fadaa77e4683f2a6f51cf6a2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9003fadaa77e4683f2a6f51cf6a28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 智能简历润色</w:t>
      </w:r>
    </w:p>
    <w:p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基于润色后的简历内容，AI Agent自动在招聘官网完成简历表单的填写,以及相关文件的上传（如PDF版原始简历、学位证书、四六级成绩单、奖学金证明等）。</w:t>
      </w:r>
    </w:p>
    <w:p>
      <w:pPr>
        <w:numPr>
          <w:ilvl w:val="0"/>
          <w:numId w:val="0"/>
        </w:numPr>
        <w:bidi w:val="0"/>
        <w:ind w:left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973070"/>
            <wp:effectExtent l="0" t="0" r="8255" b="17780"/>
            <wp:docPr id="11" name="图片 11" descr="c4757be7c477de0c419f89fcdf10a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4757be7c477de0c419f89fcdf10a9e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图5 用户上传成绩单等附件到Agent中，Agent会自动上传这些附件</w:t>
      </w:r>
    </w:p>
    <w:p>
      <w:pPr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在填写过程中，遇到必填项，但是用户简历中没有相关信息时，会主动弹窗询问用户该项信息的内容，并将结果保存在数据库中。这样后续投递其他公司时，如果遇到相同的字段就不需要再进行询问了，在“记忆管理”菜单中，可以对这些信息进行手动维护。</w:t>
      </w:r>
    </w:p>
    <w:p>
      <w:pPr>
        <w:numPr>
          <w:ilvl w:val="0"/>
          <w:numId w:val="0"/>
        </w:numPr>
        <w:bidi w:val="0"/>
        <w:ind w:leftChars="0"/>
        <w:jc w:val="left"/>
      </w:pPr>
      <w:r>
        <w:drawing>
          <wp:inline distT="0" distB="0" distL="114300" distR="114300">
            <wp:extent cx="5264150" cy="2914650"/>
            <wp:effectExtent l="0" t="0" r="12700" b="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 记忆管理菜单。可以手动管理长期记忆</w:t>
      </w:r>
    </w:p>
    <w:p>
      <w:pPr>
        <w:numPr>
          <w:ilvl w:val="0"/>
          <w:numId w:val="0"/>
        </w:numPr>
        <w:bidi w:val="0"/>
        <w:ind w:leftChars="0"/>
        <w:jc w:val="center"/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bidi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可以配置邮箱提醒功能。由于agent投递简历耗时较长，用户在使用产品时可能会最小化窗口并中途离开电脑。因此我开发了邮箱提醒功能，当需要用户介入确认时（human-in-the-loop），如果用户超过5分钟没有回应，则会发送邮件到用户指定的邮箱，提醒用户回来。后续可能集成飞书消息提醒功能，让通知提醒更加及时。当投递工作完成时也会进行邮件提醒。</w:t>
      </w:r>
    </w:p>
    <w:p>
      <w:pPr>
        <w:numPr>
          <w:ilvl w:val="0"/>
          <w:numId w:val="0"/>
        </w:numPr>
        <w:bidi w:val="0"/>
        <w:ind w:leftChars="0"/>
        <w:jc w:val="center"/>
      </w:pPr>
      <w:r>
        <w:drawing>
          <wp:inline distT="0" distB="0" distL="114300" distR="114300">
            <wp:extent cx="5268595" cy="2973070"/>
            <wp:effectExtent l="0" t="0" r="8255" b="177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bidi w:val="0"/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图7 邮件通知设置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9C49A"/>
    <w:multiLevelType w:val="singleLevel"/>
    <w:tmpl w:val="0409C49A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750732E0"/>
    <w:multiLevelType w:val="singleLevel"/>
    <w:tmpl w:val="750732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Q3NWU5Y2RjNjlmOTIzZjE2ZmM1NWNjYTFkYTQ5Y2EifQ=="/>
  </w:docVars>
  <w:rsids>
    <w:rsidRoot w:val="4A2A0B3C"/>
    <w:rsid w:val="4A2A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2026-07-15T08:49:00Z</dcterms:created>
  <dc:creator>朱一鸣</dc:creator>
  <cp:lastModifiedBy>朱一鸣</cp:lastModifiedBy>
  <dcterms:modified xsi:type="dcterms:W3CDTF">2026-07-15T08:51:43Z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AFBE4775C36C40BB904A7D7A1903638A_11</vt:lpwstr>
  </property>
</Properties>
</file>