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Cinora Was Built — Explained Simply (with code)</w:t>
      </w:r>
    </w:p>
    <w:p>
      <w:r>
        <w:rPr>
          <w:i/>
        </w:rPr>
        <w:t>A friendly, plain-English walkthrough of how the Cinora app is put together — with real code from the project. No prior knowledge of the codebase assumed.</w:t>
      </w:r>
    </w:p>
    <w:p>
      <w:pPr>
        <w:pStyle w:val="Heading1"/>
      </w:pPr>
      <w:r>
        <w:t>1. What is Cinora?</w:t>
      </w:r>
    </w:p>
    <w:p>
      <w:r>
        <w:rPr>
          <w:b/>
        </w:rPr>
        <w:t>Cinora is a premium, social movie-and-series review app</w:t>
      </w:r>
      <w:r>
        <w:t xml:space="preserve">, delivered as a </w:t>
      </w:r>
      <w:r>
        <w:rPr>
          <w:b/>
        </w:rPr>
        <w:t>Progressive Web App (PWA)</w:t>
      </w:r>
      <w:r>
        <w:t xml:space="preserve"> — meaning it runs in the browser but can be </w:t>
      </w:r>
      <w:r>
        <w:rPr>
          <w:i/>
        </w:rPr>
        <w:t>installed</w:t>
      </w:r>
      <w:r>
        <w:t xml:space="preserve"> like a real app and even works offline.</w:t>
      </w:r>
    </w:p>
    <w:p>
      <w:r>
        <w:t>What can you do in it?</w:t>
      </w:r>
    </w:p>
    <w:p>
      <w:pPr>
        <w:pStyle w:val="ListBullet"/>
      </w:pPr>
      <w:r>
        <w:rPr>
          <w:b/>
        </w:rPr>
        <w:t>Rate and review</w:t>
      </w:r>
      <w:r>
        <w:t xml:space="preserve"> movies and shows, and read reviews.</w:t>
      </w:r>
    </w:p>
    <w:p>
      <w:pPr>
        <w:pStyle w:val="ListBullet"/>
      </w:pPr>
      <w:r>
        <w:rPr>
          <w:b/>
        </w:rPr>
        <w:t>Add friends</w:t>
      </w:r>
      <w:r>
        <w:t xml:space="preserve">, see a feed of your friends' reviews, and </w:t>
      </w:r>
      <w:r>
        <w:rPr>
          <w:b/>
        </w:rPr>
        <w:t>like/comment</w:t>
      </w:r>
      <w:r>
        <w:t>.</w:t>
      </w:r>
    </w:p>
    <w:p>
      <w:pPr>
        <w:pStyle w:val="ListBullet"/>
      </w:pPr>
      <w:r>
        <w:rPr>
          <w:b/>
        </w:rPr>
        <w:t>Block</w:t>
      </w:r>
      <w:r>
        <w:t xml:space="preserve"> people you don't want to interact with (they can't find you, message you, or see your profile).</w:t>
      </w:r>
    </w:p>
    <w:p>
      <w:pPr>
        <w:pStyle w:val="ListBullet"/>
      </w:pPr>
      <w:r>
        <w:rPr>
          <w:b/>
        </w:rPr>
        <w:t>Search</w:t>
      </w:r>
      <w:r>
        <w:t xml:space="preserve"> for people by their exact username or email.</w:t>
      </w:r>
    </w:p>
    <w:p>
      <w:pPr>
        <w:pStyle w:val="ListBullet"/>
      </w:pPr>
      <w:r>
        <w:rPr>
          <w:b/>
        </w:rPr>
        <w:t>Chat</w:t>
      </w:r>
      <w:r>
        <w:t xml:space="preserve"> with friends one-to-one or in </w:t>
      </w:r>
      <w:r>
        <w:rPr>
          <w:b/>
        </w:rPr>
        <w:t>groups</w:t>
      </w:r>
      <w:r>
        <w:t xml:space="preserve"> — with emojis, typing indicators, "delivered/read" ticks, and the ability to </w:t>
      </w:r>
      <w:r>
        <w:rPr>
          <w:b/>
        </w:rPr>
        <w:t>share a movie</w:t>
      </w:r>
      <w:r>
        <w:t xml:space="preserve"> straight into a conversation.</w:t>
      </w:r>
    </w:p>
    <w:p>
      <w:pPr>
        <w:pStyle w:val="ListBullet"/>
      </w:pPr>
      <w:r>
        <w:t xml:space="preserve">Build </w:t>
      </w:r>
      <w:r>
        <w:rPr>
          <w:b/>
        </w:rPr>
        <w:t>watchlists</w:t>
      </w:r>
      <w:r>
        <w:t xml:space="preserve">, get </w:t>
      </w:r>
      <w:r>
        <w:rPr>
          <w:b/>
        </w:rPr>
        <w:t>AI-powered recommendations</w:t>
      </w:r>
      <w:r>
        <w:t xml:space="preserve">, and receive </w:t>
      </w:r>
      <w:r>
        <w:rPr>
          <w:b/>
        </w:rPr>
        <w:t>notifications</w:t>
      </w:r>
      <w:r>
        <w:t xml:space="preserve"> (even push notifications).</w:t>
      </w:r>
    </w:p>
    <w:p>
      <w:r>
        <w:t xml:space="preserve">A guiding rule for the whole project: </w:t>
      </w:r>
      <w:r>
        <w:rPr>
          <w:b/>
        </w:rPr>
        <w:t>everything is free and runs locally</w:t>
      </w:r>
      <w:r>
        <w:t xml:space="preserve"> — no paid cloud services, no Docker. Wherever a "normal" app would reach for a paid service, Cinora uses a free equivalent (more on that in §3).</w:t>
      </w:r>
    </w:p>
    <w:p>
      <w:pPr>
        <w:pStyle w:val="Heading1"/>
      </w:pPr>
      <w:r>
        <w:t>2. The big idea: "Clean Architecture" (think of it like a company)</w:t>
      </w:r>
    </w:p>
    <w:p>
      <w:r>
        <w:t xml:space="preserve">The hardest part of a real app isn't writing code — it's keeping it </w:t>
      </w:r>
      <w:r>
        <w:rPr>
          <w:b/>
        </w:rPr>
        <w:t>organized</w:t>
      </w:r>
      <w:r>
        <w:t xml:space="preserve"> so it doesn't turn into spaghetti. Cinora uses a well-known layout called </w:t>
      </w:r>
      <w:r>
        <w:rPr>
          <w:b/>
        </w:rPr>
        <w:t>Clean Architecture</w:t>
      </w:r>
      <w:r>
        <w:t xml:space="preserve">. The easiest way to picture it is as a </w:t>
      </w:r>
      <w:r>
        <w:rPr>
          <w:b/>
        </w:rPr>
        <w:t>company with four departments</w:t>
      </w:r>
      <w:r>
        <w:t>, arranged in rings from the inside out: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 (project)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Think of it as…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Its 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company rulebook</w:t>
            </w:r>
          </w:p>
        </w:tc>
        <w:tc>
          <w:tcPr>
            <w:tcW w:type="dxa" w:w="2880"/>
          </w:tcPr>
          <w:p>
            <w:r/>
            <w:r>
              <w:t xml:space="preserve">The core business rules and "smart objects" (a </w:t>
            </w:r>
            <w:r>
              <w:rPr>
                <w:rFonts w:ascii="Consolas" w:hAnsi="Consolas"/>
                <w:color w:val="B03060"/>
                <w:sz w:val="19"/>
              </w:rPr>
              <w:t>User</w:t>
            </w:r>
            <w:r>
              <w:t xml:space="preserve">, a </w:t>
            </w:r>
            <w:r>
              <w:rPr>
                <w:rFonts w:ascii="Consolas" w:hAnsi="Consolas"/>
                <w:color w:val="B03060"/>
                <w:sz w:val="19"/>
              </w:rPr>
              <w:t>Review</w:t>
            </w:r>
            <w:r>
              <w:t xml:space="preserve">, a </w:t>
            </w:r>
            <w:r>
              <w:rPr>
                <w:rFonts w:ascii="Consolas" w:hAnsi="Consolas"/>
                <w:color w:val="B03060"/>
                <w:sz w:val="19"/>
              </w:rPr>
              <w:t>Friend</w:t>
            </w:r>
            <w:r>
              <w:t>). Knows nothing about databases or the web.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managers / workflows</w:t>
            </w:r>
          </w:p>
        </w:tc>
        <w:tc>
          <w:tcPr>
            <w:tcW w:type="dxa" w:w="2880"/>
          </w:tcPr>
          <w:p>
            <w:r/>
            <w:r>
              <w:t xml:space="preserve">Coordinates </w:t>
            </w:r>
            <w:r>
              <w:rPr>
                <w:i/>
              </w:rPr>
              <w:t>what</w:t>
            </w:r>
            <w:r>
              <w:t xml:space="preserve"> should happen ("send a friend request", "block a user"). Doesn't know </w:t>
            </w:r>
            <w:r>
              <w:rPr>
                <w:i/>
              </w:rPr>
              <w:t>how</w:t>
            </w:r>
            <w:r>
              <w:t xml:space="preserve"> data is stored.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Infrastructure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warehouse &amp; outside vendors</w:t>
            </w:r>
          </w:p>
        </w:tc>
        <w:tc>
          <w:tcPr>
            <w:tcW w:type="dxa" w:w="2880"/>
          </w:tcPr>
          <w:p>
            <w:r/>
            <w:r>
              <w:t>The actual database, file storage, the TMDB movie API, the AI model. The "how".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Web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front desk</w:t>
            </w:r>
          </w:p>
        </w:tc>
        <w:tc>
          <w:tcPr>
            <w:tcW w:type="dxa" w:w="2880"/>
          </w:tcPr>
          <w:p>
            <w:r/>
            <w:r>
              <w:t>The website itself — pages, buttons, security. Talks to visitors.</w:t>
            </w:r>
          </w:p>
        </w:tc>
      </w:tr>
    </w:tbl>
    <w:p/>
    <w:p>
      <w:r>
        <w:rPr>
          <w:b/>
        </w:rPr>
        <w:t>The one golden rule:</w:t>
      </w:r>
      <w:r>
        <w:t xml:space="preserve"> inner rings never depend on outer rings. The rulebook (Domain) doesn't know the database exists. The managers (Application) don't know whether we use SQL Server or a text file. This is what keeps the app changeable and testable.</w:t>
      </w:r>
    </w:p>
    <w:p>
      <w:r>
        <w:t xml:space="preserve">In Cinora this rule isn't just a suggestion — it's </w:t>
      </w:r>
      <w:r>
        <w:rPr>
          <w:b/>
        </w:rPr>
        <w:t>enforced by the compiler</w:t>
      </w:r>
      <w:r>
        <w:t xml:space="preserve">. Each layer is a separate C# project, and the project references only point </w:t>
      </w:r>
      <w:r>
        <w:rPr>
          <w:i/>
        </w:rPr>
        <w:t>inward</w:t>
      </w:r>
      <w:r>
        <w:t>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Cinora.Domain          → (references nothing)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Cinora.Application     → Domain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Cinora.Infrastructure  → Application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Cinora.Web             → Application + Infrastructure</w:t>
      </w:r>
    </w:p>
    <w:p>
      <w:r>
        <w:t xml:space="preserve">If someone accidentally tries to use the database directly from the Domain layer, </w:t>
      </w:r>
      <w:r>
        <w:rPr>
          <w:b/>
        </w:rPr>
        <w:t>the project won't even compile.</w:t>
      </w:r>
      <w:r>
        <w:t xml:space="preserve"> The architecture defends itself.</w:t>
      </w:r>
    </w:p>
    <w:p>
      <w:pPr>
        <w:pStyle w:val="Heading2"/>
      </w:pPr>
      <w:r>
        <w:t>A closer look at the four projects</w:t>
      </w:r>
    </w:p>
    <w:p>
      <w:r>
        <w:t>Each "department" is one C# project with a clear job:</w:t>
      </w:r>
    </w:p>
    <w:p>
      <w:pPr>
        <w:pStyle w:val="ListBullet"/>
      </w:pPr>
      <w:r>
        <w:rPr>
          <w:b/>
        </w:rPr>
        <w:t>`Cinora.Domain`</w:t>
      </w:r>
      <w:r>
        <w:t xml:space="preserve"> — the pure heart: the entities (like </w:t>
      </w:r>
      <w:r>
        <w:rPr>
          <w:rFonts w:ascii="Consolas" w:hAnsi="Consolas"/>
          <w:color w:val="B03060"/>
          <w:sz w:val="19"/>
        </w:rPr>
        <w:t>Friend</w:t>
      </w:r>
      <w:r>
        <w:t xml:space="preserve">, </w:t>
      </w:r>
      <w:r>
        <w:rPr>
          <w:rFonts w:ascii="Consolas" w:hAnsi="Consolas"/>
          <w:color w:val="B03060"/>
          <w:sz w:val="19"/>
        </w:rPr>
        <w:t>Review</w:t>
      </w:r>
      <w:r>
        <w:t xml:space="preserve">, </w:t>
      </w:r>
      <w:r>
        <w:rPr>
          <w:rFonts w:ascii="Consolas" w:hAnsi="Consolas"/>
          <w:color w:val="B03060"/>
          <w:sz w:val="19"/>
        </w:rPr>
        <w:t>Conversation</w:t>
      </w:r>
      <w:r>
        <w:t xml:space="preserve">), a couple of </w:t>
      </w:r>
      <w:r>
        <w:rPr>
          <w:b/>
        </w:rPr>
        <w:t>value objects</w:t>
      </w:r>
      <w:r>
        <w:t xml:space="preserve"> (see §4), and the enums. No database, no web, no third-party libraries. It could be lifted into a completely different app unchanged.</w:t>
      </w:r>
    </w:p>
    <w:p>
      <w:pPr>
        <w:pStyle w:val="ListBullet"/>
      </w:pPr>
      <w:r>
        <w:rPr>
          <w:b/>
        </w:rPr>
        <w:t>`Cinora.Application`</w:t>
      </w:r>
      <w:r>
        <w:t xml:space="preserve"> — </w:t>
      </w:r>
      <w:r>
        <w:rPr>
          <w:b/>
        </w:rPr>
        <w:t>one folder per feature</w:t>
      </w:r>
      <w:r>
        <w:t xml:space="preserve"> (</w:t>
      </w:r>
      <w:r>
        <w:rPr>
          <w:rFonts w:ascii="Consolas" w:hAnsi="Consolas"/>
          <w:color w:val="B03060"/>
          <w:sz w:val="19"/>
        </w:rPr>
        <w:t>Friends</w:t>
      </w:r>
      <w:r>
        <w:t xml:space="preserve">, </w:t>
      </w:r>
      <w:r>
        <w:rPr>
          <w:rFonts w:ascii="Consolas" w:hAnsi="Consolas"/>
          <w:color w:val="B03060"/>
          <w:sz w:val="19"/>
        </w:rPr>
        <w:t>Chat</w:t>
      </w:r>
      <w:r>
        <w:t xml:space="preserve">, </w:t>
      </w:r>
      <w:r>
        <w:rPr>
          <w:rFonts w:ascii="Consolas" w:hAnsi="Consolas"/>
          <w:color w:val="B03060"/>
          <w:sz w:val="19"/>
        </w:rPr>
        <w:t>Reviews</w:t>
      </w:r>
      <w:r>
        <w:t xml:space="preserve">, </w:t>
      </w:r>
      <w:r>
        <w:rPr>
          <w:rFonts w:ascii="Consolas" w:hAnsi="Consolas"/>
          <w:color w:val="B03060"/>
          <w:sz w:val="19"/>
        </w:rPr>
        <w:t>Watchlist</w:t>
      </w:r>
      <w:r>
        <w:t xml:space="preserve">, </w:t>
      </w:r>
      <w:r>
        <w:rPr>
          <w:rFonts w:ascii="Consolas" w:hAnsi="Consolas"/>
          <w:color w:val="B03060"/>
          <w:sz w:val="19"/>
        </w:rPr>
        <w:t>Recommendations</w:t>
      </w:r>
      <w:r>
        <w:t xml:space="preserve">, </w:t>
      </w:r>
      <w:r>
        <w:rPr>
          <w:rFonts w:ascii="Consolas" w:hAnsi="Consolas"/>
          <w:color w:val="B03060"/>
          <w:sz w:val="19"/>
        </w:rPr>
        <w:t>Notifications</w:t>
      </w:r>
      <w:r>
        <w:t xml:space="preserve">, …), each holding its commands, queries, handlers, and validators. This layer also </w:t>
      </w:r>
      <w:r>
        <w:rPr>
          <w:i/>
        </w:rPr>
        <w:t>defines the interfaces</w:t>
      </w:r>
      <w:r>
        <w:t xml:space="preserve"> ("ports") for anything it needs from the outside world — without knowing how they're implemented.</w:t>
      </w:r>
    </w:p>
    <w:p>
      <w:pPr>
        <w:pStyle w:val="ListBullet"/>
      </w:pPr>
      <w:r>
        <w:rPr>
          <w:b/>
        </w:rPr>
        <w:t>`Cinora.Infrastructure`</w:t>
      </w:r>
      <w:r>
        <w:t xml:space="preserve"> — the concrete "how": the EF Core database and one </w:t>
      </w:r>
      <w:r>
        <w:rPr>
          <w:b/>
        </w:rPr>
        <w:t>adapter</w:t>
      </w:r>
      <w:r>
        <w:t xml:space="preserve"> per port (the real file storage, the TMDB client, the AI engine, the Web-Push sender, and so on).</w:t>
      </w:r>
    </w:p>
    <w:p>
      <w:pPr>
        <w:pStyle w:val="ListBullet"/>
      </w:pPr>
      <w:r>
        <w:rPr>
          <w:b/>
        </w:rPr>
        <w:t>`Cinora.Web`</w:t>
      </w:r>
      <w:r>
        <w:t xml:space="preserve"> — the visible app: controllers, Razor pages, the SignalR chat/notification hubs, the security wiring, and the </w:t>
      </w:r>
      <w:r>
        <w:rPr>
          <w:b/>
        </w:rPr>
        <w:t>composition root</w:t>
      </w:r>
      <w:r>
        <w:t xml:space="preserve"> — the one place that decides "when someone asks for </w:t>
      </w:r>
      <w:r>
        <w:rPr>
          <w:rFonts w:ascii="Consolas" w:hAnsi="Consolas"/>
          <w:color w:val="B03060"/>
          <w:sz w:val="19"/>
        </w:rPr>
        <w:t>IFileStorage</w:t>
      </w:r>
      <w:r>
        <w:t>, hand them the local-filesystem one."</w:t>
      </w:r>
    </w:p>
    <w:p>
      <w:pPr>
        <w:pStyle w:val="Heading2"/>
      </w:pPr>
      <w:r>
        <w:t>Ports and adapters — the swappable seams</w:t>
      </w:r>
    </w:p>
    <w:p>
      <w:r>
        <w:t xml:space="preserve">The single most important habit in the codebase: the core talks to </w:t>
      </w:r>
      <w:r>
        <w:rPr>
          <w:b/>
        </w:rPr>
        <w:t>interfaces</w:t>
      </w:r>
      <w:r>
        <w:t>, and the real implementation is plugged in at the edge. This is why the "free-only" rule (§3) costs almost nothing — swapping a provider is a one-line change in the composition root and touches nothing else. A sample of the real ports: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Port (what the app asks for)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Today's free adapter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IAppDbContext</w:t>
            </w:r>
            <w:r>
              <w:t xml:space="preserve"> — the database</w:t>
            </w:r>
          </w:p>
        </w:tc>
        <w:tc>
          <w:tcPr>
            <w:tcW w:type="dxa" w:w="4320"/>
          </w:tcPr>
          <w:p>
            <w:r/>
            <w:r>
              <w:t>EF Core over SQL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IFileStorage</w:t>
            </w:r>
            <w:r>
              <w:t xml:space="preserve"> — save/serve avatars</w:t>
            </w:r>
          </w:p>
        </w:tc>
        <w:tc>
          <w:tcPr>
            <w:tcW w:type="dxa" w:w="4320"/>
          </w:tcPr>
          <w:p>
            <w:r/>
            <w:r>
              <w:t>Local filesystem (a stand-in for cloud blob storage)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ITmdbClient</w:t>
            </w:r>
            <w:r>
              <w:t xml:space="preserve"> — movie data</w:t>
            </w:r>
          </w:p>
        </w:tc>
        <w:tc>
          <w:tcPr>
            <w:tcW w:type="dxa" w:w="4320"/>
          </w:tcPr>
          <w:p>
            <w:r/>
            <w:r>
              <w:t>A typed HTTP client, wrapped by a caching decorator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IRecommendationEngine</w:t>
            </w:r>
            <w:r>
              <w:t xml:space="preserve"> — AI picks</w:t>
            </w:r>
          </w:p>
        </w:tc>
        <w:tc>
          <w:tcPr>
            <w:tcW w:type="dxa" w:w="4320"/>
          </w:tcPr>
          <w:p>
            <w:r/>
            <w:r>
              <w:t xml:space="preserve">Groq / Ollama behind </w:t>
            </w:r>
            <w:r>
              <w:rPr>
                <w:rFonts w:ascii="Consolas" w:hAnsi="Consolas"/>
                <w:color w:val="B03060"/>
                <w:sz w:val="19"/>
              </w:rPr>
              <w:t>Microsoft.Extensions.AI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IRealtimeNotifier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IChatNotifier</w:t>
            </w:r>
            <w:r>
              <w:t xml:space="preserve"> — live pushes</w:t>
            </w:r>
          </w:p>
        </w:tc>
        <w:tc>
          <w:tcPr>
            <w:tcW w:type="dxa" w:w="4320"/>
          </w:tcPr>
          <w:p>
            <w:r/>
            <w:r>
              <w:t>Self-hosted SignalR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IPushSender</w:t>
            </w:r>
            <w:r>
              <w:t xml:space="preserve"> — mobile push</w:t>
            </w:r>
          </w:p>
        </w:tc>
        <w:tc>
          <w:tcPr>
            <w:tcW w:type="dxa" w:w="4320"/>
          </w:tcPr>
          <w:p>
            <w:r/>
            <w:r>
              <w:t>A free VAPID Web-Push library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ICurrentUser</w:t>
            </w:r>
            <w:r>
              <w:t xml:space="preserve"> — "who is acting"</w:t>
            </w:r>
          </w:p>
        </w:tc>
        <w:tc>
          <w:tcPr>
            <w:tcW w:type="dxa" w:w="4320"/>
          </w:tcPr>
          <w:p>
            <w:r/>
            <w:r>
              <w:t>Reads the secure login cookie on the server</w:t>
            </w:r>
          </w:p>
        </w:tc>
      </w:tr>
    </w:tbl>
    <w:p/>
    <w:p>
      <w:r>
        <w:t xml:space="preserve">There are about </w:t>
      </w:r>
      <w:r>
        <w:rPr>
          <w:b/>
        </w:rPr>
        <w:t>15</w:t>
      </w:r>
      <w:r>
        <w:t xml:space="preserve"> such ports in total. Whenever you see an </w:t>
      </w:r>
      <w:r>
        <w:rPr>
          <w:rFonts w:ascii="Consolas" w:hAnsi="Consolas"/>
          <w:color w:val="B03060"/>
          <w:sz w:val="19"/>
        </w:rPr>
        <w:t>I…</w:t>
      </w:r>
      <w:r>
        <w:t>-named type in the app's core, it's almost always a seam like this.</w:t>
      </w:r>
    </w:p>
    <w:p>
      <w:pPr>
        <w:pStyle w:val="Heading2"/>
      </w:pPr>
      <w:r>
        <w:t>Every big decision is written down (ADRs)</w:t>
      </w:r>
    </w:p>
    <w:p>
      <w:r>
        <w:t xml:space="preserve">Cinora keeps a folder of </w:t>
      </w:r>
      <w:r>
        <w:rPr>
          <w:b/>
        </w:rPr>
        <w:t>Architecture Decision Records</w:t>
      </w:r>
      <w:r>
        <w:t xml:space="preserve"> — </w:t>
      </w:r>
      <w:r>
        <w:rPr>
          <w:b/>
        </w:rPr>
        <w:t>24</w:t>
      </w:r>
      <w:r>
        <w:t xml:space="preserve"> so far, in </w:t>
      </w:r>
      <w:r>
        <w:rPr>
          <w:rFonts w:ascii="Consolas" w:hAnsi="Consolas"/>
          <w:color w:val="B03060"/>
          <w:sz w:val="19"/>
        </w:rPr>
        <w:t>docs/adr/</w:t>
      </w:r>
      <w:r>
        <w:t xml:space="preserve">. Each one captures a real fork in the road: </w:t>
      </w:r>
      <w:r>
        <w:rPr>
          <w:i/>
        </w:rPr>
        <w:t>what</w:t>
      </w:r>
      <w:r>
        <w:t xml:space="preserve"> was decided, </w:t>
      </w:r>
      <w:r>
        <w:rPr>
          <w:i/>
        </w:rPr>
        <w:t>why</w:t>
      </w:r>
      <w:r>
        <w:t xml:space="preserve">, and </w:t>
      </w:r>
      <w:r>
        <w:rPr>
          <w:i/>
        </w:rPr>
        <w:t>what was rejected</w:t>
      </w:r>
      <w:r>
        <w:t xml:space="preserve">. A few examples: a hand-rolled mediator because the popular library went commercial (ADR 0005); the free-only, no-Docker rule (ADR 0004); enforcing "you can only edit your own stuff" inside each handler (ADR 0009); modelling blocking as its own entity (ADR 0022); and the chat privacy model (ADR 0024). If you ever wonder "why is it done </w:t>
      </w:r>
      <w:r>
        <w:rPr>
          <w:i/>
        </w:rPr>
        <w:t>this</w:t>
      </w:r>
      <w:r>
        <w:t xml:space="preserve"> way?", the answer is usually in an ADR.</w:t>
      </w:r>
    </w:p>
    <w:p>
      <w:pPr>
        <w:pStyle w:val="Heading1"/>
      </w:pPr>
      <w:r>
        <w:t>3. The tech stack (and the "free-only" trick)</w:t>
      </w:r>
    </w:p>
    <w:p>
      <w:r>
        <w:t xml:space="preserve">Cinora is built on </w:t>
      </w:r>
      <w:r>
        <w:rPr>
          <w:b/>
        </w:rPr>
        <w:t>ASP.NET Core 10</w:t>
      </w:r>
      <w:r>
        <w:t xml:space="preserve"> (Microsoft's web framework) with </w:t>
      </w:r>
      <w:r>
        <w:rPr>
          <w:b/>
        </w:rPr>
        <w:t>C#</w:t>
      </w:r>
      <w:r>
        <w:t>. Here's the stack, and the clever free substitutions: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a big app usually pays for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Cinora uses instead (free)</w:t>
            </w:r>
          </w:p>
        </w:tc>
      </w:tr>
      <w:tr>
        <w:tc>
          <w:tcPr>
            <w:tcW w:type="dxa" w:w="4320"/>
          </w:tcPr>
          <w:p>
            <w:r/>
            <w:r>
              <w:t>Azure SQL database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SQL Server LocalDB / Express</w:t>
            </w:r>
            <w:r>
              <w:t xml:space="preserve"> (free, on your machine)</w:t>
            </w:r>
          </w:p>
        </w:tc>
      </w:tr>
      <w:tr>
        <w:tc>
          <w:tcPr>
            <w:tcW w:type="dxa" w:w="4320"/>
          </w:tcPr>
          <w:p>
            <w:r/>
            <w:r>
              <w:t>Redis cache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In-memory cache</w:t>
            </w:r>
            <w:r>
              <w:t xml:space="preserve"> (built into .NET)</w:t>
            </w:r>
          </w:p>
        </w:tc>
      </w:tr>
      <w:tr>
        <w:tc>
          <w:tcPr>
            <w:tcW w:type="dxa" w:w="4320"/>
          </w:tcPr>
          <w:p>
            <w:r/>
            <w:r>
              <w:t>Azure Blob storage (for avatars)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The local file system</w:t>
            </w:r>
            <w:r>
              <w:t>, behind a swappable interface</w:t>
            </w:r>
          </w:p>
        </w:tc>
      </w:tr>
      <w:tr>
        <w:tc>
          <w:tcPr>
            <w:tcW w:type="dxa" w:w="4320"/>
          </w:tcPr>
          <w:p>
            <w:r/>
            <w:r>
              <w:t>Paid OpenAI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Ollama</w:t>
            </w:r>
            <w:r>
              <w:t xml:space="preserve"> (local AI) or </w:t>
            </w:r>
            <w:r>
              <w:rPr>
                <w:b/>
              </w:rPr>
              <w:t>Groq's free tier</w:t>
            </w:r>
            <w:r>
              <w:t xml:space="preserve"> for recommendations</w:t>
            </w:r>
          </w:p>
        </w:tc>
      </w:tr>
      <w:tr>
        <w:tc>
          <w:tcPr>
            <w:tcW w:type="dxa" w:w="4320"/>
          </w:tcPr>
          <w:p>
            <w:r/>
            <w:r>
              <w:t>Azure SignalR (real-time)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Self-hosted SignalR</w:t>
            </w:r>
            <w:r>
              <w:t xml:space="preserve"> (free, built in)</w:t>
            </w:r>
          </w:p>
        </w:tc>
      </w:tr>
      <w:tr>
        <w:tc>
          <w:tcPr>
            <w:tcW w:type="dxa" w:w="4320"/>
          </w:tcPr>
          <w:p>
            <w:r/>
            <w:r>
              <w:t>A movie database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TMDB's free API</w:t>
            </w:r>
          </w:p>
        </w:tc>
      </w:tr>
    </w:tbl>
    <w:p/>
    <w:p>
      <w:r>
        <w:t xml:space="preserve">The trick that makes this possible is </w:t>
      </w:r>
      <w:r>
        <w:rPr>
          <w:b/>
        </w:rPr>
        <w:t>interfaces (called "ports")</w:t>
      </w:r>
      <w:r>
        <w:t xml:space="preserve">. The app's core talks to an </w:t>
      </w:r>
      <w:r>
        <w:rPr>
          <w:i/>
        </w:rPr>
        <w:t>interface</w:t>
      </w:r>
      <w:r>
        <w:t xml:space="preserve"> like </w:t>
      </w:r>
      <w:r>
        <w:rPr>
          <w:rFonts w:ascii="Consolas" w:hAnsi="Consolas"/>
          <w:color w:val="B03060"/>
          <w:sz w:val="19"/>
        </w:rPr>
        <w:t>IFileStorage</w:t>
      </w:r>
      <w:r>
        <w:t xml:space="preserve"> or </w:t>
      </w:r>
      <w:r>
        <w:rPr>
          <w:rFonts w:ascii="Consolas" w:hAnsi="Consolas"/>
          <w:color w:val="B03060"/>
          <w:sz w:val="19"/>
        </w:rPr>
        <w:t>IRecommendationEngine</w:t>
      </w:r>
      <w:r>
        <w:t>, not to a specific vendor. Today it's wired to the free version; swapping in a paid one later is a one-line change and touches nothing else. You'll see this pattern everywhere.</w:t>
      </w:r>
    </w:p>
    <w:p>
      <w:pPr>
        <w:pStyle w:val="Heading1"/>
      </w:pPr>
      <w:r>
        <w:t>4. How data is modeled: "smart objects" that protect their own rules</w:t>
      </w:r>
    </w:p>
    <w:p>
      <w:r>
        <w:t xml:space="preserve">A common beginner mistake is to make data objects that are just bags of fields, and then scatter the rules for changing them all over the app. Cinora does the opposite: </w:t>
      </w:r>
      <w:r>
        <w:rPr>
          <w:b/>
        </w:rPr>
        <w:t>each entity protects its own rules.</w:t>
      </w:r>
      <w:r>
        <w:t xml:space="preserve"> You can't put it into an invalid state.</w:t>
      </w:r>
    </w:p>
    <w:p>
      <w:r>
        <w:t xml:space="preserve">Here's the real </w:t>
      </w:r>
      <w:r>
        <w:rPr>
          <w:rFonts w:ascii="Consolas" w:hAnsi="Consolas"/>
          <w:color w:val="B03060"/>
          <w:sz w:val="19"/>
        </w:rPr>
        <w:t>Friend</w:t>
      </w:r>
      <w:r>
        <w:t xml:space="preserve"> entity (a friendship request between two people):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public sealed class Friend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private Friend() { }                       // can't be created any old way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Guid Id { get; private set;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Guid RequesterId { get; private set;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Guid AddresseeId { get; private set;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FriendStatus Status { get; private set; }   // Pending / Accepted / Declined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// The ONLY way to make a friend request — and it refuses a self-request.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static Friend Request(Guid requesterId, Guid addresseeId)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if (requesterId == addresseeId)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throw new DomainException("A user cannot send a friend request to themselves.");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return new Friend { Id = Guid.NewGuid(), RequesterId = requesterId,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                AddresseeId = addresseeId, Status = FriendStatus.Pending,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                RequestedAtUtc = DateTime.UtcNow };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void Accept()  =&gt; TransitionTo(FriendStatus.Accepted);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void Decline() =&gt; TransitionTo(FriendStatus.Declined);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private void TransitionTo(FriendStatus status)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if (Status != FriendStatus.Pending)     // can't accept an already-accepted request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throw new DomainException("Only a pending friend request can be accepted or declined.");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Status = status;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RespondedAtUtc = DateTime.UtcNow;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}</w:t>
      </w:r>
    </w:p>
    <w:p>
      <w:r>
        <w:t xml:space="preserve">Notice: the fields are </w:t>
      </w:r>
      <w:r>
        <w:rPr>
          <w:rFonts w:ascii="Consolas" w:hAnsi="Consolas"/>
          <w:color w:val="B03060"/>
          <w:sz w:val="19"/>
        </w:rPr>
        <w:t>private set</w:t>
      </w:r>
      <w:r>
        <w:t xml:space="preserve"> (nobody outside can just overwrite them), and the only ways to create or change a </w:t>
      </w:r>
      <w:r>
        <w:rPr>
          <w:rFonts w:ascii="Consolas" w:hAnsi="Consolas"/>
          <w:color w:val="B03060"/>
          <w:sz w:val="19"/>
        </w:rPr>
        <w:t>Friend</w:t>
      </w:r>
      <w:r>
        <w:t xml:space="preserve"> are through methods that </w:t>
      </w:r>
      <w:r>
        <w:rPr>
          <w:b/>
        </w:rPr>
        <w:t>check the rules first</w:t>
      </w:r>
      <w:r>
        <w:t>. A friendship can't accidentally befriend yourself, or be "accepted" twice.</w:t>
      </w:r>
    </w:p>
    <w:p>
      <w:r>
        <w:t xml:space="preserve">The </w:t>
      </w:r>
      <w:r>
        <w:rPr>
          <w:b/>
        </w:rPr>
        <w:t>blocking</w:t>
      </w:r>
      <w:r>
        <w:t xml:space="preserve"> feature added a brand-new entity in exactly the same spirit — a </w:t>
      </w:r>
      <w:r>
        <w:rPr>
          <w:rFonts w:ascii="Consolas" w:hAnsi="Consolas"/>
          <w:color w:val="B03060"/>
          <w:sz w:val="19"/>
        </w:rPr>
        <w:t>UserBlock</w:t>
      </w:r>
      <w:r>
        <w:t>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public sealed class UserBlock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static UserBlock Create(Guid blockerId, Guid blockedUserId)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if (blockerId == blockedUserId)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throw new DomainException("A user cannot block themselves.");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return new UserBlock { Id = Guid.NewGuid(), BlockerId = blockerId,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                   BlockedUserId = blockedUserId, CreatedAtUtc = DateTime.UtcNow };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}</w:t>
      </w:r>
    </w:p>
    <w:p>
      <w:r>
        <w:t xml:space="preserve">Blocking is kept </w:t>
      </w:r>
      <w:r>
        <w:rPr>
          <w:b/>
        </w:rPr>
        <w:t>separate</w:t>
      </w:r>
      <w:r>
        <w:t xml:space="preserve"> from friendship on purpose: you can block someone you were never friends with, and blocking has none of the "pending/accepted" lifecycle a friendship does. Keeping them separate keeps both simple.</w:t>
      </w:r>
    </w:p>
    <w:p>
      <w:pPr>
        <w:pStyle w:val="Heading2"/>
      </w:pPr>
      <w:r>
        <w:t>The full cast — every entity in Cinora</w:t>
      </w:r>
    </w:p>
    <w:p>
      <w:r>
        <w:t xml:space="preserve">The whole app is built from just </w:t>
      </w:r>
      <w:r>
        <w:rPr>
          <w:b/>
        </w:rPr>
        <w:t>16 entities</w:t>
      </w:r>
      <w:r>
        <w:t>, each a "smart object" like the two above. Grouped by what they're for: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Entities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People &amp; identity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User</w:t>
            </w:r>
            <w:r>
              <w:t xml:space="preserve"> (the profile / social side) — paired with the login-side </w:t>
            </w:r>
            <w:r>
              <w:rPr>
                <w:rFonts w:ascii="Consolas" w:hAnsi="Consolas"/>
                <w:color w:val="B03060"/>
                <w:sz w:val="19"/>
              </w:rPr>
              <w:t>ApplicationUser</w:t>
            </w:r>
            <w:r>
              <w:t xml:space="preserve"> (see §6)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The social graph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Friend</w:t>
            </w:r>
            <w:r>
              <w:t xml:space="preserve"> (a directed friendship/request), </w:t>
            </w:r>
            <w:r>
              <w:rPr>
                <w:rFonts w:ascii="Consolas" w:hAnsi="Consolas"/>
                <w:color w:val="B03060"/>
                <w:sz w:val="19"/>
              </w:rPr>
              <w:t>UserBlock</w:t>
            </w:r>
            <w:r>
              <w:t xml:space="preserve"> (a one-way block)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The movie catalogue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Movie</w:t>
            </w:r>
            <w:r>
              <w:t xml:space="preserve"> (a cached title), </w:t>
            </w:r>
            <w:r>
              <w:rPr>
                <w:rFonts w:ascii="Consolas" w:hAnsi="Consolas"/>
                <w:color w:val="B03060"/>
                <w:sz w:val="19"/>
              </w:rPr>
              <w:t>Genre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MovieGenre</w:t>
            </w:r>
            <w:r>
              <w:t xml:space="preserve"> (the link between them)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Reviews &amp; interaction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Review</w:t>
            </w:r>
            <w:r>
              <w:t xml:space="preserve"> (a rating + text), </w:t>
            </w:r>
            <w:r>
              <w:rPr>
                <w:rFonts w:ascii="Consolas" w:hAnsi="Consolas"/>
                <w:color w:val="B03060"/>
                <w:sz w:val="19"/>
              </w:rPr>
              <w:t>ReviewLike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Comment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Watchlists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Watchlist</w:t>
            </w:r>
            <w:r>
              <w:t xml:space="preserve"> (a title on your list, with a status)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Notifications &amp; push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Notification</w:t>
            </w:r>
            <w:r>
              <w:t xml:space="preserve"> (an inbox item), </w:t>
            </w:r>
            <w:r>
              <w:rPr>
                <w:rFonts w:ascii="Consolas" w:hAnsi="Consolas"/>
                <w:color w:val="B03060"/>
                <w:sz w:val="19"/>
              </w:rPr>
              <w:t>Device</w:t>
            </w:r>
            <w:r>
              <w:t xml:space="preserve"> (a registered push subscription)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AIRecommendationHistory</w:t>
            </w:r>
            <w:r>
              <w:t xml:space="preserve"> (an audit trail of generated picks)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Conversation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ConversationMember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Message</w:t>
            </w:r>
          </w:p>
        </w:tc>
      </w:tr>
    </w:tbl>
    <w:p/>
    <w:p>
      <w:r>
        <w:t>That's the entire model. Everything you can do in the app is some combination of these sixteen objects changing state through their own guarded methods.</w:t>
      </w:r>
    </w:p>
    <w:p>
      <w:pPr>
        <w:pStyle w:val="Heading2"/>
      </w:pPr>
      <w:r>
        <w:t>Value objects — tiny types that are always valid</w:t>
      </w:r>
    </w:p>
    <w:p>
      <w:r>
        <w:t xml:space="preserve">Some concepts aren't "things with an identity" — they're just </w:t>
      </w:r>
      <w:r>
        <w:rPr>
          <w:b/>
        </w:rPr>
        <w:t>values</w:t>
      </w:r>
      <w:r>
        <w:t xml:space="preserve">. Cinora models two as </w:t>
      </w:r>
      <w:r>
        <w:rPr>
          <w:b/>
        </w:rPr>
        <w:t>value objects</w:t>
      </w:r>
      <w:r>
        <w:t xml:space="preserve">, which can </w:t>
      </w:r>
      <w:r>
        <w:rPr>
          <w:i/>
        </w:rPr>
        <w:t>never</w:t>
      </w:r>
      <w:r>
        <w:t xml:space="preserve"> hold an invalid value:</w:t>
      </w:r>
    </w:p>
    <w:p>
      <w:pPr>
        <w:pStyle w:val="ListBullet"/>
      </w:pPr>
      <w:r>
        <w:rPr>
          <w:b/>
        </w:rPr>
        <w:t>`Rating`</w:t>
      </w:r>
      <w:r>
        <w:t xml:space="preserve"> — a movie score. It's created only through </w:t>
      </w:r>
      <w:r>
        <w:rPr>
          <w:rFonts w:ascii="Consolas" w:hAnsi="Consolas"/>
          <w:color w:val="B03060"/>
          <w:sz w:val="19"/>
        </w:rPr>
        <w:t>Rating.From(value)</w:t>
      </w:r>
      <w:r>
        <w:t xml:space="preserve">, which enforces a </w:t>
      </w:r>
      <w:r>
        <w:rPr>
          <w:b/>
        </w:rPr>
        <w:t>1–10</w:t>
      </w:r>
      <w:r>
        <w:t xml:space="preserve"> range; there is simply no way to construct a rating of 42. Two ratings are "equal" when their numbers match.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public static Rating From(int value)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if (value is &lt; MinValue or &gt; MaxValue)          // MinValue = 1, MaxValue = 10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throw new DomainException("Rating must be between 1 and 10.");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return new Rating(value);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}</w:t>
      </w:r>
    </w:p>
    <w:p>
      <w:pPr>
        <w:pStyle w:val="ListBullet"/>
      </w:pPr>
      <w:r>
        <w:rPr>
          <w:b/>
        </w:rPr>
        <w:t>`NotificationPreferences`</w:t>
      </w:r>
      <w:r>
        <w:t xml:space="preserve"> — four on/off switches (one per notification type) that live </w:t>
      </w:r>
      <w:r>
        <w:rPr>
          <w:i/>
        </w:rPr>
        <w:t>inside</w:t>
      </w:r>
      <w:r>
        <w:t xml:space="preserve"> the </w:t>
      </w:r>
      <w:r>
        <w:rPr>
          <w:rFonts w:ascii="Consolas" w:hAnsi="Consolas"/>
          <w:color w:val="B03060"/>
          <w:sz w:val="19"/>
        </w:rPr>
        <w:t>User</w:t>
      </w:r>
      <w:r>
        <w:t xml:space="preserve">. Asking "should I push a friend-request alert to this person?" is a single call, </w:t>
      </w:r>
      <w:r>
        <w:rPr>
          <w:rFonts w:ascii="Consolas" w:hAnsi="Consolas"/>
          <w:color w:val="B03060"/>
          <w:sz w:val="19"/>
        </w:rPr>
        <w:t>IsPushEnabled(type)</w:t>
      </w:r>
      <w:r>
        <w:t>, with the rule kept in one place.</w:t>
      </w:r>
    </w:p>
    <w:p>
      <w:pPr>
        <w:pStyle w:val="Heading2"/>
      </w:pPr>
      <w:r>
        <w:t>Enums — the fixed vocabularies</w:t>
      </w:r>
    </w:p>
    <w:p>
      <w:r>
        <w:t xml:space="preserve">Finally, six </w:t>
      </w:r>
      <w:r>
        <w:rPr>
          <w:b/>
        </w:rPr>
        <w:t>enums</w:t>
      </w:r>
      <w:r>
        <w:t xml:space="preserve"> name the small fixed sets the domain speaks in: </w:t>
      </w:r>
      <w:r>
        <w:rPr>
          <w:rFonts w:ascii="Consolas" w:hAnsi="Consolas"/>
          <w:color w:val="B03060"/>
          <w:sz w:val="19"/>
        </w:rPr>
        <w:t>FriendStatus</w:t>
      </w:r>
      <w:r>
        <w:t xml:space="preserve"> (Pending / Accepted / Declined), </w:t>
      </w:r>
      <w:r>
        <w:rPr>
          <w:rFonts w:ascii="Consolas" w:hAnsi="Consolas"/>
          <w:color w:val="B03060"/>
          <w:sz w:val="19"/>
        </w:rPr>
        <w:t>WatchlistStatus</w:t>
      </w:r>
      <w:r>
        <w:t xml:space="preserve"> (PlanToWatch / Watching / Watched), </w:t>
      </w:r>
      <w:r>
        <w:rPr>
          <w:rFonts w:ascii="Consolas" w:hAnsi="Consolas"/>
          <w:color w:val="B03060"/>
          <w:sz w:val="19"/>
        </w:rPr>
        <w:t>MediaType</w:t>
      </w:r>
      <w:r>
        <w:t xml:space="preserve"> (Movie / Series), </w:t>
      </w:r>
      <w:r>
        <w:rPr>
          <w:rFonts w:ascii="Consolas" w:hAnsi="Consolas"/>
          <w:color w:val="B03060"/>
          <w:sz w:val="19"/>
        </w:rPr>
        <w:t>NotificationType</w:t>
      </w:r>
      <w:r>
        <w:t xml:space="preserve">, and — new with chat — </w:t>
      </w:r>
      <w:r>
        <w:rPr>
          <w:rFonts w:ascii="Consolas" w:hAnsi="Consolas"/>
          <w:color w:val="B03060"/>
          <w:sz w:val="19"/>
        </w:rPr>
        <w:t>ConversationType</w:t>
      </w:r>
      <w:r>
        <w:t xml:space="preserve"> (Direct / Group) and </w:t>
      </w:r>
      <w:r>
        <w:rPr>
          <w:rFonts w:ascii="Consolas" w:hAnsi="Consolas"/>
          <w:color w:val="B03060"/>
          <w:sz w:val="19"/>
        </w:rPr>
        <w:t>ConversationRole</w:t>
      </w:r>
      <w:r>
        <w:t xml:space="preserve"> (Member / Admin). Using named values instead of loose strings or numbers means the compiler catches typos, and the code reads like plain English.</w:t>
      </w:r>
    </w:p>
    <w:p>
      <w:pPr>
        <w:pStyle w:val="Heading1"/>
      </w:pPr>
      <w:r>
        <w:t>5. How a request flows: commands, queries, and a tiny "mediator"</w:t>
      </w:r>
    </w:p>
    <w:p>
      <w:r>
        <w:t xml:space="preserve">When you click </w:t>
      </w:r>
      <w:r>
        <w:rPr>
          <w:b/>
        </w:rPr>
        <w:t>"Block"</w:t>
      </w:r>
      <w:r>
        <w:t xml:space="preserve"> in the app, a lot has to happen: check you're allowed, create the block, remove any existing friendship, save it — all safely. Cinora organizes this with a pattern called </w:t>
      </w:r>
      <w:r>
        <w:rPr>
          <w:b/>
        </w:rPr>
        <w:t>CQRS</w:t>
      </w:r>
      <w:r>
        <w:t xml:space="preserve"> (Command Query Responsibility Segregation), which is a fancy name for a simple idea:</w:t>
      </w:r>
    </w:p>
    <w:p>
      <w:pPr>
        <w:pStyle w:val="ListBullet"/>
      </w:pPr>
      <w:r>
        <w:t xml:space="preserve">A </w:t>
      </w:r>
      <w:r>
        <w:rPr>
          <w:b/>
        </w:rPr>
        <w:t>Command</w:t>
      </w:r>
      <w:r>
        <w:t xml:space="preserve"> </w:t>
      </w:r>
      <w:r>
        <w:rPr>
          <w:i/>
        </w:rPr>
        <w:t>changes</w:t>
      </w:r>
      <w:r>
        <w:t xml:space="preserve"> something ("Block this user").</w:t>
      </w:r>
    </w:p>
    <w:p>
      <w:pPr>
        <w:pStyle w:val="ListBullet"/>
      </w:pPr>
      <w:r>
        <w:t xml:space="preserve">A </w:t>
      </w:r>
      <w:r>
        <w:rPr>
          <w:b/>
        </w:rPr>
        <w:t>Query</w:t>
      </w:r>
      <w:r>
        <w:t xml:space="preserve"> </w:t>
      </w:r>
      <w:r>
        <w:rPr>
          <w:i/>
        </w:rPr>
        <w:t>reads</w:t>
      </w:r>
      <w:r>
        <w:t xml:space="preserve"> something ("Get my blocked list").</w:t>
      </w:r>
    </w:p>
    <w:p>
      <w:r>
        <w:t xml:space="preserve">Each one is a small, self-contained message with a </w:t>
      </w:r>
      <w:r>
        <w:rPr>
          <w:b/>
        </w:rPr>
        <w:t>handler</w:t>
      </w:r>
      <w:r>
        <w:t xml:space="preserve"> that does the work. A lightweight dispatcher called </w:t>
      </w:r>
      <w:r>
        <w:rPr>
          <w:rFonts w:ascii="Consolas" w:hAnsi="Consolas"/>
          <w:color w:val="B03060"/>
          <w:sz w:val="19"/>
        </w:rPr>
        <w:t>ISender</w:t>
      </w:r>
      <w:r>
        <w:t xml:space="preserve"> finds the right handler for each message. (Cinora uses a </w:t>
      </w:r>
      <w:r>
        <w:rPr>
          <w:i/>
        </w:rPr>
        <w:t>hand-rolled</w:t>
      </w:r>
      <w:r>
        <w:t xml:space="preserve"> mediator — about 100 lines of its own code — because the popular library for this, MediatR, went commercial, and the project is free-only.)</w:t>
      </w:r>
    </w:p>
    <w:p>
      <w:r>
        <w:t>Here's the real handler for blocking someone. Read the comments — it tells a little story: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public sealed class BlockUserCommandHandler(IAppDbContext db, ICurrentUser currentUser)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: IRequestHandler&lt;BlockUserCommand, Unit&gt;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public async Task&lt;Unit&gt; Handle(BlockUserCommand request, CancellationToken ct)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var me     = currentUser.GetRequiredUserId();   // WHO is acting — resolved on the server, never trusted from the browser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var target = request.TargetUserId;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if (!await db.Users.AnyAsync(u =&gt; u.Id == target, ct))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throw new NotFoundException($"User ({target}) was not found.");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// Already blocked? Do nothing (idempotent — clicking twice is harmless).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if (await db.UserBlocks.AnyAsync(b =&gt; b.BlockerId == me &amp;&amp; b.BlockedUserId == target, ct))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return Unit.Value;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db.UserBlocks.Add(UserBlock.Create(me, target));   // the entity enforces "no self-block"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// Full cut-off: remove any friendship or pending request between the two, either direction.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var pair = await db.Friends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.Where(f =&gt; (f.RequesterId == me &amp;&amp; f.AddresseeId == target)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             || (f.RequesterId == target &amp;&amp; f.AddresseeId == me)).ToListAsync(ct);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db.Friends.RemoveRange(pair);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await db.SaveChangesAsync(ct);   // all of the above saved together, in one go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 return Unit.Value;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}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}</w:t>
      </w:r>
    </w:p>
    <w:p>
      <w:r>
        <w:t>Two things worth calling out for beginners:</w:t>
      </w:r>
    </w:p>
    <w:p>
      <w:pPr>
        <w:pStyle w:val="ListNumber"/>
      </w:pPr>
      <w:r>
        <w:rPr>
          <w:b/>
        </w:rPr>
        <w:t>`ICurrentUser.GetRequiredUserId()`</w:t>
      </w:r>
      <w:r>
        <w:t xml:space="preserve"> — the app figures out </w:t>
      </w:r>
      <w:r>
        <w:rPr>
          <w:i/>
        </w:rPr>
        <w:t>who you are</w:t>
      </w:r>
      <w:r>
        <w:t xml:space="preserve"> from your secure login cookie on the </w:t>
      </w:r>
      <w:r>
        <w:rPr>
          <w:b/>
        </w:rPr>
        <w:t>server</w:t>
      </w:r>
      <w:r>
        <w:t>. It never lets the browser say "I am user X". That single habit prevents a whole category of "act as someone else" attacks.</w:t>
      </w:r>
    </w:p>
    <w:p>
      <w:pPr>
        <w:pStyle w:val="ListNumber"/>
      </w:pPr>
      <w:r>
        <w:rPr>
          <w:b/>
        </w:rPr>
        <w:t>It's a small, focused unit.</w:t>
      </w:r>
      <w:r>
        <w:t xml:space="preserve"> This handler does </w:t>
      </w:r>
      <w:r>
        <w:rPr>
          <w:i/>
        </w:rPr>
        <w:t>one</w:t>
      </w:r>
      <w:r>
        <w:t xml:space="preserve"> thing. It's easy to read, easy to test, and it can't be reached without going through the security checks first.</w:t>
      </w:r>
    </w:p>
    <w:p>
      <w:pPr>
        <w:pStyle w:val="Heading1"/>
      </w:pPr>
      <w:r>
        <w:t>6. Talking to the database (EF Core, and a neat "two-row user" trick)</w:t>
      </w:r>
    </w:p>
    <w:p>
      <w:r>
        <w:t xml:space="preserve">Cinora uses </w:t>
      </w:r>
      <w:r>
        <w:rPr>
          <w:b/>
        </w:rPr>
        <w:t>Entity Framework Core (EF Core)</w:t>
      </w:r>
      <w:r>
        <w:t xml:space="preserve"> — a tool that lets you work with the database using normal C# objects instead of writing SQL by hand. The Application layer only ever talks to an interface, </w:t>
      </w:r>
      <w:r>
        <w:rPr>
          <w:rFonts w:ascii="Consolas" w:hAnsi="Consolas"/>
          <w:color w:val="B03060"/>
          <w:sz w:val="19"/>
        </w:rPr>
        <w:t>IAppDbContext</w:t>
      </w:r>
      <w:r>
        <w:t>, so it never has to know it's SQL Server underneath.</w:t>
      </w:r>
    </w:p>
    <w:p>
      <w:r>
        <w:t xml:space="preserve">A nice detail: a Cinora user is actually </w:t>
      </w:r>
      <w:r>
        <w:rPr>
          <w:b/>
        </w:rPr>
        <w:t>two rows</w:t>
      </w:r>
      <w:r>
        <w:t xml:space="preserve"> that share the same ID:</w:t>
      </w:r>
    </w:p>
    <w:p>
      <w:pPr>
        <w:pStyle w:val="ListBullet"/>
      </w:pPr>
      <w:r>
        <w:t xml:space="preserve">an </w:t>
      </w:r>
      <w:r>
        <w:rPr>
          <w:b/>
        </w:rPr>
        <w:t>`ApplicationUser`</w:t>
      </w:r>
      <w:r>
        <w:t xml:space="preserve"> row (handled by ASP.NET's login system — holds the password, email, etc.), and</w:t>
      </w:r>
    </w:p>
    <w:p>
      <w:pPr>
        <w:pStyle w:val="ListBullet"/>
      </w:pPr>
      <w:r>
        <w:t xml:space="preserve">a </w:t>
      </w:r>
      <w:r>
        <w:rPr>
          <w:b/>
        </w:rPr>
        <w:t>`User`</w:t>
      </w:r>
      <w:r>
        <w:t xml:space="preserve"> row (the app's own profile/social data — display name, avatar, settings).</w:t>
      </w:r>
    </w:p>
    <w:p>
      <w:r>
        <w:t xml:space="preserve">They're created together, atomically, when you register. This keeps </w:t>
      </w:r>
      <w:r>
        <w:rPr>
          <w:i/>
        </w:rPr>
        <w:t>login/security</w:t>
      </w:r>
      <w:r>
        <w:t xml:space="preserve"> concerns and </w:t>
      </w:r>
      <w:r>
        <w:rPr>
          <w:i/>
        </w:rPr>
        <w:t>app</w:t>
      </w:r>
      <w:r>
        <w:t xml:space="preserve"> concerns cleanly separated while still being "one user".</w:t>
      </w:r>
    </w:p>
    <w:p>
      <w:r>
        <w:t xml:space="preserve">Reads are done as </w:t>
      </w:r>
      <w:r>
        <w:rPr>
          <w:b/>
        </w:rPr>
        <w:t>projections</w:t>
      </w:r>
      <w:r>
        <w:t xml:space="preserve"> — the app asks the database for </w:t>
      </w:r>
      <w:r>
        <w:rPr>
          <w:i/>
        </w:rPr>
        <w:t>exactly</w:t>
      </w:r>
      <w:r>
        <w:t xml:space="preserve"> the fields it needs and no more, which is fast: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var owner = await db.Users.AsNoTracking()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.Where(u =&gt; u.Id == ownerId)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.Select(u =&gt; new { u.DisplayName, u.AvatarFileKey, u.IsProfilePublic })  // just these 3 columns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.FirstOrDefaultAsync(ct);</w:t>
      </w:r>
    </w:p>
    <w:p>
      <w:pPr>
        <w:pStyle w:val="Heading1"/>
      </w:pPr>
      <w:r>
        <w:t>7. Getting movie data — and a real "war story" about images</w:t>
      </w:r>
    </w:p>
    <w:p>
      <w:r>
        <w:t xml:space="preserve">Movie data (titles, posters, cast) comes from </w:t>
      </w:r>
      <w:r>
        <w:rPr>
          <w:b/>
        </w:rPr>
        <w:t>TMDB</w:t>
      </w:r>
      <w:r>
        <w:t xml:space="preserve">, a free movie database API. Cinora wraps it in a typed client and </w:t>
      </w:r>
      <w:r>
        <w:rPr>
          <w:b/>
        </w:rPr>
        <w:t>caches</w:t>
      </w:r>
      <w:r>
        <w:t xml:space="preserve"> the results so it doesn't call TMDB over and over for the same movie.</w:t>
      </w:r>
    </w:p>
    <w:p>
      <w:r>
        <w:t xml:space="preserve">The most instructive part of the whole project is the </w:t>
      </w:r>
      <w:r>
        <w:rPr>
          <w:b/>
        </w:rPr>
        <w:t>movie-poster saga</w:t>
      </w:r>
      <w:r>
        <w:t>, because it shows how real debugging works:</w:t>
      </w:r>
    </w:p>
    <w:p>
      <w:pPr>
        <w:pStyle w:val="ListBullet"/>
      </w:pPr>
      <w:r>
        <w:rPr>
          <w:b/>
        </w:rPr>
        <w:t>The problem:</w:t>
      </w:r>
      <w:r>
        <w:t xml:space="preserve"> on the live site, movie titles showed up but </w:t>
      </w:r>
      <w:r>
        <w:rPr>
          <w:b/>
        </w:rPr>
        <w:t>poster images were blank</w:t>
      </w:r>
      <w:r>
        <w:t>.</w:t>
      </w:r>
    </w:p>
    <w:p>
      <w:pPr>
        <w:pStyle w:val="ListBullet"/>
      </w:pPr>
      <w:r>
        <w:rPr>
          <w:b/>
        </w:rPr>
        <w:t>First guess (wrong):</w:t>
      </w:r>
      <w:r>
        <w:t xml:space="preserve"> originally, images were fetched by </w:t>
      </w:r>
      <w:r>
        <w:rPr>
          <w:i/>
        </w:rPr>
        <w:t>Cinora's own server</w:t>
      </w:r>
      <w:r>
        <w:t xml:space="preserve"> (a "proxy") and passed to the browser. On the free host, the server couldn't reach TMDB's image servers, so every poster fell back to a placeholder. So we changed it to let the </w:t>
      </w:r>
      <w:r>
        <w:rPr>
          <w:b/>
        </w:rPr>
        <w:t>browser</w:t>
      </w:r>
      <w:r>
        <w:t xml:space="preserve"> load images straight from TMDB.</w:t>
      </w:r>
    </w:p>
    <w:p>
      <w:pPr>
        <w:pStyle w:val="ListBullet"/>
      </w:pPr>
      <w:r>
        <w:rPr>
          <w:b/>
        </w:rPr>
        <w:t>Still broken:</w:t>
      </w:r>
      <w:r>
        <w:t xml:space="preserve"> the browser </w:t>
      </w:r>
      <w:r>
        <w:rPr>
          <w:i/>
        </w:rPr>
        <w:t>also</w:t>
      </w:r>
      <w:r>
        <w:t xml:space="preserve"> couldn't load TMDB's image server — it turns out </w:t>
      </w:r>
      <w:r>
        <w:rPr>
          <w:b/>
        </w:rPr>
        <w:t>TMDB's image CDN (`image.tmdb.org`) is blocked on some networks/regions.</w:t>
      </w:r>
      <w:r>
        <w:t xml:space="preserve"> So neither the server nor the browser could reach it.</w:t>
      </w:r>
    </w:p>
    <w:p>
      <w:pPr>
        <w:pStyle w:val="ListBullet"/>
      </w:pPr>
      <w:r>
        <w:rPr>
          <w:b/>
        </w:rPr>
        <w:t>The fix that worked:</w:t>
      </w:r>
      <w:r>
        <w:t xml:space="preserve"> route posters through a </w:t>
      </w:r>
      <w:r>
        <w:rPr>
          <w:b/>
        </w:rPr>
        <w:t>free public image proxy, `images.weserv.nl`</w:t>
      </w:r>
      <w:r>
        <w:t xml:space="preserve">, which fetches the image from TMDB on </w:t>
      </w:r>
      <w:r>
        <w:rPr>
          <w:i/>
        </w:rPr>
        <w:t>its</w:t>
      </w:r>
      <w:r>
        <w:t xml:space="preserve"> servers and serves it from a globally-reachable CDN. It even auto-optimizes to WebP (smaller files).</w:t>
      </w:r>
    </w:p>
    <w:p>
      <w:r>
        <w:t>The final code that builds a poster URL is tiny: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public string? Build(string? path, TmdbImageSize size)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if (string.IsNullOrWhiteSpace(path)) return null;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var tmdbUrl  = $"{_imageBaseUrl}/{ToSizeToken(size)}{Normalize(path)}"; // https://image.tmdb.org/t/p/w342/abc.jpg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var upstream = tmdbUrl.Replace("https://", "");                          // image.tmdb.org/t/p/w342/abc.jpg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return $"https://images.weserv.nl/?url={upstream}";                      // browser → weserv → TMDB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}</w:t>
      </w:r>
    </w:p>
    <w:p>
      <w:r>
        <w:rPr>
          <w:b/>
        </w:rPr>
        <w:t>Lesson:</w:t>
      </w:r>
      <w:r>
        <w:t xml:space="preserve"> the same symptom ("no images") had </w:t>
      </w:r>
      <w:r>
        <w:rPr>
          <w:i/>
        </w:rPr>
        <w:t>two</w:t>
      </w:r>
      <w:r>
        <w:t xml:space="preserve"> different causes stacked on top of each other. You fix real bugs by </w:t>
      </w:r>
      <w:r>
        <w:rPr>
          <w:i/>
        </w:rPr>
        <w:t>checking each assumption with evidence</w:t>
      </w:r>
      <w:r>
        <w:t xml:space="preserve"> (we literally inspected the live page's HTML and tested the URLs), not by guessing.</w:t>
      </w:r>
    </w:p>
    <w:p>
      <w:pPr>
        <w:pStyle w:val="Heading1"/>
      </w:pPr>
      <w:r>
        <w:t>8. Security — how the app stays safe</w:t>
      </w:r>
    </w:p>
    <w:p>
      <w:r>
        <w:t>Security in Cinora is "</w:t>
      </w:r>
      <w:r>
        <w:rPr>
          <w:b/>
        </w:rPr>
        <w:t>closed by default</w:t>
      </w:r>
      <w:r>
        <w:t>". A few of the key ideas, in plain terms:</w:t>
      </w:r>
    </w:p>
    <w:p>
      <w:pPr>
        <w:pStyle w:val="ListBullet"/>
      </w:pPr>
      <w:r>
        <w:rPr>
          <w:b/>
        </w:rPr>
        <w:t>Fail-closed authorization.</w:t>
      </w:r>
      <w:r>
        <w:t xml:space="preserve"> Every page requires you to be logged in </w:t>
      </w:r>
      <w:r>
        <w:rPr>
          <w:i/>
        </w:rPr>
        <w:t>unless it's explicitly marked public</w:t>
      </w:r>
      <w:r>
        <w:t xml:space="preserve"> (the landing page, the login page, the health check). So forgetting to add a security check doesn't accidentally expose a page — the opposite of most apps.</w:t>
      </w:r>
    </w:p>
    <w:p>
      <w:pPr>
        <w:pStyle w:val="ListBullet"/>
      </w:pPr>
      <w:r>
        <w:rPr>
          <w:b/>
        </w:rPr>
        <w:t>Anti-forgery tokens.</w:t>
      </w:r>
      <w:r>
        <w:t xml:space="preserve"> Every action that changes data carries a secret token proving the request came from Cinora's own pages, not a malicious site.</w:t>
      </w:r>
    </w:p>
    <w:p>
      <w:pPr>
        <w:pStyle w:val="ListBullet"/>
      </w:pPr>
      <w:r>
        <w:rPr>
          <w:b/>
        </w:rPr>
        <w:t>A strict Content-Security-Policy (CSP).</w:t>
      </w:r>
      <w:r>
        <w:t xml:space="preserve"> This browser header says "only load scripts/styles/images from places I trust." It's why adding the image proxy required one deliberate, reviewed line: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img-src 'self' https://image.tmdb.org https://images.weserv.nl data:;</w:t>
      </w:r>
    </w:p>
    <w:p>
      <w:pPr>
        <w:pStyle w:val="ListBullet"/>
      </w:pPr>
      <w:r>
        <w:rPr>
          <w:b/>
        </w:rPr>
        <w:t>Blocking never leaks.</w:t>
      </w:r>
      <w:r>
        <w:t xml:space="preserve"> If someone blocked you, searching for them and searching for a person who doesn't exist return the </w:t>
      </w:r>
      <w:r>
        <w:rPr>
          <w:b/>
        </w:rPr>
        <w:t>exact same empty result</w:t>
      </w:r>
      <w:r>
        <w:t xml:space="preserve"> — so you can never tell whether you were blocked. The rule lives in one small, shared helper so it can't be applied inconsistently.</w:t>
      </w:r>
    </w:p>
    <w:p>
      <w:pPr>
        <w:pStyle w:val="ListBullet"/>
      </w:pPr>
      <w:r>
        <w:rPr>
          <w:b/>
        </w:rPr>
        <w:t>Escaping user text.</w:t>
      </w:r>
      <w:r>
        <w:t xml:space="preserve"> Anything a user typed (a display name, a review) is automatically HTML-escaped when shown, so nobody can sneak a </w:t>
      </w:r>
      <w:r>
        <w:rPr>
          <w:rFonts w:ascii="Consolas" w:hAnsi="Consolas"/>
          <w:color w:val="B03060"/>
          <w:sz w:val="19"/>
        </w:rPr>
        <w:t>&lt;script&gt;</w:t>
      </w:r>
      <w:r>
        <w:t xml:space="preserve"> into a review.</w:t>
      </w:r>
    </w:p>
    <w:p>
      <w:pPr>
        <w:pStyle w:val="ListBullet"/>
      </w:pPr>
      <w:r>
        <w:rPr>
          <w:b/>
        </w:rPr>
        <w:t>Rate limiting.</w:t>
      </w:r>
      <w:r>
        <w:t xml:space="preserve"> Sensitive actions (login, search, social writes) are throttled to blunt spam and abuse.</w:t>
      </w:r>
    </w:p>
    <w:p>
      <w:pPr>
        <w:pStyle w:val="Heading1"/>
      </w:pPr>
      <w:r>
        <w:t>9. Real-time notifications (SignalR)</w:t>
      </w:r>
    </w:p>
    <w:p>
      <w:r>
        <w:t xml:space="preserve">When a friend likes your review, you get a </w:t>
      </w:r>
      <w:r>
        <w:rPr>
          <w:b/>
        </w:rPr>
        <w:t>live toast notification</w:t>
      </w:r>
      <w:r>
        <w:t xml:space="preserve"> without refreshing. That's powered by </w:t>
      </w:r>
      <w:r>
        <w:rPr>
          <w:b/>
        </w:rPr>
        <w:t>SignalR</w:t>
      </w:r>
      <w:r>
        <w:t xml:space="preserve"> (self-hosted, free), which keeps a live connection open between the browser and the server.</w:t>
      </w:r>
    </w:p>
    <w:p>
      <w:r>
        <w:t xml:space="preserve">The important design choice: the notification is </w:t>
      </w:r>
      <w:r>
        <w:rPr>
          <w:b/>
        </w:rPr>
        <w:t>saved to the database first</w:t>
      </w:r>
      <w:r>
        <w:t xml:space="preserve"> (so your inbox is always correct), and </w:t>
      </w:r>
      <w:r>
        <w:rPr>
          <w:i/>
        </w:rPr>
        <w:t>then</w:t>
      </w:r>
      <w:r>
        <w:t xml:space="preserve"> pushed live as a "best-effort" extra. If the live push fails, you simply see it next time you look — you never </w:t>
      </w:r>
      <w:r>
        <w:rPr>
          <w:i/>
        </w:rPr>
        <w:t>lose</w:t>
      </w:r>
      <w:r>
        <w:t xml:space="preserve"> a notification. Reliability first, real-time second.</w:t>
      </w:r>
    </w:p>
    <w:p>
      <w:pPr>
        <w:pStyle w:val="Heading1"/>
      </w:pPr>
      <w:r>
        <w:t>10. In-app chat — the newest feature (and two debugging war stories)</w:t>
      </w:r>
    </w:p>
    <w:p>
      <w:r>
        <w:t xml:space="preserve">Cinora now has a full </w:t>
      </w:r>
      <w:r>
        <w:rPr>
          <w:b/>
        </w:rPr>
        <w:t>chat</w:t>
      </w:r>
      <w:r>
        <w:t xml:space="preserve"> system: one-to-one and </w:t>
      </w:r>
      <w:r>
        <w:rPr>
          <w:b/>
        </w:rPr>
        <w:t>group</w:t>
      </w:r>
      <w:r>
        <w:t xml:space="preserve"> conversations, a built-in </w:t>
      </w:r>
      <w:r>
        <w:rPr>
          <w:b/>
        </w:rPr>
        <w:t>emoji picker</w:t>
      </w:r>
      <w:r>
        <w:t xml:space="preserve">, </w:t>
      </w:r>
      <w:r>
        <w:rPr>
          <w:b/>
        </w:rPr>
        <w:t>typing indicators</w:t>
      </w:r>
      <w:r>
        <w:t xml:space="preserve">, WhatsApp-style </w:t>
      </w:r>
      <w:r>
        <w:rPr>
          <w:b/>
        </w:rPr>
        <w:t>delivery/read ticks</w:t>
      </w:r>
      <w:r>
        <w:t xml:space="preserve">, the ability to </w:t>
      </w:r>
      <w:r>
        <w:rPr>
          <w:b/>
        </w:rPr>
        <w:t>share a movie</w:t>
      </w:r>
      <w:r>
        <w:t xml:space="preserve"> into a chat, and </w:t>
      </w:r>
      <w:r>
        <w:rPr>
          <w:b/>
        </w:rPr>
        <w:t>mobile push notifications</w:t>
      </w:r>
      <w:r>
        <w:t xml:space="preserve"> for new messages. It's built entirely on the free, self-hosted SignalR from §9 — no new paid pieces.</w:t>
      </w:r>
    </w:p>
    <w:p>
      <w:r>
        <w:rPr>
          <w:b/>
        </w:rPr>
        <w:t>Privacy is the core rule: a chat stays between its participants.</w:t>
      </w:r>
      <w:r>
        <w:t xml:space="preserve"> There's no separate "permissions" table — instead, </w:t>
      </w:r>
      <w:r>
        <w:rPr>
          <w:i/>
        </w:rPr>
        <w:t>being a member of the conversation IS your permission</w:t>
      </w:r>
      <w:r>
        <w:t>. Every read and write re-checks membership on the server, so a non-member asking for a conversation's history simply gets a "403 Forbidden":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var members = await db.ConversationMembers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.Where(m =&gt; m.ConversationId == conversationId)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.Select(m =&gt; m.UserId).ToListAsync(ct);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if (!members.Contains(me))                              // am I actually in this chat?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throw new ForbiddenAccessException("You are not a member of this conversation.");</w:t>
      </w:r>
    </w:p>
    <w:p>
      <w:r>
        <w:t>A security review of the chat caught (and we fixed) three subtle issues worth understanding:</w:t>
      </w:r>
    </w:p>
    <w:p>
      <w:pPr>
        <w:pStyle w:val="ListBullet"/>
      </w:pPr>
      <w:r>
        <w:rPr>
          <w:b/>
        </w:rPr>
        <w:t>A removed group member could still receive new live messages</w:t>
      </w:r>
      <w:r>
        <w:t xml:space="preserve"> until they refreshed — the saved history correctly said "no", but the </w:t>
      </w:r>
      <w:r>
        <w:rPr>
          <w:i/>
        </w:rPr>
        <w:t>live</w:t>
      </w:r>
      <w:r>
        <w:t xml:space="preserve"> connection was still attached. The fix: push each new message only to the conversation's </w:t>
      </w:r>
      <w:r>
        <w:rPr>
          <w:b/>
        </w:rPr>
        <w:t>current</w:t>
      </w:r>
      <w:r>
        <w:t xml:space="preserve"> members, looked up fresh at send time, so a removed person is never on the list.</w:t>
      </w:r>
    </w:p>
    <w:p>
      <w:pPr>
        <w:pStyle w:val="ListBullet"/>
      </w:pPr>
      <w:r>
        <w:rPr>
          <w:b/>
        </w:rPr>
        <w:t>A newly-added group member could scroll up and read history from before they joined.</w:t>
      </w:r>
      <w:r>
        <w:t xml:space="preserve"> The fix: only show a member messages sent </w:t>
      </w:r>
      <w:r>
        <w:rPr>
          <w:b/>
        </w:rPr>
        <w:t>after</w:t>
      </w:r>
      <w:r>
        <w:t xml:space="preserve"> they joined.</w:t>
      </w:r>
    </w:p>
    <w:p>
      <w:pPr>
        <w:pStyle w:val="ListBullet"/>
      </w:pPr>
      <w:r>
        <w:rPr>
          <w:b/>
        </w:rPr>
        <w:t>The blue "read" ticks</w:t>
      </w:r>
      <w:r>
        <w:t xml:space="preserve"> should require the recipient to actually </w:t>
      </w:r>
      <w:r>
        <w:rPr>
          <w:i/>
        </w:rPr>
        <w:t>view</w:t>
      </w:r>
      <w:r>
        <w:t xml:space="preserve"> the chat — a background browser tab counts as "delivered", not "read".</w:t>
      </w:r>
    </w:p>
    <w:p>
      <w:r>
        <w:t xml:space="preserve">The </w:t>
      </w:r>
      <w:r>
        <w:rPr>
          <w:b/>
        </w:rPr>
        <w:t>ticks</w:t>
      </w:r>
      <w:r>
        <w:t xml:space="preserve"> work just like the messengers you know: one grey tick = </w:t>
      </w:r>
      <w:r>
        <w:rPr>
          <w:i/>
        </w:rPr>
        <w:t>sent</w:t>
      </w:r>
      <w:r>
        <w:t xml:space="preserve">, two grey ticks = </w:t>
      </w:r>
      <w:r>
        <w:rPr>
          <w:i/>
        </w:rPr>
        <w:t>delivered to their device</w:t>
      </w:r>
      <w:r>
        <w:t xml:space="preserve">, two </w:t>
      </w:r>
      <w:r>
        <w:rPr>
          <w:b/>
        </w:rPr>
        <w:t>blue</w:t>
      </w:r>
      <w:r>
        <w:t xml:space="preserve"> ticks = </w:t>
      </w:r>
      <w:r>
        <w:rPr>
          <w:i/>
        </w:rPr>
        <w:t>read</w:t>
      </w:r>
      <w:r>
        <w:t>. The "read" state is worked out from a simple fact the app already tracks — how far each person has read — so no extra bookkeeping is needed.</w:t>
      </w:r>
    </w:p>
    <w:p>
      <w:pPr>
        <w:pStyle w:val="Heading2"/>
      </w:pPr>
      <w:r>
        <w:t>War story #1: "It keeps logging me out"</w:t>
      </w:r>
    </w:p>
    <w:p>
      <w:r>
        <w:t xml:space="preserve">On the live site, users were signed out constantly. The cause was subtle: the secret keys that encrypt the login cookie were stored </w:t>
      </w:r>
      <w:r>
        <w:rPr>
          <w:b/>
        </w:rPr>
        <w:t>on the server's hard drive</w:t>
      </w:r>
      <w:r>
        <w:t xml:space="preserve">, and the free host </w:t>
      </w:r>
      <w:r>
        <w:rPr>
          <w:b/>
        </w:rPr>
        <w:t>wipes that folder on every redeploy</w:t>
      </w:r>
      <w:r>
        <w:t xml:space="preserve"> (and even between idle restarts). New keys ⇒ every existing login cookie is suddenly unreadable ⇒ everyone is logged out.</w:t>
      </w:r>
    </w:p>
    <w:p>
      <w:r>
        <w:t xml:space="preserve">The fix (borrowed from two sibling projects): </w:t>
      </w:r>
      <w:r>
        <w:rPr>
          <w:b/>
        </w:rPr>
        <w:t>store those keys in the database</w:t>
      </w:r>
      <w:r>
        <w:t xml:space="preserve"> instead — durable across restarts and redeploys — and make every login </w:t>
      </w:r>
      <w:r>
        <w:rPr>
          <w:b/>
        </w:rPr>
        <w:t>"remember me" by default</w:t>
      </w:r>
      <w:r>
        <w:t>, so the cookie survives closing the app. Now you stay signed in.</w:t>
      </w:r>
    </w:p>
    <w:p>
      <w:pPr>
        <w:pStyle w:val="Heading2"/>
      </w:pPr>
      <w:r>
        <w:t>War story #2: "The chat times are wrong"</w:t>
      </w:r>
    </w:p>
    <w:p>
      <w:r>
        <w:t xml:space="preserve">Chat message times showed the wrong hour. The bug: the server sent the timestamp as text </w:t>
      </w:r>
      <w:r>
        <w:rPr>
          <w:b/>
        </w:rPr>
        <w:t>without a timezone marker</w:t>
      </w:r>
      <w:r>
        <w:t xml:space="preserve"> (a trailing </w:t>
      </w:r>
      <w:r>
        <w:rPr>
          <w:rFonts w:ascii="Consolas" w:hAnsi="Consolas"/>
          <w:color w:val="B03060"/>
          <w:sz w:val="19"/>
        </w:rPr>
        <w:t>Z</w:t>
      </w:r>
      <w:r>
        <w:t xml:space="preserve"> meaning "UTC"). A browser that sees no timezone assumes the text is </w:t>
      </w:r>
      <w:r>
        <w:rPr>
          <w:i/>
        </w:rPr>
        <w:t>local time</w:t>
      </w:r>
      <w:r>
        <w:t xml:space="preserve"> — so no conversion happened and everyone saw UTC. The fix is to make the timestamp explicitly say "this is UTC", and convert it to the viewer's own time in the browser: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// A timestamp with no zone must be treated as UTC, then shown in the viewer's local time.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const hasZone = /[zZ]$/.test(iso) || /[+-]\d\d:?\d\d$/.test(iso);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const local = new Date(hasZone ? iso : iso + "Z").toLocaleTimeString();</w:t>
      </w:r>
    </w:p>
    <w:p>
      <w:r>
        <w:rPr>
          <w:b/>
        </w:rPr>
        <w:t>Lesson (again):</w:t>
      </w:r>
      <w:r>
        <w:t xml:space="preserve"> both bugs looked mysterious but had precise, boring causes — found by reasoning about </w:t>
      </w:r>
      <w:r>
        <w:rPr>
          <w:i/>
        </w:rPr>
        <w:t>exactly</w:t>
      </w:r>
      <w:r>
        <w:t xml:space="preserve"> what the computer was doing, not by guessing (just like the poster saga in §7).</w:t>
      </w:r>
    </w:p>
    <w:p>
      <w:pPr>
        <w:pStyle w:val="Heading1"/>
      </w:pPr>
      <w:r>
        <w:t>11. AI recommendations — done the safe way</w:t>
      </w:r>
    </w:p>
    <w:p>
      <w:r>
        <w:t>Cinora recommends titles using an AI model, but with three guardrails that make it trustworthy and free:</w:t>
      </w:r>
    </w:p>
    <w:p>
      <w:pPr>
        <w:pStyle w:val="ListNumber"/>
      </w:pPr>
      <w:r>
        <w:rPr>
          <w:b/>
        </w:rPr>
        <w:t>Zero AI calls happen while you browse.</w:t>
      </w:r>
      <w:r>
        <w:t xml:space="preserve"> The model runs in a </w:t>
      </w:r>
      <w:r>
        <w:rPr>
          <w:b/>
        </w:rPr>
        <w:t>nightly background job</w:t>
      </w:r>
      <w:r>
        <w:t xml:space="preserve"> (Hangfire), which precomputes your picks and stores them. Serving your "For You" rail just reads the stored result — instant, and free of per-request AI cost.</w:t>
      </w:r>
    </w:p>
    <w:p>
      <w:pPr>
        <w:pStyle w:val="ListNumber"/>
      </w:pPr>
      <w:r>
        <w:rPr>
          <w:b/>
        </w:rPr>
        <w:t>A "hallucination guard".</w:t>
      </w:r>
      <w:r>
        <w:t xml:space="preserve"> The AI is only allowed to pick from a </w:t>
      </w:r>
      <w:r>
        <w:rPr>
          <w:b/>
        </w:rPr>
        <w:t>real list of candidate movies</w:t>
      </w:r>
      <w:r>
        <w:t xml:space="preserve"> we hand it — it can't invent a film that doesn't exist.</w:t>
      </w:r>
    </w:p>
    <w:p>
      <w:pPr>
        <w:pStyle w:val="ListNumber"/>
      </w:pPr>
      <w:r>
        <w:rPr>
          <w:b/>
        </w:rPr>
        <w:t>It never crashes the page.</w:t>
      </w:r>
      <w:r>
        <w:t xml:space="preserve"> If the AI is down, a simple non-AI heuristic fills in instead. The recommendations rail </w:t>
      </w:r>
      <w:r>
        <w:rPr>
          <w:i/>
        </w:rPr>
        <w:t>cannot</w:t>
      </w:r>
      <w:r>
        <w:t xml:space="preserve"> return an error.</w:t>
      </w:r>
    </w:p>
    <w:p>
      <w:r>
        <w:t>Again, the model sits behind an interface (</w:t>
      </w:r>
      <w:r>
        <w:rPr>
          <w:rFonts w:ascii="Consolas" w:hAnsi="Consolas"/>
          <w:color w:val="B03060"/>
          <w:sz w:val="19"/>
        </w:rPr>
        <w:t>IRecommendationEngine</w:t>
      </w:r>
      <w:r>
        <w:t>), so today's free Groq/Ollama can be swapped for anything later.</w:t>
      </w:r>
    </w:p>
    <w:p>
      <w:pPr>
        <w:pStyle w:val="Heading1"/>
      </w:pPr>
      <w:r>
        <w:t>12. Making it a PWA (installable + offline)</w:t>
      </w:r>
    </w:p>
    <w:p>
      <w:r>
        <w:t>Two files turn Cinora into an installable, offline-capable app:</w:t>
      </w:r>
    </w:p>
    <w:p>
      <w:pPr>
        <w:pStyle w:val="ListBullet"/>
      </w:pPr>
      <w:r>
        <w:t xml:space="preserve">A </w:t>
      </w:r>
      <w:r>
        <w:rPr>
          <w:b/>
        </w:rPr>
        <w:t>web app manifest</w:t>
      </w:r>
      <w:r>
        <w:t xml:space="preserve"> (name, icons, colors) so phones/desktops can "install" it.</w:t>
      </w:r>
    </w:p>
    <w:p>
      <w:pPr>
        <w:pStyle w:val="ListBullet"/>
      </w:pPr>
      <w:r>
        <w:t xml:space="preserve">A </w:t>
      </w:r>
      <w:r>
        <w:rPr>
          <w:b/>
        </w:rPr>
        <w:t>service worker</w:t>
      </w:r>
      <w:r>
        <w:t xml:space="preserve"> — a tiny script that sits between the app and the network and can serve cached files when you're offline.</w:t>
      </w:r>
    </w:p>
    <w:p>
      <w:r>
        <w:t xml:space="preserve">The service worker uses sensible strategies: it always tries the </w:t>
      </w:r>
      <w:r>
        <w:rPr>
          <w:b/>
        </w:rPr>
        <w:t>network first</w:t>
      </w:r>
      <w:r>
        <w:t xml:space="preserve"> for pages (so you get fresh content), caches the app's own hashed CSS/JS, and serves a branded </w:t>
      </w:r>
      <w:r>
        <w:rPr>
          <w:b/>
        </w:rPr>
        <w:t>offline page</w:t>
      </w:r>
      <w:r>
        <w:t xml:space="preserve"> if you truly have no connection. It's also </w:t>
      </w:r>
      <w:r>
        <w:rPr>
          <w:i/>
        </w:rPr>
        <w:t>versioned</w:t>
      </w:r>
      <w:r>
        <w:t>, so when a new version deploys, old caches are cleaned up.</w:t>
      </w:r>
    </w:p>
    <w:p>
      <w:pPr>
        <w:pStyle w:val="Heading1"/>
      </w:pPr>
      <w:r>
        <w:t>13. The front end — server-rendered, sprinkled with interactivity</w:t>
      </w:r>
    </w:p>
    <w:p>
      <w:r>
        <w:t xml:space="preserve">Cinora deliberately </w:t>
      </w:r>
      <w:r>
        <w:rPr>
          <w:b/>
        </w:rPr>
        <w:t>isn't</w:t>
      </w:r>
      <w:r>
        <w:t xml:space="preserve"> a heavy single-page JavaScript app. Pages are rendered on the server with </w:t>
      </w:r>
      <w:r>
        <w:rPr>
          <w:b/>
        </w:rPr>
        <w:t>Razor</w:t>
      </w:r>
      <w:r>
        <w:t xml:space="preserve"> (HTML templates with C#), styled with </w:t>
      </w:r>
      <w:r>
        <w:rPr>
          <w:b/>
        </w:rPr>
        <w:t>Tailwind CSS v4</w:t>
      </w:r>
      <w:r>
        <w:t xml:space="preserve"> (a "dark luxury glassmorphism" theme), and made interactive with two lightweight tools:</w:t>
      </w:r>
    </w:p>
    <w:p>
      <w:pPr>
        <w:pStyle w:val="ListBullet"/>
      </w:pPr>
      <w:r>
        <w:rPr>
          <w:b/>
        </w:rPr>
        <w:t>HTMX</w:t>
      </w:r>
      <w:r>
        <w:t xml:space="preserve"> — lets a button swap in a piece of HTML from the server without a full page reload (e.g., clicking "Add friend" replaces just that button with a "Requested" state). No custom JavaScript needed.</w:t>
      </w:r>
    </w:p>
    <w:p>
      <w:pPr>
        <w:pStyle w:val="ListBullet"/>
      </w:pPr>
      <w:r>
        <w:rPr>
          <w:b/>
        </w:rPr>
        <w:t>Alpine.js</w:t>
      </w:r>
      <w:r>
        <w:t xml:space="preserve"> — small sprinkles of interactivity (dropdowns, dialogs) written right in the HTML.</w:t>
      </w:r>
    </w:p>
    <w:p>
      <w:r>
        <w:t xml:space="preserve">For example, the friend-search box is </w:t>
      </w:r>
      <w:r>
        <w:rPr>
          <w:i/>
        </w:rPr>
        <w:t>pure HTML attributes</w:t>
      </w:r>
      <w:r>
        <w:t xml:space="preserve"> — as you type, it asks the server and swaps in the result, with no hand-written JavaScript: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&lt;input type="search" name="term" placeholder="Exact username or email"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hx-get="/friends/search"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hx-trigger="input changed delay:400ms"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 xml:space="preserve">       hx-target="#user-search-result" /&gt;</w:t>
      </w:r>
    </w:p>
    <w:p>
      <w:pPr>
        <w:spacing w:after="0" w:before="0"/>
        <w:ind w:left="160"/>
        <w:shd w:val="clear" w:fill="F3F4F6"/>
      </w:pPr>
      <w:r>
        <w:rPr>
          <w:rFonts w:ascii="Consolas" w:hAnsi="Consolas"/>
          <w:color w:val="1A1A1A"/>
          <w:sz w:val="18"/>
        </w:rPr>
        <w:t>&lt;div id="user-search-result" aria-live="polite"&gt;&lt;/div&gt;</w:t>
      </w:r>
    </w:p>
    <w:p>
      <w:r>
        <w:t>This keeps the app fast, simple, and accessible.</w:t>
      </w:r>
    </w:p>
    <w:p>
      <w:pPr>
        <w:pStyle w:val="Heading1"/>
      </w:pPr>
      <w:r>
        <w:t>14. How it's built, tested, and shipped</w:t>
      </w:r>
    </w:p>
    <w:p>
      <w:pPr>
        <w:pStyle w:val="ListBullet"/>
      </w:pPr>
      <w:r>
        <w:rPr>
          <w:b/>
        </w:rPr>
        <w:t>Building:</w:t>
      </w:r>
      <w:r>
        <w:t xml:space="preserve"> one command compiles everything; the front-end assets (CSS/JS) are bundled and given content-hashed names so browsers cache them safely.</w:t>
      </w:r>
    </w:p>
    <w:p>
      <w:pPr>
        <w:pStyle w:val="ListBullet"/>
      </w:pPr>
      <w:r>
        <w:rPr>
          <w:b/>
        </w:rPr>
        <w:t>Testing:</w:t>
      </w:r>
      <w:r>
        <w:t xml:space="preserve"> the project has </w:t>
      </w:r>
      <w:r>
        <w:rPr>
          <w:b/>
        </w:rPr>
        <w:t>546 automated tests</w:t>
      </w:r>
      <w:r>
        <w:t xml:space="preserve"> across four test projects (domain rules, application workflows, infrastructure, and full end-to-end web tests that drive the real app through a browser-like client). They must all pass before shipping. The web tests run against a </w:t>
      </w:r>
      <w:r>
        <w:rPr>
          <w:i/>
        </w:rPr>
        <w:t>real</w:t>
      </w:r>
      <w:r>
        <w:t xml:space="preserve"> database, not a fake one, so they catch real integration bugs.</w:t>
      </w:r>
    </w:p>
    <w:p>
      <w:pPr>
        <w:pStyle w:val="ListBullet"/>
      </w:pPr>
      <w:r>
        <w:rPr>
          <w:b/>
        </w:rPr>
        <w:t>Deploying:</w:t>
      </w:r>
      <w:r>
        <w:t xml:space="preserve"> the app is published and </w:t>
      </w:r>
      <w:r>
        <w:rPr>
          <w:b/>
        </w:rPr>
        <w:t>uploaded over FTP</w:t>
      </w:r>
      <w:r>
        <w:t xml:space="preserve"> to a free Windows host (MonsterASP.NET). The database schema is applied with a hand-reviewed, idempotent SQL script — the app </w:t>
      </w:r>
      <w:r>
        <w:rPr>
          <w:b/>
        </w:rPr>
        <w:t>never</w:t>
      </w:r>
      <w:r>
        <w:t xml:space="preserve"> changes the database automatically on startup (that avoids risky surprises). During an update, an </w:t>
      </w:r>
      <w:r>
        <w:rPr>
          <w:rFonts w:ascii="Consolas" w:hAnsi="Consolas"/>
          <w:color w:val="B03060"/>
          <w:sz w:val="19"/>
        </w:rPr>
        <w:t>app_offline</w:t>
      </w:r>
      <w:r>
        <w:t xml:space="preserve"> file briefly takes the site down so the running files can be safely replaced, then it's removed to bring the new version live. Each uploaded file is </w:t>
      </w:r>
      <w:r>
        <w:rPr>
          <w:b/>
        </w:rPr>
        <w:t>verified by checksum</w:t>
      </w:r>
      <w:r>
        <w:t xml:space="preserve"> to be sure it transferred perfectly.</w:t>
      </w:r>
    </w:p>
    <w:p>
      <w:pPr>
        <w:pStyle w:val="Heading1"/>
      </w:pPr>
      <w:r>
        <w:t>15. The big takeaways</w:t>
      </w:r>
    </w:p>
    <w:p>
      <w:r>
        <w:t>If you remember five things about how Cinora is built:</w:t>
      </w:r>
    </w:p>
    <w:p>
      <w:pPr>
        <w:pStyle w:val="ListNumber"/>
      </w:pPr>
      <w:r>
        <w:rPr>
          <w:b/>
        </w:rPr>
        <w:t>Layers with a one-way dependency rule</w:t>
      </w:r>
      <w:r>
        <w:t>, enforced by the compiler, keep the code from turning into spaghetti.</w:t>
      </w:r>
    </w:p>
    <w:p>
      <w:pPr>
        <w:pStyle w:val="ListNumber"/>
      </w:pPr>
      <w:r>
        <w:rPr>
          <w:b/>
        </w:rPr>
        <w:t>Entities protect their own rules</w:t>
      </w:r>
      <w:r>
        <w:t xml:space="preserve"> — you can't put data into an invalid state.</w:t>
      </w:r>
    </w:p>
    <w:p>
      <w:pPr>
        <w:pStyle w:val="ListNumber"/>
      </w:pPr>
      <w:r>
        <w:rPr>
          <w:b/>
        </w:rPr>
        <w:t>Every change is a small, focused, testable command</w:t>
      </w:r>
      <w:r>
        <w:t>, and the server (never the browser) decides who you are.</w:t>
      </w:r>
    </w:p>
    <w:p>
      <w:pPr>
        <w:pStyle w:val="ListNumber"/>
      </w:pPr>
      <w:r>
        <w:rPr>
          <w:b/>
        </w:rPr>
        <w:t>Everything talks to interfaces</w:t>
      </w:r>
      <w:r>
        <w:t>, so free tools can be swapped for paid ones later with zero ripple.</w:t>
      </w:r>
    </w:p>
    <w:p>
      <w:pPr>
        <w:pStyle w:val="ListNumber"/>
      </w:pPr>
      <w:r>
        <w:rPr>
          <w:b/>
        </w:rPr>
        <w:t>Security is closed-by-default</w:t>
      </w:r>
      <w:r>
        <w:t xml:space="preserve">, and real bugs are solved with </w:t>
      </w:r>
      <w:r>
        <w:rPr>
          <w:b/>
        </w:rPr>
        <w:t>evidence</w:t>
      </w:r>
      <w:r>
        <w:t>, not guesses (the poster saga is the proof).</w:t>
      </w:r>
    </w:p>
    <w:p>
      <w:r>
        <w:t xml:space="preserve">That combination is what lets a feature-rich, secure, real-time social app run entirely on </w:t>
      </w:r>
      <w:r>
        <w:rPr>
          <w:b/>
        </w:rPr>
        <w:t>free, local tools</w:t>
      </w:r>
      <w:r>
        <w:t xml:space="preserve"> — and still be a pleasure to change.</w:t>
      </w:r>
    </w:p>
    <w:p>
      <w:r>
        <w:rPr>
          <w:i/>
        </w:rPr>
        <w:t>Document generated for the Cinora project. Code snippets are simplified for readability; the full source lives in the `src/` folder, and the architecture decisions behind each choice are recorded in `docs/adr/` and `docs/architecture/`.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