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初窥计算机软件的核心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零基础的编程学习者而言，笔者极力推荐先放慢脚步，大致了解一下计算机的核心原理。本章从信息传输和转换的角度，以日常生活中的常见情景为例，提供给各位一个简单的视角来了解二进制、机器语言、汇编语言以及高级语言的关联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作为曾经的门外汉，笔者深知罗列专业术语对于学习体验的负面影响是有多么强烈</w:t>
      </w:r>
      <w:r>
        <w:rPr>
          <w:rFonts w:hint="eastAsia"/>
          <w:b w:val="0"/>
          <w:bCs w:val="0"/>
          <w:lang w:val="en-US" w:eastAsia="zh-CN"/>
        </w:rPr>
        <w:t>，因此从本章开始，笔者行文尽量不牵扯到任何专业术语，而是改用生动形象的方式，以打比方与类比为主要手段，力求各位初学者们</w:t>
      </w:r>
      <w:r>
        <w:rPr>
          <w:rFonts w:hint="eastAsia"/>
          <w:lang w:val="en-US" w:eastAsia="zh-CN"/>
        </w:rPr>
        <w:t>通过本章的学习可以学习到</w:t>
      </w:r>
      <w:r>
        <w:rPr>
          <w:rFonts w:hint="eastAsia"/>
          <w:b/>
          <w:bCs/>
          <w:lang w:val="en-US" w:eastAsia="zh-CN"/>
        </w:rPr>
        <w:t>黑盒思想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信息传输的本质、计算机语言的分类、，</w:t>
      </w:r>
      <w:r>
        <w:rPr>
          <w:rFonts w:hint="eastAsia"/>
          <w:b w:val="0"/>
          <w:bCs w:val="0"/>
          <w:lang w:val="en-US" w:eastAsia="zh-CN"/>
        </w:rPr>
        <w:t>而这样的行文风格也将会贯穿整本书，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重新认识“计算机”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概念定义——计算机远远不只是个人电脑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无处不在的计算机程序——软件开发的不同领域及方向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黑盒思想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屏蔽细节，只关注结果——日常生活中，黑盒思想的体现。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封装和调用——日常生活中，封装和调用的体现。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黑盒思想在计算机中的体现——造轮子与用轮子。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信息传输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信息传输的本质——映射。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为什么计算机的底层要采用二进制。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计算机语言的分类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机器语言——死脑筋的计算机中，万物皆为0和1。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汇编语言——让计算机适应人类语言阅读习惯的中间层。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高级语言——百花齐放的编程世界。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CPU、磁盘与内存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程序运行的灵魂——CPU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将程序运行的结果记录下来——磁盘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程序运行的必要空间——内存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 宿主环境与API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俄罗斯套娃——宿主环境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连接程序与程序、软件与硬件之间的桥梁——API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AD80E"/>
    <w:multiLevelType w:val="singleLevel"/>
    <w:tmpl w:val="9C2AD80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A1FB4FE"/>
    <w:multiLevelType w:val="singleLevel"/>
    <w:tmpl w:val="CA1FB4FE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47C18DFC"/>
    <w:multiLevelType w:val="singleLevel"/>
    <w:tmpl w:val="47C18D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BAE531"/>
    <w:multiLevelType w:val="singleLevel"/>
    <w:tmpl w:val="72BAE531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7AA40BB0"/>
    <w:multiLevelType w:val="singleLevel"/>
    <w:tmpl w:val="7AA40BB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02F5F"/>
    <w:rsid w:val="0D1272B7"/>
    <w:rsid w:val="0EE24D61"/>
    <w:rsid w:val="44CB150B"/>
    <w:rsid w:val="60D9062F"/>
    <w:rsid w:val="6D3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2020-04-15T03:32:00Z</dcterms:created>
  <dc:creator>卡斯特梅的雨</dc:creator>
  <cp:lastModifiedBy>卡斯特梅的雨</cp:lastModifiedBy>
  <dcterms:modified xsi:type="dcterms:W3CDTF">2020-04-15T08:15:30Z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