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83" w:lineRule="auto"/>
        <w:ind w:right="1643"/>
        <w:rPr>
          <w:b w:val="1"/>
          <w:color w:val="000000"/>
          <w:sz w:val="18"/>
          <w:szCs w:val="18"/>
        </w:rPr>
      </w:pPr>
      <w:r w:rsidDel="00000000" w:rsidR="00000000" w:rsidRPr="00000000">
        <w:rPr>
          <w:rtl w:val="0"/>
        </w:rPr>
      </w:r>
    </w:p>
    <w:p w:rsidR="00000000" w:rsidDel="00000000" w:rsidP="00000000" w:rsidRDefault="00000000" w:rsidRPr="00000000" w14:paraId="00000002">
      <w:pPr>
        <w:widowControl w:val="0"/>
        <w:spacing w:before="83" w:lineRule="auto"/>
        <w:ind w:left="992" w:right="1643" w:firstLine="283"/>
        <w:jc w:val="center"/>
        <w:rPr>
          <w:b w:val="1"/>
          <w:sz w:val="18"/>
          <w:szCs w:val="18"/>
        </w:rPr>
      </w:pPr>
      <w:r w:rsidDel="00000000" w:rsidR="00000000" w:rsidRPr="00000000">
        <w:rPr>
          <w:b w:val="1"/>
          <w:sz w:val="18"/>
          <w:szCs w:val="18"/>
          <w:rtl w:val="0"/>
        </w:rPr>
        <w:t xml:space="preserve">CUSTOMER APPLICATION FORM</w:t>
      </w:r>
    </w:p>
    <w:p w:rsidR="00000000" w:rsidDel="00000000" w:rsidP="00000000" w:rsidRDefault="00000000" w:rsidRPr="00000000" w14:paraId="00000003">
      <w:pPr>
        <w:widowControl w:val="0"/>
        <w:spacing w:before="83" w:lineRule="auto"/>
        <w:ind w:right="1643"/>
        <w:rPr>
          <w:b w:val="1"/>
          <w:sz w:val="18"/>
          <w:szCs w:val="18"/>
        </w:rPr>
      </w:pPr>
      <w:r w:rsidDel="00000000" w:rsidR="00000000" w:rsidRPr="00000000">
        <w:rPr>
          <w:rtl w:val="0"/>
        </w:rPr>
      </w:r>
    </w:p>
    <w:p w:rsidR="00000000" w:rsidDel="00000000" w:rsidP="00000000" w:rsidRDefault="00000000" w:rsidRPr="00000000" w14:paraId="00000004">
      <w:pPr>
        <w:widowControl w:val="0"/>
        <w:spacing w:before="83" w:lineRule="auto"/>
        <w:ind w:right="1643"/>
        <w:rPr>
          <w:b w:val="1"/>
          <w:sz w:val="18"/>
          <w:szCs w:val="18"/>
        </w:rPr>
      </w:pPr>
      <w:r w:rsidDel="00000000" w:rsidR="00000000" w:rsidRPr="00000000">
        <w:rPr>
          <w:b w:val="1"/>
          <w:sz w:val="18"/>
          <w:szCs w:val="18"/>
          <w:rtl w:val="0"/>
        </w:rPr>
        <w:t xml:space="preserve">To, </w:t>
      </w:r>
    </w:p>
    <w:p w:rsidR="00000000" w:rsidDel="00000000" w:rsidP="00000000" w:rsidRDefault="00000000" w:rsidRPr="00000000" w14:paraId="00000005">
      <w:pPr>
        <w:widowControl w:val="0"/>
        <w:rPr>
          <w:sz w:val="18"/>
          <w:szCs w:val="18"/>
        </w:rPr>
      </w:pPr>
      <w:r w:rsidDel="00000000" w:rsidR="00000000" w:rsidRPr="00000000">
        <w:rPr>
          <w:rtl w:val="0"/>
        </w:rPr>
      </w:r>
    </w:p>
    <w:p w:rsidR="00000000" w:rsidDel="00000000" w:rsidP="00000000" w:rsidRDefault="00000000" w:rsidRPr="00000000" w14:paraId="00000006">
      <w:pPr>
        <w:widowControl w:val="0"/>
        <w:rPr>
          <w:b w:val="1"/>
          <w:sz w:val="18"/>
          <w:szCs w:val="18"/>
        </w:rPr>
      </w:pPr>
      <w:r w:rsidDel="00000000" w:rsidR="00000000" w:rsidRPr="00000000">
        <w:rPr>
          <w:b w:val="1"/>
          <w:sz w:val="18"/>
          <w:szCs w:val="18"/>
          <w:rtl w:val="0"/>
        </w:rPr>
        <w:t xml:space="preserve">DSP Finance Private Limited (formerly known as DSP Investment Managers Private Limited)</w:t>
        <w:br w:type="textWrapping"/>
      </w:r>
      <w:r w:rsidDel="00000000" w:rsidR="00000000" w:rsidRPr="00000000">
        <w:rPr>
          <w:sz w:val="18"/>
          <w:szCs w:val="18"/>
          <w:rtl w:val="0"/>
        </w:rPr>
        <w:t xml:space="preserve">11TH FLOOR, MAFATLAL CENTRE,  NARIMAN POINT, MUMBAI – 400 021 </w:t>
      </w:r>
      <w:r w:rsidDel="00000000" w:rsidR="00000000" w:rsidRPr="00000000">
        <w:rPr>
          <w:b w:val="1"/>
          <w:sz w:val="18"/>
          <w:szCs w:val="18"/>
          <w:rtl w:val="0"/>
        </w:rPr>
        <w:br w:type="textWrapping"/>
        <w:br w:type="textWrapping"/>
        <w:t xml:space="preserve">Re: Application for Loan Against Securities</w:t>
      </w:r>
    </w:p>
    <w:p w:rsidR="00000000" w:rsidDel="00000000" w:rsidP="00000000" w:rsidRDefault="00000000" w:rsidRPr="00000000" w14:paraId="00000007">
      <w:pPr>
        <w:widowControl w:val="0"/>
        <w:rPr>
          <w:b w:val="1"/>
          <w:sz w:val="18"/>
          <w:szCs w:val="18"/>
        </w:rPr>
      </w:pPr>
      <w:r w:rsidDel="00000000" w:rsidR="00000000" w:rsidRPr="00000000">
        <w:rPr>
          <w:rtl w:val="0"/>
        </w:rPr>
      </w:r>
    </w:p>
    <w:p w:rsidR="00000000" w:rsidDel="00000000" w:rsidP="00000000" w:rsidRDefault="00000000" w:rsidRPr="00000000" w14:paraId="00000008">
      <w:pPr>
        <w:widowControl w:val="0"/>
        <w:rPr>
          <w:sz w:val="18"/>
          <w:szCs w:val="18"/>
        </w:rPr>
      </w:pPr>
      <w:r w:rsidDel="00000000" w:rsidR="00000000" w:rsidRPr="00000000">
        <w:rPr>
          <w:sz w:val="18"/>
          <w:szCs w:val="18"/>
          <w:rtl w:val="0"/>
        </w:rPr>
        <w:t xml:space="preserve">I/We </w:t>
      </w:r>
      <w:r w:rsidDel="00000000" w:rsidR="00000000" w:rsidRPr="00000000">
        <w:rPr>
          <w:b w:val="1"/>
          <w:sz w:val="18"/>
          <w:szCs w:val="18"/>
          <w:rtl w:val="0"/>
        </w:rPr>
        <w:t xml:space="preserve">{{salutation}}. {{name}}</w:t>
      </w:r>
      <w:r w:rsidDel="00000000" w:rsidR="00000000" w:rsidRPr="00000000">
        <w:rPr>
          <w:sz w:val="18"/>
          <w:szCs w:val="18"/>
          <w:rtl w:val="0"/>
        </w:rPr>
        <w:t xml:space="preserve"> request you to sanction me/us </w:t>
      </w:r>
      <w:r w:rsidDel="00000000" w:rsidR="00000000" w:rsidRPr="00000000">
        <w:rPr>
          <w:b w:val="1"/>
          <w:sz w:val="18"/>
          <w:szCs w:val="18"/>
          <w:rtl w:val="0"/>
        </w:rPr>
        <w:t xml:space="preserve">Loan against securities</w:t>
      </w:r>
      <w:r w:rsidDel="00000000" w:rsidR="00000000" w:rsidRPr="00000000">
        <w:rPr>
          <w:sz w:val="18"/>
          <w:szCs w:val="18"/>
          <w:rtl w:val="0"/>
        </w:rPr>
        <w:t xml:space="preserve"> of  </w:t>
      </w:r>
      <w:r w:rsidDel="00000000" w:rsidR="00000000" w:rsidRPr="00000000">
        <w:rPr>
          <w:b w:val="1"/>
          <w:sz w:val="18"/>
          <w:szCs w:val="18"/>
          <w:rtl w:val="0"/>
        </w:rPr>
        <w:t xml:space="preserve">₹</w:t>
      </w:r>
      <w:r w:rsidDel="00000000" w:rsidR="00000000" w:rsidRPr="00000000">
        <w:rPr>
          <w:sz w:val="18"/>
          <w:szCs w:val="18"/>
          <w:rtl w:val="0"/>
        </w:rPr>
        <w:t xml:space="preserve"> </w:t>
      </w:r>
      <w:r w:rsidDel="00000000" w:rsidR="00000000" w:rsidRPr="00000000">
        <w:rPr>
          <w:b w:val="1"/>
          <w:sz w:val="18"/>
          <w:szCs w:val="18"/>
          <w:rtl w:val="0"/>
        </w:rPr>
        <w:t xml:space="preserve">{{creditLimit}}</w:t>
      </w:r>
      <w:r w:rsidDel="00000000" w:rsidR="00000000" w:rsidRPr="00000000">
        <w:rPr>
          <w:sz w:val="18"/>
          <w:szCs w:val="18"/>
          <w:rtl w:val="0"/>
        </w:rPr>
        <w:t xml:space="preserve"> for the purpose of </w:t>
      </w:r>
      <w:r w:rsidDel="00000000" w:rsidR="00000000" w:rsidRPr="00000000">
        <w:rPr>
          <w:b w:val="1"/>
          <w:sz w:val="18"/>
          <w:szCs w:val="18"/>
          <w:rtl w:val="0"/>
        </w:rPr>
        <w:t xml:space="preserve">{{endUse}}</w:t>
      </w:r>
      <w:r w:rsidDel="00000000" w:rsidR="00000000" w:rsidRPr="00000000">
        <w:rPr>
          <w:sz w:val="18"/>
          <w:szCs w:val="18"/>
          <w:rtl w:val="0"/>
        </w:rPr>
        <w:t xml:space="preserve">. The following particulars are submitted in respect of me/ourselves for consideration of the proposal.</w:t>
      </w:r>
    </w:p>
    <w:p w:rsidR="00000000" w:rsidDel="00000000" w:rsidP="00000000" w:rsidRDefault="00000000" w:rsidRPr="00000000" w14:paraId="00000009">
      <w:pPr>
        <w:widowControl w:val="0"/>
        <w:rPr>
          <w:sz w:val="18"/>
          <w:szCs w:val="18"/>
        </w:rPr>
      </w:pPr>
      <w:r w:rsidDel="00000000" w:rsidR="00000000" w:rsidRPr="00000000">
        <w:rPr>
          <w:rtl w:val="0"/>
        </w:rPr>
      </w:r>
    </w:p>
    <w:tbl>
      <w:tblPr>
        <w:tblStyle w:val="Table1"/>
        <w:tblpPr w:leftFromText="180" w:rightFromText="180" w:topFromText="0" w:bottomFromText="0" w:vertAnchor="text" w:horzAnchor="text" w:tblpX="0" w:tblpY="0"/>
        <w:tblW w:w="9578.0" w:type="dxa"/>
        <w:jc w:val="left"/>
        <w:tblLayout w:type="fixed"/>
        <w:tblLook w:val="0400"/>
      </w:tblPr>
      <w:tblGrid>
        <w:gridCol w:w="4470"/>
        <w:gridCol w:w="5108"/>
        <w:tblGridChange w:id="0">
          <w:tblGrid>
            <w:gridCol w:w="4470"/>
            <w:gridCol w:w="5108"/>
          </w:tblGrid>
        </w:tblGridChange>
      </w:tblGrid>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0A">
            <w:pPr>
              <w:rPr>
                <w:b w:val="1"/>
                <w:sz w:val="18"/>
                <w:szCs w:val="18"/>
                <w:shd w:fill="b7b7b7" w:val="clear"/>
              </w:rPr>
            </w:pPr>
            <w:r w:rsidDel="00000000" w:rsidR="00000000" w:rsidRPr="00000000">
              <w:rPr>
                <w:b w:val="1"/>
                <w:sz w:val="18"/>
                <w:szCs w:val="18"/>
                <w:rtl w:val="0"/>
              </w:rPr>
              <w:t xml:space="preserve">APPLICATION DETAILS: </w:t>
            </w:r>
            <w:r w:rsidDel="00000000" w:rsidR="00000000" w:rsidRPr="00000000">
              <w:rPr>
                <w:sz w:val="18"/>
                <w:szCs w:val="18"/>
                <w:rtl w:val="0"/>
              </w:rPr>
              <w:t xml:space="preserve"> </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rPr>
                <w:sz w:val="18"/>
                <w:szCs w:val="18"/>
              </w:rPr>
            </w:pPr>
            <w:r w:rsidDel="00000000" w:rsidR="00000000" w:rsidRPr="00000000">
              <w:rPr>
                <w:sz w:val="18"/>
                <w:szCs w:val="18"/>
                <w:rtl w:val="0"/>
              </w:rPr>
              <w:t xml:space="preserve">Date of application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D">
            <w:pPr>
              <w:rPr>
                <w:sz w:val="18"/>
                <w:szCs w:val="18"/>
              </w:rPr>
            </w:pPr>
            <w:r w:rsidDel="00000000" w:rsidR="00000000" w:rsidRPr="00000000">
              <w:rPr>
                <w:sz w:val="18"/>
                <w:szCs w:val="18"/>
                <w:rtl w:val="0"/>
              </w:rPr>
              <w:t xml:space="preserve">{{kfsData.terms.proposalDate}}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rPr>
                <w:sz w:val="18"/>
                <w:szCs w:val="18"/>
              </w:rPr>
            </w:pPr>
            <w:r w:rsidDel="00000000" w:rsidR="00000000" w:rsidRPr="00000000">
              <w:rPr>
                <w:sz w:val="18"/>
                <w:szCs w:val="18"/>
                <w:rtl w:val="0"/>
              </w:rPr>
              <w:t xml:space="preserve">Product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F">
            <w:pPr>
              <w:rPr>
                <w:sz w:val="18"/>
                <w:szCs w:val="18"/>
              </w:rPr>
            </w:pPr>
            <w:r w:rsidDel="00000000" w:rsidR="00000000" w:rsidRPr="00000000">
              <w:rPr>
                <w:sz w:val="18"/>
                <w:szCs w:val="18"/>
                <w:rtl w:val="0"/>
              </w:rPr>
              <w:t xml:space="preserve">Loan against securities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0">
            <w:pPr>
              <w:rPr>
                <w:sz w:val="18"/>
                <w:szCs w:val="18"/>
              </w:rPr>
            </w:pPr>
            <w:r w:rsidDel="00000000" w:rsidR="00000000" w:rsidRPr="00000000">
              <w:rPr>
                <w:sz w:val="18"/>
                <w:szCs w:val="18"/>
                <w:rtl w:val="0"/>
              </w:rPr>
              <w:t xml:space="preserve">Application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{{opportunityId}}</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12">
            <w:pPr>
              <w:rPr>
                <w:b w:val="1"/>
                <w:sz w:val="18"/>
                <w:szCs w:val="18"/>
              </w:rPr>
            </w:pPr>
            <w:r w:rsidDel="00000000" w:rsidR="00000000" w:rsidRPr="00000000">
              <w:rPr>
                <w:b w:val="1"/>
                <w:sz w:val="18"/>
                <w:szCs w:val="18"/>
                <w:rtl w:val="0"/>
              </w:rPr>
              <w:t xml:space="preserve">PRIMARY APPLICANT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rPr>
                <w:sz w:val="18"/>
                <w:szCs w:val="18"/>
              </w:rPr>
            </w:pPr>
            <w:r w:rsidDel="00000000" w:rsidR="00000000" w:rsidRPr="00000000">
              <w:rPr>
                <w:sz w:val="18"/>
                <w:szCs w:val="18"/>
                <w:rtl w:val="0"/>
              </w:rPr>
              <w:t xml:space="preserve">Customer photo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5">
            <w:pPr>
              <w:rPr>
                <w:sz w:val="18"/>
                <w:szCs w:val="18"/>
              </w:rPr>
            </w:pPr>
            <w:r w:rsidDel="00000000" w:rsidR="00000000" w:rsidRPr="00000000">
              <w:rPr>
                <w:sz w:val="18"/>
                <w:szCs w:val="18"/>
                <w:rtl w:val="0"/>
              </w:rPr>
              <w:t xml:space="preserve">{{image_placeholder}}</w:t>
              <w:br w:type="textWrapping"/>
              <w:t xml:space="preserve">Captured at: {{customerPhotoTimestamp}}</w:t>
              <w:br w:type="textWrapping"/>
              <w:t xml:space="preserve">Customer IP: {{customerPhotoIp}}</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rPr>
                <w:sz w:val="18"/>
                <w:szCs w:val="18"/>
              </w:rPr>
            </w:pPr>
            <w:r w:rsidDel="00000000" w:rsidR="00000000" w:rsidRPr="00000000">
              <w:rPr>
                <w:sz w:val="18"/>
                <w:szCs w:val="18"/>
                <w:rtl w:val="0"/>
              </w:rPr>
              <w:t xml:space="preserve">Salutation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7">
            <w:pPr>
              <w:rPr>
                <w:sz w:val="18"/>
                <w:szCs w:val="18"/>
              </w:rPr>
            </w:pPr>
            <w:r w:rsidDel="00000000" w:rsidR="00000000" w:rsidRPr="00000000">
              <w:rPr>
                <w:sz w:val="18"/>
                <w:szCs w:val="18"/>
                <w:rtl w:val="0"/>
              </w:rPr>
              <w:t xml:space="preserve"> {{salutation}}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8">
            <w:pPr>
              <w:rPr>
                <w:sz w:val="18"/>
                <w:szCs w:val="18"/>
              </w:rPr>
            </w:pPr>
            <w:r w:rsidDel="00000000" w:rsidR="00000000" w:rsidRPr="00000000">
              <w:rPr>
                <w:sz w:val="18"/>
                <w:szCs w:val="18"/>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9">
            <w:pPr>
              <w:rPr>
                <w:sz w:val="18"/>
                <w:szCs w:val="18"/>
              </w:rPr>
            </w:pPr>
            <w:r w:rsidDel="00000000" w:rsidR="00000000" w:rsidRPr="00000000">
              <w:rPr>
                <w:sz w:val="18"/>
                <w:szCs w:val="18"/>
                <w:rtl w:val="0"/>
              </w:rPr>
              <w:t xml:space="preserve"> {{name}}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rPr>
                <w:sz w:val="18"/>
                <w:szCs w:val="18"/>
              </w:rPr>
            </w:pPr>
            <w:r w:rsidDel="00000000" w:rsidR="00000000" w:rsidRPr="00000000">
              <w:rPr>
                <w:sz w:val="18"/>
                <w:szCs w:val="18"/>
                <w:rtl w:val="0"/>
              </w:rPr>
              <w:t xml:space="preserve">Date of birth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rPr>
                <w:sz w:val="18"/>
                <w:szCs w:val="18"/>
              </w:rPr>
            </w:pPr>
            <w:r w:rsidDel="00000000" w:rsidR="00000000" w:rsidRPr="00000000">
              <w:rPr>
                <w:sz w:val="18"/>
                <w:szCs w:val="18"/>
                <w:rtl w:val="0"/>
              </w:rPr>
              <w:t xml:space="preserve"> {{dateOfBirth}}</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rPr>
                <w:sz w:val="18"/>
                <w:szCs w:val="18"/>
              </w:rPr>
            </w:pPr>
            <w:r w:rsidDel="00000000" w:rsidR="00000000" w:rsidRPr="00000000">
              <w:rPr>
                <w:sz w:val="18"/>
                <w:szCs w:val="18"/>
                <w:rtl w:val="0"/>
              </w:rPr>
              <w:t xml:space="preserve">Gender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D">
            <w:pPr>
              <w:rPr>
                <w:sz w:val="18"/>
                <w:szCs w:val="18"/>
              </w:rPr>
            </w:pPr>
            <w:r w:rsidDel="00000000" w:rsidR="00000000" w:rsidRPr="00000000">
              <w:rPr>
                <w:sz w:val="18"/>
                <w:szCs w:val="18"/>
                <w:rtl w:val="0"/>
              </w:rPr>
              <w:t xml:space="preserve"> {{gender}}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rPr>
                <w:sz w:val="18"/>
                <w:szCs w:val="18"/>
              </w:rPr>
            </w:pPr>
            <w:r w:rsidDel="00000000" w:rsidR="00000000" w:rsidRPr="00000000">
              <w:rPr>
                <w:sz w:val="18"/>
                <w:szCs w:val="18"/>
                <w:rtl w:val="0"/>
              </w:rPr>
              <w:t xml:space="preserve">Father’s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{{fatherName}}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rPr>
                <w:sz w:val="18"/>
                <w:szCs w:val="18"/>
              </w:rPr>
            </w:pPr>
            <w:r w:rsidDel="00000000" w:rsidR="00000000" w:rsidRPr="00000000">
              <w:rPr>
                <w:sz w:val="18"/>
                <w:szCs w:val="18"/>
                <w:rtl w:val="0"/>
              </w:rPr>
              <w:t xml:space="preserve">Marital status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1">
            <w:pPr>
              <w:rPr>
                <w:sz w:val="18"/>
                <w:szCs w:val="18"/>
              </w:rPr>
            </w:pPr>
            <w:r w:rsidDel="00000000" w:rsidR="00000000" w:rsidRPr="00000000">
              <w:rPr>
                <w:sz w:val="18"/>
                <w:szCs w:val="18"/>
                <w:rtl w:val="0"/>
              </w:rPr>
              <w:t xml:space="preserve"> {{maritalStatus}}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rPr>
                <w:sz w:val="18"/>
                <w:szCs w:val="18"/>
              </w:rPr>
            </w:pPr>
            <w:r w:rsidDel="00000000" w:rsidR="00000000" w:rsidRPr="00000000">
              <w:rPr>
                <w:sz w:val="18"/>
                <w:szCs w:val="18"/>
                <w:rtl w:val="0"/>
              </w:rPr>
              <w:t xml:space="preserve">Address line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rPr>
                <w:b w:val="1"/>
                <w:sz w:val="18"/>
                <w:szCs w:val="18"/>
              </w:rPr>
            </w:pPr>
            <w:r w:rsidDel="00000000" w:rsidR="00000000" w:rsidRPr="00000000">
              <w:rPr>
                <w:sz w:val="18"/>
                <w:szCs w:val="18"/>
                <w:rtl w:val="0"/>
              </w:rPr>
              <w:t xml:space="preserve"> {{address.addressLine1}}</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4">
            <w:pPr>
              <w:rPr>
                <w:sz w:val="18"/>
                <w:szCs w:val="18"/>
              </w:rPr>
            </w:pPr>
            <w:r w:rsidDel="00000000" w:rsidR="00000000" w:rsidRPr="00000000">
              <w:rPr>
                <w:sz w:val="18"/>
                <w:szCs w:val="18"/>
                <w:rtl w:val="0"/>
              </w:rPr>
              <w:t xml:space="preserve">Address line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rPr>
                <w:b w:val="1"/>
                <w:sz w:val="18"/>
                <w:szCs w:val="18"/>
              </w:rPr>
            </w:pPr>
            <w:r w:rsidDel="00000000" w:rsidR="00000000" w:rsidRPr="00000000">
              <w:rPr>
                <w:sz w:val="18"/>
                <w:szCs w:val="18"/>
                <w:rtl w:val="0"/>
              </w:rPr>
              <w:t xml:space="preserve"> {{address.addressLine2}}</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rPr>
                <w:sz w:val="18"/>
                <w:szCs w:val="18"/>
              </w:rPr>
            </w:pPr>
            <w:r w:rsidDel="00000000" w:rsidR="00000000" w:rsidRPr="00000000">
              <w:rPr>
                <w:sz w:val="18"/>
                <w:szCs w:val="18"/>
                <w:rtl w:val="0"/>
              </w:rPr>
              <w:t xml:space="preserve">Address line 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7">
            <w:pPr>
              <w:rPr>
                <w:sz w:val="18"/>
                <w:szCs w:val="18"/>
              </w:rPr>
            </w:pPr>
            <w:r w:rsidDel="00000000" w:rsidR="00000000" w:rsidRPr="00000000">
              <w:rPr>
                <w:sz w:val="18"/>
                <w:szCs w:val="18"/>
                <w:rtl w:val="0"/>
              </w:rPr>
              <w:t xml:space="preserve"> {{address.addressLine3}}</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rPr>
                <w:sz w:val="18"/>
                <w:szCs w:val="18"/>
              </w:rPr>
            </w:pPr>
            <w:r w:rsidDel="00000000" w:rsidR="00000000" w:rsidRPr="00000000">
              <w:rPr>
                <w:sz w:val="18"/>
                <w:szCs w:val="18"/>
                <w:rtl w:val="0"/>
              </w:rPr>
              <w:t xml:space="preserve"> {{address.state}}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18"/>
                <w:szCs w:val="18"/>
              </w:rPr>
            </w:pPr>
            <w:r w:rsidDel="00000000" w:rsidR="00000000" w:rsidRPr="00000000">
              <w:rPr>
                <w:sz w:val="18"/>
                <w:szCs w:val="18"/>
                <w:rtl w:val="0"/>
              </w:rPr>
              <w:t xml:space="preserve">District/city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rPr>
                <w:sz w:val="18"/>
                <w:szCs w:val="18"/>
              </w:rPr>
            </w:pPr>
            <w:r w:rsidDel="00000000" w:rsidR="00000000" w:rsidRPr="00000000">
              <w:rPr>
                <w:sz w:val="18"/>
                <w:szCs w:val="18"/>
                <w:rtl w:val="0"/>
              </w:rPr>
              <w:t xml:space="preserve"> {{address.district}}</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rPr>
                <w:sz w:val="18"/>
                <w:szCs w:val="18"/>
              </w:rPr>
            </w:pPr>
            <w:r w:rsidDel="00000000" w:rsidR="00000000" w:rsidRPr="00000000">
              <w:rPr>
                <w:sz w:val="18"/>
                <w:szCs w:val="18"/>
                <w:rtl w:val="0"/>
              </w:rPr>
              <w:t xml:space="preserve">Pincode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rPr>
                <w:sz w:val="18"/>
                <w:szCs w:val="18"/>
              </w:rPr>
            </w:pPr>
            <w:r w:rsidDel="00000000" w:rsidR="00000000" w:rsidRPr="00000000">
              <w:rPr>
                <w:sz w:val="18"/>
                <w:szCs w:val="18"/>
                <w:rtl w:val="0"/>
              </w:rPr>
              <w:t xml:space="preserve"> {{address.pinCode}}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E">
            <w:pPr>
              <w:rPr>
                <w:sz w:val="18"/>
                <w:szCs w:val="18"/>
              </w:rPr>
            </w:pPr>
            <w:r w:rsidDel="00000000" w:rsidR="00000000" w:rsidRPr="00000000">
              <w:rPr>
                <w:sz w:val="18"/>
                <w:szCs w:val="18"/>
                <w:rtl w:val="0"/>
              </w:rPr>
              <w:t xml:space="preserve">PAN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F">
            <w:pPr>
              <w:rPr>
                <w:sz w:val="18"/>
                <w:szCs w:val="18"/>
              </w:rPr>
            </w:pPr>
            <w:r w:rsidDel="00000000" w:rsidR="00000000" w:rsidRPr="00000000">
              <w:rPr>
                <w:sz w:val="18"/>
                <w:szCs w:val="18"/>
                <w:rtl w:val="0"/>
              </w:rPr>
              <w:t xml:space="preserve"> {{pan}}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rPr>
                <w:sz w:val="18"/>
                <w:szCs w:val="18"/>
              </w:rPr>
            </w:pPr>
            <w:r w:rsidDel="00000000" w:rsidR="00000000" w:rsidRPr="00000000">
              <w:rPr>
                <w:sz w:val="18"/>
                <w:szCs w:val="18"/>
                <w:rtl w:val="0"/>
              </w:rPr>
              <w:t xml:space="preserve">OVD type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 {{poaType}}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2">
            <w:pPr>
              <w:rPr>
                <w:sz w:val="18"/>
                <w:szCs w:val="18"/>
              </w:rPr>
            </w:pPr>
            <w:r w:rsidDel="00000000" w:rsidR="00000000" w:rsidRPr="00000000">
              <w:rPr>
                <w:sz w:val="18"/>
                <w:szCs w:val="18"/>
                <w:rtl w:val="0"/>
              </w:rPr>
              <w:t xml:space="preserve">OVD Number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rPr>
                <w:sz w:val="18"/>
                <w:szCs w:val="18"/>
              </w:rPr>
            </w:pPr>
            <w:r w:rsidDel="00000000" w:rsidR="00000000" w:rsidRPr="00000000">
              <w:rPr>
                <w:sz w:val="18"/>
                <w:szCs w:val="18"/>
                <w:rtl w:val="0"/>
              </w:rPr>
              <w:t xml:space="preserve"> XXXX XXXX {{lastFourDigitsOfAadhar}}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4">
            <w:pPr>
              <w:rPr>
                <w:sz w:val="18"/>
                <w:szCs w:val="18"/>
              </w:rPr>
            </w:pPr>
            <w:r w:rsidDel="00000000" w:rsidR="00000000" w:rsidRPr="00000000">
              <w:rPr>
                <w:sz w:val="18"/>
                <w:szCs w:val="18"/>
                <w:rtl w:val="0"/>
              </w:rPr>
              <w:t xml:space="preserve">Phone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5">
            <w:pPr>
              <w:rPr>
                <w:sz w:val="18"/>
                <w:szCs w:val="18"/>
              </w:rPr>
            </w:pPr>
            <w:r w:rsidDel="00000000" w:rsidR="00000000" w:rsidRPr="00000000">
              <w:rPr>
                <w:sz w:val="18"/>
                <w:szCs w:val="18"/>
                <w:rtl w:val="0"/>
              </w:rPr>
              <w:t xml:space="preserve"> {{phoneNumber}}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rPr>
                <w:sz w:val="18"/>
                <w:szCs w:val="18"/>
              </w:rPr>
            </w:pPr>
            <w:r w:rsidDel="00000000" w:rsidR="00000000" w:rsidRPr="00000000">
              <w:rPr>
                <w:sz w:val="18"/>
                <w:szCs w:val="18"/>
                <w:rtl w:val="0"/>
              </w:rPr>
              <w:t xml:space="preserve">Email address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rPr>
                <w:sz w:val="18"/>
                <w:szCs w:val="18"/>
              </w:rPr>
            </w:pPr>
            <w:r w:rsidDel="00000000" w:rsidR="00000000" w:rsidRPr="00000000">
              <w:rPr>
                <w:sz w:val="18"/>
                <w:szCs w:val="18"/>
                <w:rtl w:val="0"/>
              </w:rPr>
              <w:t xml:space="preserve"> {{emailID}}</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8">
            <w:pPr>
              <w:rPr>
                <w:sz w:val="18"/>
                <w:szCs w:val="18"/>
              </w:rPr>
            </w:pPr>
            <w:r w:rsidDel="00000000" w:rsidR="00000000" w:rsidRPr="00000000">
              <w:rPr>
                <w:sz w:val="18"/>
                <w:szCs w:val="18"/>
                <w:rtl w:val="0"/>
              </w:rPr>
              <w:t xml:space="preserve">Educational qualification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rPr>
                <w:sz w:val="18"/>
                <w:szCs w:val="18"/>
              </w:rPr>
            </w:pPr>
            <w:r w:rsidDel="00000000" w:rsidR="00000000" w:rsidRPr="00000000">
              <w:rPr>
                <w:sz w:val="18"/>
                <w:szCs w:val="18"/>
                <w:rtl w:val="0"/>
              </w:rPr>
              <w:t xml:space="preserve"> {{qualification}}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rPr>
                <w:sz w:val="18"/>
                <w:szCs w:val="18"/>
              </w:rPr>
            </w:pPr>
            <w:r w:rsidDel="00000000" w:rsidR="00000000" w:rsidRPr="00000000">
              <w:rPr>
                <w:sz w:val="18"/>
                <w:szCs w:val="18"/>
                <w:rtl w:val="0"/>
              </w:rPr>
              <w:t xml:space="preserve">Income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B">
            <w:pPr>
              <w:rPr>
                <w:sz w:val="18"/>
                <w:szCs w:val="18"/>
              </w:rPr>
            </w:pPr>
            <w:r w:rsidDel="00000000" w:rsidR="00000000" w:rsidRPr="00000000">
              <w:rPr>
                <w:sz w:val="18"/>
                <w:szCs w:val="18"/>
                <w:rtl w:val="0"/>
              </w:rPr>
              <w:t xml:space="preserve"> {{incomeRange}}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Employment 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rPr>
                <w:sz w:val="18"/>
                <w:szCs w:val="18"/>
              </w:rPr>
            </w:pPr>
            <w:r w:rsidDel="00000000" w:rsidR="00000000" w:rsidRPr="00000000">
              <w:rPr>
                <w:sz w:val="18"/>
                <w:szCs w:val="18"/>
                <w:rtl w:val="0"/>
              </w:rPr>
              <w:t xml:space="preserve"> {{employmentStatus}}</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3E">
            <w:pPr>
              <w:rPr>
                <w:b w:val="1"/>
                <w:sz w:val="18"/>
                <w:szCs w:val="18"/>
              </w:rPr>
            </w:pPr>
            <w:r w:rsidDel="00000000" w:rsidR="00000000" w:rsidRPr="00000000">
              <w:rPr>
                <w:b w:val="1"/>
                <w:sz w:val="18"/>
                <w:szCs w:val="18"/>
                <w:rtl w:val="0"/>
              </w:rPr>
              <w:t xml:space="preserve">LOAN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rPr>
                <w:sz w:val="18"/>
                <w:szCs w:val="18"/>
              </w:rPr>
            </w:pPr>
            <w:r w:rsidDel="00000000" w:rsidR="00000000" w:rsidRPr="00000000">
              <w:rPr>
                <w:sz w:val="18"/>
                <w:szCs w:val="18"/>
                <w:rtl w:val="0"/>
              </w:rPr>
              <w:t xml:space="preserve">Facility Value Limit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1">
            <w:pPr>
              <w:rPr>
                <w:sz w:val="18"/>
                <w:szCs w:val="18"/>
              </w:rPr>
            </w:pPr>
            <w:r w:rsidDel="00000000" w:rsidR="00000000" w:rsidRPr="00000000">
              <w:rPr>
                <w:sz w:val="18"/>
                <w:szCs w:val="18"/>
                <w:rtl w:val="0"/>
              </w:rPr>
              <w:t xml:space="preserve"> ₹{{creditLimit}}</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rPr>
                <w:sz w:val="18"/>
                <w:szCs w:val="18"/>
              </w:rPr>
            </w:pPr>
            <w:r w:rsidDel="00000000" w:rsidR="00000000" w:rsidRPr="00000000">
              <w:rPr>
                <w:sz w:val="18"/>
                <w:szCs w:val="18"/>
                <w:rtl w:val="0"/>
              </w:rPr>
              <w:t xml:space="preserve">Tenure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rPr>
                <w:sz w:val="18"/>
                <w:szCs w:val="18"/>
              </w:rPr>
            </w:pPr>
            <w:r w:rsidDel="00000000" w:rsidR="00000000" w:rsidRPr="00000000">
              <w:rPr>
                <w:sz w:val="18"/>
                <w:szCs w:val="18"/>
                <w:rtl w:val="0"/>
              </w:rPr>
              <w:t xml:space="preserve"> {{kfsData.terms.months}} months {{kfsData.terms.days}} days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4">
            <w:pPr>
              <w:rPr>
                <w:sz w:val="18"/>
                <w:szCs w:val="18"/>
              </w:rPr>
            </w:pPr>
            <w:r w:rsidDel="00000000" w:rsidR="00000000" w:rsidRPr="00000000">
              <w:rPr>
                <w:sz w:val="18"/>
                <w:szCs w:val="18"/>
                <w:rtl w:val="0"/>
              </w:rPr>
              <w:t xml:space="preserve">Interest rate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5">
            <w:pPr>
              <w:rPr>
                <w:sz w:val="18"/>
                <w:szCs w:val="18"/>
              </w:rPr>
            </w:pPr>
            <w:r w:rsidDel="00000000" w:rsidR="00000000" w:rsidRPr="00000000">
              <w:rPr>
                <w:sz w:val="18"/>
                <w:szCs w:val="18"/>
                <w:rtl w:val="0"/>
              </w:rPr>
              <w:t xml:space="preserve">{{kfsData.interestDetails.interestRate}}% p.a.</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6">
            <w:pPr>
              <w:rPr>
                <w:sz w:val="18"/>
                <w:szCs w:val="18"/>
              </w:rPr>
            </w:pPr>
            <w:r w:rsidDel="00000000" w:rsidR="00000000" w:rsidRPr="00000000">
              <w:rPr>
                <w:sz w:val="18"/>
                <w:szCs w:val="18"/>
                <w:rtl w:val="0"/>
              </w:rPr>
              <w:t xml:space="preserve">Processing fees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rPr>
                <w:sz w:val="18"/>
                <w:szCs w:val="18"/>
              </w:rPr>
            </w:pPr>
            <w:r w:rsidDel="00000000" w:rsidR="00000000" w:rsidRPr="00000000">
              <w:rPr>
                <w:sz w:val="18"/>
                <w:szCs w:val="18"/>
                <w:rtl w:val="0"/>
              </w:rPr>
              <w:t xml:space="preserve">₹{{processingFeeBaseValue}} (excl. GST)</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8">
            <w:pPr>
              <w:rPr>
                <w:sz w:val="18"/>
                <w:szCs w:val="18"/>
              </w:rPr>
            </w:pPr>
            <w:r w:rsidDel="00000000" w:rsidR="00000000" w:rsidRPr="00000000">
              <w:rPr>
                <w:sz w:val="18"/>
                <w:szCs w:val="18"/>
                <w:rtl w:val="0"/>
              </w:rPr>
              <w:t xml:space="preserve">Purpose of loan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rPr>
                <w:sz w:val="18"/>
                <w:szCs w:val="18"/>
              </w:rPr>
            </w:pPr>
            <w:r w:rsidDel="00000000" w:rsidR="00000000" w:rsidRPr="00000000">
              <w:rPr>
                <w:sz w:val="18"/>
                <w:szCs w:val="18"/>
                <w:rtl w:val="0"/>
              </w:rPr>
              <w:t xml:space="preserve"> {{endUse}}</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4A">
            <w:pPr>
              <w:rPr>
                <w:b w:val="1"/>
                <w:sz w:val="18"/>
                <w:szCs w:val="18"/>
              </w:rPr>
            </w:pPr>
            <w:r w:rsidDel="00000000" w:rsidR="00000000" w:rsidRPr="00000000">
              <w:rPr>
                <w:b w:val="1"/>
                <w:sz w:val="18"/>
                <w:szCs w:val="18"/>
                <w:rtl w:val="0"/>
              </w:rPr>
              <w:t xml:space="preserve">CUSTOMER BANK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C">
            <w:pPr>
              <w:rPr>
                <w:sz w:val="18"/>
                <w:szCs w:val="18"/>
              </w:rPr>
            </w:pPr>
            <w:r w:rsidDel="00000000" w:rsidR="00000000" w:rsidRPr="00000000">
              <w:rPr>
                <w:sz w:val="18"/>
                <w:szCs w:val="18"/>
                <w:rtl w:val="0"/>
              </w:rPr>
              <w:t xml:space="preserve">Customer’s bank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rPr>
                <w:sz w:val="18"/>
                <w:szCs w:val="18"/>
              </w:rPr>
            </w:pPr>
            <w:r w:rsidDel="00000000" w:rsidR="00000000" w:rsidRPr="00000000">
              <w:rPr>
                <w:sz w:val="18"/>
                <w:szCs w:val="18"/>
                <w:rtl w:val="0"/>
              </w:rPr>
              <w:t xml:space="preserve"> {{bankName}}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rPr>
                <w:sz w:val="18"/>
                <w:szCs w:val="18"/>
              </w:rPr>
            </w:pPr>
            <w:r w:rsidDel="00000000" w:rsidR="00000000" w:rsidRPr="00000000">
              <w:rPr>
                <w:sz w:val="18"/>
                <w:szCs w:val="18"/>
                <w:rtl w:val="0"/>
              </w:rPr>
              <w:t xml:space="preserve">Customer bank account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rPr>
                <w:sz w:val="18"/>
                <w:szCs w:val="18"/>
              </w:rPr>
            </w:pPr>
            <w:r w:rsidDel="00000000" w:rsidR="00000000" w:rsidRPr="00000000">
              <w:rPr>
                <w:sz w:val="18"/>
                <w:szCs w:val="18"/>
                <w:rtl w:val="0"/>
              </w:rPr>
              <w:t xml:space="preserve"> {{bankAccountNumber}}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0">
            <w:pPr>
              <w:rPr>
                <w:sz w:val="18"/>
                <w:szCs w:val="18"/>
              </w:rPr>
            </w:pPr>
            <w:r w:rsidDel="00000000" w:rsidR="00000000" w:rsidRPr="00000000">
              <w:rPr>
                <w:sz w:val="18"/>
                <w:szCs w:val="18"/>
                <w:rtl w:val="0"/>
              </w:rPr>
              <w:t xml:space="preserve">Customer bank IFSC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rPr>
                <w:sz w:val="18"/>
                <w:szCs w:val="18"/>
              </w:rPr>
            </w:pPr>
            <w:r w:rsidDel="00000000" w:rsidR="00000000" w:rsidRPr="00000000">
              <w:rPr>
                <w:sz w:val="18"/>
                <w:szCs w:val="18"/>
                <w:rtl w:val="0"/>
              </w:rPr>
              <w:t xml:space="preserve"> {{bankIFSC}}</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52">
            <w:pPr>
              <w:rPr>
                <w:b w:val="1"/>
                <w:sz w:val="18"/>
                <w:szCs w:val="18"/>
              </w:rPr>
            </w:pPr>
            <w:r w:rsidDel="00000000" w:rsidR="00000000" w:rsidRPr="00000000">
              <w:rPr>
                <w:b w:val="1"/>
                <w:sz w:val="18"/>
                <w:szCs w:val="18"/>
                <w:rtl w:val="0"/>
              </w:rPr>
              <w:t xml:space="preserve">SOURCING CHANNEL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4">
            <w:pPr>
              <w:rPr>
                <w:sz w:val="18"/>
                <w:szCs w:val="18"/>
              </w:rPr>
            </w:pPr>
            <w:r w:rsidDel="00000000" w:rsidR="00000000" w:rsidRPr="00000000">
              <w:rPr>
                <w:sz w:val="18"/>
                <w:szCs w:val="18"/>
                <w:rtl w:val="0"/>
              </w:rPr>
              <w:t xml:space="preserve">Sourcing channel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rPr>
                <w:sz w:val="18"/>
                <w:szCs w:val="18"/>
              </w:rPr>
            </w:pPr>
            <w:r w:rsidDel="00000000" w:rsidR="00000000" w:rsidRPr="00000000">
              <w:rPr>
                <w:sz w:val="18"/>
                <w:szCs w:val="18"/>
                <w:rtl w:val="0"/>
              </w:rPr>
              <w:t xml:space="preserve"> {{kfsData.lspDetails.name}}</w:t>
            </w:r>
          </w:p>
        </w:tc>
      </w:tr>
    </w:tbl>
    <w:p w:rsidR="00000000" w:rsidDel="00000000" w:rsidP="00000000" w:rsidRDefault="00000000" w:rsidRPr="00000000" w14:paraId="00000056">
      <w:pPr>
        <w:rPr>
          <w:b w:val="1"/>
          <w:sz w:val="18"/>
          <w:szCs w:val="18"/>
        </w:rPr>
      </w:pPr>
      <w:r w:rsidDel="00000000" w:rsidR="00000000" w:rsidRPr="00000000">
        <w:rPr>
          <w:rtl w:val="0"/>
        </w:rPr>
      </w:r>
    </w:p>
    <w:p w:rsidR="00000000" w:rsidDel="00000000" w:rsidP="00000000" w:rsidRDefault="00000000" w:rsidRPr="00000000" w14:paraId="00000057">
      <w:pPr>
        <w:widowControl w:val="0"/>
        <w:spacing w:before="83" w:line="240" w:lineRule="auto"/>
        <w:jc w:val="center"/>
        <w:rPr>
          <w:b w:val="1"/>
          <w:sz w:val="18"/>
          <w:szCs w:val="18"/>
        </w:rPr>
      </w:pPr>
      <w:r w:rsidDel="00000000" w:rsidR="00000000" w:rsidRPr="00000000">
        <w:rPr>
          <w:b w:val="1"/>
          <w:sz w:val="18"/>
          <w:szCs w:val="18"/>
          <w:rtl w:val="0"/>
        </w:rPr>
        <w:t xml:space="preserve">CUSTOMER APPLICATION FORM DECLARATIONS</w:t>
      </w:r>
    </w:p>
    <w:p w:rsidR="00000000" w:rsidDel="00000000" w:rsidP="00000000" w:rsidRDefault="00000000" w:rsidRPr="00000000" w14:paraId="00000058">
      <w:pPr>
        <w:widowControl w:val="0"/>
        <w:spacing w:before="83" w:line="240" w:lineRule="auto"/>
        <w:rPr>
          <w:b w:val="1"/>
          <w:sz w:val="18"/>
          <w:szCs w:val="18"/>
        </w:rPr>
      </w:pPr>
      <w:r w:rsidDel="00000000" w:rsidR="00000000" w:rsidRPr="00000000">
        <w:rPr>
          <w:rtl w:val="0"/>
        </w:rPr>
      </w:r>
    </w:p>
    <w:p w:rsidR="00000000" w:rsidDel="00000000" w:rsidP="00000000" w:rsidRDefault="00000000" w:rsidRPr="00000000" w14:paraId="00000059">
      <w:pPr>
        <w:widowControl w:val="0"/>
        <w:numPr>
          <w:ilvl w:val="0"/>
          <w:numId w:val="9"/>
        </w:numPr>
        <w:spacing w:before="83" w:line="240" w:lineRule="auto"/>
        <w:ind w:left="720" w:hanging="360"/>
        <w:jc w:val="both"/>
        <w:rPr>
          <w:sz w:val="18"/>
          <w:szCs w:val="18"/>
        </w:rPr>
      </w:pPr>
      <w:r w:rsidDel="00000000" w:rsidR="00000000" w:rsidRPr="00000000">
        <w:rPr>
          <w:sz w:val="18"/>
          <w:szCs w:val="18"/>
          <w:rtl w:val="0"/>
        </w:rPr>
        <w:t xml:space="preserve">I/We hereby declare and affirm that I/We am/are citizen(s) and permanent resident(s) of the Republic of India.</w:t>
      </w:r>
    </w:p>
    <w:p w:rsidR="00000000" w:rsidDel="00000000" w:rsidP="00000000" w:rsidRDefault="00000000" w:rsidRPr="00000000" w14:paraId="0000005A">
      <w:pPr>
        <w:widowControl w:val="0"/>
        <w:numPr>
          <w:ilvl w:val="0"/>
          <w:numId w:val="9"/>
        </w:numPr>
        <w:spacing w:before="83" w:line="240" w:lineRule="auto"/>
        <w:ind w:left="720" w:hanging="360"/>
        <w:jc w:val="both"/>
        <w:rPr>
          <w:sz w:val="18"/>
          <w:szCs w:val="18"/>
        </w:rPr>
      </w:pPr>
      <w:r w:rsidDel="00000000" w:rsidR="00000000" w:rsidRPr="00000000">
        <w:rPr>
          <w:sz w:val="18"/>
          <w:szCs w:val="18"/>
          <w:rtl w:val="0"/>
        </w:rPr>
        <w:t xml:space="preserve">In cases where the Borrower is not an individual, I/We represent that I/We am/are authorised to act on behalf of the Borrower and bind the Borrower to the terms of the loan documents.</w:t>
      </w:r>
    </w:p>
    <w:p w:rsidR="00000000" w:rsidDel="00000000" w:rsidP="00000000" w:rsidRDefault="00000000" w:rsidRPr="00000000" w14:paraId="0000005B">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understand and acknowledge that this application is intended for Indian residents only and is not intended for citizens, residents, persons, or entities accessing from any country outside India. I/We further acknowledge that no services shall be provided by DSP Finance Private Limited to any person or entity in any country outside India.</w:t>
      </w:r>
    </w:p>
    <w:p w:rsidR="00000000" w:rsidDel="00000000" w:rsidP="00000000" w:rsidRDefault="00000000" w:rsidRPr="00000000" w14:paraId="0000005C">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expressly acknowledge and understand that this application shall not be construed to imply automatic approval of my/our loan by DSP Finance Private Limited.</w:t>
      </w:r>
    </w:p>
    <w:p w:rsidR="00000000" w:rsidDel="00000000" w:rsidP="00000000" w:rsidRDefault="00000000" w:rsidRPr="00000000" w14:paraId="0000005D">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understand, am/are aware, and expressly agree that processing fees shall become due on execution of the loan documents and  are non-refundable to me/us. </w:t>
      </w:r>
    </w:p>
    <w:p w:rsidR="00000000" w:rsidDel="00000000" w:rsidP="00000000" w:rsidRDefault="00000000" w:rsidRPr="00000000" w14:paraId="0000005E">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solemnly declare that all the particulars, KYC details, and any other information and details given/filled in this Application Form are true, correct, complete, and up to date in all respects, and that I/We have not withheld any information whatsoever. I/We authorize and give consent to DSP Finance Private Limited to verify the said information directly or through any third-party agent, as deemed fit by DSP Finance Private Limited.</w:t>
      </w:r>
    </w:p>
    <w:p w:rsidR="00000000" w:rsidDel="00000000" w:rsidP="00000000" w:rsidRDefault="00000000" w:rsidRPr="00000000" w14:paraId="0000005F">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undertake to inform DSP Finance Private Limited of any changes to the provided information immediately. I/We acknowledge that it is my/our responsibility to ensure that the data is correct and updated, and to immediately intimate in writing in case of any changes to the information provide by me/us.</w:t>
      </w:r>
    </w:p>
    <w:p w:rsidR="00000000" w:rsidDel="00000000" w:rsidP="00000000" w:rsidRDefault="00000000" w:rsidRPr="00000000" w14:paraId="00000060">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expressly understand and agree that if any of the information provided in this application is found to be false, untrue, misleading, or misrepresenting, I/We am/are aware that I/We may be solely held liable for it and I/We shall indemnify DSP Finance Private Limited from any and all claims, losses, damages, and liabilities, costs and expenses, including without limitation legal fees and expenses, arising out of or related to any inaccuracies or falsities in the provided information. Furthermore, I/We acknowledge that DSP Finance Private Limited shall be entitled to revoke and/or recall the loan at its sole discretion in such circumstances.</w:t>
      </w:r>
    </w:p>
    <w:p w:rsidR="00000000" w:rsidDel="00000000" w:rsidP="00000000" w:rsidRDefault="00000000" w:rsidRPr="00000000" w14:paraId="00000061">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provide express consent to DSP Finance Private Limited to carry out the KYC and other requisite checks by such processes as may be permissible under law.  </w:t>
      </w:r>
    </w:p>
    <w:p w:rsidR="00000000" w:rsidDel="00000000" w:rsidP="00000000" w:rsidRDefault="00000000" w:rsidRPr="00000000" w14:paraId="00000062">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give explicit consent to DSP Finance Private Limited for fetching KYC documents and details from DigiLocker.</w:t>
      </w:r>
    </w:p>
    <w:p w:rsidR="00000000" w:rsidDel="00000000" w:rsidP="00000000" w:rsidRDefault="00000000" w:rsidRPr="00000000" w14:paraId="00000063">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voluntarily consent to submit to DSP Finance Private Limited, at my/our discretion, a copy of Aadhaar card/e-Aadhaar/offline electronic Aadhaar XML as issued by the Unique Identification Authority of India ("UIDAI") after masking the Aadhaar number. This submission is for the purpose of establishing my/our identity/address proof in line with the directions/guidelines issued by the governmental authorities from time to time. I/We further give my/our consent to DSP Finance Private Limited for the collection, storage and use of my/our Aadhaar number for the specified purpose and for disclosure of my Aadhaar to an authorised third party for verification of my/our Aadhaar to establish its genuineness in such manner as permitted by UIDAI or under any law from time to time. I/We am/are aware of the purpose for which DSP Finance Private Limited is collecting my/our offline electronic Aadhaar XML. DSP Finance Private Limited has informed me/us that my/our Aadhaar submitted to DSP Finance Private Limited shall not be used for any purpose other than for verification of my/our identity as per the requirements of law for the purpose of providing me/us the loan. I/We am/are aware that I/we may submit an alternative identification document which can provide sufficient proof for the purpose mentioned above.  </w:t>
      </w:r>
    </w:p>
    <w:p w:rsidR="00000000" w:rsidDel="00000000" w:rsidP="00000000" w:rsidRDefault="00000000" w:rsidRPr="00000000" w14:paraId="00000064">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provide express consent to DSP Finance Private Limited for updating/furnishing my/our KYC data on the Centralised KYC Registry (CKYCR) or such other database or repository as may be prescribed from time to time. I/We also provide express consent to DSP Finance Private Limited for accessing, downloading, and procuring data therefrom and relying upon the same for the purpose of KYC checks. I/We consent to verification of the data in such manner as DSP Finance Private Limited deems fit and DSP Finance Private Limited may further seek additional information or perform enhanced due diligence.</w:t>
      </w:r>
    </w:p>
    <w:p w:rsidR="00000000" w:rsidDel="00000000" w:rsidP="00000000" w:rsidRDefault="00000000" w:rsidRPr="00000000" w14:paraId="00000065">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expressly consent to receive information/intimation from CKYCR through SMS/Email, notwithstanding my/our names and/or numbers appearing in the Do Not Call or Do Not Disturb registry.</w:t>
      </w:r>
    </w:p>
    <w:p w:rsidR="00000000" w:rsidDel="00000000" w:rsidP="00000000" w:rsidRDefault="00000000" w:rsidRPr="00000000" w14:paraId="00000066">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confirm, certify, and declare that my/our current address is the same as the address on the Aadhaar/KYC documents retrieved/downloaded from offline KYC/CKYCR, and the same is correct and updated. In case of any change in address or any other details, I/We agree and undertake to notify DSP Finance Private Limited and will submit the latest self-attested KYC documents through an acceptable mode of communication. </w:t>
      </w:r>
    </w:p>
    <w:p w:rsidR="00000000" w:rsidDel="00000000" w:rsidP="00000000" w:rsidRDefault="00000000" w:rsidRPr="00000000" w14:paraId="00000067">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understand and acknowledge that DSP Finance Private Limited may, if required, seek information or documents in addition to what is mentioned in its KYC-PMLA Policy which is available at </w:t>
      </w:r>
      <w:hyperlink r:id="rId6">
        <w:r w:rsidDel="00000000" w:rsidR="00000000" w:rsidRPr="00000000">
          <w:rPr>
            <w:color w:val="af005f"/>
            <w:sz w:val="18"/>
            <w:szCs w:val="18"/>
            <w:u w:val="none"/>
            <w:rtl w:val="0"/>
          </w:rPr>
          <w:t xml:space="preserve">https://dspfin.com/assets/Policies/KYC%20AML%20Policy%20DSP%20Finance.pdf</w:t>
        </w:r>
      </w:hyperlink>
      <w:r w:rsidDel="00000000" w:rsidR="00000000" w:rsidRPr="00000000">
        <w:rPr>
          <w:sz w:val="18"/>
          <w:szCs w:val="18"/>
          <w:rtl w:val="0"/>
        </w:rPr>
        <w:t xml:space="preserve"> . I/We hereby agree to provide such additional information or documents as may be requested by DSP Finance Private Limited. </w:t>
      </w:r>
    </w:p>
    <w:p w:rsidR="00000000" w:rsidDel="00000000" w:rsidP="00000000" w:rsidRDefault="00000000" w:rsidRPr="00000000" w14:paraId="00000068">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expressly authorize and provide consent for DSP Finance Private Limited, its group companies, its various service providers or agents, to contact me/us through e-mails, telephones, messages, SMS, WhatsApp or other applications or otherwise, even if my/our names appear in the Do Not Call or Do Not Disturb Register. This consent extends to informing me/us about marketing schemes, promotional schemes, various financial and other products and/or offerings of other services, loyalty programs, or any other aspect offered by them. I/We agree to the use of e-mails, messages, SMS, WhatsApp, and/or other applications for communication or sharing of information or documents, and to abide by the terms and conditions of such applications. I/We agree that this consent shall continue to be valid even if the loan applied for has been </w:t>
      </w:r>
    </w:p>
    <w:p w:rsidR="00000000" w:rsidDel="00000000" w:rsidP="00000000" w:rsidRDefault="00000000" w:rsidRPr="00000000" w14:paraId="00000069">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expressly agree and authorize DSP Finance Private Limited to collect, disclose, and process any information and data relating to me/us (including personal sensitive data or information, any information requiring consent under the Information Technology Act, 2008 and/or any other statute, and/or 'financial information' as defined in Section 3(13) of Insolvency and Bankruptcy Code, 2016), subject to applicable law and for the purpose of the loan, in or outside India without any prior notice or intimation to me/us, to:</w:t>
      </w:r>
    </w:p>
    <w:p w:rsidR="00000000" w:rsidDel="00000000" w:rsidP="00000000" w:rsidRDefault="00000000" w:rsidRPr="00000000" w14:paraId="0000006A">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any affiliates, group members of the lender, their employees, agents, or representatives;</w:t>
      </w:r>
    </w:p>
    <w:p w:rsidR="00000000" w:rsidDel="00000000" w:rsidP="00000000" w:rsidRDefault="00000000" w:rsidRPr="00000000" w14:paraId="0000006B">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third parties engaged for marketing services and products.</w:t>
      </w:r>
    </w:p>
    <w:p w:rsidR="00000000" w:rsidDel="00000000" w:rsidP="00000000" w:rsidRDefault="00000000" w:rsidRPr="00000000" w14:paraId="0000006C">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rating agencies, insurers, insurance brokers, or credit protection providers to DSP Finance Private Limited or DSP group;</w:t>
      </w:r>
    </w:p>
    <w:p w:rsidR="00000000" w:rsidDel="00000000" w:rsidP="00000000" w:rsidRDefault="00000000" w:rsidRPr="00000000" w14:paraId="0000006D">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service providers or professional advisers of DSP group, with rights to share with their sub-contractors in any jurisdiction;</w:t>
      </w:r>
    </w:p>
    <w:p w:rsidR="00000000" w:rsidDel="00000000" w:rsidP="00000000" w:rsidRDefault="00000000" w:rsidRPr="00000000" w14:paraId="0000006E">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credit bureaus, databases/databanks, banks, financial institutions, information utilities, or other lenders of the Borrower, who may process and use this information as deemed fit, including furnishing processed data to other entities as specified by the Reserve Bank of India.</w:t>
      </w:r>
    </w:p>
    <w:p w:rsidR="00000000" w:rsidDel="00000000" w:rsidP="00000000" w:rsidRDefault="00000000" w:rsidRPr="00000000" w14:paraId="0000006F">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any governmental authority or person as required by applicable law or pursuant to an order/direction of such governmental authority;</w:t>
      </w:r>
    </w:p>
    <w:p w:rsidR="00000000" w:rsidDel="00000000" w:rsidP="00000000" w:rsidRDefault="00000000" w:rsidRPr="00000000" w14:paraId="00000070">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any person to whom DSP Finance Private Limited may potentially assign, transfer, or novate rights/obligations under the loan documents/loan;</w:t>
      </w:r>
    </w:p>
    <w:p w:rsidR="00000000" w:rsidDel="00000000" w:rsidP="00000000" w:rsidRDefault="00000000" w:rsidRPr="00000000" w14:paraId="00000071">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any person involved in processing or managing data relating to the loan or me/us; and/or</w:t>
      </w:r>
    </w:p>
    <w:p w:rsidR="00000000" w:rsidDel="00000000" w:rsidP="00000000" w:rsidRDefault="00000000" w:rsidRPr="00000000" w14:paraId="00000072">
      <w:pPr>
        <w:widowControl w:val="0"/>
        <w:spacing w:line="240" w:lineRule="auto"/>
        <w:ind w:left="1440" w:firstLine="0"/>
        <w:jc w:val="both"/>
        <w:rPr>
          <w:sz w:val="18"/>
          <w:szCs w:val="18"/>
        </w:rPr>
      </w:pPr>
      <w:r w:rsidDel="00000000" w:rsidR="00000000" w:rsidRPr="00000000">
        <w:rPr>
          <w:sz w:val="18"/>
          <w:szCs w:val="18"/>
          <w:rtl w:val="0"/>
        </w:rPr>
        <w:t xml:space="preserve">any other person as DSP Finance Private Limited deems fit.</w:t>
      </w:r>
    </w:p>
    <w:p w:rsidR="00000000" w:rsidDel="00000000" w:rsidP="00000000" w:rsidRDefault="00000000" w:rsidRPr="00000000" w14:paraId="00000073">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74">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understand and expressly acknowledge that the loan facility shall be disbursed by DSP Finance Private Limited to the Borrower(s) and/or such other person as instructed by the Borrower(s) and as permitted under applicable laws. </w:t>
      </w:r>
    </w:p>
    <w:p w:rsidR="00000000" w:rsidDel="00000000" w:rsidP="00000000" w:rsidRDefault="00000000" w:rsidRPr="00000000" w14:paraId="00000075">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confirm and solemnly undertake that the loan is being taken for the purpose as stated in the application. I/We also expressly confirm that I/We shall not use the loan for any improper/illegal or unlawful purpose/activities.</w:t>
      </w:r>
    </w:p>
    <w:p w:rsidR="00000000" w:rsidDel="00000000" w:rsidP="00000000" w:rsidRDefault="00000000" w:rsidRPr="00000000" w14:paraId="00000076">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hereby confirm, certify, and solemnly declare that no insolvency proceeding or suits for recovery of outstanding dues or monies whatsoever or for attachment of my/our assets or properties, and/or any criminal proceedings have been initiated and/or are pending against me/us. I/We further declare that I/We have never been adjudicated insolvent by any court or other authority.</w:t>
      </w:r>
    </w:p>
    <w:p w:rsidR="00000000" w:rsidDel="00000000" w:rsidP="00000000" w:rsidRDefault="00000000" w:rsidRPr="00000000" w14:paraId="00000077">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expressly confirm and declare that no receiver, administrator, administrative receiver, trustees, or similar officer has been appointed for my/our assets. I/We further declare that no action nor other steps have been taken or legal proceedings started by or against me/us in any court of law/other authorities for winding up, dissolution, administration, or re-organisation or for the appointment of a receiver, administrator, administrative receiver, trustees, or similar officer for my/our assets.</w:t>
      </w:r>
    </w:p>
    <w:p w:rsidR="00000000" w:rsidDel="00000000" w:rsidP="00000000" w:rsidRDefault="00000000" w:rsidRPr="00000000" w14:paraId="00000078">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I/We understand and expressly acknowledge that DSP Finance Private Limited shall have the absolute discretion, without assigning any reasons (unless required by applicable law), to reject my/our application. I/We further acknowledge and agree that DSP Finance Private Limited shall not be responsible/liable in any manner whatsoever to me/us for such rejection or any delay in notifying me/us of such rejection and any costs, losses, damages or expenses, or other consequences caused by reason of such rejection, or any delay in notifying me/us of such rejection of my/our application.</w:t>
      </w:r>
    </w:p>
    <w:p w:rsidR="00000000" w:rsidDel="00000000" w:rsidP="00000000" w:rsidRDefault="00000000" w:rsidRPr="00000000" w14:paraId="00000079">
      <w:pPr>
        <w:widowControl w:val="0"/>
        <w:numPr>
          <w:ilvl w:val="0"/>
          <w:numId w:val="9"/>
        </w:numPr>
        <w:spacing w:line="240" w:lineRule="auto"/>
        <w:ind w:left="720" w:hanging="360"/>
        <w:jc w:val="both"/>
        <w:rPr>
          <w:sz w:val="18"/>
          <w:szCs w:val="18"/>
        </w:rPr>
      </w:pPr>
      <w:r w:rsidDel="00000000" w:rsidR="00000000" w:rsidRPr="00000000">
        <w:rPr>
          <w:sz w:val="18"/>
          <w:szCs w:val="18"/>
          <w:rtl w:val="0"/>
        </w:rPr>
        <w:t xml:space="preserve">By checking the 'I Accept' button at the end of this application, I/We hereby expressly agree and acknowledge that I/We, as the acceptor/Borrower(s):</w:t>
      </w:r>
    </w:p>
    <w:p w:rsidR="00000000" w:rsidDel="00000000" w:rsidP="00000000" w:rsidRDefault="00000000" w:rsidRPr="00000000" w14:paraId="0000007A">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Am/Are at least 18 years of age,</w:t>
      </w:r>
    </w:p>
    <w:p w:rsidR="00000000" w:rsidDel="00000000" w:rsidP="00000000" w:rsidRDefault="00000000" w:rsidRPr="00000000" w14:paraId="0000007B">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Can understand, read, and write in the English language, and</w:t>
      </w:r>
    </w:p>
    <w:p w:rsidR="00000000" w:rsidDel="00000000" w:rsidP="00000000" w:rsidRDefault="00000000" w:rsidRPr="00000000" w14:paraId="0000007C">
      <w:pPr>
        <w:widowControl w:val="0"/>
        <w:numPr>
          <w:ilvl w:val="1"/>
          <w:numId w:val="9"/>
        </w:numPr>
        <w:spacing w:line="240" w:lineRule="auto"/>
        <w:ind w:left="1440" w:hanging="360"/>
        <w:jc w:val="both"/>
        <w:rPr>
          <w:sz w:val="18"/>
          <w:szCs w:val="18"/>
        </w:rPr>
      </w:pPr>
      <w:r w:rsidDel="00000000" w:rsidR="00000000" w:rsidRPr="00000000">
        <w:rPr>
          <w:sz w:val="18"/>
          <w:szCs w:val="18"/>
          <w:rtl w:val="0"/>
        </w:rPr>
        <w:t xml:space="preserve">Have read and understood the terms and conditions contained in the application form and will read and understand the other loan documents including, but not limited to, the Key Facts Statement, the Most Important Terms and Conditions, the General Terms and Conditions, the pledge and guarantee related terms (as applicable) in relation to the loan and shall be bound by such terms of such loan documents.</w:t>
      </w:r>
    </w:p>
    <w:p w:rsidR="00000000" w:rsidDel="00000000" w:rsidP="00000000" w:rsidRDefault="00000000" w:rsidRPr="00000000" w14:paraId="0000007D">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sz w:val="18"/>
          <w:szCs w:val="18"/>
        </w:rPr>
      </w:pPr>
      <w:bookmarkStart w:colFirst="0" w:colLast="0" w:name="_2nd2dpfycd4j" w:id="0"/>
      <w:bookmarkEnd w:id="0"/>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0" w:right="-63" w:firstLine="0"/>
        <w:jc w:val="both"/>
        <w:rPr>
          <w:rFonts w:ascii="Arial" w:cs="Arial" w:eastAsia="Arial" w:hAnsi="Arial"/>
          <w:b w:val="1"/>
          <w:i w:val="1"/>
          <w:smallCaps w:val="0"/>
          <w:strike w:val="0"/>
          <w:color w:val="000000"/>
          <w:sz w:val="18"/>
          <w:szCs w:val="18"/>
          <w:u w:val="single"/>
          <w:shd w:fill="auto" w:val="clear"/>
          <w:vertAlign w:val="baseline"/>
        </w:rPr>
      </w:pPr>
      <w:r w:rsidDel="00000000" w:rsidR="00000000" w:rsidRPr="00000000">
        <w:rPr>
          <w:rFonts w:ascii="Arial" w:cs="Arial" w:eastAsia="Arial" w:hAnsi="Arial"/>
          <w:b w:val="1"/>
          <w:i w:val="1"/>
          <w:smallCaps w:val="0"/>
          <w:strike w:val="0"/>
          <w:color w:val="000000"/>
          <w:sz w:val="18"/>
          <w:szCs w:val="18"/>
          <w:u w:val="singl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92" w:right="1643" w:firstLine="283"/>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LOAN CUM PLEDGE AGREEMENT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92" w:right="1643" w:firstLine="283"/>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loan cum pledge agreement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made at {{kfsData.terms.proposalDate}} between:</w:t>
      </w:r>
    </w:p>
    <w:p w:rsidR="00000000" w:rsidDel="00000000" w:rsidP="00000000" w:rsidRDefault="00000000" w:rsidRPr="00000000" w14:paraId="0000008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83" w:line="240" w:lineRule="auto"/>
        <w:ind w:left="360" w:right="27"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person(s) named as Borrower, the Co-Borrower(s), the Security Provider [and/or the Guarantor] in the Application Form (each, an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collectively,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60" w:right="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w:t>
      </w:r>
    </w:p>
    <w:p w:rsidR="00000000" w:rsidDel="00000000" w:rsidP="00000000" w:rsidRDefault="00000000" w:rsidRPr="00000000" w14:paraId="0000008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83" w:line="240" w:lineRule="auto"/>
        <w:ind w:left="360" w:right="27"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DSP Finance Private Limited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(formerly known as DSP Investment Managers Private Limited), a private limited company incorporated under the provisions of the Companies Act, 1956 and a middle layer non-banking financial company registered with the Reserve Bank of India, having its registered office at Mafatlal Centre,11</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Floor, Vidhan Bhavan Marg, Nariman Point, Mumbai, Maharashtra, India, 400021 and acting through its branch office at Office no. 509, Level 5, Caddie Commercial Tower, Hospitality District, Aerocity, IGI Airport, New Delhi, India, 110037(hereinafter referred to as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Lender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which expression shall unless repugnant to the context or meaning thereof be deemed to include its successors and assigns).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and the Obligor(s) shall hereinafter be collectively referred to as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individually as a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83" w:line="240" w:lineRule="auto"/>
        <w:ind w:left="0" w:right="1643"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WHEREAS:</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83" w:line="240" w:lineRule="auto"/>
        <w:ind w:left="360" w:right="27" w:hanging="36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is a middle layer non-banking financial company engaged in the business of lending.</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83" w:line="240" w:lineRule="auto"/>
        <w:ind w:left="360" w:right="27" w:hanging="36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the request of the Obligor(s), the Lender has agreed to provide loan against securities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Facility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the Obligor(s) on the terms and conditions described in the Facility Documents (including the Most Important Terms and Conditions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MITCs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the General Terms and Conditions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GTCs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described below).</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92" w:right="1643" w:firstLine="283"/>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1643"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tab/>
        <w:t xml:space="preserve">DEFINTIONS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7" w:firstLine="0"/>
        <w:jc w:val="both"/>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firstLine="40"/>
        <w:jc w:val="both"/>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the purposes of the GTCs and the other Facility Documents: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Companies Act, 1956 of India and, to the extent repealed and replaced by the Companies Act, 2013 of India, the Companies Act, 2013 of India.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Affiliate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in relation to any Person, (i) (in relation to an entity) a Subsidiary of that person or a Holding Company of that Person or any other Subsidiary of that Holding Company, (ii) (in relation to an individual) a relative (as defined in the Act) of that person or any entity controlled by that Person, and (iii) (in relation to any limited liability partnership), any Person that, either directly or indirectly through one or more intermediate Persons, controls, is controlled by or is under common control with such limited liability partnership.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Annual Percentage Rate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effective annualised rate charged to the Borrower(s) as set out in the KFS. Such cost shall be calculated based on the all-inclusive cost and margin including but not limited to the cost of the funds, credit cost and operating cost, the processing fees, verification charges, maintenance charges etc., but excluding contingent charges, such as, penal charges, late payment charges, bounce charges, etc.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Applicable Law</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constitution, statute, law, equity, regulation, ordinance, rule, judgment, order, decree, authorization, clearance, approval, directive, guideline, policy, requirement, or other governmental restriction or any similar form of decision, or determination by, or any interpretation or administration of any of the foregoing, by any Governmental Authority, whether in effect as of the Effective Date or thereafter, as applicable to a Party.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Application Form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facility application form duly filled and submitted by the Borrower(s) for availing the Facility, requesting the provision of the Facility.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Arbitration Act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means the Arbitration and Conciliation Act, 1996, as amended from time to time.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Borrower(s)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means the Persons, jointly and severally, whose name have been filled in as the borrower (includes the Co-Borrower(s)) in the Application Form, which expression shall unless repugnant to the context or meaning thereof be deemed to mean and include his, her, its or their heirs, executors, administrators, successors and permitted assigns. For the purpose of this definition the term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Co-Borrower(s)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Person(s) named and described as co-applicant or co-borrower(s) in the Application Form.</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Borrower’s Bank Account(s)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bank account(s) of the Borrower(s), details of which have been provided by the Borrower(s) to the Lender in the Application Form or otherwise as notified by the Borrower(s) to the Lender.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Business Day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 day on which banks are open for business in Mumbai, New Delhi and Bengaluru, not being any day which is a public holiday for the purposes of Section 25 of the Negotiable Instruments Act, 1881.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without limitation, the Penal Charges, service charges, additional service charges, processing fees (including, but not limited to stamp duties, registration charges), administrative charges, documentation charges, expenses incurred in relation to any exercise by the Lender of its right, together with legal fees and court costs and/or such other charges as may be levied by the Lender from time to time in relation to the Facility and as set out in the KFS.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CIC</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Credit Information Company authorised by the RBI under the Credit Information Companies (Regulation) Act, 2005.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Cooling-Off Period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number of days (as specified in the KFS, the MITC and/or any other Facility Document) from the first date of disbursement under the Facility, within which the Borrower(s) shall have the option of exiting the Facility by paying the Outstanding Principal amount under the Facility and proportionate Annual Percentage Rate (as specified in KFS) without any penalty that may be otherwise applicable).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Default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event or circumstance specified in Clause 13 of the GTCs which would (with the expiry of cure period, the giving of notice, the making of any determination under the Facility Documents or any combination of any of the foregoing) be an Event of Default.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Disputes Notice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notice issued by one Party to the other Party in relation to any dispute or difference in connection with the Facility Documents and as further elaborated under Clause 27.3 of the GTCs.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Drawdown Advice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 document or a notification setting out the details of the drawdown of the Facility availed by the Borrower(s). More than one Drawdown Advice may be issued or displayed to the Borrower(s) in relation to a Facility if the Facility is utilized in more than one drawdown.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Due Date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due date as set out in any Facility Document.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Effective Date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means the date of acceptance/execution of the MITCs, GTCs and other Facility Documents by the Obligor(s) and the Lender. If the Facility Documents are accepted/executed on different dates, then the date of acceptance/execution of the first Facility Document shall be the Effective Date.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Encumbrance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40" w:before="0" w:line="290" w:lineRule="auto"/>
        <w:ind w:left="117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charge, lien, pledge or other security interest securing any obligation of any Person or any other agreement or arrangement having a similar effect;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40" w:before="0" w:line="290" w:lineRule="auto"/>
        <w:ind w:left="117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transaction under which any Obligor(s) will: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sell, transfer or otherwise dispose of any of its assets on terms whereby they are or may be leased to or re-acquired by any other party;</w:t>
      </w:r>
    </w:p>
    <w:p w:rsidR="00000000" w:rsidDel="00000000" w:rsidP="00000000" w:rsidRDefault="00000000" w:rsidRPr="00000000" w14:paraId="000000A5">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enter into or permit to subsist any title retention arrangement;</w:t>
      </w:r>
    </w:p>
    <w:p w:rsidR="00000000" w:rsidDel="00000000" w:rsidP="00000000" w:rsidRDefault="00000000" w:rsidRPr="00000000" w14:paraId="000000A6">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sell, transfer or otherwise dispose of any of its receivables on recourse terms;</w:t>
      </w:r>
    </w:p>
    <w:p w:rsidR="00000000" w:rsidDel="00000000" w:rsidP="00000000" w:rsidRDefault="00000000" w:rsidRPr="00000000" w14:paraId="000000A7">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enter into any arrangement under which money or the benefit of a bank or other account may be applied, set-off or made subject to a combination of accounts; or</w:t>
      </w:r>
    </w:p>
    <w:p w:rsidR="00000000" w:rsidDel="00000000" w:rsidP="00000000" w:rsidRDefault="00000000" w:rsidRPr="00000000" w14:paraId="000000A8">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enter into any other preferential arrangement having a similar effect,</w:t>
      </w:r>
    </w:p>
    <w:p w:rsidR="00000000" w:rsidDel="00000000" w:rsidP="00000000" w:rsidRDefault="00000000" w:rsidRPr="00000000" w14:paraId="000000A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40" w:before="0" w:line="290" w:lineRule="auto"/>
        <w:ind w:left="117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circumstances where the arrangement or transaction is entered into primarily as a method of raising or assuring the payment of indebtedness or of financing the acquisition of an asset;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40" w:before="0" w:line="290" w:lineRule="auto"/>
        <w:ind w:left="117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third party escrow or custody arrangements, non-disposal arrangements, account blocking instructions, powers of attorney for sale or any arrangement having a similar effect in circumstances where the arrangement or transaction is entered into primarily as a method of assuring the payment or repayment of any financial indebtedness;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40" w:before="0" w:line="290" w:lineRule="auto"/>
        <w:ind w:left="117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claim, option, power of sale in favour of a third party, retention of title, lock-in, vendor’s lien, right of pre-emption, right of first refusal or other third party right or security interest (whether arising under law or by agreement), or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40" w:before="0" w:line="290" w:lineRule="auto"/>
        <w:ind w:left="117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agreement, arrangement or obligation to create any of the foregoing,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1041" w:right="0" w:hanging="230.99999999999994"/>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Encumber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Encumbered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shall be construed accordingly.</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End-Use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purpose for which the Facility is sanctioned as specified in the MITCs.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Events of Default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event specified in Clause 13 of the GTCs and includes any additional events as may be specified in the MITCs.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Facility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facility identified in the Facility Documents and agreed to be provided by the Lender to the Borrower(s) pursuant to the Facility Documents.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Facility Documents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Application Form, the KFS, the MITCs, the Sanction Letter, each Drawdown Advice, each Statement, the GTCs, the Security Documents, the Guarantee Terms and any agreements, instruments, undertakings, indentures, deeds and other document which the Lender may from time to time require from the Obligor(s) to be completed, accepted, executed and/or delivered in connection with the Facility and which is designated as a Facility Document by the Lender, each as amended, supplemented, restated or substituted from time to time.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Guarantor(s)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Person(s), jointly and severally, whose name have been filled in as the Guarantor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Guarantee Terms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terms and conditions in relation to the guarantee for the Facility as set out under Annexure B.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Governmental Authority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(i) government (central, state or otherwise) or sovereign state; (ii) governmental agency, semi-governmental or judicial or quasi-judicial or regulatory or supervisory or administrative entity, department or authority, court or tribunal or any political subdivision thereof; or (iii) international organization, agency or authority, including, without limitation, any stock exchange or any self-regulatory organisation, established under any Applicable Law.</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GST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Goods and Service Tax.</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GTCs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General Terms and Conditions applicable to the Facility availed by the Borrower(s).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Holding Company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has the meaning given to the term holding company in the Act.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Indebtedness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indebtedness or liabilities, whether in respect of monies borrowed, amounts due under any contract, by the operation of law, under any judgment or award or otherwise.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Indemnified Parties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has the meaning given to the term under Clause 19.1 of the GTCs.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Rupees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means the lawful currency of India.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Interest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interest amount payable by the Borrower(s) on the Outstanding Principal amount of the Facility in the manner agreed and accepted under the Facility Documents at the applicable Interest Rate.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Interest Rate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rate (%) at which Interest is payable on the Facility as specified in the relevant Facility Document.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IT Data Privacy Regulations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Information Technology (Reasonable Security Practices and Procedures and Sensitive Personal Data or Information) Rules, 2011.</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Key Fact Statement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KFS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document containing key terms and conditions of the Facility including, but not limited to, the Annual Percentage Rate and the tenure of the Facility.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KYC</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Know Your Customer.</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KYC Master Directions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Reserve Bank of India (Know Your Customer (KYC)) Directions, 2016.</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Losses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has the meaning given to the term under Clause 19.1 of the GTCs.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Material Adverse Effect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 effect or a change which has, or could reasonably be expected to have, a material adverse effect on or a material adverse change (i) in the ability of the Obligor(s) to enter into, perform or comply with its obligations or exercise its rights under the Facility Documents or in the business, financial or other condition, credit standing, operations, assets, properties, performance and prospects of the Obligors; (ii) in the domestic or international money, financial or capital markets, or in the debt markets, or in the economic situation of India; (iii) in the validity, legality or enforceability of any of the Facility Documents (including the rights or remedies of the Lender and/or the ability of the Lender to enforce any of such rights or remedies under any of them); or (iv) in Applicable Law.</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MITCs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means the document setting out the Most Important Terms and Conditions in relation to the facility, including, but not limited to, the Interest Rate, processing fees, Charges, Due Date of the Facility, etc.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Borrower(s), the Security Provider(s) and the Guarantor(s) and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each or any of them, as the context may require.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Obligor(s) Information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information about the Obligors(s) as set out in Clause 25.1 of the GTCs.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Online Account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online account of the Borrower(s) on the Service Platform.</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Outstanding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at any time, the aggregate of all sums (whether principal, interest, fees (by whatsoever name or nomenclature), costs, Charges, expenses, commissions, indemnities, duties, stamp duties, taxes, liquidated damages or otherwise) which are owed by the Obligor(s) to the Lender or which the Obligor(s) has/have covenanted to pay or discharge, whether actually or contingently, under or in connection with the Facility Documents.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Outstanding Dues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at any time, the aggregate of all sums (whether principal, interest, fees, costs, Charges, expenses, commissions, indemnities, duties, stamp duties, taxes, liquidated damages or otherwise) which have become due on the relevant Due Date from the Obligor(s) to the Lender under or in connection with the Facility Documents.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Outstanding Principal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at any time, the aggregate of all principal amount which have become due from the Obligor(s) to the Lender under or in connection with the Facility Documents.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collectively, the Obligor(s) and the Lender and the term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each or any of them, as the context may require.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Payment Instructions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 the Electronic Clearing Mandate/ECS/National Automated Clearing House (NACH)/standing instructions and/or any other electronic or other clearing mandate or instructions in favour of the Lender issued by the Borrower(s) in relation to the Borrower’s Bank Account; and/or (ii) any other form of payment instructions issued by the Borrower(s) and accepted by the Lender from time to time.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Penal Charges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has the meaning given to the term in the MITCs or as may be communicated by the Lender to the Borrower(s) from time to time. </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Person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individual, partnership firm, limited liability partnership firm, sole proprietorship, company, corporation, government, state or agency of a state or any association, trust, joint venture, consortium or other entity (whether or not having separate legal personality).</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RBI</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means the Reserve Bank of India.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Referral Partner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any Person which has entered into (a) referral arrangement with the Lender and/or (b) lending service provider arrangement with the Lender and/or (c) agreements/ arrangements to source clients on behalf of the Lender.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Sanction Letter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sanction letter provided by the Lender to the Borrower(s) in relation to the Facility.</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 mortgage, assignment, charge, pledge, lien or other security interest securing any obligation of any Person or any other agreement or arrangement having a similar effect and created pursuant to the terms of the Facility Documents.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 Documents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terms and conditions in relation to the Security for the Facility as set out under Annexure A.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Service Platform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includes the digital platform in the nature of a dashboard made available to the Borrower(s) by the Lender or the Referral Partner on its Phone or website or web application with user interface, in order for Borrower(s) to access Statement(s) under the Facility, receive any notification in relation to the Facility and/or the Security, make drawdown(s) under the Facility, make repayments of any amounts Outstanding, provide Collateral Securities to meet the Required Margin (as set out under Annexure A) and undertake any other actions as set out in the Facility Documents.</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 Provider(s)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Persons, jointly and severally, whose name have been filled in as the security provider) in the Application Form, which expression shall unless repugnant to the context or meaning thereof be deemed to mean and include his, her, its or their heirs, executors, administrators, successors and permitted assigns.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Statements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collectively, the statements of accounts, the aggregate value of the Security created by the Security Provider(s) and any other statements issued by the Lender to the Borrower(s).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Subsidiary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has the meaning given to the term subsidiary in the Act.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all forms of present and future taxes (including but not limited to indirect taxes such as service tax or other similar taxes), deductions, withholdings, duties, imposts, levies, cesses, fees, charges, social security contributions and rates imposed, levied, collected, withheld or assessed by any Governmental Authority or other taxing authority in India and any interest, additional taxation penalty, surcharge, cess or fine in connection therewith and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Taxes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shall be construed accordingly.</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Termination Date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date of termination of the Facility Documents as notified by the Lender to the Borrower(s), which shall be the date on which the Borrower(s) has, to the satisfaction of the Lender, paid to the Lender either (i) the Outstanding in full; or (ii) the settlement amount, as communicated to the Borrower(s) by the Lender.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Verification Authorities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authorities as set out under Clause 25.7 of the GTCs.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B">
      <w:pPr>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92" w:right="1643" w:firstLine="283"/>
        <w:jc w:val="center"/>
        <w:rPr>
          <w:rFonts w:ascii="Arial" w:cs="Arial" w:eastAsia="Arial" w:hAnsi="Arial"/>
          <w:b w:val="1"/>
          <w:i w:val="0"/>
          <w:smallCaps w:val="0"/>
          <w:strike w:val="0"/>
          <w:color w:val="000000"/>
          <w:sz w:val="18"/>
          <w:szCs w:val="18"/>
          <w:u w:val="none"/>
          <w:shd w:fill="auto" w:val="clear"/>
          <w:vertAlign w:val="baseline"/>
        </w:rPr>
      </w:pPr>
      <w:bookmarkStart w:colFirst="0" w:colLast="0" w:name="_94qvoqdv0yxg" w:id="1"/>
      <w:bookmarkEnd w:id="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MOST IMPORTANT TERMS AND CONDITIONS (MITCs)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92" w:right="1643" w:firstLine="283"/>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spacing w:after="140" w:before="280" w:line="290" w:lineRule="auto"/>
        <w:rPr>
          <w:sz w:val="18"/>
          <w:szCs w:val="18"/>
        </w:rPr>
      </w:pPr>
      <w:bookmarkStart w:colFirst="0" w:colLast="0" w:name="_emnkyvvwhlm6" w:id="2"/>
      <w:bookmarkEnd w:id="2"/>
      <w:r w:rsidDel="00000000" w:rsidR="00000000" w:rsidRPr="00000000">
        <w:rPr>
          <w:sz w:val="18"/>
          <w:szCs w:val="18"/>
          <w:rtl w:val="0"/>
        </w:rPr>
        <w:t xml:space="preserve">These MITCs apply to the Facility extended/to be extended by the Lender to the Borrower(s) and shall be read together with the other Facility Documents. </w:t>
      </w:r>
    </w:p>
    <w:p w:rsidR="00000000" w:rsidDel="00000000" w:rsidP="00000000" w:rsidRDefault="00000000" w:rsidRPr="00000000" w14:paraId="000000DF">
      <w:pPr>
        <w:spacing w:after="140" w:before="280" w:line="290" w:lineRule="auto"/>
        <w:rPr>
          <w:sz w:val="18"/>
          <w:szCs w:val="18"/>
        </w:rPr>
      </w:pPr>
      <w:r w:rsidDel="00000000" w:rsidR="00000000" w:rsidRPr="00000000">
        <w:rPr>
          <w:sz w:val="18"/>
          <w:szCs w:val="18"/>
          <w:rtl w:val="0"/>
        </w:rPr>
        <w:t xml:space="preserve">The MITCs together with the other Facility Documents shall commence and be effective on and from the Effective Date and shall continue to remain effective till the Termination Date, unless terminated earlier in accordance with the terms and conditions of the Facility Documents.</w:t>
      </w:r>
    </w:p>
    <w:tbl>
      <w:tblPr>
        <w:tblStyle w:val="Table2"/>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1"/>
        <w:gridCol w:w="2655"/>
        <w:gridCol w:w="2724"/>
        <w:tblGridChange w:id="0">
          <w:tblGrid>
            <w:gridCol w:w="3551"/>
            <w:gridCol w:w="2655"/>
            <w:gridCol w:w="27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0">
            <w:pPr>
              <w:spacing w:after="140" w:line="290" w:lineRule="auto"/>
              <w:jc w:val="both"/>
              <w:rPr>
                <w:b w:val="1"/>
                <w:sz w:val="18"/>
                <w:szCs w:val="18"/>
              </w:rPr>
            </w:pPr>
            <w:r w:rsidDel="00000000" w:rsidR="00000000" w:rsidRPr="00000000">
              <w:rPr>
                <w:b w:val="1"/>
                <w:sz w:val="18"/>
                <w:szCs w:val="18"/>
                <w:rtl w:val="0"/>
              </w:rPr>
              <w:t xml:space="preserve">Date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spacing w:after="140" w:line="290" w:lineRule="auto"/>
              <w:jc w:val="both"/>
              <w:rPr>
                <w:sz w:val="18"/>
                <w:szCs w:val="18"/>
              </w:rPr>
            </w:pPr>
            <w:r w:rsidDel="00000000" w:rsidR="00000000" w:rsidRPr="00000000">
              <w:rPr>
                <w:sz w:val="18"/>
                <w:szCs w:val="18"/>
                <w:rtl w:val="0"/>
              </w:rPr>
              <w:t xml:space="preserve">{{kfsData.terms.proposalDate}}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spacing w:after="140" w:line="290" w:lineRule="auto"/>
              <w:jc w:val="both"/>
              <w:rPr>
                <w:b w:val="1"/>
                <w:sz w:val="18"/>
                <w:szCs w:val="18"/>
              </w:rPr>
            </w:pPr>
            <w:r w:rsidDel="00000000" w:rsidR="00000000" w:rsidRPr="00000000">
              <w:rPr>
                <w:b w:val="1"/>
                <w:sz w:val="18"/>
                <w:szCs w:val="18"/>
                <w:rtl w:val="0"/>
              </w:rPr>
              <w:t xml:space="preserve">Application form no.</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spacing w:after="140" w:line="290" w:lineRule="auto"/>
              <w:jc w:val="both"/>
              <w:rPr>
                <w:sz w:val="18"/>
                <w:szCs w:val="18"/>
              </w:rPr>
            </w:pPr>
            <w:r w:rsidDel="00000000" w:rsidR="00000000" w:rsidRPr="00000000">
              <w:rPr>
                <w:sz w:val="18"/>
                <w:szCs w:val="18"/>
                <w:rtl w:val="0"/>
              </w:rPr>
              <w:t xml:space="preserve">{{opportunityId}}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6">
            <w:pPr>
              <w:spacing w:after="140" w:line="290" w:lineRule="auto"/>
              <w:jc w:val="both"/>
              <w:rPr>
                <w:b w:val="1"/>
                <w:sz w:val="18"/>
                <w:szCs w:val="18"/>
              </w:rPr>
            </w:pPr>
            <w:r w:rsidDel="00000000" w:rsidR="00000000" w:rsidRPr="00000000">
              <w:rPr>
                <w:b w:val="1"/>
                <w:sz w:val="18"/>
                <w:szCs w:val="18"/>
                <w:rtl w:val="0"/>
              </w:rPr>
              <w:t xml:space="preserve">Details of Borrower(s) and Co-Borrower(s)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E8">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0E9">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0EA">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0EB">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EC">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ED">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EE">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EF">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0F0">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F1">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F2">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F3">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F4">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F5">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F6">
            <w:pPr>
              <w:spacing w:after="140" w:line="290" w:lineRule="auto"/>
              <w:jc w:val="both"/>
              <w:rPr>
                <w:sz w:val="18"/>
                <w:szCs w:val="18"/>
              </w:rPr>
            </w:pPr>
            <w:r w:rsidDel="00000000" w:rsidR="00000000" w:rsidRPr="00000000">
              <w:rPr>
                <w:sz w:val="18"/>
                <w:szCs w:val="18"/>
                <w:rtl w:val="0"/>
              </w:rPr>
              <w:t xml:space="preserve">b) Applicant type :Co-borrower 2</w:t>
            </w:r>
          </w:p>
          <w:p w:rsidR="00000000" w:rsidDel="00000000" w:rsidP="00000000" w:rsidRDefault="00000000" w:rsidRPr="00000000" w14:paraId="000000F7">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F8">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F9">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B">
            <w:pPr>
              <w:spacing w:after="140" w:line="290" w:lineRule="auto"/>
              <w:jc w:val="both"/>
              <w:rPr>
                <w:b w:val="1"/>
                <w:sz w:val="18"/>
                <w:szCs w:val="18"/>
              </w:rPr>
            </w:pPr>
            <w:r w:rsidDel="00000000" w:rsidR="00000000" w:rsidRPr="00000000">
              <w:rPr>
                <w:b w:val="1"/>
                <w:sz w:val="18"/>
                <w:szCs w:val="18"/>
                <w:rtl w:val="0"/>
              </w:rPr>
              <w:t xml:space="preserve">Details of the Security Provider(s)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FD">
            <w:pPr>
              <w:spacing w:after="140" w:line="290" w:lineRule="auto"/>
              <w:jc w:val="both"/>
              <w:rPr>
                <w:sz w:val="18"/>
                <w:szCs w:val="18"/>
              </w:rPr>
            </w:pPr>
            <w:r w:rsidDel="00000000" w:rsidR="00000000" w:rsidRPr="00000000">
              <w:rPr>
                <w:sz w:val="18"/>
                <w:szCs w:val="18"/>
                <w:rtl w:val="0"/>
              </w:rPr>
              <w:t xml:space="preserve">b) Applicant type : Security Provider</w:t>
            </w:r>
          </w:p>
          <w:p w:rsidR="00000000" w:rsidDel="00000000" w:rsidP="00000000" w:rsidRDefault="00000000" w:rsidRPr="00000000" w14:paraId="000000FE">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0FF">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100">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2">
            <w:pPr>
              <w:spacing w:after="140" w:line="290" w:lineRule="auto"/>
              <w:jc w:val="both"/>
              <w:rPr>
                <w:b w:val="1"/>
                <w:sz w:val="18"/>
                <w:szCs w:val="18"/>
              </w:rPr>
            </w:pPr>
            <w:r w:rsidDel="00000000" w:rsidR="00000000" w:rsidRPr="00000000">
              <w:rPr>
                <w:b w:val="1"/>
                <w:sz w:val="18"/>
                <w:szCs w:val="18"/>
                <w:rtl w:val="0"/>
              </w:rPr>
              <w:t xml:space="preserve">Communication Details – Obligor(s)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3">
            <w:pPr>
              <w:spacing w:after="140" w:line="290" w:lineRule="auto"/>
              <w:jc w:val="both"/>
              <w:rPr>
                <w:sz w:val="18"/>
                <w:szCs w:val="18"/>
              </w:rPr>
            </w:pPr>
            <w:r w:rsidDel="00000000" w:rsidR="00000000" w:rsidRPr="00000000">
              <w:rPr>
                <w:sz w:val="18"/>
                <w:szCs w:val="18"/>
                <w:rtl w:val="0"/>
              </w:rPr>
              <w:t xml:space="preserve">a) Email: {{emailID}}</w:t>
            </w:r>
          </w:p>
          <w:p w:rsidR="00000000" w:rsidDel="00000000" w:rsidP="00000000" w:rsidRDefault="00000000" w:rsidRPr="00000000" w14:paraId="00000104">
            <w:pPr>
              <w:spacing w:after="140" w:line="290" w:lineRule="auto"/>
              <w:jc w:val="both"/>
              <w:rPr>
                <w:sz w:val="18"/>
                <w:szCs w:val="18"/>
              </w:rPr>
            </w:pPr>
            <w:r w:rsidDel="00000000" w:rsidR="00000000" w:rsidRPr="00000000">
              <w:rPr>
                <w:sz w:val="18"/>
                <w:szCs w:val="18"/>
                <w:rtl w:val="0"/>
              </w:rPr>
              <w:t xml:space="preserve">b) Phone Number: {{phoneNumber}}</w:t>
            </w:r>
          </w:p>
          <w:p w:rsidR="00000000" w:rsidDel="00000000" w:rsidP="00000000" w:rsidRDefault="00000000" w:rsidRPr="00000000" w14:paraId="00000105">
            <w:pPr>
              <w:spacing w:after="140" w:line="290" w:lineRule="auto"/>
              <w:jc w:val="both"/>
              <w:rPr>
                <w:sz w:val="18"/>
                <w:szCs w:val="18"/>
              </w:rPr>
            </w:pPr>
            <w:r w:rsidDel="00000000" w:rsidR="00000000" w:rsidRPr="00000000">
              <w:rPr>
                <w:sz w:val="18"/>
                <w:szCs w:val="18"/>
                <w:rtl w:val="0"/>
              </w:rPr>
              <w:t xml:space="preserve">c) Address: {{address.addressLine1}} {{address.addressLine2}} {{address.addressLine3}}</w:t>
            </w:r>
          </w:p>
          <w:p w:rsidR="00000000" w:rsidDel="00000000" w:rsidP="00000000" w:rsidRDefault="00000000" w:rsidRPr="00000000" w14:paraId="00000106">
            <w:pPr>
              <w:spacing w:after="140" w:line="290" w:lineRule="auto"/>
              <w:jc w:val="both"/>
              <w:rPr>
                <w:sz w:val="18"/>
                <w:szCs w:val="18"/>
              </w:rPr>
            </w:pPr>
            <w:r w:rsidDel="00000000" w:rsidR="00000000" w:rsidRPr="00000000">
              <w:rPr>
                <w:sz w:val="18"/>
                <w:szCs w:val="18"/>
                <w:rtl w:val="0"/>
              </w:rPr>
              <w:t xml:space="preserve">Any notice, approvals, instructions and other communications for the purposes of the Facility Documents shall be deemed to have been validly given to all the Obligor(s) if served by way of a Message or an email or in person or sent by registered post or courier to or left at the address of the Obligor(s) existing or last known to the Lender or displayed on the Online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8">
            <w:pPr>
              <w:spacing w:after="140" w:line="290" w:lineRule="auto"/>
              <w:jc w:val="both"/>
              <w:rPr>
                <w:b w:val="1"/>
                <w:sz w:val="18"/>
                <w:szCs w:val="18"/>
              </w:rPr>
            </w:pPr>
            <w:r w:rsidDel="00000000" w:rsidR="00000000" w:rsidRPr="00000000">
              <w:rPr>
                <w:b w:val="1"/>
                <w:sz w:val="18"/>
                <w:szCs w:val="18"/>
                <w:rtl w:val="0"/>
              </w:rPr>
              <w:t xml:space="preserve">Facility Value Limit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9">
            <w:pPr>
              <w:spacing w:after="140" w:line="290" w:lineRule="auto"/>
              <w:jc w:val="both"/>
              <w:rPr>
                <w:sz w:val="18"/>
                <w:szCs w:val="18"/>
              </w:rPr>
            </w:pPr>
            <w:r w:rsidDel="00000000" w:rsidR="00000000" w:rsidRPr="00000000">
              <w:rPr>
                <w:sz w:val="18"/>
                <w:szCs w:val="18"/>
                <w:rtl w:val="0"/>
              </w:rPr>
              <w:t xml:space="preserve">INR {{creditLimit}}</w:t>
            </w:r>
            <w:r w:rsidDel="00000000" w:rsidR="00000000" w:rsidRPr="00000000">
              <w:rPr>
                <w:rFonts w:ascii="MS Gothic" w:cs="MS Gothic" w:eastAsia="MS Gothic" w:hAnsi="MS Gothic"/>
                <w:sz w:val="18"/>
                <w:szCs w:val="18"/>
                <w:rtl w:val="0"/>
              </w:rPr>
              <w:t xml:space="preserve">  </w:t>
            </w:r>
            <w:r w:rsidDel="00000000" w:rsidR="00000000" w:rsidRPr="00000000">
              <w:rPr>
                <w:sz w:val="18"/>
                <w:szCs w:val="18"/>
                <w:rtl w:val="0"/>
              </w:rPr>
              <w:t xml:space="preserve">(Indian Rupees {{kfsData.terms.creditLimit.inWords}})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10A">
            <w:pPr>
              <w:spacing w:after="140" w:line="290" w:lineRule="auto"/>
              <w:jc w:val="both"/>
              <w:rPr>
                <w:sz w:val="18"/>
                <w:szCs w:val="18"/>
              </w:rPr>
            </w:pPr>
            <w:r w:rsidDel="00000000" w:rsidR="00000000" w:rsidRPr="00000000">
              <w:rPr>
                <w:sz w:val="18"/>
                <w:szCs w:val="18"/>
                <w:rtl w:val="0"/>
              </w:rPr>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10B">
            <w:pPr>
              <w:spacing w:after="140" w:line="290" w:lineRule="auto"/>
              <w:jc w:val="both"/>
              <w:rPr>
                <w:sz w:val="18"/>
                <w:szCs w:val="18"/>
              </w:rPr>
            </w:pPr>
            <w:r w:rsidDel="00000000" w:rsidR="00000000" w:rsidRPr="00000000">
              <w:rPr>
                <w:sz w:val="18"/>
                <w:szCs w:val="18"/>
                <w:rtl w:val="0"/>
              </w:rPr>
              <w:t xml:space="preserve">For the avoidance of doubt, the Facility Value Limit cannot not be more than INR {{kfsData.terms.sanctionLimit.inNumber}} (Rupees {{kfsData.terms.sanctionLimit.inWords}}) at any point, unless increased/decreased pursuant to the internal policies of the Lender or Applicable Laws.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D">
            <w:pPr>
              <w:spacing w:after="140" w:line="290" w:lineRule="auto"/>
              <w:jc w:val="both"/>
              <w:rPr>
                <w:b w:val="1"/>
                <w:sz w:val="18"/>
                <w:szCs w:val="18"/>
              </w:rPr>
            </w:pPr>
            <w:r w:rsidDel="00000000" w:rsidR="00000000" w:rsidRPr="00000000">
              <w:rPr>
                <w:b w:val="1"/>
                <w:sz w:val="18"/>
                <w:szCs w:val="18"/>
                <w:rtl w:val="0"/>
              </w:rPr>
              <w:t xml:space="preserve">End-Use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E">
            <w:pPr>
              <w:spacing w:after="140" w:line="290" w:lineRule="auto"/>
              <w:jc w:val="both"/>
              <w:rPr>
                <w:sz w:val="18"/>
                <w:szCs w:val="18"/>
              </w:rPr>
            </w:pPr>
            <w:r w:rsidDel="00000000" w:rsidR="00000000" w:rsidRPr="00000000">
              <w:rPr>
                <w:sz w:val="18"/>
                <w:szCs w:val="18"/>
                <w:rtl w:val="0"/>
              </w:rPr>
              <w:t xml:space="preserve">The Facility will be utilised by the Borrower(s) for: </w:t>
            </w:r>
            <w:r w:rsidDel="00000000" w:rsidR="00000000" w:rsidRPr="00000000">
              <w:rPr>
                <w:sz w:val="18"/>
                <w:szCs w:val="18"/>
                <w:u w:val="single"/>
                <w:rtl w:val="0"/>
              </w:rPr>
              <w:t xml:space="preserve">{{endUse}}</w:t>
            </w:r>
            <w:r w:rsidDel="00000000" w:rsidR="00000000" w:rsidRPr="00000000">
              <w:rPr>
                <w:sz w:val="18"/>
                <w:szCs w:val="18"/>
                <w:rtl w:val="0"/>
              </w:rPr>
              <w:t xml:space="preserve">. </w:t>
            </w:r>
          </w:p>
          <w:p w:rsidR="00000000" w:rsidDel="00000000" w:rsidP="00000000" w:rsidRDefault="00000000" w:rsidRPr="00000000" w14:paraId="0000010F">
            <w:pPr>
              <w:spacing w:after="140" w:line="290" w:lineRule="auto"/>
              <w:jc w:val="both"/>
              <w:rPr>
                <w:sz w:val="18"/>
                <w:szCs w:val="18"/>
              </w:rPr>
            </w:pPr>
            <w:r w:rsidDel="00000000" w:rsidR="00000000" w:rsidRPr="00000000">
              <w:rPr>
                <w:sz w:val="18"/>
                <w:szCs w:val="18"/>
                <w:rtl w:val="0"/>
              </w:rPr>
              <w:t xml:space="preserve">The Borrower(s) shall, at the time of execution of the Facility Documents, submit an End Use certificate in the format as specified in the Facility Documents . The Borrower(s) hereby further undertakes that the disbursements made under the Facility shall be utilised solely for the End-Use as indicated in the Facility Documents and the End-Use certificate submitted as per the terms of the Facility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1">
            <w:pPr>
              <w:spacing w:after="140" w:line="290" w:lineRule="auto"/>
              <w:jc w:val="both"/>
              <w:rPr>
                <w:b w:val="1"/>
                <w:sz w:val="18"/>
                <w:szCs w:val="18"/>
              </w:rPr>
            </w:pPr>
            <w:r w:rsidDel="00000000" w:rsidR="00000000" w:rsidRPr="00000000">
              <w:rPr>
                <w:b w:val="1"/>
                <w:sz w:val="18"/>
                <w:szCs w:val="18"/>
                <w:rtl w:val="0"/>
              </w:rPr>
              <w:t xml:space="preserve">Security/Collateral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2">
            <w:pPr>
              <w:spacing w:after="140" w:line="290" w:lineRule="auto"/>
              <w:jc w:val="both"/>
              <w:rPr>
                <w:sz w:val="18"/>
                <w:szCs w:val="18"/>
              </w:rPr>
            </w:pPr>
            <w:r w:rsidDel="00000000" w:rsidR="00000000" w:rsidRPr="00000000">
              <w:rPr>
                <w:sz w:val="18"/>
                <w:szCs w:val="18"/>
                <w:rtl w:val="0"/>
              </w:rPr>
              <w:t xml:space="preserve">The Security Provider(s) shall provide to the Lender the Security up to the value as may be required by the Lender from time to time in accordance with Annexure A of the GTCs.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4">
            <w:pPr>
              <w:spacing w:after="140" w:line="290" w:lineRule="auto"/>
              <w:jc w:val="both"/>
              <w:rPr>
                <w:b w:val="1"/>
                <w:sz w:val="18"/>
                <w:szCs w:val="18"/>
              </w:rPr>
            </w:pPr>
            <w:r w:rsidDel="00000000" w:rsidR="00000000" w:rsidRPr="00000000">
              <w:rPr>
                <w:b w:val="1"/>
                <w:sz w:val="18"/>
                <w:szCs w:val="18"/>
                <w:rtl w:val="0"/>
              </w:rPr>
              <w:t xml:space="preserve">Guarantee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5">
            <w:pPr>
              <w:spacing w:after="140" w:line="290" w:lineRule="auto"/>
              <w:jc w:val="both"/>
              <w:rPr>
                <w:sz w:val="18"/>
                <w:szCs w:val="18"/>
              </w:rPr>
            </w:pPr>
            <w:r w:rsidDel="00000000" w:rsidR="00000000" w:rsidRPr="00000000">
              <w:rPr>
                <w:sz w:val="18"/>
                <w:szCs w:val="18"/>
                <w:rtl w:val="0"/>
              </w:rPr>
              <w:t xml:space="preserve">The Guarantor(wherever applicable) shall provide an irrevocable and unconditional guarantee for the punctual performance of the obligations by the Borrower(s) under the Facility Documents in accordance with the terms under Annexure 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7">
            <w:pPr>
              <w:spacing w:after="140" w:line="290" w:lineRule="auto"/>
              <w:jc w:val="both"/>
              <w:rPr>
                <w:b w:val="1"/>
                <w:sz w:val="18"/>
                <w:szCs w:val="18"/>
              </w:rPr>
            </w:pPr>
            <w:r w:rsidDel="00000000" w:rsidR="00000000" w:rsidRPr="00000000">
              <w:rPr>
                <w:b w:val="1"/>
                <w:sz w:val="18"/>
                <w:szCs w:val="18"/>
                <w:rtl w:val="0"/>
              </w:rPr>
              <w:t xml:space="preserve">Tenure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spacing w:after="140" w:line="290" w:lineRule="auto"/>
              <w:jc w:val="both"/>
              <w:rPr>
                <w:sz w:val="18"/>
                <w:szCs w:val="18"/>
              </w:rPr>
            </w:pPr>
            <w:r w:rsidDel="00000000" w:rsidR="00000000" w:rsidRPr="00000000">
              <w:rPr>
                <w:sz w:val="18"/>
                <w:szCs w:val="18"/>
                <w:rtl w:val="0"/>
              </w:rPr>
              <w:t xml:space="preserve">The Facility will have an initial tenure of 36 months from the Effective Date and will be renewed at the end of every 12-months at the sole discretion of the Lender. The Lender has the right to review the Facility on a six-monthly basis. After the expiry of the initial tenure, the Facility may be rolled-over in the manner as set out in Clause 2.3 of the GTCs.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spacing w:after="140" w:line="290" w:lineRule="auto"/>
              <w:jc w:val="both"/>
              <w:rPr>
                <w:b w:val="1"/>
                <w:sz w:val="18"/>
                <w:szCs w:val="18"/>
              </w:rPr>
            </w:pPr>
            <w:r w:rsidDel="00000000" w:rsidR="00000000" w:rsidRPr="00000000">
              <w:rPr>
                <w:b w:val="1"/>
                <w:sz w:val="18"/>
                <w:szCs w:val="18"/>
                <w:rtl w:val="0"/>
              </w:rPr>
              <w:t xml:space="preserve">Interest Rate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spacing w:after="140" w:line="290" w:lineRule="auto"/>
              <w:jc w:val="both"/>
              <w:rPr>
                <w:sz w:val="18"/>
                <w:szCs w:val="18"/>
              </w:rPr>
            </w:pPr>
            <w:r w:rsidDel="00000000" w:rsidR="00000000" w:rsidRPr="00000000">
              <w:rPr>
                <w:sz w:val="18"/>
                <w:szCs w:val="18"/>
                <w:rtl w:val="0"/>
              </w:rPr>
              <w:t xml:space="preserve">The applicable Interest Rate under the Facility will be a floating rate calculated as a sum of the Lender’s internal benchmark lending rate (as published on the Lender’s website www.</w:t>
            </w:r>
            <w:hyperlink r:id="rId7">
              <w:r w:rsidDel="00000000" w:rsidR="00000000" w:rsidRPr="00000000">
                <w:rPr>
                  <w:color w:val="af005f"/>
                  <w:sz w:val="18"/>
                  <w:szCs w:val="18"/>
                  <w:u w:val="none"/>
                  <w:rtl w:val="0"/>
                </w:rPr>
                <w:t xml:space="preserve">dspfin.com</w:t>
              </w:r>
            </w:hyperlink>
            <w:r w:rsidDel="00000000" w:rsidR="00000000" w:rsidRPr="00000000">
              <w:rPr>
                <w:sz w:val="18"/>
                <w:szCs w:val="18"/>
                <w:rtl w:val="0"/>
              </w:rPr>
              <w:t xml:space="preserve">) (“DSP IBLR”) and the applicable interest rate spread as may be communicated by the Lender to the Borrower(s) from time to time (“Spread”). The Interest Rate will be levied on the Outstanding Principal at the end of each day.</w:t>
            </w:r>
          </w:p>
          <w:p w:rsidR="00000000" w:rsidDel="00000000" w:rsidP="00000000" w:rsidRDefault="00000000" w:rsidRPr="00000000" w14:paraId="0000011C">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1D">
            <w:pPr>
              <w:spacing w:after="140" w:line="290" w:lineRule="auto"/>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11E">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1F">
            <w:pPr>
              <w:spacing w:after="140" w:line="290" w:lineRule="auto"/>
              <w:jc w:val="both"/>
              <w:rPr>
                <w:sz w:val="18"/>
                <w:szCs w:val="18"/>
              </w:rPr>
            </w:pPr>
            <w:r w:rsidDel="00000000" w:rsidR="00000000" w:rsidRPr="00000000">
              <w:rPr>
                <w:sz w:val="18"/>
                <w:szCs w:val="18"/>
                <w:rtl w:val="0"/>
              </w:rPr>
              <w:t xml:space="preserve">Interest Rate = DSP IBLR + Spread.</w:t>
            </w:r>
          </w:p>
          <w:p w:rsidR="00000000" w:rsidDel="00000000" w:rsidP="00000000" w:rsidRDefault="00000000" w:rsidRPr="00000000" w14:paraId="00000120">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21">
            <w:pPr>
              <w:spacing w:after="140" w:line="290" w:lineRule="auto"/>
              <w:jc w:val="both"/>
              <w:rPr>
                <w:sz w:val="18"/>
                <w:szCs w:val="18"/>
              </w:rPr>
            </w:pPr>
            <w:r w:rsidDel="00000000" w:rsidR="00000000" w:rsidRPr="00000000">
              <w:rPr>
                <w:sz w:val="18"/>
                <w:szCs w:val="18"/>
                <w:rtl w:val="0"/>
              </w:rPr>
              <w:t xml:space="preserve">As on the date of this Agreement: </w:t>
            </w:r>
          </w:p>
          <w:p w:rsidR="00000000" w:rsidDel="00000000" w:rsidP="00000000" w:rsidRDefault="00000000" w:rsidRPr="00000000" w14:paraId="00000122">
            <w:pPr>
              <w:spacing w:after="140" w:line="290" w:lineRule="auto"/>
              <w:jc w:val="both"/>
              <w:rPr>
                <w:sz w:val="18"/>
                <w:szCs w:val="18"/>
              </w:rPr>
            </w:pPr>
            <w:r w:rsidDel="00000000" w:rsidR="00000000" w:rsidRPr="00000000">
              <w:rPr>
                <w:sz w:val="18"/>
                <w:szCs w:val="18"/>
                <w:rtl w:val="0"/>
              </w:rPr>
              <w:t xml:space="preserve">(A) Interest Rate = {{kfsData.interestDetails.interestRate}}% p.a.</w:t>
            </w:r>
          </w:p>
          <w:p w:rsidR="00000000" w:rsidDel="00000000" w:rsidP="00000000" w:rsidRDefault="00000000" w:rsidRPr="00000000" w14:paraId="00000123">
            <w:pPr>
              <w:spacing w:after="140" w:line="290" w:lineRule="auto"/>
              <w:jc w:val="both"/>
              <w:rPr>
                <w:sz w:val="18"/>
                <w:szCs w:val="18"/>
              </w:rPr>
            </w:pPr>
            <w:r w:rsidDel="00000000" w:rsidR="00000000" w:rsidRPr="00000000">
              <w:rPr>
                <w:sz w:val="18"/>
                <w:szCs w:val="18"/>
                <w:rtl w:val="0"/>
              </w:rPr>
              <w:t xml:space="preserve">% p.a.</w:t>
            </w:r>
          </w:p>
          <w:p w:rsidR="00000000" w:rsidDel="00000000" w:rsidP="00000000" w:rsidRDefault="00000000" w:rsidRPr="00000000" w14:paraId="00000124">
            <w:pPr>
              <w:spacing w:after="140" w:line="290" w:lineRule="auto"/>
              <w:jc w:val="both"/>
              <w:rPr>
                <w:sz w:val="18"/>
                <w:szCs w:val="18"/>
              </w:rPr>
            </w:pPr>
            <w:r w:rsidDel="00000000" w:rsidR="00000000" w:rsidRPr="00000000">
              <w:rPr>
                <w:sz w:val="18"/>
                <w:szCs w:val="18"/>
                <w:rtl w:val="0"/>
              </w:rPr>
              <w:t xml:space="preserve">(B) DSP IBLR = {{kfsData.interestDetails.benchmarkRate}}% p.a.</w:t>
            </w:r>
          </w:p>
          <w:p w:rsidR="00000000" w:rsidDel="00000000" w:rsidP="00000000" w:rsidRDefault="00000000" w:rsidRPr="00000000" w14:paraId="00000125">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26">
            <w:pPr>
              <w:spacing w:after="140" w:line="290" w:lineRule="auto"/>
              <w:jc w:val="both"/>
              <w:rPr>
                <w:sz w:val="18"/>
                <w:szCs w:val="18"/>
              </w:rPr>
            </w:pPr>
            <w:r w:rsidDel="00000000" w:rsidR="00000000" w:rsidRPr="00000000">
              <w:rPr>
                <w:sz w:val="18"/>
                <w:szCs w:val="18"/>
                <w:rtl w:val="0"/>
              </w:rPr>
              <w:t xml:space="preserve">(C) Spread = {{kfsData.interestDetails.spread}}% </w:t>
            </w:r>
          </w:p>
          <w:p w:rsidR="00000000" w:rsidDel="00000000" w:rsidP="00000000" w:rsidRDefault="00000000" w:rsidRPr="00000000" w14:paraId="00000127">
            <w:pPr>
              <w:spacing w:after="140" w:line="29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40" w:line="290" w:lineRule="auto"/>
              <w:jc w:val="both"/>
              <w:rPr>
                <w:sz w:val="18"/>
                <w:szCs w:val="18"/>
              </w:rPr>
            </w:pPr>
            <w:r w:rsidDel="00000000" w:rsidR="00000000" w:rsidRPr="00000000">
              <w:rPr>
                <w:sz w:val="18"/>
                <w:szCs w:val="18"/>
                <w:rtl w:val="0"/>
              </w:rPr>
              <w:t xml:space="preserve">In relation to the above:</w:t>
            </w:r>
          </w:p>
          <w:p w:rsidR="00000000" w:rsidDel="00000000" w:rsidP="00000000" w:rsidRDefault="00000000" w:rsidRPr="00000000" w14:paraId="00000129">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the applicable Interest Rate shall be reviewed on a quarterly basis or at any other frequency as may be determined by the Lender in its sole discretion;  </w:t>
            </w:r>
          </w:p>
          <w:p w:rsidR="00000000" w:rsidDel="00000000" w:rsidP="00000000" w:rsidRDefault="00000000" w:rsidRPr="00000000" w14:paraId="0000012A">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subject to Applicable Law, the Interest Rate may vary from time to time at the sole discretion of the Lender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 and</w:t>
            </w:r>
          </w:p>
          <w:p w:rsidR="00000000" w:rsidDel="00000000" w:rsidP="00000000" w:rsidRDefault="00000000" w:rsidRPr="00000000" w14:paraId="0000012B">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any such variation or change or revision in the Interest Rate will be applicable prospectively and the Lender shall intimate the Borrower(s) in relation to the same at least 1 (one) day prior to such change.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D">
            <w:pPr>
              <w:spacing w:after="140" w:line="290" w:lineRule="auto"/>
              <w:jc w:val="both"/>
              <w:rPr>
                <w:b w:val="1"/>
                <w:sz w:val="18"/>
                <w:szCs w:val="18"/>
              </w:rPr>
            </w:pPr>
            <w:r w:rsidDel="00000000" w:rsidR="00000000" w:rsidRPr="00000000">
              <w:rPr>
                <w:b w:val="1"/>
                <w:sz w:val="18"/>
                <w:szCs w:val="18"/>
                <w:rtl w:val="0"/>
              </w:rPr>
              <w:t xml:space="preserve">Processing fee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of INR {{processingFeeBaseValue}} plus GST to the Lender.   </w:t>
            </w:r>
          </w:p>
          <w:p w:rsidR="00000000" w:rsidDel="00000000" w:rsidP="00000000" w:rsidRDefault="00000000" w:rsidRPr="00000000" w14:paraId="0000012F">
            <w:pPr>
              <w:spacing w:after="140" w:line="290" w:lineRule="auto"/>
              <w:rPr>
                <w:sz w:val="18"/>
                <w:szCs w:val="18"/>
              </w:rPr>
            </w:pPr>
            <w:r w:rsidDel="00000000" w:rsidR="00000000" w:rsidRPr="00000000">
              <w:rPr>
                <w:sz w:val="18"/>
                <w:szCs w:val="18"/>
                <w:rtl w:val="0"/>
              </w:rPr>
              <w:t xml:space="preserve">Processing fees shall be collected by the Lender in the following manner: </w:t>
            </w:r>
          </w:p>
          <w:p w:rsidR="00000000" w:rsidDel="00000000" w:rsidP="00000000" w:rsidRDefault="00000000" w:rsidRPr="00000000" w14:paraId="0000013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96" w:line="276" w:lineRule="auto"/>
              <w:ind w:left="776" w:right="0" w:hanging="7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  </w:t>
            </w:r>
          </w:p>
          <w:p w:rsidR="00000000" w:rsidDel="00000000" w:rsidP="00000000" w:rsidRDefault="00000000" w:rsidRPr="00000000" w14:paraId="0000013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96" w:line="276" w:lineRule="auto"/>
              <w:ind w:left="776" w:right="0" w:hanging="7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Borrower(s) requests for disbursement of the gross principal amount, the Lender shall require the Borrower(s) to pay such processing fee to the Lender prior to the disbursement,  </w:t>
            </w:r>
          </w:p>
          <w:p w:rsidR="00000000" w:rsidDel="00000000" w:rsidP="00000000" w:rsidRDefault="00000000" w:rsidRPr="00000000" w14:paraId="0000013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96" w:line="276" w:lineRule="auto"/>
              <w:ind w:left="776" w:right="0" w:hanging="7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the Borrower(s) does not undertake any disbursement under the Facility within [•] days from the Effective Date, present the Payment Instruction to receive such processing fee.</w:t>
            </w:r>
          </w:p>
          <w:p w:rsidR="00000000" w:rsidDel="00000000" w:rsidP="00000000" w:rsidRDefault="00000000" w:rsidRPr="00000000" w14:paraId="00000133">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34">
            <w:pPr>
              <w:spacing w:after="140" w:line="290" w:lineRule="auto"/>
              <w:jc w:val="both"/>
              <w:rPr>
                <w:sz w:val="18"/>
                <w:szCs w:val="18"/>
              </w:rPr>
            </w:pPr>
            <w:r w:rsidDel="00000000" w:rsidR="00000000" w:rsidRPr="00000000">
              <w:rPr>
                <w:sz w:val="18"/>
                <w:szCs w:val="18"/>
                <w:rtl w:val="0"/>
              </w:rPr>
              <w:t xml:space="preserve">All processing fees shall be due and payable on the Effective Date.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6">
            <w:pPr>
              <w:spacing w:after="140" w:line="290" w:lineRule="auto"/>
              <w:jc w:val="both"/>
              <w:rPr>
                <w:b w:val="1"/>
                <w:sz w:val="18"/>
                <w:szCs w:val="18"/>
              </w:rPr>
            </w:pPr>
            <w:r w:rsidDel="00000000" w:rsidR="00000000" w:rsidRPr="00000000">
              <w:rPr>
                <w:b w:val="1"/>
                <w:sz w:val="18"/>
                <w:szCs w:val="18"/>
                <w:rtl w:val="0"/>
              </w:rPr>
              <w:t xml:space="preserve">Due Date(s)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spacing w:after="140" w:line="290" w:lineRule="auto"/>
              <w:jc w:val="both"/>
              <w:rPr>
                <w:sz w:val="18"/>
                <w:szCs w:val="18"/>
              </w:rPr>
            </w:pPr>
            <w:r w:rsidDel="00000000" w:rsidR="00000000" w:rsidRPr="00000000">
              <w:rPr>
                <w:sz w:val="18"/>
                <w:szCs w:val="18"/>
                <w:rtl w:val="0"/>
              </w:rPr>
              <w:t xml:space="preserve">The Obligor(s) shall be required to pay all the Outstanding Dues under the Facility in full in accordance with repayment schedule specified in the Key Facts Statement (KFS) and the Drawdown Advice.   </w:t>
            </w:r>
          </w:p>
          <w:p w:rsidR="00000000" w:rsidDel="00000000" w:rsidP="00000000" w:rsidRDefault="00000000" w:rsidRPr="00000000" w14:paraId="00000138">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39">
            <w:pPr>
              <w:spacing w:after="140" w:line="290" w:lineRule="auto"/>
              <w:jc w:val="both"/>
              <w:rPr>
                <w:sz w:val="18"/>
                <w:szCs w:val="18"/>
              </w:rPr>
            </w:pPr>
            <w:r w:rsidDel="00000000" w:rsidR="00000000" w:rsidRPr="00000000">
              <w:rPr>
                <w:sz w:val="18"/>
                <w:szCs w:val="18"/>
                <w:rtl w:val="0"/>
              </w:rPr>
              <w:t xml:space="preserve">Where the Obligor(s) makes a payment which is more than the Outstanding Due, such excess amount paid by the Obligor(s) to the Lender shall be adjusted against the Outstanding and/or refunded to the Borrower(s) in the Borrower’s Bank Account(s) at the sole discretion of the Lender.</w:t>
            </w:r>
          </w:p>
          <w:p w:rsidR="00000000" w:rsidDel="00000000" w:rsidP="00000000" w:rsidRDefault="00000000" w:rsidRPr="00000000" w14:paraId="0000013A">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3B">
            <w:pPr>
              <w:spacing w:after="140" w:line="290" w:lineRule="auto"/>
              <w:jc w:val="both"/>
              <w:rPr>
                <w:sz w:val="18"/>
                <w:szCs w:val="18"/>
              </w:rPr>
            </w:pPr>
            <w:r w:rsidDel="00000000" w:rsidR="00000000" w:rsidRPr="00000000">
              <w:rPr>
                <w:sz w:val="18"/>
                <w:szCs w:val="18"/>
                <w:rtl w:val="0"/>
              </w:rPr>
              <w:t xml:space="preserve">Notwithstanding the foregoing, the Borrower(s) shall be entitled to pay the Outstanding in whole or part at any time prior to the applicable Due Date subject to payment of all applicable Outstanding Dues. Further, the Lender may at any time in its sole discretion and without assigning any reasons, discontinue the Facility and call upon the Borrower(s), in writing, to pay the Outstanding in full or part within 3 (Three) days of such demand without any delay, demur or protest, as further set out in Clause 5.1 of the GTC.   </w:t>
            </w:r>
          </w:p>
          <w:p w:rsidR="00000000" w:rsidDel="00000000" w:rsidP="00000000" w:rsidRDefault="00000000" w:rsidRPr="00000000" w14:paraId="0000013C">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3D">
            <w:pPr>
              <w:spacing w:after="140" w:line="290" w:lineRule="auto"/>
              <w:jc w:val="both"/>
              <w:rPr>
                <w:sz w:val="18"/>
                <w:szCs w:val="18"/>
              </w:rPr>
            </w:pPr>
            <w:r w:rsidDel="00000000" w:rsidR="00000000" w:rsidRPr="00000000">
              <w:rPr>
                <w:sz w:val="18"/>
                <w:szCs w:val="18"/>
                <w:rtl w:val="0"/>
              </w:rPr>
              <w:t xml:space="preserve">Any changes to the Due Date(s) in relation to the Outstanding under this Facility will be at the sole discretion of the Lender at any time during the tenure of the Facility and may be notified in advance to the Borrower(s) in the manner as set out in Clause 26 (Notices) of the GTC. </w:t>
            </w:r>
          </w:p>
        </w:tc>
      </w:tr>
      <w:tr>
        <w:trPr>
          <w:cantSplit w:val="0"/>
          <w:tblHeader w:val="0"/>
        </w:trPr>
        <w:tc>
          <w:tcPr>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3F">
            <w:pPr>
              <w:spacing w:after="140" w:line="290" w:lineRule="auto"/>
              <w:rPr>
                <w:b w:val="1"/>
                <w:sz w:val="18"/>
                <w:szCs w:val="18"/>
              </w:rPr>
            </w:pPr>
            <w:r w:rsidDel="00000000" w:rsidR="00000000" w:rsidRPr="00000000">
              <w:rPr>
                <w:b w:val="1"/>
                <w:sz w:val="18"/>
                <w:szCs w:val="18"/>
                <w:rtl w:val="0"/>
              </w:rPr>
              <w:t xml:space="preserve">Penal Charges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0">
            <w:pPr>
              <w:spacing w:after="140" w:line="290" w:lineRule="auto"/>
              <w:jc w:val="both"/>
              <w:rPr>
                <w:sz w:val="18"/>
                <w:szCs w:val="18"/>
              </w:rPr>
            </w:pPr>
            <w:r w:rsidDel="00000000" w:rsidR="00000000" w:rsidRPr="00000000">
              <w:rPr>
                <w:sz w:val="18"/>
                <w:szCs w:val="18"/>
                <w:rtl w:val="0"/>
              </w:rPr>
              <w:t xml:space="preserve">If the Borrower(s) does not make payment of the Outstanding Due under the Facility on the relevant Due Date, or only makes a partial payment on the relevant Due Date, then Penal Charges as set out in the table below and as mentioned in the KFS plus applicable Taxes may be charged on such  Outstanding Due under the Facility that continues to remain unpaid at the end of each day under the Facility (“Penal Charges”).</w:t>
            </w:r>
          </w:p>
          <w:p w:rsidR="00000000" w:rsidDel="00000000" w:rsidP="00000000" w:rsidRDefault="00000000" w:rsidRPr="00000000" w14:paraId="00000141">
            <w:pPr>
              <w:spacing w:after="140" w:line="290" w:lineRule="auto"/>
              <w:jc w:val="both"/>
              <w:rPr>
                <w:sz w:val="18"/>
                <w:szCs w:val="18"/>
              </w:rPr>
            </w:pPr>
            <w:r w:rsidDel="00000000" w:rsidR="00000000" w:rsidRPr="00000000">
              <w:rPr>
                <w:sz w:val="18"/>
                <w:szCs w:val="18"/>
                <w:rtl w:val="0"/>
              </w:rPr>
              <w:t xml:space="preserve">For the purposes of calculation of Penal Charges, the Outstanding Due shall exclude any Penal Charges due or payable. </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44">
            <w:pPr>
              <w:spacing w:after="140" w:lineRule="auto"/>
              <w:jc w:val="both"/>
              <w:rPr>
                <w:b w:val="1"/>
                <w:sz w:val="18"/>
                <w:szCs w:val="18"/>
              </w:rPr>
            </w:pPr>
            <w:r w:rsidDel="00000000" w:rsidR="00000000" w:rsidRPr="00000000">
              <w:rPr>
                <w:b w:val="1"/>
                <w:sz w:val="18"/>
                <w:szCs w:val="18"/>
                <w:rtl w:val="0"/>
              </w:rPr>
              <w:t xml:space="preserve">Amount of Outstanding due under the Facility that continues to remain unpaid at the end of each day </w:t>
            </w:r>
          </w:p>
        </w:tc>
        <w:tc>
          <w:tcPr>
            <w:shd w:fill="auto" w:val="clear"/>
          </w:tcPr>
          <w:p w:rsidR="00000000" w:rsidDel="00000000" w:rsidP="00000000" w:rsidRDefault="00000000" w:rsidRPr="00000000" w14:paraId="00000145">
            <w:pPr>
              <w:spacing w:after="140" w:lineRule="auto"/>
              <w:jc w:val="both"/>
              <w:rPr>
                <w:b w:val="1"/>
                <w:sz w:val="18"/>
                <w:szCs w:val="18"/>
              </w:rPr>
            </w:pPr>
            <w:r w:rsidDel="00000000" w:rsidR="00000000" w:rsidRPr="00000000">
              <w:rPr>
                <w:b w:val="1"/>
                <w:sz w:val="18"/>
                <w:szCs w:val="18"/>
                <w:rtl w:val="0"/>
              </w:rPr>
              <w:t xml:space="preserve">Penal charges (to be calculated on a daily basis)(excl. GST)</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47">
            <w:pPr>
              <w:spacing w:after="140" w:lineRule="auto"/>
              <w:jc w:val="both"/>
              <w:rPr>
                <w:b w:val="1"/>
                <w:sz w:val="18"/>
                <w:szCs w:val="18"/>
              </w:rPr>
            </w:pPr>
            <w:r w:rsidDel="00000000" w:rsidR="00000000" w:rsidRPr="00000000">
              <w:rPr>
                <w:b w:val="1"/>
                <w:sz w:val="18"/>
                <w:szCs w:val="18"/>
                <w:rtl w:val="0"/>
              </w:rPr>
              <w:t xml:space="preserve">Up to ₹25,000</w:t>
            </w:r>
          </w:p>
        </w:tc>
        <w:tc>
          <w:tcPr>
            <w:shd w:fill="auto" w:val="clear"/>
          </w:tcPr>
          <w:p w:rsidR="00000000" w:rsidDel="00000000" w:rsidP="00000000" w:rsidRDefault="00000000" w:rsidRPr="00000000" w14:paraId="00000148">
            <w:pPr>
              <w:spacing w:after="140" w:lineRule="auto"/>
              <w:jc w:val="both"/>
              <w:rPr>
                <w:b w:val="1"/>
                <w:sz w:val="18"/>
                <w:szCs w:val="18"/>
              </w:rPr>
            </w:pPr>
            <w:r w:rsidDel="00000000" w:rsidR="00000000" w:rsidRPr="00000000">
              <w:rPr>
                <w:b w:val="1"/>
                <w:sz w:val="18"/>
                <w:szCs w:val="18"/>
                <w:rtl w:val="0"/>
              </w:rPr>
              <w:t xml:space="preserve">₹10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4A">
            <w:pPr>
              <w:spacing w:after="140" w:lineRule="auto"/>
              <w:jc w:val="both"/>
              <w:rPr>
                <w:b w:val="1"/>
                <w:sz w:val="18"/>
                <w:szCs w:val="18"/>
              </w:rPr>
            </w:pPr>
            <w:r w:rsidDel="00000000" w:rsidR="00000000" w:rsidRPr="00000000">
              <w:rPr>
                <w:b w:val="1"/>
                <w:sz w:val="18"/>
                <w:szCs w:val="18"/>
                <w:rtl w:val="0"/>
              </w:rPr>
              <w:t xml:space="preserve">₹25,001 - ₹50,000</w:t>
            </w:r>
          </w:p>
        </w:tc>
        <w:tc>
          <w:tcPr>
            <w:shd w:fill="auto" w:val="clear"/>
          </w:tcPr>
          <w:p w:rsidR="00000000" w:rsidDel="00000000" w:rsidP="00000000" w:rsidRDefault="00000000" w:rsidRPr="00000000" w14:paraId="0000014B">
            <w:pPr>
              <w:spacing w:after="140" w:lineRule="auto"/>
              <w:jc w:val="both"/>
              <w:rPr>
                <w:b w:val="1"/>
                <w:sz w:val="18"/>
                <w:szCs w:val="18"/>
              </w:rPr>
            </w:pPr>
            <w:r w:rsidDel="00000000" w:rsidR="00000000" w:rsidRPr="00000000">
              <w:rPr>
                <w:b w:val="1"/>
                <w:sz w:val="18"/>
                <w:szCs w:val="18"/>
                <w:rtl w:val="0"/>
              </w:rPr>
              <w:t xml:space="preserve">₹25</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4D">
            <w:pPr>
              <w:spacing w:after="140" w:lineRule="auto"/>
              <w:jc w:val="both"/>
              <w:rPr>
                <w:b w:val="1"/>
                <w:sz w:val="18"/>
                <w:szCs w:val="18"/>
              </w:rPr>
            </w:pPr>
            <w:r w:rsidDel="00000000" w:rsidR="00000000" w:rsidRPr="00000000">
              <w:rPr>
                <w:b w:val="1"/>
                <w:sz w:val="18"/>
                <w:szCs w:val="18"/>
                <w:rtl w:val="0"/>
              </w:rPr>
              <w:t xml:space="preserve">₹50,001 - ₹1,00,000</w:t>
            </w:r>
          </w:p>
        </w:tc>
        <w:tc>
          <w:tcPr>
            <w:shd w:fill="auto" w:val="clear"/>
          </w:tcPr>
          <w:p w:rsidR="00000000" w:rsidDel="00000000" w:rsidP="00000000" w:rsidRDefault="00000000" w:rsidRPr="00000000" w14:paraId="0000014E">
            <w:pPr>
              <w:spacing w:after="140" w:lineRule="auto"/>
              <w:jc w:val="both"/>
              <w:rPr>
                <w:b w:val="1"/>
                <w:sz w:val="18"/>
                <w:szCs w:val="18"/>
              </w:rPr>
            </w:pPr>
            <w:r w:rsidDel="00000000" w:rsidR="00000000" w:rsidRPr="00000000">
              <w:rPr>
                <w:b w:val="1"/>
                <w:sz w:val="18"/>
                <w:szCs w:val="18"/>
                <w:rtl w:val="0"/>
              </w:rPr>
              <w:t xml:space="preserve">₹50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0">
            <w:pPr>
              <w:spacing w:after="140" w:lineRule="auto"/>
              <w:jc w:val="both"/>
              <w:rPr>
                <w:b w:val="1"/>
                <w:sz w:val="18"/>
                <w:szCs w:val="18"/>
              </w:rPr>
            </w:pPr>
            <w:r w:rsidDel="00000000" w:rsidR="00000000" w:rsidRPr="00000000">
              <w:rPr>
                <w:b w:val="1"/>
                <w:sz w:val="18"/>
                <w:szCs w:val="18"/>
                <w:rtl w:val="0"/>
              </w:rPr>
              <w:t xml:space="preserve">₹1,00,001 - ₹2,50,000</w:t>
            </w:r>
          </w:p>
        </w:tc>
        <w:tc>
          <w:tcPr>
            <w:shd w:fill="auto" w:val="clear"/>
          </w:tcPr>
          <w:p w:rsidR="00000000" w:rsidDel="00000000" w:rsidP="00000000" w:rsidRDefault="00000000" w:rsidRPr="00000000" w14:paraId="00000151">
            <w:pPr>
              <w:spacing w:after="140" w:lineRule="auto"/>
              <w:jc w:val="both"/>
              <w:rPr>
                <w:b w:val="1"/>
                <w:sz w:val="18"/>
                <w:szCs w:val="18"/>
              </w:rPr>
            </w:pPr>
            <w:r w:rsidDel="00000000" w:rsidR="00000000" w:rsidRPr="00000000">
              <w:rPr>
                <w:b w:val="1"/>
                <w:sz w:val="18"/>
                <w:szCs w:val="18"/>
                <w:rtl w:val="0"/>
              </w:rPr>
              <w:t xml:space="preserve">₹100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3">
            <w:pPr>
              <w:spacing w:after="140" w:lineRule="auto"/>
              <w:jc w:val="both"/>
              <w:rPr>
                <w:b w:val="1"/>
                <w:sz w:val="18"/>
                <w:szCs w:val="18"/>
              </w:rPr>
            </w:pPr>
            <w:r w:rsidDel="00000000" w:rsidR="00000000" w:rsidRPr="00000000">
              <w:rPr>
                <w:b w:val="1"/>
                <w:sz w:val="18"/>
                <w:szCs w:val="18"/>
                <w:rtl w:val="0"/>
              </w:rPr>
              <w:t xml:space="preserve">₹2,50,001 - ₹5,00,000</w:t>
            </w:r>
          </w:p>
        </w:tc>
        <w:tc>
          <w:tcPr>
            <w:shd w:fill="auto" w:val="clear"/>
          </w:tcPr>
          <w:p w:rsidR="00000000" w:rsidDel="00000000" w:rsidP="00000000" w:rsidRDefault="00000000" w:rsidRPr="00000000" w14:paraId="00000154">
            <w:pPr>
              <w:spacing w:after="140" w:lineRule="auto"/>
              <w:jc w:val="both"/>
              <w:rPr>
                <w:b w:val="1"/>
                <w:sz w:val="18"/>
                <w:szCs w:val="18"/>
              </w:rPr>
            </w:pPr>
            <w:r w:rsidDel="00000000" w:rsidR="00000000" w:rsidRPr="00000000">
              <w:rPr>
                <w:b w:val="1"/>
                <w:sz w:val="18"/>
                <w:szCs w:val="18"/>
                <w:rtl w:val="0"/>
              </w:rPr>
              <w:t xml:space="preserve">₹250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6">
            <w:pPr>
              <w:spacing w:after="140" w:lineRule="auto"/>
              <w:jc w:val="both"/>
              <w:rPr>
                <w:b w:val="1"/>
                <w:sz w:val="18"/>
                <w:szCs w:val="18"/>
              </w:rPr>
            </w:pPr>
            <w:r w:rsidDel="00000000" w:rsidR="00000000" w:rsidRPr="00000000">
              <w:rPr>
                <w:b w:val="1"/>
                <w:sz w:val="18"/>
                <w:szCs w:val="18"/>
                <w:rtl w:val="0"/>
              </w:rPr>
              <w:t xml:space="preserve">₹5,00,001 - ₹10,00,000</w:t>
            </w:r>
          </w:p>
        </w:tc>
        <w:tc>
          <w:tcPr>
            <w:shd w:fill="auto" w:val="clear"/>
          </w:tcPr>
          <w:p w:rsidR="00000000" w:rsidDel="00000000" w:rsidP="00000000" w:rsidRDefault="00000000" w:rsidRPr="00000000" w14:paraId="00000157">
            <w:pPr>
              <w:spacing w:after="140" w:lineRule="auto"/>
              <w:jc w:val="both"/>
              <w:rPr>
                <w:b w:val="1"/>
                <w:sz w:val="18"/>
                <w:szCs w:val="18"/>
              </w:rPr>
            </w:pPr>
            <w:r w:rsidDel="00000000" w:rsidR="00000000" w:rsidRPr="00000000">
              <w:rPr>
                <w:b w:val="1"/>
                <w:sz w:val="18"/>
                <w:szCs w:val="18"/>
                <w:rtl w:val="0"/>
              </w:rPr>
              <w:t xml:space="preserve">₹500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9">
            <w:pPr>
              <w:spacing w:after="140" w:lineRule="auto"/>
              <w:jc w:val="both"/>
              <w:rPr>
                <w:b w:val="1"/>
                <w:sz w:val="18"/>
                <w:szCs w:val="18"/>
              </w:rPr>
            </w:pPr>
            <w:r w:rsidDel="00000000" w:rsidR="00000000" w:rsidRPr="00000000">
              <w:rPr>
                <w:b w:val="1"/>
                <w:sz w:val="18"/>
                <w:szCs w:val="18"/>
                <w:rtl w:val="0"/>
              </w:rPr>
              <w:t xml:space="preserve">₹10,00,001 - ₹25,00,000</w:t>
            </w:r>
          </w:p>
        </w:tc>
        <w:tc>
          <w:tcPr>
            <w:shd w:fill="auto" w:val="clear"/>
          </w:tcPr>
          <w:p w:rsidR="00000000" w:rsidDel="00000000" w:rsidP="00000000" w:rsidRDefault="00000000" w:rsidRPr="00000000" w14:paraId="0000015A">
            <w:pPr>
              <w:spacing w:after="140" w:lineRule="auto"/>
              <w:jc w:val="both"/>
              <w:rPr>
                <w:b w:val="1"/>
                <w:sz w:val="18"/>
                <w:szCs w:val="18"/>
              </w:rPr>
            </w:pPr>
            <w:r w:rsidDel="00000000" w:rsidR="00000000" w:rsidRPr="00000000">
              <w:rPr>
                <w:b w:val="1"/>
                <w:sz w:val="18"/>
                <w:szCs w:val="18"/>
                <w:rtl w:val="0"/>
              </w:rPr>
              <w:t xml:space="preserve">₹1,000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C">
            <w:pPr>
              <w:spacing w:after="140" w:lineRule="auto"/>
              <w:jc w:val="both"/>
              <w:rPr>
                <w:b w:val="1"/>
                <w:sz w:val="18"/>
                <w:szCs w:val="18"/>
              </w:rPr>
            </w:pPr>
            <w:r w:rsidDel="00000000" w:rsidR="00000000" w:rsidRPr="00000000">
              <w:rPr>
                <w:b w:val="1"/>
                <w:sz w:val="18"/>
                <w:szCs w:val="18"/>
                <w:rtl w:val="0"/>
              </w:rPr>
              <w:t xml:space="preserve">₹25,00,001 - ₹50,00,000</w:t>
            </w:r>
          </w:p>
        </w:tc>
        <w:tc>
          <w:tcPr>
            <w:shd w:fill="auto" w:val="clear"/>
          </w:tcPr>
          <w:p w:rsidR="00000000" w:rsidDel="00000000" w:rsidP="00000000" w:rsidRDefault="00000000" w:rsidRPr="00000000" w14:paraId="0000015D">
            <w:pPr>
              <w:spacing w:after="140" w:lineRule="auto"/>
              <w:jc w:val="both"/>
              <w:rPr>
                <w:b w:val="1"/>
                <w:sz w:val="18"/>
                <w:szCs w:val="18"/>
              </w:rPr>
            </w:pPr>
            <w:r w:rsidDel="00000000" w:rsidR="00000000" w:rsidRPr="00000000">
              <w:rPr>
                <w:b w:val="1"/>
                <w:sz w:val="18"/>
                <w:szCs w:val="18"/>
                <w:rtl w:val="0"/>
              </w:rPr>
              <w:t xml:space="preserve">₹2,500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F">
            <w:pPr>
              <w:spacing w:after="140" w:lineRule="auto"/>
              <w:jc w:val="both"/>
              <w:rPr>
                <w:b w:val="1"/>
                <w:sz w:val="18"/>
                <w:szCs w:val="18"/>
              </w:rPr>
            </w:pPr>
            <w:r w:rsidDel="00000000" w:rsidR="00000000" w:rsidRPr="00000000">
              <w:rPr>
                <w:b w:val="1"/>
                <w:sz w:val="18"/>
                <w:szCs w:val="18"/>
                <w:rtl w:val="0"/>
              </w:rPr>
              <w:t xml:space="preserve">₹50,00,001 - ₹1,00,00,000</w:t>
            </w:r>
          </w:p>
        </w:tc>
        <w:tc>
          <w:tcPr>
            <w:shd w:fill="auto" w:val="clear"/>
          </w:tcPr>
          <w:p w:rsidR="00000000" w:rsidDel="00000000" w:rsidP="00000000" w:rsidRDefault="00000000" w:rsidRPr="00000000" w14:paraId="00000160">
            <w:pPr>
              <w:spacing w:after="140" w:lineRule="auto"/>
              <w:jc w:val="both"/>
              <w:rPr>
                <w:b w:val="1"/>
                <w:sz w:val="18"/>
                <w:szCs w:val="18"/>
              </w:rPr>
            </w:pPr>
            <w:r w:rsidDel="00000000" w:rsidR="00000000" w:rsidRPr="00000000">
              <w:rPr>
                <w:b w:val="1"/>
                <w:sz w:val="18"/>
                <w:szCs w:val="18"/>
                <w:rtl w:val="0"/>
              </w:rPr>
              <w:t xml:space="preserve">₹5,000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62">
            <w:pPr>
              <w:spacing w:after="140" w:lineRule="auto"/>
              <w:jc w:val="both"/>
              <w:rPr>
                <w:b w:val="1"/>
                <w:sz w:val="18"/>
                <w:szCs w:val="18"/>
              </w:rPr>
            </w:pPr>
            <w:r w:rsidDel="00000000" w:rsidR="00000000" w:rsidRPr="00000000">
              <w:rPr>
                <w:b w:val="1"/>
                <w:sz w:val="18"/>
                <w:szCs w:val="18"/>
                <w:rtl w:val="0"/>
              </w:rPr>
              <w:t xml:space="preserve">More than ₹1,00,00,000</w:t>
            </w:r>
          </w:p>
        </w:tc>
        <w:tc>
          <w:tcPr>
            <w:shd w:fill="auto" w:val="clear"/>
          </w:tcPr>
          <w:p w:rsidR="00000000" w:rsidDel="00000000" w:rsidP="00000000" w:rsidRDefault="00000000" w:rsidRPr="00000000" w14:paraId="00000163">
            <w:pPr>
              <w:spacing w:after="140" w:lineRule="auto"/>
              <w:jc w:val="both"/>
              <w:rPr>
                <w:b w:val="1"/>
                <w:sz w:val="18"/>
                <w:szCs w:val="18"/>
              </w:rPr>
            </w:pPr>
            <w:r w:rsidDel="00000000" w:rsidR="00000000" w:rsidRPr="00000000">
              <w:rPr>
                <w:b w:val="1"/>
                <w:sz w:val="18"/>
                <w:szCs w:val="18"/>
                <w:rtl w:val="0"/>
              </w:rPr>
              <w:t xml:space="preserve">₹10,000</w:t>
            </w:r>
          </w:p>
        </w:tc>
      </w:tr>
      <w:tr>
        <w:trPr>
          <w:cantSplit w:val="0"/>
          <w:trHeight w:val="998" w:hRule="atLeast"/>
          <w:tblHeader w:val="0"/>
        </w:trPr>
        <w:tc>
          <w:tcPr>
            <w:shd w:fill="auto" w:val="cle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Minimum prior notice for early repayment / Foreclosure and early repayment charges and Cooling-Off Period</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166">
            <w:pPr>
              <w:jc w:val="both"/>
              <w:rPr>
                <w:sz w:val="18"/>
                <w:szCs w:val="18"/>
              </w:rPr>
            </w:pPr>
            <w:r w:rsidDel="00000000" w:rsidR="00000000" w:rsidRPr="00000000">
              <w:rPr>
                <w:sz w:val="18"/>
                <w:szCs w:val="18"/>
                <w:rtl w:val="0"/>
              </w:rPr>
              <w:t xml:space="preserve">The Facility will have a Cooling-Off period of 3 (Three) days from the date of the of the first disbursement under the Facility.</w:t>
            </w:r>
          </w:p>
          <w:p w:rsidR="00000000" w:rsidDel="00000000" w:rsidP="00000000" w:rsidRDefault="00000000" w:rsidRPr="00000000" w14:paraId="00000167">
            <w:pPr>
              <w:jc w:val="both"/>
              <w:rPr>
                <w:sz w:val="18"/>
                <w:szCs w:val="18"/>
              </w:rPr>
            </w:pPr>
            <w:r w:rsidDel="00000000" w:rsidR="00000000" w:rsidRPr="00000000">
              <w:rPr>
                <w:rtl w:val="0"/>
              </w:rPr>
            </w:r>
          </w:p>
          <w:p w:rsidR="00000000" w:rsidDel="00000000" w:rsidP="00000000" w:rsidRDefault="00000000" w:rsidRPr="00000000" w14:paraId="00000168">
            <w:pPr>
              <w:jc w:val="both"/>
              <w:rPr>
                <w:sz w:val="18"/>
                <w:szCs w:val="18"/>
              </w:rPr>
            </w:pPr>
            <w:r w:rsidDel="00000000" w:rsidR="00000000" w:rsidRPr="00000000">
              <w:rPr>
                <w:sz w:val="18"/>
                <w:szCs w:val="18"/>
                <w:rtl w:val="0"/>
              </w:rPr>
              <w:t xml:space="preserve">During the aforesaid Cooling-Off Period, the Borrower(s) may decide not to continue with the Facility, without being liable to pay any early repayment charges. However, the Borrower(s) shall be liable to pay the Outstanding Principal amount under the Facility and the proportionate Annual Percentage Rate. Upon such payment by the Borrower(s), the Facility shall cease to be available and the Facility Documents shall stand terminated. </w:t>
            </w:r>
          </w:p>
          <w:p w:rsidR="00000000" w:rsidDel="00000000" w:rsidP="00000000" w:rsidRDefault="00000000" w:rsidRPr="00000000" w14:paraId="00000169">
            <w:pPr>
              <w:jc w:val="both"/>
              <w:rPr>
                <w:sz w:val="18"/>
                <w:szCs w:val="18"/>
              </w:rPr>
            </w:pPr>
            <w:r w:rsidDel="00000000" w:rsidR="00000000" w:rsidRPr="00000000">
              <w:rPr>
                <w:rtl w:val="0"/>
              </w:rPr>
            </w:r>
          </w:p>
          <w:p w:rsidR="00000000" w:rsidDel="00000000" w:rsidP="00000000" w:rsidRDefault="00000000" w:rsidRPr="00000000" w14:paraId="0000016A">
            <w:pPr>
              <w:spacing w:after="140" w:line="290" w:lineRule="auto"/>
              <w:jc w:val="both"/>
              <w:rPr>
                <w:sz w:val="18"/>
                <w:szCs w:val="18"/>
              </w:rPr>
            </w:pPr>
            <w:r w:rsidDel="00000000" w:rsidR="00000000" w:rsidRPr="00000000">
              <w:rPr>
                <w:sz w:val="18"/>
                <w:szCs w:val="18"/>
                <w:rtl w:val="0"/>
              </w:rPr>
              <w:t xml:space="preserve">After the Cooling-Off Period, no prior notice will be required to be provided by the Borrower(s) for any early repayment under the Facility.   </w:t>
            </w:r>
          </w:p>
          <w:p w:rsidR="00000000" w:rsidDel="00000000" w:rsidP="00000000" w:rsidRDefault="00000000" w:rsidRPr="00000000" w14:paraId="0000016B">
            <w:pPr>
              <w:spacing w:after="240" w:lineRule="auto"/>
              <w:jc w:val="both"/>
              <w:rPr>
                <w:sz w:val="18"/>
                <w:szCs w:val="18"/>
              </w:rPr>
            </w:pPr>
            <w:r w:rsidDel="00000000" w:rsidR="00000000" w:rsidRPr="00000000">
              <w:rPr>
                <w:sz w:val="18"/>
                <w:szCs w:val="18"/>
                <w:rtl w:val="0"/>
              </w:rPr>
              <w:t xml:space="preserve">The Lender shall not levy any early repayment charges on the Outstanding under the Facility for any repayment of Facility prior to the Due Date.</w:t>
            </w:r>
          </w:p>
        </w:tc>
      </w:tr>
      <w:tr>
        <w:trPr>
          <w:cantSplit w:val="0"/>
          <w:tblHeader w:val="0"/>
        </w:trPr>
        <w:tc>
          <w:tcPr>
            <w:shd w:fill="auto" w:val="clear"/>
          </w:tcPr>
          <w:p w:rsidR="00000000" w:rsidDel="00000000" w:rsidP="00000000" w:rsidRDefault="00000000" w:rsidRPr="00000000" w14:paraId="0000016D">
            <w:pPr>
              <w:spacing w:after="140" w:line="290" w:lineRule="auto"/>
              <w:jc w:val="both"/>
              <w:rPr>
                <w:b w:val="1"/>
                <w:sz w:val="18"/>
                <w:szCs w:val="18"/>
              </w:rPr>
            </w:pPr>
            <w:r w:rsidDel="00000000" w:rsidR="00000000" w:rsidRPr="00000000">
              <w:rPr>
                <w:b w:val="1"/>
                <w:sz w:val="18"/>
                <w:szCs w:val="18"/>
                <w:rtl w:val="0"/>
              </w:rPr>
              <w:t xml:space="preserve">Charges</w:t>
            </w:r>
          </w:p>
        </w:tc>
        <w:tc>
          <w:tcPr>
            <w:gridSpan w:val="2"/>
            <w:shd w:fill="auto" w:val="clear"/>
          </w:tcPr>
          <w:p w:rsidR="00000000" w:rsidDel="00000000" w:rsidP="00000000" w:rsidRDefault="00000000" w:rsidRPr="00000000" w14:paraId="0000016E">
            <w:pPr>
              <w:spacing w:after="140" w:line="290" w:lineRule="auto"/>
              <w:jc w:val="both"/>
              <w:rPr>
                <w:sz w:val="18"/>
                <w:szCs w:val="18"/>
              </w:rPr>
            </w:pPr>
            <w:r w:rsidDel="00000000" w:rsidR="00000000" w:rsidRPr="00000000">
              <w:rPr>
                <w:sz w:val="18"/>
                <w:szCs w:val="18"/>
                <w:rtl w:val="0"/>
              </w:rPr>
              <w:t xml:space="preserve">The Borrower(s) shall pay such Charges as specified in the KFS and the relevant Facility Documents. </w:t>
            </w:r>
          </w:p>
          <w:p w:rsidR="00000000" w:rsidDel="00000000" w:rsidP="00000000" w:rsidRDefault="00000000" w:rsidRPr="00000000" w14:paraId="0000016F">
            <w:pPr>
              <w:spacing w:after="140" w:line="290" w:lineRule="auto"/>
              <w:jc w:val="both"/>
              <w:rPr>
                <w:sz w:val="18"/>
                <w:szCs w:val="18"/>
              </w:rPr>
            </w:pPr>
            <w:r w:rsidDel="00000000" w:rsidR="00000000" w:rsidRPr="00000000">
              <w:rPr>
                <w:sz w:val="18"/>
                <w:szCs w:val="18"/>
                <w:rtl w:val="0"/>
              </w:rPr>
              <w:t xml:space="preserve">The Charges shall be collected by the Lender in the following manner:</w:t>
            </w:r>
          </w:p>
          <w:p w:rsidR="00000000" w:rsidDel="00000000" w:rsidP="00000000" w:rsidRDefault="00000000" w:rsidRPr="00000000" w14:paraId="0000017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96" w:right="0" w:hanging="54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 drawdown under the Facility has been made by the Borrower(s), the Lender shall deduct such Charges from the principal amount disbursed under the Facility and disburse the net amount to (or as per the instruction of) the Borrower(s) and notify the same to the Borrower(s) at the time of disbursement of the Facility,</w:t>
            </w:r>
          </w:p>
          <w:p w:rsidR="00000000" w:rsidDel="00000000" w:rsidP="00000000" w:rsidRDefault="00000000" w:rsidRPr="00000000" w14:paraId="0000017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96" w:right="0" w:hanging="54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Borrower(s) requests for disbursement of the gross principal amount, require the Borrower(s) to pay such charges to the Lender prior to the disbursement, </w:t>
            </w:r>
          </w:p>
          <w:p w:rsidR="00000000" w:rsidDel="00000000" w:rsidP="00000000" w:rsidRDefault="00000000" w:rsidRPr="00000000" w14:paraId="0000017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40" w:before="0" w:line="290" w:lineRule="auto"/>
              <w:ind w:left="596" w:right="0" w:hanging="54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the Borrower(s) does not undertake any disbursement under the Facility within </w:t>
            </w: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days from the Effective Date, present the Payment Instruction to receive such charges.</w:t>
            </w:r>
          </w:p>
        </w:tc>
      </w:tr>
      <w:tr>
        <w:trPr>
          <w:cantSplit w:val="0"/>
          <w:trHeight w:val="350" w:hRule="atLeast"/>
          <w:tblHeader w:val="0"/>
        </w:trPr>
        <w:tc>
          <w:tcPr>
            <w:shd w:fill="auto" w:val="clear"/>
          </w:tcPr>
          <w:p w:rsidR="00000000" w:rsidDel="00000000" w:rsidP="00000000" w:rsidRDefault="00000000" w:rsidRPr="00000000" w14:paraId="00000174">
            <w:pPr>
              <w:spacing w:after="140" w:line="290" w:lineRule="auto"/>
              <w:jc w:val="both"/>
              <w:rPr>
                <w:b w:val="1"/>
                <w:i w:val="1"/>
                <w:sz w:val="18"/>
                <w:szCs w:val="18"/>
              </w:rPr>
            </w:pPr>
            <w:r w:rsidDel="00000000" w:rsidR="00000000" w:rsidRPr="00000000">
              <w:rPr>
                <w:b w:val="1"/>
                <w:sz w:val="18"/>
                <w:szCs w:val="18"/>
                <w:rtl w:val="0"/>
              </w:rPr>
              <w:t xml:space="preserve">Taxes and Levies</w:t>
            </w:r>
            <w:r w:rsidDel="00000000" w:rsidR="00000000" w:rsidRPr="00000000">
              <w:rPr>
                <w:rtl w:val="0"/>
              </w:rPr>
            </w:r>
          </w:p>
        </w:tc>
        <w:tc>
          <w:tcPr>
            <w:gridSpan w:val="2"/>
            <w:shd w:fill="auto" w:val="clear"/>
          </w:tcPr>
          <w:p w:rsidR="00000000" w:rsidDel="00000000" w:rsidP="00000000" w:rsidRDefault="00000000" w:rsidRPr="00000000" w14:paraId="00000175">
            <w:pPr>
              <w:spacing w:after="140" w:line="290" w:lineRule="auto"/>
              <w:jc w:val="both"/>
              <w:rPr>
                <w:sz w:val="18"/>
                <w:szCs w:val="18"/>
              </w:rPr>
            </w:pPr>
            <w:r w:rsidDel="00000000" w:rsidR="00000000" w:rsidRPr="00000000">
              <w:rPr>
                <w:sz w:val="18"/>
                <w:szCs w:val="18"/>
                <w:rtl w:val="0"/>
              </w:rPr>
              <w:t xml:space="preserve">All the fees and charges indicated in the Facility Documents shall be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as specified in the Facility Documents.  </w:t>
            </w:r>
          </w:p>
        </w:tc>
      </w:tr>
      <w:tr>
        <w:trPr>
          <w:cantSplit w:val="0"/>
          <w:trHeight w:val="845" w:hRule="atLeast"/>
          <w:tblHeader w:val="0"/>
        </w:trPr>
        <w:tc>
          <w:tcPr>
            <w:shd w:fill="auto" w:val="clear"/>
          </w:tcPr>
          <w:p w:rsidR="00000000" w:rsidDel="00000000" w:rsidP="00000000" w:rsidRDefault="00000000" w:rsidRPr="00000000" w14:paraId="00000177">
            <w:pPr>
              <w:spacing w:after="140" w:line="290" w:lineRule="auto"/>
              <w:jc w:val="both"/>
              <w:rPr>
                <w:b w:val="1"/>
                <w:sz w:val="18"/>
                <w:szCs w:val="18"/>
              </w:rPr>
            </w:pPr>
            <w:r w:rsidDel="00000000" w:rsidR="00000000" w:rsidRPr="00000000">
              <w:rPr>
                <w:b w:val="1"/>
                <w:sz w:val="18"/>
                <w:szCs w:val="18"/>
                <w:rtl w:val="0"/>
              </w:rPr>
              <w:t xml:space="preserve">Privacy policy of the Lender</w:t>
            </w:r>
          </w:p>
        </w:tc>
        <w:tc>
          <w:tcPr>
            <w:gridSpan w:val="2"/>
            <w:shd w:fill="auto" w:val="clear"/>
          </w:tcPr>
          <w:p w:rsidR="00000000" w:rsidDel="00000000" w:rsidP="00000000" w:rsidRDefault="00000000" w:rsidRPr="00000000" w14:paraId="00000178">
            <w:pPr>
              <w:spacing w:after="140" w:line="290" w:lineRule="auto"/>
              <w:jc w:val="both"/>
              <w:rPr>
                <w:sz w:val="18"/>
                <w:szCs w:val="18"/>
              </w:rPr>
            </w:pPr>
            <w:hyperlink r:id="rId8">
              <w:r w:rsidDel="00000000" w:rsidR="00000000" w:rsidRPr="00000000">
                <w:rPr>
                  <w:color w:val="af005f"/>
                  <w:sz w:val="18"/>
                  <w:szCs w:val="18"/>
                  <w:u w:val="none"/>
                  <w:rtl w:val="0"/>
                </w:rPr>
                <w:t xml:space="preserve">https://dspfin.com/assets/Policies/Privacy_Policy.pdf</w:t>
              </w:r>
            </w:hyperlink>
            <w:r w:rsidDel="00000000" w:rsidR="00000000" w:rsidRPr="00000000">
              <w:rPr>
                <w:rtl w:val="0"/>
              </w:rPr>
            </w:r>
          </w:p>
        </w:tc>
      </w:tr>
      <w:tr>
        <w:trPr>
          <w:cantSplit w:val="0"/>
          <w:trHeight w:val="845" w:hRule="atLeast"/>
          <w:tblHeader w:val="0"/>
        </w:trPr>
        <w:tc>
          <w:tcPr>
            <w:shd w:fill="auto" w:val="clear"/>
          </w:tcPr>
          <w:p w:rsidR="00000000" w:rsidDel="00000000" w:rsidP="00000000" w:rsidRDefault="00000000" w:rsidRPr="00000000" w14:paraId="0000017A">
            <w:pPr>
              <w:spacing w:after="140" w:line="290" w:lineRule="auto"/>
              <w:jc w:val="both"/>
              <w:rPr>
                <w:b w:val="1"/>
                <w:sz w:val="18"/>
                <w:szCs w:val="18"/>
              </w:rPr>
            </w:pPr>
            <w:r w:rsidDel="00000000" w:rsidR="00000000" w:rsidRPr="00000000">
              <w:rPr>
                <w:b w:val="1"/>
                <w:sz w:val="18"/>
                <w:szCs w:val="18"/>
                <w:rtl w:val="0"/>
              </w:rPr>
              <w:t xml:space="preserve">Privacy policy of the Referral Partner</w:t>
            </w:r>
          </w:p>
        </w:tc>
        <w:tc>
          <w:tcPr>
            <w:gridSpan w:val="2"/>
            <w:shd w:fill="auto" w:val="clear"/>
          </w:tcPr>
          <w:p w:rsidR="00000000" w:rsidDel="00000000" w:rsidP="00000000" w:rsidRDefault="00000000" w:rsidRPr="00000000" w14:paraId="0000017B">
            <w:pPr>
              <w:spacing w:after="140" w:line="290" w:lineRule="auto"/>
              <w:jc w:val="both"/>
              <w:rPr>
                <w:sz w:val="18"/>
                <w:szCs w:val="18"/>
              </w:rPr>
            </w:pPr>
            <w:r w:rsidDel="00000000" w:rsidR="00000000" w:rsidRPr="00000000">
              <w:rPr>
                <w:sz w:val="18"/>
                <w:szCs w:val="18"/>
                <w:rtl w:val="0"/>
              </w:rPr>
              <w:t xml:space="preserve">{{privacyPolicyLink}}</w:t>
            </w:r>
          </w:p>
        </w:tc>
      </w:tr>
      <w:tr>
        <w:trPr>
          <w:cantSplit w:val="0"/>
          <w:trHeight w:val="274" w:hRule="atLeast"/>
          <w:tblHeader w:val="0"/>
        </w:trPr>
        <w:tc>
          <w:tcPr>
            <w:shd w:fill="auto" w:val="clear"/>
          </w:tcPr>
          <w:p w:rsidR="00000000" w:rsidDel="00000000" w:rsidP="00000000" w:rsidRDefault="00000000" w:rsidRPr="00000000" w14:paraId="0000017D">
            <w:pPr>
              <w:spacing w:after="140" w:line="290" w:lineRule="auto"/>
              <w:jc w:val="both"/>
              <w:rPr>
                <w:b w:val="1"/>
                <w:sz w:val="18"/>
                <w:szCs w:val="18"/>
              </w:rPr>
            </w:pPr>
            <w:r w:rsidDel="00000000" w:rsidR="00000000" w:rsidRPr="00000000">
              <w:rPr>
                <w:b w:val="1"/>
                <w:sz w:val="18"/>
                <w:szCs w:val="18"/>
                <w:rtl w:val="0"/>
              </w:rPr>
              <w:t xml:space="preserve">Classification of a loan account as a stressed loan account</w:t>
            </w:r>
          </w:p>
        </w:tc>
        <w:tc>
          <w:tcPr>
            <w:gridSpan w:val="2"/>
            <w:shd w:fill="auto" w:val="clear"/>
          </w:tcPr>
          <w:p w:rsidR="00000000" w:rsidDel="00000000" w:rsidP="00000000" w:rsidRDefault="00000000" w:rsidRPr="00000000" w14:paraId="0000017E">
            <w:pPr>
              <w:spacing w:after="140" w:line="290" w:lineRule="auto"/>
              <w:jc w:val="both"/>
              <w:rPr>
                <w:sz w:val="18"/>
                <w:szCs w:val="18"/>
              </w:rPr>
            </w:pPr>
            <w:r w:rsidDel="00000000" w:rsidR="00000000" w:rsidRPr="00000000">
              <w:rPr>
                <w:sz w:val="18"/>
                <w:szCs w:val="18"/>
                <w:rtl w:val="0"/>
              </w:rPr>
              <w:t xml:space="preserve">As set out under Appendix A.</w:t>
            </w:r>
          </w:p>
        </w:tc>
      </w:tr>
      <w:tr>
        <w:trPr>
          <w:cantSplit w:val="0"/>
          <w:trHeight w:val="274" w:hRule="atLeast"/>
          <w:tblHeader w:val="0"/>
        </w:trPr>
        <w:tc>
          <w:tcPr>
            <w:shd w:fill="auto" w:val="clear"/>
          </w:tcPr>
          <w:p w:rsidR="00000000" w:rsidDel="00000000" w:rsidP="00000000" w:rsidRDefault="00000000" w:rsidRPr="00000000" w14:paraId="00000180">
            <w:pPr>
              <w:spacing w:after="140" w:line="290" w:lineRule="auto"/>
              <w:jc w:val="both"/>
              <w:rPr>
                <w:b w:val="1"/>
                <w:sz w:val="18"/>
                <w:szCs w:val="18"/>
              </w:rPr>
            </w:pPr>
            <w:r w:rsidDel="00000000" w:rsidR="00000000" w:rsidRPr="00000000">
              <w:rPr>
                <w:b w:val="1"/>
                <w:sz w:val="18"/>
                <w:szCs w:val="18"/>
                <w:rtl w:val="0"/>
              </w:rPr>
              <w:t xml:space="preserve">Place of arbitration</w:t>
            </w:r>
          </w:p>
        </w:tc>
        <w:tc>
          <w:tcPr>
            <w:gridSpan w:val="2"/>
            <w:shd w:fill="auto" w:val="clear"/>
          </w:tcPr>
          <w:p w:rsidR="00000000" w:rsidDel="00000000" w:rsidP="00000000" w:rsidRDefault="00000000" w:rsidRPr="00000000" w14:paraId="00000181">
            <w:pPr>
              <w:spacing w:after="140" w:line="290" w:lineRule="auto"/>
              <w:jc w:val="both"/>
              <w:rPr>
                <w:sz w:val="18"/>
                <w:szCs w:val="18"/>
              </w:rPr>
            </w:pPr>
            <w:r w:rsidDel="00000000" w:rsidR="00000000" w:rsidRPr="00000000">
              <w:rPr>
                <w:sz w:val="18"/>
                <w:szCs w:val="18"/>
                <w:rtl w:val="0"/>
              </w:rPr>
              <w:t xml:space="preserve">Delhi</w:t>
            </w:r>
          </w:p>
        </w:tc>
      </w:tr>
      <w:tr>
        <w:trPr>
          <w:cantSplit w:val="0"/>
          <w:trHeight w:val="575" w:hRule="atLeast"/>
          <w:tblHeader w:val="0"/>
        </w:trPr>
        <w:tc>
          <w:tcPr>
            <w:shd w:fill="auto" w:val="clear"/>
          </w:tcPr>
          <w:p w:rsidR="00000000" w:rsidDel="00000000" w:rsidP="00000000" w:rsidRDefault="00000000" w:rsidRPr="00000000" w14:paraId="00000183">
            <w:pPr>
              <w:jc w:val="both"/>
              <w:rPr>
                <w:b w:val="1"/>
                <w:sz w:val="18"/>
                <w:szCs w:val="18"/>
              </w:rPr>
            </w:pPr>
            <w:r w:rsidDel="00000000" w:rsidR="00000000" w:rsidRPr="00000000">
              <w:rPr>
                <w:b w:val="1"/>
                <w:sz w:val="18"/>
                <w:szCs w:val="18"/>
                <w:rtl w:val="0"/>
              </w:rPr>
              <w:t xml:space="preserve">Jurisdiction</w:t>
            </w:r>
          </w:p>
        </w:tc>
        <w:tc>
          <w:tcPr>
            <w:gridSpan w:val="2"/>
            <w:shd w:fill="auto" w:val="clear"/>
          </w:tcPr>
          <w:p w:rsidR="00000000" w:rsidDel="00000000" w:rsidP="00000000" w:rsidRDefault="00000000" w:rsidRPr="00000000" w14:paraId="00000184">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186">
      <w:pPr>
        <w:rPr>
          <w:b w:val="1"/>
          <w:sz w:val="18"/>
          <w:szCs w:val="18"/>
        </w:rPr>
      </w:pPr>
      <w:r w:rsidDel="00000000" w:rsidR="00000000" w:rsidRPr="00000000">
        <w:rPr>
          <w:rtl w:val="0"/>
        </w:rPr>
      </w:r>
    </w:p>
    <w:p w:rsidR="00000000" w:rsidDel="00000000" w:rsidP="00000000" w:rsidRDefault="00000000" w:rsidRPr="00000000" w14:paraId="00000187">
      <w:pPr>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88">
      <w:pPr>
        <w:rPr>
          <w:b w:val="1"/>
          <w:sz w:val="18"/>
          <w:szCs w:val="18"/>
        </w:rPr>
      </w:pPr>
      <w:r w:rsidDel="00000000" w:rsidR="00000000" w:rsidRPr="00000000">
        <w:rPr>
          <w:rtl w:val="0"/>
        </w:rPr>
      </w:r>
    </w:p>
    <w:p w:rsidR="00000000" w:rsidDel="00000000" w:rsidP="00000000" w:rsidRDefault="00000000" w:rsidRPr="00000000" w14:paraId="00000189">
      <w:pPr>
        <w:spacing w:line="240" w:lineRule="auto"/>
        <w:jc w:val="both"/>
        <w:rPr>
          <w:sz w:val="18"/>
          <w:szCs w:val="18"/>
        </w:rPr>
      </w:pPr>
      <w:r w:rsidDel="00000000" w:rsidR="00000000" w:rsidRPr="00000000">
        <w:rPr>
          <w:sz w:val="18"/>
          <w:szCs w:val="18"/>
          <w:rtl w:val="0"/>
        </w:rPr>
        <w:t xml:space="preserve">{{kfsData.terms.proposalDate}}</w:t>
      </w:r>
    </w:p>
    <w:p w:rsidR="00000000" w:rsidDel="00000000" w:rsidP="00000000" w:rsidRDefault="00000000" w:rsidRPr="00000000" w14:paraId="0000018A">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18B">
      <w:pPr>
        <w:spacing w:line="240" w:lineRule="auto"/>
        <w:jc w:val="both"/>
        <w:rPr>
          <w:color w:val="000000"/>
          <w:sz w:val="18"/>
          <w:szCs w:val="18"/>
        </w:rPr>
      </w:pPr>
      <w:r w:rsidDel="00000000" w:rsidR="00000000" w:rsidRPr="00000000">
        <w:rPr>
          <w:color w:val="000000"/>
          <w:sz w:val="18"/>
          <w:szCs w:val="18"/>
          <w:rtl w:val="0"/>
        </w:rPr>
        <w:t xml:space="preserve">Sanction Letter Reference No: </w:t>
      </w:r>
      <w:r w:rsidDel="00000000" w:rsidR="00000000" w:rsidRPr="00000000">
        <w:rPr>
          <w:sz w:val="18"/>
          <w:szCs w:val="18"/>
          <w:rtl w:val="0"/>
        </w:rPr>
        <w:t xml:space="preserve">{{kfsUtilityId}}</w:t>
      </w:r>
      <w:r w:rsidDel="00000000" w:rsidR="00000000" w:rsidRPr="00000000">
        <w:rPr>
          <w:rtl w:val="0"/>
        </w:rPr>
      </w:r>
    </w:p>
    <w:p w:rsidR="00000000" w:rsidDel="00000000" w:rsidP="00000000" w:rsidRDefault="00000000" w:rsidRPr="00000000" w14:paraId="0000018C">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18D">
      <w:pPr>
        <w:spacing w:line="240" w:lineRule="auto"/>
        <w:jc w:val="both"/>
        <w:rPr>
          <w:sz w:val="18"/>
          <w:szCs w:val="18"/>
        </w:rPr>
      </w:pPr>
      <w:r w:rsidDel="00000000" w:rsidR="00000000" w:rsidRPr="00000000">
        <w:rPr>
          <w:color w:val="000000"/>
          <w:sz w:val="18"/>
          <w:szCs w:val="18"/>
          <w:rtl w:val="0"/>
        </w:rPr>
        <w:t xml:space="preserve">Name: </w:t>
      </w:r>
      <w:r w:rsidDel="00000000" w:rsidR="00000000" w:rsidRPr="00000000">
        <w:rPr>
          <w:sz w:val="18"/>
          <w:szCs w:val="18"/>
          <w:rtl w:val="0"/>
        </w:rPr>
        <w:t xml:space="preserve">{{name}}</w:t>
      </w:r>
    </w:p>
    <w:p w:rsidR="00000000" w:rsidDel="00000000" w:rsidP="00000000" w:rsidRDefault="00000000" w:rsidRPr="00000000" w14:paraId="0000018E">
      <w:pPr>
        <w:spacing w:line="240" w:lineRule="auto"/>
        <w:jc w:val="both"/>
        <w:rPr>
          <w:sz w:val="18"/>
          <w:szCs w:val="18"/>
        </w:rPr>
      </w:pPr>
      <w:r w:rsidDel="00000000" w:rsidR="00000000" w:rsidRPr="00000000">
        <w:rPr>
          <w:rtl w:val="0"/>
        </w:rPr>
      </w:r>
    </w:p>
    <w:p w:rsidR="00000000" w:rsidDel="00000000" w:rsidP="00000000" w:rsidRDefault="00000000" w:rsidRPr="00000000" w14:paraId="0000018F">
      <w:pPr>
        <w:spacing w:line="240" w:lineRule="auto"/>
        <w:jc w:val="both"/>
        <w:rPr>
          <w:sz w:val="18"/>
          <w:szCs w:val="18"/>
        </w:rPr>
      </w:pPr>
      <w:r w:rsidDel="00000000" w:rsidR="00000000" w:rsidRPr="00000000">
        <w:rPr>
          <w:sz w:val="18"/>
          <w:szCs w:val="18"/>
          <w:rtl w:val="0"/>
        </w:rPr>
        <w:t xml:space="preserve">            (hereinafter referred to as the “</w:t>
      </w:r>
      <w:r w:rsidDel="00000000" w:rsidR="00000000" w:rsidRPr="00000000">
        <w:rPr>
          <w:b w:val="1"/>
          <w:sz w:val="18"/>
          <w:szCs w:val="18"/>
          <w:rtl w:val="0"/>
        </w:rPr>
        <w:t xml:space="preserve">Borrower(s)</w:t>
      </w:r>
      <w:r w:rsidDel="00000000" w:rsidR="00000000" w:rsidRPr="00000000">
        <w:rPr>
          <w:sz w:val="18"/>
          <w:szCs w:val="18"/>
          <w:rtl w:val="0"/>
        </w:rPr>
        <w:t xml:space="preserve">”)</w:t>
      </w:r>
    </w:p>
    <w:p w:rsidR="00000000" w:rsidDel="00000000" w:rsidP="00000000" w:rsidRDefault="00000000" w:rsidRPr="00000000" w14:paraId="00000190">
      <w:pPr>
        <w:spacing w:line="240" w:lineRule="auto"/>
        <w:jc w:val="both"/>
        <w:rPr>
          <w:sz w:val="18"/>
          <w:szCs w:val="18"/>
        </w:rPr>
      </w:pPr>
      <w:r w:rsidDel="00000000" w:rsidR="00000000" w:rsidRPr="00000000">
        <w:rPr>
          <w:rtl w:val="0"/>
        </w:rPr>
      </w:r>
    </w:p>
    <w:p w:rsidR="00000000" w:rsidDel="00000000" w:rsidP="00000000" w:rsidRDefault="00000000" w:rsidRPr="00000000" w14:paraId="00000191">
      <w:pPr>
        <w:spacing w:line="240" w:lineRule="auto"/>
        <w:jc w:val="both"/>
        <w:rPr>
          <w:color w:val="000000"/>
          <w:sz w:val="18"/>
          <w:szCs w:val="18"/>
        </w:rPr>
      </w:pPr>
      <w:r w:rsidDel="00000000" w:rsidR="00000000" w:rsidRPr="00000000">
        <w:rPr>
          <w:color w:val="000000"/>
          <w:sz w:val="18"/>
          <w:szCs w:val="18"/>
          <w:rtl w:val="0"/>
        </w:rPr>
        <w:t xml:space="preserve">Dear </w:t>
      </w:r>
      <w:r w:rsidDel="00000000" w:rsidR="00000000" w:rsidRPr="00000000">
        <w:rPr>
          <w:sz w:val="18"/>
          <w:szCs w:val="18"/>
          <w:rtl w:val="0"/>
        </w:rPr>
        <w:t xml:space="preserve">Borrower(s)</w:t>
      </w:r>
      <w:r w:rsidDel="00000000" w:rsidR="00000000" w:rsidRPr="00000000">
        <w:rPr>
          <w:color w:val="000000"/>
          <w:sz w:val="18"/>
          <w:szCs w:val="18"/>
          <w:rtl w:val="0"/>
        </w:rPr>
        <w:t xml:space="preserve">, </w:t>
      </w:r>
    </w:p>
    <w:p w:rsidR="00000000" w:rsidDel="00000000" w:rsidP="00000000" w:rsidRDefault="00000000" w:rsidRPr="00000000" w14:paraId="00000192">
      <w:pPr>
        <w:spacing w:line="240" w:lineRule="auto"/>
        <w:rPr>
          <w:b w:val="1"/>
          <w:sz w:val="18"/>
          <w:szCs w:val="18"/>
        </w:rPr>
      </w:pPr>
      <w:r w:rsidDel="00000000" w:rsidR="00000000" w:rsidRPr="00000000">
        <w:rPr>
          <w:rtl w:val="0"/>
        </w:rPr>
      </w:r>
    </w:p>
    <w:p w:rsidR="00000000" w:rsidDel="00000000" w:rsidP="00000000" w:rsidRDefault="00000000" w:rsidRPr="00000000" w14:paraId="00000193">
      <w:pPr>
        <w:spacing w:line="240" w:lineRule="auto"/>
        <w:jc w:val="center"/>
        <w:rPr>
          <w:b w:val="1"/>
          <w:color w:val="222222"/>
          <w:sz w:val="18"/>
          <w:szCs w:val="18"/>
          <w:highlight w:val="white"/>
          <w:u w:val="single"/>
        </w:rPr>
      </w:pPr>
      <w:r w:rsidDel="00000000" w:rsidR="00000000" w:rsidRPr="00000000">
        <w:rPr>
          <w:b w:val="1"/>
          <w:color w:val="222222"/>
          <w:sz w:val="18"/>
          <w:szCs w:val="18"/>
          <w:highlight w:val="white"/>
          <w:u w:val="single"/>
          <w:rtl w:val="0"/>
        </w:rPr>
        <w:t xml:space="preserve">Subject: Sanction Letter</w:t>
      </w:r>
    </w:p>
    <w:p w:rsidR="00000000" w:rsidDel="00000000" w:rsidP="00000000" w:rsidRDefault="00000000" w:rsidRPr="00000000" w14:paraId="00000194">
      <w:pPr>
        <w:spacing w:line="240" w:lineRule="auto"/>
        <w:rPr>
          <w:b w:val="1"/>
          <w:sz w:val="18"/>
          <w:szCs w:val="18"/>
          <w:u w:val="singl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DSP Finance Private Limited (formerly known as DSP Investment Managers Private Limited)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DSP</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Lender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refer to the application form filled and submitted by the Borrower(s) requesting DSP to grant a loan facility for an amount as set out under the application form and for the purpose as set out under the facility documents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Facility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Pursuant to the application form, we are issuing this sanction letter containing certain indicative terms and conditions of the Facility proposed to be granted to the Borrower(s)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Sanction Letter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more particularly specified in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Annexure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8">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Sanction Letter is not and shall not be construed as a commitment from DSP or any of its affiliates or service providers or agents or business partners to enter into any financing transactions with the Borrower(s) or to grant any loan facility to the Borrower(s) or to arrange any financing for the Borrower(s). DSP reserves its right to cancel and repudiate or not act on this Sanction Letter, at any time without notice and without giving any reason to the Borrower(s).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Annexure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Terms and conditions of the sanction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3"/>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1"/>
        <w:gridCol w:w="2655"/>
        <w:gridCol w:w="2724"/>
        <w:tblGridChange w:id="0">
          <w:tblGrid>
            <w:gridCol w:w="3551"/>
            <w:gridCol w:w="2655"/>
            <w:gridCol w:w="27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F">
            <w:pPr>
              <w:spacing w:after="140" w:line="290" w:lineRule="auto"/>
              <w:jc w:val="both"/>
              <w:rPr>
                <w:b w:val="1"/>
                <w:sz w:val="18"/>
                <w:szCs w:val="18"/>
              </w:rPr>
            </w:pPr>
            <w:r w:rsidDel="00000000" w:rsidR="00000000" w:rsidRPr="00000000">
              <w:rPr>
                <w:b w:val="1"/>
                <w:sz w:val="18"/>
                <w:szCs w:val="18"/>
                <w:rtl w:val="0"/>
              </w:rPr>
              <w:t xml:space="preserve">Date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0">
            <w:pPr>
              <w:spacing w:after="140" w:line="290" w:lineRule="auto"/>
              <w:jc w:val="both"/>
              <w:rPr>
                <w:sz w:val="18"/>
                <w:szCs w:val="18"/>
              </w:rPr>
            </w:pPr>
            <w:r w:rsidDel="00000000" w:rsidR="00000000" w:rsidRPr="00000000">
              <w:rPr>
                <w:sz w:val="18"/>
                <w:szCs w:val="18"/>
                <w:rtl w:val="0"/>
              </w:rPr>
              <w:t xml:space="preserve">{{kfsData.terms.proposalDate}}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2">
            <w:pPr>
              <w:spacing w:after="140" w:line="290" w:lineRule="auto"/>
              <w:jc w:val="both"/>
              <w:rPr>
                <w:b w:val="1"/>
                <w:sz w:val="18"/>
                <w:szCs w:val="18"/>
              </w:rPr>
            </w:pPr>
            <w:r w:rsidDel="00000000" w:rsidR="00000000" w:rsidRPr="00000000">
              <w:rPr>
                <w:b w:val="1"/>
                <w:sz w:val="18"/>
                <w:szCs w:val="18"/>
                <w:rtl w:val="0"/>
              </w:rPr>
              <w:t xml:space="preserve">Application form no.</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3">
            <w:pPr>
              <w:spacing w:after="140" w:line="290" w:lineRule="auto"/>
              <w:jc w:val="both"/>
              <w:rPr>
                <w:sz w:val="18"/>
                <w:szCs w:val="18"/>
              </w:rPr>
            </w:pPr>
            <w:r w:rsidDel="00000000" w:rsidR="00000000" w:rsidRPr="00000000">
              <w:rPr>
                <w:sz w:val="18"/>
                <w:szCs w:val="18"/>
                <w:rtl w:val="0"/>
              </w:rPr>
              <w:t xml:space="preserve">{{opportunityId}}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spacing w:after="140" w:line="290" w:lineRule="auto"/>
              <w:jc w:val="both"/>
              <w:rPr>
                <w:b w:val="1"/>
                <w:sz w:val="18"/>
                <w:szCs w:val="18"/>
              </w:rPr>
            </w:pPr>
            <w:r w:rsidDel="00000000" w:rsidR="00000000" w:rsidRPr="00000000">
              <w:rPr>
                <w:b w:val="1"/>
                <w:sz w:val="18"/>
                <w:szCs w:val="18"/>
                <w:rtl w:val="0"/>
              </w:rPr>
              <w:t xml:space="preserve">Details of Borrower(s) and Co-Borrower(s)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6">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1A7">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1A8">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1A9">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1AA">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1AB">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AC">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AD">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AE">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1AF">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B0">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B1">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1B2">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B3">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B4">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B5">
            <w:pPr>
              <w:spacing w:after="140" w:line="290" w:lineRule="auto"/>
              <w:jc w:val="both"/>
              <w:rPr>
                <w:sz w:val="18"/>
                <w:szCs w:val="18"/>
              </w:rPr>
            </w:pPr>
            <w:r w:rsidDel="00000000" w:rsidR="00000000" w:rsidRPr="00000000">
              <w:rPr>
                <w:sz w:val="18"/>
                <w:szCs w:val="18"/>
                <w:rtl w:val="0"/>
              </w:rPr>
              <w:t xml:space="preserve">b) Applicant type : Co-borrower 2</w:t>
            </w:r>
          </w:p>
          <w:p w:rsidR="00000000" w:rsidDel="00000000" w:rsidP="00000000" w:rsidRDefault="00000000" w:rsidRPr="00000000" w14:paraId="000001B6">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B7">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B8">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A">
            <w:pPr>
              <w:spacing w:after="140" w:line="290" w:lineRule="auto"/>
              <w:jc w:val="both"/>
              <w:rPr>
                <w:b w:val="1"/>
                <w:sz w:val="18"/>
                <w:szCs w:val="18"/>
              </w:rPr>
            </w:pPr>
            <w:r w:rsidDel="00000000" w:rsidR="00000000" w:rsidRPr="00000000">
              <w:rPr>
                <w:b w:val="1"/>
                <w:sz w:val="18"/>
                <w:szCs w:val="18"/>
                <w:rtl w:val="0"/>
              </w:rPr>
              <w:t xml:space="preserve">Details of the Security Provider(s)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1BC">
            <w:pPr>
              <w:spacing w:after="140" w:line="290" w:lineRule="auto"/>
              <w:jc w:val="both"/>
              <w:rPr>
                <w:sz w:val="18"/>
                <w:szCs w:val="18"/>
              </w:rPr>
            </w:pPr>
            <w:r w:rsidDel="00000000" w:rsidR="00000000" w:rsidRPr="00000000">
              <w:rPr>
                <w:sz w:val="18"/>
                <w:szCs w:val="18"/>
                <w:rtl w:val="0"/>
              </w:rPr>
              <w:t xml:space="preserve">b) Applicant type : Security Provider</w:t>
            </w:r>
          </w:p>
          <w:p w:rsidR="00000000" w:rsidDel="00000000" w:rsidP="00000000" w:rsidRDefault="00000000" w:rsidRPr="00000000" w14:paraId="000001BD">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1BE">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1BF">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1">
            <w:pPr>
              <w:spacing w:after="140" w:line="290" w:lineRule="auto"/>
              <w:jc w:val="both"/>
              <w:rPr>
                <w:b w:val="1"/>
                <w:sz w:val="18"/>
                <w:szCs w:val="18"/>
              </w:rPr>
            </w:pPr>
            <w:r w:rsidDel="00000000" w:rsidR="00000000" w:rsidRPr="00000000">
              <w:rPr>
                <w:b w:val="1"/>
                <w:sz w:val="18"/>
                <w:szCs w:val="18"/>
                <w:rtl w:val="0"/>
              </w:rPr>
              <w:t xml:space="preserve">Details of the Guarantor(s)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2">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C3">
            <w:pPr>
              <w:spacing w:after="140" w:line="290" w:lineRule="auto"/>
              <w:jc w:val="both"/>
              <w:rPr>
                <w:sz w:val="18"/>
                <w:szCs w:val="18"/>
              </w:rPr>
            </w:pPr>
            <w:r w:rsidDel="00000000" w:rsidR="00000000" w:rsidRPr="00000000">
              <w:rPr>
                <w:sz w:val="18"/>
                <w:szCs w:val="18"/>
                <w:rtl w:val="0"/>
              </w:rPr>
              <w:t xml:space="preserve">b) Applicant type : Guarantor</w:t>
            </w:r>
          </w:p>
          <w:p w:rsidR="00000000" w:rsidDel="00000000" w:rsidP="00000000" w:rsidRDefault="00000000" w:rsidRPr="00000000" w14:paraId="000001C4">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C5">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C6">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8">
            <w:pPr>
              <w:spacing w:after="140" w:line="290" w:lineRule="auto"/>
              <w:jc w:val="both"/>
              <w:rPr>
                <w:b w:val="1"/>
                <w:sz w:val="18"/>
                <w:szCs w:val="18"/>
              </w:rPr>
            </w:pPr>
            <w:r w:rsidDel="00000000" w:rsidR="00000000" w:rsidRPr="00000000">
              <w:rPr>
                <w:b w:val="1"/>
                <w:sz w:val="18"/>
                <w:szCs w:val="18"/>
                <w:rtl w:val="0"/>
              </w:rPr>
              <w:t xml:space="preserve">Communication Details – Obligor(s)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9">
            <w:pPr>
              <w:spacing w:after="140" w:line="290" w:lineRule="auto"/>
              <w:jc w:val="both"/>
              <w:rPr>
                <w:sz w:val="18"/>
                <w:szCs w:val="18"/>
              </w:rPr>
            </w:pPr>
            <w:r w:rsidDel="00000000" w:rsidR="00000000" w:rsidRPr="00000000">
              <w:rPr>
                <w:sz w:val="18"/>
                <w:szCs w:val="18"/>
                <w:rtl w:val="0"/>
              </w:rPr>
              <w:t xml:space="preserve">a) Email: {{emailID}}</w:t>
            </w:r>
          </w:p>
          <w:p w:rsidR="00000000" w:rsidDel="00000000" w:rsidP="00000000" w:rsidRDefault="00000000" w:rsidRPr="00000000" w14:paraId="000001CA">
            <w:pPr>
              <w:spacing w:after="140" w:line="290" w:lineRule="auto"/>
              <w:jc w:val="both"/>
              <w:rPr>
                <w:sz w:val="18"/>
                <w:szCs w:val="18"/>
              </w:rPr>
            </w:pPr>
            <w:r w:rsidDel="00000000" w:rsidR="00000000" w:rsidRPr="00000000">
              <w:rPr>
                <w:sz w:val="18"/>
                <w:szCs w:val="18"/>
                <w:rtl w:val="0"/>
              </w:rPr>
              <w:t xml:space="preserve">b) Phone Number: {{phoneNumber}}</w:t>
            </w:r>
          </w:p>
          <w:p w:rsidR="00000000" w:rsidDel="00000000" w:rsidP="00000000" w:rsidRDefault="00000000" w:rsidRPr="00000000" w14:paraId="000001CB">
            <w:pPr>
              <w:spacing w:after="140" w:line="290" w:lineRule="auto"/>
              <w:jc w:val="both"/>
              <w:rPr>
                <w:sz w:val="18"/>
                <w:szCs w:val="18"/>
              </w:rPr>
            </w:pPr>
            <w:r w:rsidDel="00000000" w:rsidR="00000000" w:rsidRPr="00000000">
              <w:rPr>
                <w:sz w:val="18"/>
                <w:szCs w:val="18"/>
                <w:rtl w:val="0"/>
              </w:rPr>
              <w:t xml:space="preserve">c) Address: {{address.addressLine1}} {{address.addressLine2}} {{address.addressLine3}}</w:t>
            </w:r>
          </w:p>
          <w:p w:rsidR="00000000" w:rsidDel="00000000" w:rsidP="00000000" w:rsidRDefault="00000000" w:rsidRPr="00000000" w14:paraId="000001CC">
            <w:pPr>
              <w:spacing w:after="140" w:line="290" w:lineRule="auto"/>
              <w:jc w:val="both"/>
              <w:rPr>
                <w:sz w:val="18"/>
                <w:szCs w:val="18"/>
              </w:rPr>
            </w:pPr>
            <w:r w:rsidDel="00000000" w:rsidR="00000000" w:rsidRPr="00000000">
              <w:rPr>
                <w:sz w:val="18"/>
                <w:szCs w:val="18"/>
                <w:rtl w:val="0"/>
              </w:rPr>
              <w:t xml:space="preserve">Any notice, approvals, instructions and other communications for the purposes of the Facility Documents shall be deemed to have been validly given to all the Obligor(s) if served by way of a Message or an email or in person or sent by registered post or courier to or left at the address of the Obligor(s) existing or last known to the Lender or displayed on the Online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E">
            <w:pPr>
              <w:spacing w:after="140" w:line="290" w:lineRule="auto"/>
              <w:jc w:val="both"/>
              <w:rPr>
                <w:b w:val="1"/>
                <w:sz w:val="18"/>
                <w:szCs w:val="18"/>
              </w:rPr>
            </w:pPr>
            <w:r w:rsidDel="00000000" w:rsidR="00000000" w:rsidRPr="00000000">
              <w:rPr>
                <w:b w:val="1"/>
                <w:sz w:val="18"/>
                <w:szCs w:val="18"/>
                <w:rtl w:val="0"/>
              </w:rPr>
              <w:t xml:space="preserve">Facility Value Limit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F">
            <w:pPr>
              <w:spacing w:after="140" w:line="290" w:lineRule="auto"/>
              <w:jc w:val="both"/>
              <w:rPr>
                <w:sz w:val="18"/>
                <w:szCs w:val="18"/>
              </w:rPr>
            </w:pPr>
            <w:r w:rsidDel="00000000" w:rsidR="00000000" w:rsidRPr="00000000">
              <w:rPr>
                <w:sz w:val="18"/>
                <w:szCs w:val="18"/>
                <w:rtl w:val="0"/>
              </w:rPr>
              <w:t xml:space="preserve">INR {{creditLimit}}</w:t>
            </w:r>
            <w:r w:rsidDel="00000000" w:rsidR="00000000" w:rsidRPr="00000000">
              <w:rPr>
                <w:rFonts w:ascii="MS Gothic" w:cs="MS Gothic" w:eastAsia="MS Gothic" w:hAnsi="MS Gothic"/>
                <w:sz w:val="18"/>
                <w:szCs w:val="18"/>
                <w:rtl w:val="0"/>
              </w:rPr>
              <w:t xml:space="preserve">  </w:t>
            </w:r>
            <w:r w:rsidDel="00000000" w:rsidR="00000000" w:rsidRPr="00000000">
              <w:rPr>
                <w:sz w:val="18"/>
                <w:szCs w:val="18"/>
                <w:rtl w:val="0"/>
              </w:rPr>
              <w:t xml:space="preserve">(Indian Rupees {{kfsData.terms.creditLimit.inWords}})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1D0">
            <w:pPr>
              <w:spacing w:after="140" w:line="290" w:lineRule="auto"/>
              <w:jc w:val="both"/>
              <w:rPr>
                <w:sz w:val="18"/>
                <w:szCs w:val="18"/>
              </w:rPr>
            </w:pPr>
            <w:r w:rsidDel="00000000" w:rsidR="00000000" w:rsidRPr="00000000">
              <w:rPr>
                <w:sz w:val="18"/>
                <w:szCs w:val="18"/>
                <w:rtl w:val="0"/>
              </w:rPr>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1D1">
            <w:pPr>
              <w:spacing w:after="140" w:line="290" w:lineRule="auto"/>
              <w:jc w:val="both"/>
              <w:rPr>
                <w:sz w:val="18"/>
                <w:szCs w:val="18"/>
              </w:rPr>
            </w:pPr>
            <w:r w:rsidDel="00000000" w:rsidR="00000000" w:rsidRPr="00000000">
              <w:rPr>
                <w:sz w:val="18"/>
                <w:szCs w:val="18"/>
                <w:rtl w:val="0"/>
              </w:rPr>
              <w:t xml:space="preserve">For the avoidance of doubt, the Facility Value Limit cannot not be more than INR {{kfsData.terms.sanctionLimit.inNumber}} (Rupees {{kfsData.terms.sanctionLimit.inWords}}) at any point, unless increased/decreased pursuant to the internal policies of the Lender or Applicable Laws.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3">
            <w:pPr>
              <w:spacing w:after="140" w:line="290" w:lineRule="auto"/>
              <w:jc w:val="both"/>
              <w:rPr>
                <w:b w:val="1"/>
                <w:sz w:val="18"/>
                <w:szCs w:val="18"/>
              </w:rPr>
            </w:pPr>
            <w:r w:rsidDel="00000000" w:rsidR="00000000" w:rsidRPr="00000000">
              <w:rPr>
                <w:b w:val="1"/>
                <w:sz w:val="18"/>
                <w:szCs w:val="18"/>
                <w:rtl w:val="0"/>
              </w:rPr>
              <w:t xml:space="preserve">End-Use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4">
            <w:pPr>
              <w:spacing w:after="140" w:line="290" w:lineRule="auto"/>
              <w:jc w:val="both"/>
              <w:rPr>
                <w:sz w:val="18"/>
                <w:szCs w:val="18"/>
              </w:rPr>
            </w:pPr>
            <w:r w:rsidDel="00000000" w:rsidR="00000000" w:rsidRPr="00000000">
              <w:rPr>
                <w:sz w:val="18"/>
                <w:szCs w:val="18"/>
                <w:rtl w:val="0"/>
              </w:rPr>
              <w:t xml:space="preserve">The Facility will be utilised by the Borrower(s) for: </w:t>
            </w:r>
            <w:r w:rsidDel="00000000" w:rsidR="00000000" w:rsidRPr="00000000">
              <w:rPr>
                <w:sz w:val="18"/>
                <w:szCs w:val="18"/>
                <w:u w:val="single"/>
                <w:rtl w:val="0"/>
              </w:rPr>
              <w:t xml:space="preserve">{{endUse}}</w:t>
            </w:r>
            <w:r w:rsidDel="00000000" w:rsidR="00000000" w:rsidRPr="00000000">
              <w:rPr>
                <w:sz w:val="18"/>
                <w:szCs w:val="18"/>
                <w:rtl w:val="0"/>
              </w:rPr>
              <w:t xml:space="preserve">. </w:t>
            </w:r>
          </w:p>
          <w:p w:rsidR="00000000" w:rsidDel="00000000" w:rsidP="00000000" w:rsidRDefault="00000000" w:rsidRPr="00000000" w14:paraId="000001D5">
            <w:pPr>
              <w:spacing w:after="140" w:line="290" w:lineRule="auto"/>
              <w:jc w:val="both"/>
              <w:rPr>
                <w:sz w:val="18"/>
                <w:szCs w:val="18"/>
              </w:rPr>
            </w:pPr>
            <w:r w:rsidDel="00000000" w:rsidR="00000000" w:rsidRPr="00000000">
              <w:rPr>
                <w:sz w:val="18"/>
                <w:szCs w:val="18"/>
                <w:rtl w:val="0"/>
              </w:rPr>
              <w:t xml:space="preserve">The Borrower(s) shall, at the time of execution of the Facility Documents, submit an End Use certificate in the format as specified in the Facility Documents . The Borrower(s) hereby further undertakes that the disbursements made under the Facility shall be utilised solely for the End-Use as indicated in the Facility Documents and the End-Use certificate submitted as per the terms of the Facility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7">
            <w:pPr>
              <w:spacing w:after="140" w:line="290" w:lineRule="auto"/>
              <w:jc w:val="both"/>
              <w:rPr>
                <w:b w:val="1"/>
                <w:sz w:val="18"/>
                <w:szCs w:val="18"/>
              </w:rPr>
            </w:pPr>
            <w:r w:rsidDel="00000000" w:rsidR="00000000" w:rsidRPr="00000000">
              <w:rPr>
                <w:b w:val="1"/>
                <w:sz w:val="18"/>
                <w:szCs w:val="18"/>
                <w:rtl w:val="0"/>
              </w:rPr>
              <w:t xml:space="preserve">Security/Collateral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8">
            <w:pPr>
              <w:spacing w:after="140" w:line="290" w:lineRule="auto"/>
              <w:jc w:val="both"/>
              <w:rPr>
                <w:sz w:val="18"/>
                <w:szCs w:val="18"/>
              </w:rPr>
            </w:pPr>
            <w:r w:rsidDel="00000000" w:rsidR="00000000" w:rsidRPr="00000000">
              <w:rPr>
                <w:sz w:val="18"/>
                <w:szCs w:val="18"/>
                <w:rtl w:val="0"/>
              </w:rPr>
              <w:t xml:space="preserve">The Security Provider(s) shall provide to the Lender the Security up to the value as may be required by the Lender from time to time in accordance with Annexure A of the GTCs.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A">
            <w:pPr>
              <w:spacing w:after="140" w:line="290" w:lineRule="auto"/>
              <w:jc w:val="both"/>
              <w:rPr>
                <w:b w:val="1"/>
                <w:sz w:val="18"/>
                <w:szCs w:val="18"/>
              </w:rPr>
            </w:pPr>
            <w:r w:rsidDel="00000000" w:rsidR="00000000" w:rsidRPr="00000000">
              <w:rPr>
                <w:b w:val="1"/>
                <w:sz w:val="18"/>
                <w:szCs w:val="18"/>
                <w:rtl w:val="0"/>
              </w:rPr>
              <w:t xml:space="preserve">Guarantee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B">
            <w:pPr>
              <w:spacing w:after="140" w:line="290" w:lineRule="auto"/>
              <w:jc w:val="both"/>
              <w:rPr>
                <w:sz w:val="18"/>
                <w:szCs w:val="18"/>
              </w:rPr>
            </w:pPr>
            <w:r w:rsidDel="00000000" w:rsidR="00000000" w:rsidRPr="00000000">
              <w:rPr>
                <w:sz w:val="18"/>
                <w:szCs w:val="18"/>
                <w:rtl w:val="0"/>
              </w:rPr>
              <w:t xml:space="preserve">The Guarantor(wherever applicable) shall provide an irrevocable and unconditional guarantee for the punctual performance of the obligations by the Borrower(s) under the Facility Documents in accordance with the terms under Annexure 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D">
            <w:pPr>
              <w:spacing w:after="140" w:line="290" w:lineRule="auto"/>
              <w:jc w:val="both"/>
              <w:rPr>
                <w:b w:val="1"/>
                <w:sz w:val="18"/>
                <w:szCs w:val="18"/>
              </w:rPr>
            </w:pPr>
            <w:r w:rsidDel="00000000" w:rsidR="00000000" w:rsidRPr="00000000">
              <w:rPr>
                <w:b w:val="1"/>
                <w:sz w:val="18"/>
                <w:szCs w:val="18"/>
                <w:rtl w:val="0"/>
              </w:rPr>
              <w:t xml:space="preserve">Tenure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E">
            <w:pPr>
              <w:spacing w:after="140" w:line="290" w:lineRule="auto"/>
              <w:jc w:val="both"/>
              <w:rPr>
                <w:sz w:val="18"/>
                <w:szCs w:val="18"/>
              </w:rPr>
            </w:pPr>
            <w:r w:rsidDel="00000000" w:rsidR="00000000" w:rsidRPr="00000000">
              <w:rPr>
                <w:sz w:val="18"/>
                <w:szCs w:val="18"/>
                <w:rtl w:val="0"/>
              </w:rPr>
              <w:t xml:space="preserve">The Facility will have an initial tenure of 36 months from the Effective Date and will be renewed at the end of every 12-months at the sole discretion of the Lender. The Lender has the right to review the Facility on a six-monthly basis. After the expiry of the initial tenure, the Facility may be rolled-over in the manner as set out in Clause 2.3 of the GTCs.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0">
            <w:pPr>
              <w:spacing w:after="140" w:line="290" w:lineRule="auto"/>
              <w:jc w:val="both"/>
              <w:rPr>
                <w:b w:val="1"/>
                <w:sz w:val="18"/>
                <w:szCs w:val="18"/>
              </w:rPr>
            </w:pPr>
            <w:r w:rsidDel="00000000" w:rsidR="00000000" w:rsidRPr="00000000">
              <w:rPr>
                <w:b w:val="1"/>
                <w:sz w:val="18"/>
                <w:szCs w:val="18"/>
                <w:rtl w:val="0"/>
              </w:rPr>
              <w:t xml:space="preserve">Interest Rate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spacing w:after="140" w:line="290" w:lineRule="auto"/>
              <w:jc w:val="both"/>
              <w:rPr>
                <w:sz w:val="18"/>
                <w:szCs w:val="18"/>
              </w:rPr>
            </w:pPr>
            <w:r w:rsidDel="00000000" w:rsidR="00000000" w:rsidRPr="00000000">
              <w:rPr>
                <w:sz w:val="18"/>
                <w:szCs w:val="18"/>
                <w:rtl w:val="0"/>
              </w:rPr>
              <w:t xml:space="preserve">The applicable Interest Rate under the Facility will be a floating rate calculated as a sum of the Lender’s internal benchmark lending rate (as published on the Lender’s website www.</w:t>
            </w:r>
            <w:hyperlink r:id="rId9">
              <w:r w:rsidDel="00000000" w:rsidR="00000000" w:rsidRPr="00000000">
                <w:rPr>
                  <w:color w:val="af005f"/>
                  <w:sz w:val="18"/>
                  <w:szCs w:val="18"/>
                  <w:u w:val="none"/>
                  <w:rtl w:val="0"/>
                </w:rPr>
                <w:t xml:space="preserve">dspfin.com</w:t>
              </w:r>
            </w:hyperlink>
            <w:r w:rsidDel="00000000" w:rsidR="00000000" w:rsidRPr="00000000">
              <w:rPr>
                <w:sz w:val="18"/>
                <w:szCs w:val="18"/>
                <w:rtl w:val="0"/>
              </w:rPr>
              <w:t xml:space="preserve">) (“DSP IBLR”) and the applicable interest rate spread as may be communicated by the Lender to the Borrower(s) from time to time (“Spread”). The Interest Rate will be levied on the Outstanding Principal at the end of each day.</w:t>
            </w:r>
          </w:p>
          <w:p w:rsidR="00000000" w:rsidDel="00000000" w:rsidP="00000000" w:rsidRDefault="00000000" w:rsidRPr="00000000" w14:paraId="000001E2">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E3">
            <w:pPr>
              <w:spacing w:after="140" w:line="290" w:lineRule="auto"/>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1E4">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E5">
            <w:pPr>
              <w:spacing w:after="140" w:line="290" w:lineRule="auto"/>
              <w:jc w:val="both"/>
              <w:rPr>
                <w:sz w:val="18"/>
                <w:szCs w:val="18"/>
              </w:rPr>
            </w:pPr>
            <w:r w:rsidDel="00000000" w:rsidR="00000000" w:rsidRPr="00000000">
              <w:rPr>
                <w:sz w:val="18"/>
                <w:szCs w:val="18"/>
                <w:rtl w:val="0"/>
              </w:rPr>
              <w:t xml:space="preserve">Interest Rate = DSP IBLR + Spread.</w:t>
            </w:r>
          </w:p>
          <w:p w:rsidR="00000000" w:rsidDel="00000000" w:rsidP="00000000" w:rsidRDefault="00000000" w:rsidRPr="00000000" w14:paraId="000001E6">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E7">
            <w:pPr>
              <w:spacing w:after="140" w:line="290" w:lineRule="auto"/>
              <w:jc w:val="both"/>
              <w:rPr>
                <w:sz w:val="18"/>
                <w:szCs w:val="18"/>
              </w:rPr>
            </w:pPr>
            <w:r w:rsidDel="00000000" w:rsidR="00000000" w:rsidRPr="00000000">
              <w:rPr>
                <w:sz w:val="18"/>
                <w:szCs w:val="18"/>
                <w:rtl w:val="0"/>
              </w:rPr>
              <w:t xml:space="preserve">As on the date of this Agreement: </w:t>
            </w:r>
          </w:p>
          <w:p w:rsidR="00000000" w:rsidDel="00000000" w:rsidP="00000000" w:rsidRDefault="00000000" w:rsidRPr="00000000" w14:paraId="000001E8">
            <w:pPr>
              <w:spacing w:after="140" w:line="290" w:lineRule="auto"/>
              <w:jc w:val="both"/>
              <w:rPr>
                <w:sz w:val="18"/>
                <w:szCs w:val="18"/>
              </w:rPr>
            </w:pPr>
            <w:r w:rsidDel="00000000" w:rsidR="00000000" w:rsidRPr="00000000">
              <w:rPr>
                <w:sz w:val="18"/>
                <w:szCs w:val="18"/>
                <w:rtl w:val="0"/>
              </w:rPr>
              <w:t xml:space="preserve">(A) Interest Rate = {{kfsData.interestDetails.interestRate}}% p.a.</w:t>
            </w:r>
          </w:p>
          <w:p w:rsidR="00000000" w:rsidDel="00000000" w:rsidP="00000000" w:rsidRDefault="00000000" w:rsidRPr="00000000" w14:paraId="000001E9">
            <w:pPr>
              <w:spacing w:after="140" w:line="290" w:lineRule="auto"/>
              <w:jc w:val="both"/>
              <w:rPr>
                <w:sz w:val="18"/>
                <w:szCs w:val="18"/>
              </w:rPr>
            </w:pPr>
            <w:r w:rsidDel="00000000" w:rsidR="00000000" w:rsidRPr="00000000">
              <w:rPr>
                <w:sz w:val="18"/>
                <w:szCs w:val="18"/>
                <w:rtl w:val="0"/>
              </w:rPr>
              <w:t xml:space="preserve">% p.a.</w:t>
            </w:r>
          </w:p>
          <w:p w:rsidR="00000000" w:rsidDel="00000000" w:rsidP="00000000" w:rsidRDefault="00000000" w:rsidRPr="00000000" w14:paraId="000001EA">
            <w:pPr>
              <w:spacing w:after="140" w:line="290" w:lineRule="auto"/>
              <w:jc w:val="both"/>
              <w:rPr>
                <w:sz w:val="18"/>
                <w:szCs w:val="18"/>
              </w:rPr>
            </w:pPr>
            <w:r w:rsidDel="00000000" w:rsidR="00000000" w:rsidRPr="00000000">
              <w:rPr>
                <w:sz w:val="18"/>
                <w:szCs w:val="18"/>
                <w:rtl w:val="0"/>
              </w:rPr>
              <w:t xml:space="preserve">(B) DSP IBLR = {{kfsData.interestDetails.benchmarkRate}}% p.a.</w:t>
            </w:r>
          </w:p>
          <w:p w:rsidR="00000000" w:rsidDel="00000000" w:rsidP="00000000" w:rsidRDefault="00000000" w:rsidRPr="00000000" w14:paraId="000001EB">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EC">
            <w:pPr>
              <w:spacing w:after="140" w:line="290" w:lineRule="auto"/>
              <w:jc w:val="both"/>
              <w:rPr>
                <w:sz w:val="18"/>
                <w:szCs w:val="18"/>
              </w:rPr>
            </w:pPr>
            <w:r w:rsidDel="00000000" w:rsidR="00000000" w:rsidRPr="00000000">
              <w:rPr>
                <w:sz w:val="18"/>
                <w:szCs w:val="18"/>
                <w:rtl w:val="0"/>
              </w:rPr>
              <w:t xml:space="preserve">(C) Spread = {{kfsData.interestDetails.spread}}% </w:t>
            </w:r>
          </w:p>
          <w:p w:rsidR="00000000" w:rsidDel="00000000" w:rsidP="00000000" w:rsidRDefault="00000000" w:rsidRPr="00000000" w14:paraId="000001ED">
            <w:pPr>
              <w:spacing w:after="140" w:line="29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E">
            <w:pPr>
              <w:spacing w:after="140" w:line="290" w:lineRule="auto"/>
              <w:jc w:val="both"/>
              <w:rPr>
                <w:sz w:val="18"/>
                <w:szCs w:val="18"/>
              </w:rPr>
            </w:pPr>
            <w:r w:rsidDel="00000000" w:rsidR="00000000" w:rsidRPr="00000000">
              <w:rPr>
                <w:sz w:val="18"/>
                <w:szCs w:val="18"/>
                <w:rtl w:val="0"/>
              </w:rPr>
              <w:t xml:space="preserve">In relation to the above:</w:t>
            </w:r>
          </w:p>
          <w:p w:rsidR="00000000" w:rsidDel="00000000" w:rsidP="00000000" w:rsidRDefault="00000000" w:rsidRPr="00000000" w14:paraId="000001EF">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the applicable Interest Rate shall be reviewed on a quarterly basis or at any other frequency as may be determined by the Lender in its sole discretion;  </w:t>
            </w:r>
          </w:p>
          <w:p w:rsidR="00000000" w:rsidDel="00000000" w:rsidP="00000000" w:rsidRDefault="00000000" w:rsidRPr="00000000" w14:paraId="000001F0">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subject to Applicable Law, the Interest Rate may vary from time to time at the sole discretion of the Lender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 and</w:t>
            </w:r>
          </w:p>
          <w:p w:rsidR="00000000" w:rsidDel="00000000" w:rsidP="00000000" w:rsidRDefault="00000000" w:rsidRPr="00000000" w14:paraId="000001F1">
            <w:pPr>
              <w:widowControl w:val="0"/>
              <w:numPr>
                <w:ilvl w:val="0"/>
                <w:numId w:val="15"/>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any such variation or change or revision in the Interest Rate will be applicable prospectively and the Lender shall intimate the Borrower(s) in relation to the same at least 1 (one) day prior to such change. </w:t>
            </w:r>
          </w:p>
          <w:p w:rsidR="00000000" w:rsidDel="00000000" w:rsidP="00000000" w:rsidRDefault="00000000" w:rsidRPr="00000000" w14:paraId="000001F2">
            <w:pPr>
              <w:spacing w:after="140" w:line="290" w:lineRule="auto"/>
              <w:jc w:val="both"/>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spacing w:after="140" w:line="290" w:lineRule="auto"/>
              <w:jc w:val="both"/>
              <w:rPr>
                <w:b w:val="1"/>
                <w:sz w:val="18"/>
                <w:szCs w:val="18"/>
              </w:rPr>
            </w:pPr>
            <w:r w:rsidDel="00000000" w:rsidR="00000000" w:rsidRPr="00000000">
              <w:rPr>
                <w:b w:val="1"/>
                <w:sz w:val="18"/>
                <w:szCs w:val="18"/>
                <w:rtl w:val="0"/>
              </w:rPr>
              <w:t xml:space="preserve">Processing fee</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of INR {{processingFeeBaseValue}} plus GST to the Lender.   </w:t>
            </w:r>
          </w:p>
          <w:p w:rsidR="00000000" w:rsidDel="00000000" w:rsidP="00000000" w:rsidRDefault="00000000" w:rsidRPr="00000000" w14:paraId="000001F6">
            <w:pPr>
              <w:spacing w:after="140" w:line="290" w:lineRule="auto"/>
              <w:rPr>
                <w:sz w:val="18"/>
                <w:szCs w:val="18"/>
              </w:rPr>
            </w:pPr>
            <w:r w:rsidDel="00000000" w:rsidR="00000000" w:rsidRPr="00000000">
              <w:rPr>
                <w:sz w:val="18"/>
                <w:szCs w:val="18"/>
                <w:rtl w:val="0"/>
              </w:rPr>
              <w:t xml:space="preserve">Processing fees shall be collected by the Lender in the following manner: </w:t>
            </w:r>
          </w:p>
          <w:p w:rsidR="00000000" w:rsidDel="00000000" w:rsidP="00000000" w:rsidRDefault="00000000" w:rsidRPr="00000000" w14:paraId="000001F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96" w:line="276" w:lineRule="auto"/>
              <w:ind w:left="776" w:right="0" w:hanging="7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  </w:t>
            </w:r>
          </w:p>
          <w:p w:rsidR="00000000" w:rsidDel="00000000" w:rsidP="00000000" w:rsidRDefault="00000000" w:rsidRPr="00000000" w14:paraId="000001F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96" w:line="276" w:lineRule="auto"/>
              <w:ind w:left="776" w:right="0" w:hanging="7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Borrower(s) requests for disbursement of the gross principal amount, the Lender shall require the Borrower(s) to pay such processing fee to the Lender prior to the disbursement,  </w:t>
            </w:r>
          </w:p>
          <w:p w:rsidR="00000000" w:rsidDel="00000000" w:rsidP="00000000" w:rsidRDefault="00000000" w:rsidRPr="00000000" w14:paraId="000001F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96" w:line="276" w:lineRule="auto"/>
              <w:ind w:left="776" w:right="0" w:hanging="7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the Borrower(s) does not undertake any disbursement under the Facility within [•] days from the Effective Date, present the Payment Instruction to receive such processing fee.</w:t>
            </w:r>
          </w:p>
          <w:p w:rsidR="00000000" w:rsidDel="00000000" w:rsidP="00000000" w:rsidRDefault="00000000" w:rsidRPr="00000000" w14:paraId="000001FA">
            <w:pPr>
              <w:spacing w:after="140" w:line="290" w:lineRule="auto"/>
              <w:jc w:val="both"/>
              <w:rPr>
                <w:sz w:val="18"/>
                <w:szCs w:val="18"/>
              </w:rPr>
            </w:pPr>
            <w:r w:rsidDel="00000000" w:rsidR="00000000" w:rsidRPr="00000000">
              <w:rPr>
                <w:sz w:val="18"/>
                <w:szCs w:val="18"/>
                <w:rtl w:val="0"/>
              </w:rPr>
              <w:t xml:space="preserve">All processing fees shall be due and payable on the Effective Date.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C">
            <w:pPr>
              <w:spacing w:after="140" w:line="290" w:lineRule="auto"/>
              <w:jc w:val="both"/>
              <w:rPr>
                <w:b w:val="1"/>
                <w:sz w:val="18"/>
                <w:szCs w:val="18"/>
              </w:rPr>
            </w:pPr>
            <w:r w:rsidDel="00000000" w:rsidR="00000000" w:rsidRPr="00000000">
              <w:rPr>
                <w:b w:val="1"/>
                <w:sz w:val="18"/>
                <w:szCs w:val="18"/>
                <w:rtl w:val="0"/>
              </w:rPr>
              <w:t xml:space="preserve">Due Date(s)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spacing w:after="140" w:line="290" w:lineRule="auto"/>
              <w:jc w:val="both"/>
              <w:rPr>
                <w:sz w:val="18"/>
                <w:szCs w:val="18"/>
              </w:rPr>
            </w:pPr>
            <w:r w:rsidDel="00000000" w:rsidR="00000000" w:rsidRPr="00000000">
              <w:rPr>
                <w:sz w:val="18"/>
                <w:szCs w:val="18"/>
                <w:rtl w:val="0"/>
              </w:rPr>
              <w:t xml:space="preserve">The Obligor(s) shall be required to pay all the Outstanding Dues under the Facility in full in accordance with repayment schedule specified in the Key Facts Statement (KFS) and the Drawdown Advice.   </w:t>
            </w:r>
          </w:p>
          <w:p w:rsidR="00000000" w:rsidDel="00000000" w:rsidP="00000000" w:rsidRDefault="00000000" w:rsidRPr="00000000" w14:paraId="000001FE">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FF">
            <w:pPr>
              <w:spacing w:after="140" w:line="290" w:lineRule="auto"/>
              <w:jc w:val="both"/>
              <w:rPr>
                <w:sz w:val="18"/>
                <w:szCs w:val="18"/>
              </w:rPr>
            </w:pPr>
            <w:r w:rsidDel="00000000" w:rsidR="00000000" w:rsidRPr="00000000">
              <w:rPr>
                <w:sz w:val="18"/>
                <w:szCs w:val="18"/>
                <w:rtl w:val="0"/>
              </w:rPr>
              <w:t xml:space="preserve">Where the Obligor(s) makes a payment which is more than the Outstanding Due, such excess amount paid by the Obligor(s) to the Lender shall be adjusted against the Outstanding and/or refunded to the Borrower(s) in the Borrower’s Bank Account(s) at the sole discretion of the Lender.</w:t>
            </w:r>
          </w:p>
          <w:p w:rsidR="00000000" w:rsidDel="00000000" w:rsidP="00000000" w:rsidRDefault="00000000" w:rsidRPr="00000000" w14:paraId="00000200">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201">
            <w:pPr>
              <w:spacing w:after="140" w:line="290" w:lineRule="auto"/>
              <w:jc w:val="both"/>
              <w:rPr>
                <w:sz w:val="18"/>
                <w:szCs w:val="18"/>
              </w:rPr>
            </w:pPr>
            <w:r w:rsidDel="00000000" w:rsidR="00000000" w:rsidRPr="00000000">
              <w:rPr>
                <w:sz w:val="18"/>
                <w:szCs w:val="18"/>
                <w:rtl w:val="0"/>
              </w:rPr>
              <w:t xml:space="preserve">Notwithstanding the foregoing, the Borrower(s) shall be entitled to pay the Outstanding in whole or part at any time prior to the applicable Due Date subject to payment of all applicable Outstanding Dues. Further, the Lender may at any time in its sole discretion and without assigning any reasons, discontinue the Facility and call upon the Borrower(s), in writing, to pay the Outstanding in full or part within 3 (Three) days of such demand without any delay, demur or protest, as further set out in Clause 5.1 of the GTC.   </w:t>
            </w:r>
          </w:p>
          <w:p w:rsidR="00000000" w:rsidDel="00000000" w:rsidP="00000000" w:rsidRDefault="00000000" w:rsidRPr="00000000" w14:paraId="00000202">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203">
            <w:pPr>
              <w:spacing w:after="140" w:line="290" w:lineRule="auto"/>
              <w:jc w:val="both"/>
              <w:rPr>
                <w:sz w:val="18"/>
                <w:szCs w:val="18"/>
              </w:rPr>
            </w:pPr>
            <w:r w:rsidDel="00000000" w:rsidR="00000000" w:rsidRPr="00000000">
              <w:rPr>
                <w:sz w:val="18"/>
                <w:szCs w:val="18"/>
                <w:rtl w:val="0"/>
              </w:rPr>
              <w:t xml:space="preserve">Any changes to the Due Date(s) in relation to the Outstanding under this Facility will be at the sole discretion of the Lender at any time during the tenure of the Facility and may be notified in advance to the Borrower(s) in the manner as set out in Clause 26 (Notices) of the GTC. </w:t>
            </w:r>
          </w:p>
        </w:tc>
      </w:tr>
      <w:tr>
        <w:trPr>
          <w:cantSplit w:val="0"/>
          <w:tblHeader w:val="0"/>
        </w:trPr>
        <w:tc>
          <w:tcPr>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05">
            <w:pPr>
              <w:spacing w:after="140" w:line="290" w:lineRule="auto"/>
              <w:rPr>
                <w:b w:val="1"/>
                <w:sz w:val="18"/>
                <w:szCs w:val="18"/>
              </w:rPr>
            </w:pPr>
            <w:r w:rsidDel="00000000" w:rsidR="00000000" w:rsidRPr="00000000">
              <w:rPr>
                <w:b w:val="1"/>
                <w:sz w:val="18"/>
                <w:szCs w:val="18"/>
                <w:rtl w:val="0"/>
              </w:rPr>
              <w:t xml:space="preserve">Penal Charges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spacing w:after="140" w:line="290" w:lineRule="auto"/>
              <w:jc w:val="both"/>
              <w:rPr>
                <w:sz w:val="18"/>
                <w:szCs w:val="18"/>
              </w:rPr>
            </w:pPr>
            <w:r w:rsidDel="00000000" w:rsidR="00000000" w:rsidRPr="00000000">
              <w:rPr>
                <w:sz w:val="18"/>
                <w:szCs w:val="18"/>
                <w:rtl w:val="0"/>
              </w:rPr>
              <w:t xml:space="preserve">If the Borrower(s) does not make payment of the Outstanding Due under the Facility on the relevant Due Date, or only makes a partial payment on the relevant Due Date, then Penal Charges as set out in the table below and as mentioned in the KFS plus applicable Taxes may be charged on such  Outstanding Due under the Facility that continues to remain unpaid at the end of each day under the Facility (“Penal Charges”).</w:t>
            </w:r>
          </w:p>
          <w:p w:rsidR="00000000" w:rsidDel="00000000" w:rsidP="00000000" w:rsidRDefault="00000000" w:rsidRPr="00000000" w14:paraId="00000207">
            <w:pPr>
              <w:spacing w:after="140" w:line="290" w:lineRule="auto"/>
              <w:jc w:val="both"/>
              <w:rPr>
                <w:sz w:val="18"/>
                <w:szCs w:val="18"/>
              </w:rPr>
            </w:pPr>
            <w:r w:rsidDel="00000000" w:rsidR="00000000" w:rsidRPr="00000000">
              <w:rPr>
                <w:sz w:val="18"/>
                <w:szCs w:val="18"/>
                <w:rtl w:val="0"/>
              </w:rPr>
              <w:t xml:space="preserve">For the purposes of calculation of Penal Charges, the Outstanding Due shall exclude any Penal Charges due or payable. </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0A">
            <w:pPr>
              <w:spacing w:after="140" w:lineRule="auto"/>
              <w:jc w:val="both"/>
              <w:rPr>
                <w:b w:val="1"/>
                <w:sz w:val="18"/>
                <w:szCs w:val="18"/>
              </w:rPr>
            </w:pPr>
            <w:r w:rsidDel="00000000" w:rsidR="00000000" w:rsidRPr="00000000">
              <w:rPr>
                <w:b w:val="1"/>
                <w:sz w:val="18"/>
                <w:szCs w:val="18"/>
                <w:rtl w:val="0"/>
              </w:rPr>
              <w:t xml:space="preserve">Amount of Outstanding Due under the Facility that continues to remain unpaid at the end of each day </w:t>
            </w:r>
          </w:p>
        </w:tc>
        <w:tc>
          <w:tcPr>
            <w:shd w:fill="auto" w:val="clear"/>
          </w:tcPr>
          <w:p w:rsidR="00000000" w:rsidDel="00000000" w:rsidP="00000000" w:rsidRDefault="00000000" w:rsidRPr="00000000" w14:paraId="0000020B">
            <w:pPr>
              <w:spacing w:after="140" w:lineRule="auto"/>
              <w:jc w:val="both"/>
              <w:rPr>
                <w:b w:val="1"/>
                <w:sz w:val="18"/>
                <w:szCs w:val="18"/>
              </w:rPr>
            </w:pPr>
            <w:r w:rsidDel="00000000" w:rsidR="00000000" w:rsidRPr="00000000">
              <w:rPr>
                <w:b w:val="1"/>
                <w:sz w:val="18"/>
                <w:szCs w:val="18"/>
                <w:rtl w:val="0"/>
              </w:rPr>
              <w:t xml:space="preserve">Penal charges (to be calculated on a daily basis)(excl. GST)</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0D">
            <w:pPr>
              <w:spacing w:after="140" w:lineRule="auto"/>
              <w:jc w:val="both"/>
              <w:rPr>
                <w:b w:val="1"/>
                <w:sz w:val="18"/>
                <w:szCs w:val="18"/>
              </w:rPr>
            </w:pPr>
            <w:r w:rsidDel="00000000" w:rsidR="00000000" w:rsidRPr="00000000">
              <w:rPr>
                <w:b w:val="1"/>
                <w:sz w:val="18"/>
                <w:szCs w:val="18"/>
                <w:rtl w:val="0"/>
              </w:rPr>
              <w:t xml:space="preserve">Up to ₹25,000</w:t>
            </w:r>
          </w:p>
        </w:tc>
        <w:tc>
          <w:tcPr>
            <w:shd w:fill="auto" w:val="clear"/>
          </w:tcPr>
          <w:p w:rsidR="00000000" w:rsidDel="00000000" w:rsidP="00000000" w:rsidRDefault="00000000" w:rsidRPr="00000000" w14:paraId="0000020E">
            <w:pPr>
              <w:spacing w:after="140" w:lineRule="auto"/>
              <w:jc w:val="both"/>
              <w:rPr>
                <w:b w:val="1"/>
                <w:sz w:val="18"/>
                <w:szCs w:val="18"/>
              </w:rPr>
            </w:pPr>
            <w:r w:rsidDel="00000000" w:rsidR="00000000" w:rsidRPr="00000000">
              <w:rPr>
                <w:b w:val="1"/>
                <w:sz w:val="18"/>
                <w:szCs w:val="18"/>
                <w:rtl w:val="0"/>
              </w:rPr>
              <w:t xml:space="preserve">₹10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10">
            <w:pPr>
              <w:spacing w:after="140" w:lineRule="auto"/>
              <w:jc w:val="both"/>
              <w:rPr>
                <w:b w:val="1"/>
                <w:sz w:val="18"/>
                <w:szCs w:val="18"/>
              </w:rPr>
            </w:pPr>
            <w:r w:rsidDel="00000000" w:rsidR="00000000" w:rsidRPr="00000000">
              <w:rPr>
                <w:b w:val="1"/>
                <w:sz w:val="18"/>
                <w:szCs w:val="18"/>
                <w:rtl w:val="0"/>
              </w:rPr>
              <w:t xml:space="preserve">₹25,001 - ₹50,000</w:t>
            </w:r>
          </w:p>
        </w:tc>
        <w:tc>
          <w:tcPr>
            <w:shd w:fill="auto" w:val="clear"/>
          </w:tcPr>
          <w:p w:rsidR="00000000" w:rsidDel="00000000" w:rsidP="00000000" w:rsidRDefault="00000000" w:rsidRPr="00000000" w14:paraId="00000211">
            <w:pPr>
              <w:spacing w:after="140" w:lineRule="auto"/>
              <w:jc w:val="both"/>
              <w:rPr>
                <w:b w:val="1"/>
                <w:sz w:val="18"/>
                <w:szCs w:val="18"/>
              </w:rPr>
            </w:pPr>
            <w:r w:rsidDel="00000000" w:rsidR="00000000" w:rsidRPr="00000000">
              <w:rPr>
                <w:b w:val="1"/>
                <w:sz w:val="18"/>
                <w:szCs w:val="18"/>
                <w:rtl w:val="0"/>
              </w:rPr>
              <w:t xml:space="preserve">₹25</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13">
            <w:pPr>
              <w:spacing w:after="140" w:lineRule="auto"/>
              <w:jc w:val="both"/>
              <w:rPr>
                <w:b w:val="1"/>
                <w:sz w:val="18"/>
                <w:szCs w:val="18"/>
              </w:rPr>
            </w:pPr>
            <w:r w:rsidDel="00000000" w:rsidR="00000000" w:rsidRPr="00000000">
              <w:rPr>
                <w:b w:val="1"/>
                <w:sz w:val="18"/>
                <w:szCs w:val="18"/>
                <w:rtl w:val="0"/>
              </w:rPr>
              <w:t xml:space="preserve">₹50,001 - ₹1,00,000</w:t>
            </w:r>
          </w:p>
        </w:tc>
        <w:tc>
          <w:tcPr>
            <w:shd w:fill="auto" w:val="clear"/>
          </w:tcPr>
          <w:p w:rsidR="00000000" w:rsidDel="00000000" w:rsidP="00000000" w:rsidRDefault="00000000" w:rsidRPr="00000000" w14:paraId="00000214">
            <w:pPr>
              <w:spacing w:after="140" w:lineRule="auto"/>
              <w:jc w:val="both"/>
              <w:rPr>
                <w:b w:val="1"/>
                <w:sz w:val="18"/>
                <w:szCs w:val="18"/>
              </w:rPr>
            </w:pPr>
            <w:r w:rsidDel="00000000" w:rsidR="00000000" w:rsidRPr="00000000">
              <w:rPr>
                <w:b w:val="1"/>
                <w:sz w:val="18"/>
                <w:szCs w:val="18"/>
                <w:rtl w:val="0"/>
              </w:rPr>
              <w:t xml:space="preserve">₹50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16">
            <w:pPr>
              <w:spacing w:after="140" w:lineRule="auto"/>
              <w:jc w:val="both"/>
              <w:rPr>
                <w:b w:val="1"/>
                <w:sz w:val="18"/>
                <w:szCs w:val="18"/>
              </w:rPr>
            </w:pPr>
            <w:r w:rsidDel="00000000" w:rsidR="00000000" w:rsidRPr="00000000">
              <w:rPr>
                <w:b w:val="1"/>
                <w:sz w:val="18"/>
                <w:szCs w:val="18"/>
                <w:rtl w:val="0"/>
              </w:rPr>
              <w:t xml:space="preserve">₹1,00,001 - ₹2,50,000</w:t>
            </w:r>
          </w:p>
        </w:tc>
        <w:tc>
          <w:tcPr>
            <w:shd w:fill="auto" w:val="clear"/>
          </w:tcPr>
          <w:p w:rsidR="00000000" w:rsidDel="00000000" w:rsidP="00000000" w:rsidRDefault="00000000" w:rsidRPr="00000000" w14:paraId="00000217">
            <w:pPr>
              <w:spacing w:after="140" w:lineRule="auto"/>
              <w:jc w:val="both"/>
              <w:rPr>
                <w:b w:val="1"/>
                <w:sz w:val="18"/>
                <w:szCs w:val="18"/>
              </w:rPr>
            </w:pPr>
            <w:r w:rsidDel="00000000" w:rsidR="00000000" w:rsidRPr="00000000">
              <w:rPr>
                <w:b w:val="1"/>
                <w:sz w:val="18"/>
                <w:szCs w:val="18"/>
                <w:rtl w:val="0"/>
              </w:rPr>
              <w:t xml:space="preserve">₹100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19">
            <w:pPr>
              <w:spacing w:after="140" w:lineRule="auto"/>
              <w:jc w:val="both"/>
              <w:rPr>
                <w:b w:val="1"/>
                <w:sz w:val="18"/>
                <w:szCs w:val="18"/>
              </w:rPr>
            </w:pPr>
            <w:r w:rsidDel="00000000" w:rsidR="00000000" w:rsidRPr="00000000">
              <w:rPr>
                <w:b w:val="1"/>
                <w:sz w:val="18"/>
                <w:szCs w:val="18"/>
                <w:rtl w:val="0"/>
              </w:rPr>
              <w:t xml:space="preserve">₹2,50,001 - ₹5,00,000</w:t>
            </w:r>
          </w:p>
        </w:tc>
        <w:tc>
          <w:tcPr>
            <w:shd w:fill="auto" w:val="clear"/>
          </w:tcPr>
          <w:p w:rsidR="00000000" w:rsidDel="00000000" w:rsidP="00000000" w:rsidRDefault="00000000" w:rsidRPr="00000000" w14:paraId="0000021A">
            <w:pPr>
              <w:spacing w:after="140" w:lineRule="auto"/>
              <w:jc w:val="both"/>
              <w:rPr>
                <w:b w:val="1"/>
                <w:sz w:val="18"/>
                <w:szCs w:val="18"/>
              </w:rPr>
            </w:pPr>
            <w:r w:rsidDel="00000000" w:rsidR="00000000" w:rsidRPr="00000000">
              <w:rPr>
                <w:b w:val="1"/>
                <w:sz w:val="18"/>
                <w:szCs w:val="18"/>
                <w:rtl w:val="0"/>
              </w:rPr>
              <w:t xml:space="preserve">₹250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1C">
            <w:pPr>
              <w:spacing w:after="140" w:lineRule="auto"/>
              <w:jc w:val="both"/>
              <w:rPr>
                <w:b w:val="1"/>
                <w:sz w:val="18"/>
                <w:szCs w:val="18"/>
              </w:rPr>
            </w:pPr>
            <w:r w:rsidDel="00000000" w:rsidR="00000000" w:rsidRPr="00000000">
              <w:rPr>
                <w:b w:val="1"/>
                <w:sz w:val="18"/>
                <w:szCs w:val="18"/>
                <w:rtl w:val="0"/>
              </w:rPr>
              <w:t xml:space="preserve">₹5,00,001 - ₹10,00,000</w:t>
            </w:r>
          </w:p>
        </w:tc>
        <w:tc>
          <w:tcPr>
            <w:shd w:fill="auto" w:val="clear"/>
          </w:tcPr>
          <w:p w:rsidR="00000000" w:rsidDel="00000000" w:rsidP="00000000" w:rsidRDefault="00000000" w:rsidRPr="00000000" w14:paraId="0000021D">
            <w:pPr>
              <w:spacing w:after="140" w:lineRule="auto"/>
              <w:jc w:val="both"/>
              <w:rPr>
                <w:b w:val="1"/>
                <w:sz w:val="18"/>
                <w:szCs w:val="18"/>
              </w:rPr>
            </w:pPr>
            <w:r w:rsidDel="00000000" w:rsidR="00000000" w:rsidRPr="00000000">
              <w:rPr>
                <w:b w:val="1"/>
                <w:sz w:val="18"/>
                <w:szCs w:val="18"/>
                <w:rtl w:val="0"/>
              </w:rPr>
              <w:t xml:space="preserve">₹500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1F">
            <w:pPr>
              <w:spacing w:after="140" w:lineRule="auto"/>
              <w:jc w:val="both"/>
              <w:rPr>
                <w:b w:val="1"/>
                <w:sz w:val="18"/>
                <w:szCs w:val="18"/>
              </w:rPr>
            </w:pPr>
            <w:r w:rsidDel="00000000" w:rsidR="00000000" w:rsidRPr="00000000">
              <w:rPr>
                <w:b w:val="1"/>
                <w:sz w:val="18"/>
                <w:szCs w:val="18"/>
                <w:rtl w:val="0"/>
              </w:rPr>
              <w:t xml:space="preserve">₹10,00,001 - ₹25,00,000</w:t>
            </w:r>
          </w:p>
        </w:tc>
        <w:tc>
          <w:tcPr>
            <w:shd w:fill="auto" w:val="clear"/>
          </w:tcPr>
          <w:p w:rsidR="00000000" w:rsidDel="00000000" w:rsidP="00000000" w:rsidRDefault="00000000" w:rsidRPr="00000000" w14:paraId="00000220">
            <w:pPr>
              <w:spacing w:after="140" w:lineRule="auto"/>
              <w:jc w:val="both"/>
              <w:rPr>
                <w:b w:val="1"/>
                <w:sz w:val="18"/>
                <w:szCs w:val="18"/>
              </w:rPr>
            </w:pPr>
            <w:r w:rsidDel="00000000" w:rsidR="00000000" w:rsidRPr="00000000">
              <w:rPr>
                <w:b w:val="1"/>
                <w:sz w:val="18"/>
                <w:szCs w:val="18"/>
                <w:rtl w:val="0"/>
              </w:rPr>
              <w:t xml:space="preserve">₹1,000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22">
            <w:pPr>
              <w:spacing w:after="140" w:lineRule="auto"/>
              <w:jc w:val="both"/>
              <w:rPr>
                <w:b w:val="1"/>
                <w:sz w:val="18"/>
                <w:szCs w:val="18"/>
              </w:rPr>
            </w:pPr>
            <w:r w:rsidDel="00000000" w:rsidR="00000000" w:rsidRPr="00000000">
              <w:rPr>
                <w:b w:val="1"/>
                <w:sz w:val="18"/>
                <w:szCs w:val="18"/>
                <w:rtl w:val="0"/>
              </w:rPr>
              <w:t xml:space="preserve">₹25,00,001 - ₹50,00,000</w:t>
            </w:r>
          </w:p>
        </w:tc>
        <w:tc>
          <w:tcPr>
            <w:shd w:fill="auto" w:val="clear"/>
          </w:tcPr>
          <w:p w:rsidR="00000000" w:rsidDel="00000000" w:rsidP="00000000" w:rsidRDefault="00000000" w:rsidRPr="00000000" w14:paraId="00000223">
            <w:pPr>
              <w:spacing w:after="140" w:lineRule="auto"/>
              <w:jc w:val="both"/>
              <w:rPr>
                <w:b w:val="1"/>
                <w:sz w:val="18"/>
                <w:szCs w:val="18"/>
              </w:rPr>
            </w:pPr>
            <w:r w:rsidDel="00000000" w:rsidR="00000000" w:rsidRPr="00000000">
              <w:rPr>
                <w:b w:val="1"/>
                <w:sz w:val="18"/>
                <w:szCs w:val="18"/>
                <w:rtl w:val="0"/>
              </w:rPr>
              <w:t xml:space="preserve">₹2,500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25">
            <w:pPr>
              <w:spacing w:after="140" w:lineRule="auto"/>
              <w:jc w:val="both"/>
              <w:rPr>
                <w:b w:val="1"/>
                <w:sz w:val="18"/>
                <w:szCs w:val="18"/>
              </w:rPr>
            </w:pPr>
            <w:r w:rsidDel="00000000" w:rsidR="00000000" w:rsidRPr="00000000">
              <w:rPr>
                <w:b w:val="1"/>
                <w:sz w:val="18"/>
                <w:szCs w:val="18"/>
                <w:rtl w:val="0"/>
              </w:rPr>
              <w:t xml:space="preserve">₹50,00,001 - ₹1,00,00,000</w:t>
            </w:r>
          </w:p>
        </w:tc>
        <w:tc>
          <w:tcPr>
            <w:shd w:fill="auto" w:val="clear"/>
          </w:tcPr>
          <w:p w:rsidR="00000000" w:rsidDel="00000000" w:rsidP="00000000" w:rsidRDefault="00000000" w:rsidRPr="00000000" w14:paraId="00000226">
            <w:pPr>
              <w:spacing w:after="140" w:lineRule="auto"/>
              <w:jc w:val="both"/>
              <w:rPr>
                <w:b w:val="1"/>
                <w:sz w:val="18"/>
                <w:szCs w:val="18"/>
              </w:rPr>
            </w:pPr>
            <w:r w:rsidDel="00000000" w:rsidR="00000000" w:rsidRPr="00000000">
              <w:rPr>
                <w:b w:val="1"/>
                <w:sz w:val="18"/>
                <w:szCs w:val="18"/>
                <w:rtl w:val="0"/>
              </w:rPr>
              <w:t xml:space="preserve">₹5,000</w:t>
            </w:r>
          </w:p>
        </w:tc>
      </w:tr>
      <w:tr>
        <w:trPr>
          <w:cantSplit w:val="0"/>
          <w:trHeight w:val="113"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28">
            <w:pPr>
              <w:spacing w:after="140" w:lineRule="auto"/>
              <w:jc w:val="both"/>
              <w:rPr>
                <w:b w:val="1"/>
                <w:sz w:val="18"/>
                <w:szCs w:val="18"/>
              </w:rPr>
            </w:pPr>
            <w:r w:rsidDel="00000000" w:rsidR="00000000" w:rsidRPr="00000000">
              <w:rPr>
                <w:b w:val="1"/>
                <w:sz w:val="18"/>
                <w:szCs w:val="18"/>
                <w:rtl w:val="0"/>
              </w:rPr>
              <w:t xml:space="preserve">More than ₹1,00,00,000</w:t>
            </w:r>
          </w:p>
        </w:tc>
        <w:tc>
          <w:tcPr>
            <w:shd w:fill="auto" w:val="clear"/>
          </w:tcPr>
          <w:p w:rsidR="00000000" w:rsidDel="00000000" w:rsidP="00000000" w:rsidRDefault="00000000" w:rsidRPr="00000000" w14:paraId="00000229">
            <w:pPr>
              <w:spacing w:after="140" w:lineRule="auto"/>
              <w:jc w:val="both"/>
              <w:rPr>
                <w:b w:val="1"/>
                <w:sz w:val="18"/>
                <w:szCs w:val="18"/>
              </w:rPr>
            </w:pPr>
            <w:r w:rsidDel="00000000" w:rsidR="00000000" w:rsidRPr="00000000">
              <w:rPr>
                <w:b w:val="1"/>
                <w:sz w:val="18"/>
                <w:szCs w:val="18"/>
                <w:rtl w:val="0"/>
              </w:rPr>
              <w:t xml:space="preserve">₹10,000</w:t>
            </w:r>
          </w:p>
        </w:tc>
      </w:tr>
      <w:tr>
        <w:trPr>
          <w:cantSplit w:val="0"/>
          <w:trHeight w:val="998" w:hRule="atLeast"/>
          <w:tblHeader w:val="0"/>
        </w:trPr>
        <w:tc>
          <w:tcPr>
            <w:shd w:fill="auto" w:val="clear"/>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Minimum prior notice for early repayment / Foreclosure and early repayment charges and Cooling-Off Period</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22C">
            <w:pPr>
              <w:jc w:val="both"/>
              <w:rPr>
                <w:sz w:val="18"/>
                <w:szCs w:val="18"/>
              </w:rPr>
            </w:pPr>
            <w:r w:rsidDel="00000000" w:rsidR="00000000" w:rsidRPr="00000000">
              <w:rPr>
                <w:sz w:val="18"/>
                <w:szCs w:val="18"/>
                <w:rtl w:val="0"/>
              </w:rPr>
              <w:t xml:space="preserve">The Facility will have a Cooling-Off period of 3 (Three) days from the date of the of the first disbursement under the Facility.</w:t>
            </w:r>
          </w:p>
          <w:p w:rsidR="00000000" w:rsidDel="00000000" w:rsidP="00000000" w:rsidRDefault="00000000" w:rsidRPr="00000000" w14:paraId="0000022D">
            <w:pPr>
              <w:jc w:val="both"/>
              <w:rPr>
                <w:sz w:val="18"/>
                <w:szCs w:val="18"/>
              </w:rPr>
            </w:pPr>
            <w:r w:rsidDel="00000000" w:rsidR="00000000" w:rsidRPr="00000000">
              <w:rPr>
                <w:rtl w:val="0"/>
              </w:rPr>
            </w:r>
          </w:p>
          <w:p w:rsidR="00000000" w:rsidDel="00000000" w:rsidP="00000000" w:rsidRDefault="00000000" w:rsidRPr="00000000" w14:paraId="0000022E">
            <w:pPr>
              <w:jc w:val="both"/>
              <w:rPr>
                <w:sz w:val="18"/>
                <w:szCs w:val="18"/>
              </w:rPr>
            </w:pPr>
            <w:r w:rsidDel="00000000" w:rsidR="00000000" w:rsidRPr="00000000">
              <w:rPr>
                <w:sz w:val="18"/>
                <w:szCs w:val="18"/>
                <w:rtl w:val="0"/>
              </w:rPr>
              <w:t xml:space="preserve">During the aforesaid Cooling-Off Period, the Borrower(s) may decide not to continue with the Facility, without being liable to pay any early repayment charges. However, the Borrower(s) shall be liable to pay the Outstanding Principal amount under the Facility and the proportionate Annual Percentage Rate. Upon such payment by the Borrower(s), the Facility shall cease to be available and the Facility Documents shall stand terminated. </w:t>
            </w:r>
          </w:p>
          <w:p w:rsidR="00000000" w:rsidDel="00000000" w:rsidP="00000000" w:rsidRDefault="00000000" w:rsidRPr="00000000" w14:paraId="0000022F">
            <w:pPr>
              <w:jc w:val="both"/>
              <w:rPr>
                <w:sz w:val="18"/>
                <w:szCs w:val="18"/>
              </w:rPr>
            </w:pPr>
            <w:r w:rsidDel="00000000" w:rsidR="00000000" w:rsidRPr="00000000">
              <w:rPr>
                <w:rtl w:val="0"/>
              </w:rPr>
            </w:r>
          </w:p>
          <w:p w:rsidR="00000000" w:rsidDel="00000000" w:rsidP="00000000" w:rsidRDefault="00000000" w:rsidRPr="00000000" w14:paraId="00000230">
            <w:pPr>
              <w:spacing w:after="140" w:line="290" w:lineRule="auto"/>
              <w:jc w:val="both"/>
              <w:rPr>
                <w:sz w:val="18"/>
                <w:szCs w:val="18"/>
              </w:rPr>
            </w:pPr>
            <w:r w:rsidDel="00000000" w:rsidR="00000000" w:rsidRPr="00000000">
              <w:rPr>
                <w:sz w:val="18"/>
                <w:szCs w:val="18"/>
                <w:rtl w:val="0"/>
              </w:rPr>
              <w:t xml:space="preserve">After the Cooling-Off Period, no prior notice will be required to be provided by the Borrower(s) for any early repayment under the Facility.   </w:t>
            </w:r>
          </w:p>
          <w:p w:rsidR="00000000" w:rsidDel="00000000" w:rsidP="00000000" w:rsidRDefault="00000000" w:rsidRPr="00000000" w14:paraId="00000231">
            <w:pPr>
              <w:spacing w:after="240" w:lineRule="auto"/>
              <w:jc w:val="both"/>
              <w:rPr>
                <w:sz w:val="18"/>
                <w:szCs w:val="18"/>
              </w:rPr>
            </w:pPr>
            <w:r w:rsidDel="00000000" w:rsidR="00000000" w:rsidRPr="00000000">
              <w:rPr>
                <w:sz w:val="18"/>
                <w:szCs w:val="18"/>
                <w:rtl w:val="0"/>
              </w:rPr>
              <w:t xml:space="preserve">The Lender shall not levy any early repayment charges on the Outstanding under the Facility for any repayment of Facility prior to the Due Date.</w:t>
            </w:r>
          </w:p>
        </w:tc>
      </w:tr>
      <w:tr>
        <w:trPr>
          <w:cantSplit w:val="0"/>
          <w:tblHeader w:val="0"/>
        </w:trPr>
        <w:tc>
          <w:tcPr>
            <w:shd w:fill="auto" w:val="clear"/>
          </w:tcPr>
          <w:p w:rsidR="00000000" w:rsidDel="00000000" w:rsidP="00000000" w:rsidRDefault="00000000" w:rsidRPr="00000000" w14:paraId="00000233">
            <w:pPr>
              <w:spacing w:after="140" w:line="290" w:lineRule="auto"/>
              <w:jc w:val="both"/>
              <w:rPr>
                <w:b w:val="1"/>
                <w:sz w:val="18"/>
                <w:szCs w:val="18"/>
              </w:rPr>
            </w:pPr>
            <w:r w:rsidDel="00000000" w:rsidR="00000000" w:rsidRPr="00000000">
              <w:rPr>
                <w:b w:val="1"/>
                <w:sz w:val="18"/>
                <w:szCs w:val="18"/>
                <w:rtl w:val="0"/>
              </w:rPr>
              <w:t xml:space="preserve">Charges</w:t>
            </w:r>
          </w:p>
        </w:tc>
        <w:tc>
          <w:tcPr>
            <w:gridSpan w:val="2"/>
            <w:shd w:fill="auto" w:val="clear"/>
          </w:tcPr>
          <w:p w:rsidR="00000000" w:rsidDel="00000000" w:rsidP="00000000" w:rsidRDefault="00000000" w:rsidRPr="00000000" w14:paraId="00000234">
            <w:pPr>
              <w:spacing w:after="140" w:line="290" w:lineRule="auto"/>
              <w:jc w:val="both"/>
              <w:rPr>
                <w:sz w:val="18"/>
                <w:szCs w:val="18"/>
              </w:rPr>
            </w:pPr>
            <w:r w:rsidDel="00000000" w:rsidR="00000000" w:rsidRPr="00000000">
              <w:rPr>
                <w:sz w:val="18"/>
                <w:szCs w:val="18"/>
                <w:rtl w:val="0"/>
              </w:rPr>
              <w:t xml:space="preserve">The Borrower(s) shall pay such Charges as specified in the KFS and the relevant Facility Documents. </w:t>
            </w:r>
          </w:p>
          <w:p w:rsidR="00000000" w:rsidDel="00000000" w:rsidP="00000000" w:rsidRDefault="00000000" w:rsidRPr="00000000" w14:paraId="00000235">
            <w:pPr>
              <w:spacing w:after="140" w:line="290" w:lineRule="auto"/>
              <w:jc w:val="both"/>
              <w:rPr>
                <w:sz w:val="18"/>
                <w:szCs w:val="18"/>
              </w:rPr>
            </w:pPr>
            <w:r w:rsidDel="00000000" w:rsidR="00000000" w:rsidRPr="00000000">
              <w:rPr>
                <w:sz w:val="18"/>
                <w:szCs w:val="18"/>
                <w:rtl w:val="0"/>
              </w:rPr>
              <w:t xml:space="preserve">The Charges shall be collected by the Lender in the following manner:</w:t>
            </w:r>
          </w:p>
          <w:p w:rsidR="00000000" w:rsidDel="00000000" w:rsidP="00000000" w:rsidRDefault="00000000" w:rsidRPr="00000000" w14:paraId="0000023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96" w:right="0" w:hanging="54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 drawdown under the Facility has been made by the Borrower(s), the Lender shall deduct such Charges from the principal amount disbursed under the Facility and disburse the net amount to (or as per the instruction of) the Borrower(s) and notify the same to the Borrower(s) at the time of disbursement of the Facility,</w:t>
            </w:r>
          </w:p>
          <w:p w:rsidR="00000000" w:rsidDel="00000000" w:rsidP="00000000" w:rsidRDefault="00000000" w:rsidRPr="00000000" w14:paraId="0000023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90" w:lineRule="auto"/>
              <w:ind w:left="596" w:right="0" w:hanging="54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Borrower(s) requests for disbursement of the gross principal amount, require the Borrower(s) to pay such charges to the Lender prior to the disbursement, </w:t>
            </w:r>
          </w:p>
          <w:p w:rsidR="00000000" w:rsidDel="00000000" w:rsidP="00000000" w:rsidRDefault="00000000" w:rsidRPr="00000000" w14:paraId="0000023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40" w:before="0" w:line="290" w:lineRule="auto"/>
              <w:ind w:left="596" w:right="0" w:hanging="54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the Borrower(s) does not undertake any disbursement under the Facility within </w:t>
            </w: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days from the Effective Date, present the Payment Instruction to receive such charges.</w:t>
            </w:r>
          </w:p>
        </w:tc>
      </w:tr>
      <w:tr>
        <w:trPr>
          <w:cantSplit w:val="0"/>
          <w:trHeight w:val="350" w:hRule="atLeast"/>
          <w:tblHeader w:val="0"/>
        </w:trPr>
        <w:tc>
          <w:tcPr>
            <w:shd w:fill="auto" w:val="clear"/>
          </w:tcPr>
          <w:p w:rsidR="00000000" w:rsidDel="00000000" w:rsidP="00000000" w:rsidRDefault="00000000" w:rsidRPr="00000000" w14:paraId="0000023A">
            <w:pPr>
              <w:spacing w:after="140" w:line="290" w:lineRule="auto"/>
              <w:jc w:val="both"/>
              <w:rPr>
                <w:b w:val="1"/>
                <w:i w:val="1"/>
                <w:sz w:val="18"/>
                <w:szCs w:val="18"/>
              </w:rPr>
            </w:pPr>
            <w:r w:rsidDel="00000000" w:rsidR="00000000" w:rsidRPr="00000000">
              <w:rPr>
                <w:b w:val="1"/>
                <w:sz w:val="18"/>
                <w:szCs w:val="18"/>
                <w:rtl w:val="0"/>
              </w:rPr>
              <w:t xml:space="preserve">Taxes and Levies</w:t>
            </w:r>
            <w:r w:rsidDel="00000000" w:rsidR="00000000" w:rsidRPr="00000000">
              <w:rPr>
                <w:rtl w:val="0"/>
              </w:rPr>
            </w:r>
          </w:p>
        </w:tc>
        <w:tc>
          <w:tcPr>
            <w:gridSpan w:val="2"/>
            <w:shd w:fill="auto" w:val="clear"/>
          </w:tcPr>
          <w:p w:rsidR="00000000" w:rsidDel="00000000" w:rsidP="00000000" w:rsidRDefault="00000000" w:rsidRPr="00000000" w14:paraId="0000023B">
            <w:pPr>
              <w:spacing w:after="140" w:line="290" w:lineRule="auto"/>
              <w:jc w:val="both"/>
              <w:rPr>
                <w:sz w:val="18"/>
                <w:szCs w:val="18"/>
              </w:rPr>
            </w:pPr>
            <w:r w:rsidDel="00000000" w:rsidR="00000000" w:rsidRPr="00000000">
              <w:rPr>
                <w:sz w:val="18"/>
                <w:szCs w:val="18"/>
                <w:rtl w:val="0"/>
              </w:rPr>
              <w:t xml:space="preserve">All the fees and charges indicated in the Facility Documents shall be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as specified in the Facility Documents.  </w:t>
            </w:r>
          </w:p>
        </w:tc>
      </w:tr>
      <w:tr>
        <w:trPr>
          <w:cantSplit w:val="0"/>
          <w:trHeight w:val="845" w:hRule="atLeast"/>
          <w:tblHeader w:val="0"/>
        </w:trPr>
        <w:tc>
          <w:tcPr>
            <w:shd w:fill="auto" w:val="clear"/>
          </w:tcPr>
          <w:p w:rsidR="00000000" w:rsidDel="00000000" w:rsidP="00000000" w:rsidRDefault="00000000" w:rsidRPr="00000000" w14:paraId="0000023D">
            <w:pPr>
              <w:spacing w:after="140" w:line="290" w:lineRule="auto"/>
              <w:jc w:val="both"/>
              <w:rPr>
                <w:b w:val="1"/>
                <w:sz w:val="18"/>
                <w:szCs w:val="18"/>
              </w:rPr>
            </w:pPr>
            <w:r w:rsidDel="00000000" w:rsidR="00000000" w:rsidRPr="00000000">
              <w:rPr>
                <w:b w:val="1"/>
                <w:sz w:val="18"/>
                <w:szCs w:val="18"/>
                <w:rtl w:val="0"/>
              </w:rPr>
              <w:t xml:space="preserve">Privacy policy of the Lender</w:t>
            </w:r>
          </w:p>
        </w:tc>
        <w:tc>
          <w:tcPr>
            <w:gridSpan w:val="2"/>
            <w:shd w:fill="auto" w:val="clear"/>
          </w:tcPr>
          <w:p w:rsidR="00000000" w:rsidDel="00000000" w:rsidP="00000000" w:rsidRDefault="00000000" w:rsidRPr="00000000" w14:paraId="0000023E">
            <w:pPr>
              <w:spacing w:after="140" w:line="290" w:lineRule="auto"/>
              <w:jc w:val="both"/>
              <w:rPr>
                <w:sz w:val="18"/>
                <w:szCs w:val="18"/>
              </w:rPr>
            </w:pPr>
            <w:hyperlink r:id="rId10">
              <w:r w:rsidDel="00000000" w:rsidR="00000000" w:rsidRPr="00000000">
                <w:rPr>
                  <w:color w:val="af005f"/>
                  <w:sz w:val="18"/>
                  <w:szCs w:val="18"/>
                  <w:u w:val="none"/>
                  <w:rtl w:val="0"/>
                </w:rPr>
                <w:t xml:space="preserve">https://dspfin.com/assets/Policies/Privacy_Policy.pdf</w:t>
              </w:r>
            </w:hyperlink>
            <w:r w:rsidDel="00000000" w:rsidR="00000000" w:rsidRPr="00000000">
              <w:rPr>
                <w:rtl w:val="0"/>
              </w:rPr>
            </w:r>
          </w:p>
        </w:tc>
      </w:tr>
      <w:tr>
        <w:trPr>
          <w:cantSplit w:val="0"/>
          <w:trHeight w:val="845" w:hRule="atLeast"/>
          <w:tblHeader w:val="0"/>
        </w:trPr>
        <w:tc>
          <w:tcPr>
            <w:shd w:fill="auto" w:val="clear"/>
          </w:tcPr>
          <w:p w:rsidR="00000000" w:rsidDel="00000000" w:rsidP="00000000" w:rsidRDefault="00000000" w:rsidRPr="00000000" w14:paraId="00000240">
            <w:pPr>
              <w:spacing w:after="140" w:line="290" w:lineRule="auto"/>
              <w:jc w:val="both"/>
              <w:rPr>
                <w:b w:val="1"/>
                <w:sz w:val="18"/>
                <w:szCs w:val="18"/>
              </w:rPr>
            </w:pPr>
            <w:r w:rsidDel="00000000" w:rsidR="00000000" w:rsidRPr="00000000">
              <w:rPr>
                <w:b w:val="1"/>
                <w:sz w:val="18"/>
                <w:szCs w:val="18"/>
                <w:rtl w:val="0"/>
              </w:rPr>
              <w:t xml:space="preserve">Privacy policy of the Referral Partner</w:t>
            </w:r>
          </w:p>
        </w:tc>
        <w:tc>
          <w:tcPr>
            <w:gridSpan w:val="2"/>
            <w:shd w:fill="auto" w:val="clear"/>
          </w:tcPr>
          <w:p w:rsidR="00000000" w:rsidDel="00000000" w:rsidP="00000000" w:rsidRDefault="00000000" w:rsidRPr="00000000" w14:paraId="00000241">
            <w:pPr>
              <w:spacing w:after="140" w:line="290" w:lineRule="auto"/>
              <w:jc w:val="both"/>
              <w:rPr>
                <w:sz w:val="18"/>
                <w:szCs w:val="18"/>
              </w:rPr>
            </w:pPr>
            <w:r w:rsidDel="00000000" w:rsidR="00000000" w:rsidRPr="00000000">
              <w:rPr>
                <w:sz w:val="18"/>
                <w:szCs w:val="18"/>
                <w:rtl w:val="0"/>
              </w:rPr>
              <w:t xml:space="preserve">{{refPartnerPrivacyPolicy}}</w:t>
            </w:r>
          </w:p>
        </w:tc>
      </w:tr>
      <w:tr>
        <w:trPr>
          <w:cantSplit w:val="0"/>
          <w:trHeight w:val="274" w:hRule="atLeast"/>
          <w:tblHeader w:val="0"/>
        </w:trPr>
        <w:tc>
          <w:tcPr>
            <w:shd w:fill="auto" w:val="clear"/>
          </w:tcPr>
          <w:p w:rsidR="00000000" w:rsidDel="00000000" w:rsidP="00000000" w:rsidRDefault="00000000" w:rsidRPr="00000000" w14:paraId="00000243">
            <w:pPr>
              <w:spacing w:after="140" w:line="290" w:lineRule="auto"/>
              <w:jc w:val="both"/>
              <w:rPr>
                <w:b w:val="1"/>
                <w:sz w:val="18"/>
                <w:szCs w:val="18"/>
              </w:rPr>
            </w:pPr>
            <w:r w:rsidDel="00000000" w:rsidR="00000000" w:rsidRPr="00000000">
              <w:rPr>
                <w:b w:val="1"/>
                <w:sz w:val="18"/>
                <w:szCs w:val="18"/>
                <w:rtl w:val="0"/>
              </w:rPr>
              <w:t xml:space="preserve">Classification of a loan account as a stressed loan account</w:t>
            </w:r>
          </w:p>
        </w:tc>
        <w:tc>
          <w:tcPr>
            <w:gridSpan w:val="2"/>
            <w:shd w:fill="auto" w:val="clear"/>
          </w:tcPr>
          <w:p w:rsidR="00000000" w:rsidDel="00000000" w:rsidP="00000000" w:rsidRDefault="00000000" w:rsidRPr="00000000" w14:paraId="00000244">
            <w:pPr>
              <w:spacing w:after="140" w:line="290" w:lineRule="auto"/>
              <w:jc w:val="both"/>
              <w:rPr>
                <w:sz w:val="18"/>
                <w:szCs w:val="18"/>
              </w:rPr>
            </w:pPr>
            <w:r w:rsidDel="00000000" w:rsidR="00000000" w:rsidRPr="00000000">
              <w:rPr>
                <w:sz w:val="18"/>
                <w:szCs w:val="18"/>
                <w:rtl w:val="0"/>
              </w:rPr>
              <w:t xml:space="preserve">As set out under Appendix A.</w:t>
            </w:r>
          </w:p>
        </w:tc>
      </w:tr>
      <w:tr>
        <w:trPr>
          <w:cantSplit w:val="0"/>
          <w:trHeight w:val="274" w:hRule="atLeast"/>
          <w:tblHeader w:val="0"/>
        </w:trPr>
        <w:tc>
          <w:tcPr>
            <w:shd w:fill="auto" w:val="clear"/>
          </w:tcPr>
          <w:p w:rsidR="00000000" w:rsidDel="00000000" w:rsidP="00000000" w:rsidRDefault="00000000" w:rsidRPr="00000000" w14:paraId="00000246">
            <w:pPr>
              <w:spacing w:after="140" w:line="290" w:lineRule="auto"/>
              <w:jc w:val="both"/>
              <w:rPr>
                <w:b w:val="1"/>
                <w:sz w:val="18"/>
                <w:szCs w:val="18"/>
              </w:rPr>
            </w:pPr>
            <w:r w:rsidDel="00000000" w:rsidR="00000000" w:rsidRPr="00000000">
              <w:rPr>
                <w:b w:val="1"/>
                <w:sz w:val="18"/>
                <w:szCs w:val="18"/>
                <w:rtl w:val="0"/>
              </w:rPr>
              <w:t xml:space="preserve">Place of arbitration</w:t>
            </w:r>
          </w:p>
        </w:tc>
        <w:tc>
          <w:tcPr>
            <w:gridSpan w:val="2"/>
            <w:shd w:fill="auto" w:val="clear"/>
          </w:tcPr>
          <w:p w:rsidR="00000000" w:rsidDel="00000000" w:rsidP="00000000" w:rsidRDefault="00000000" w:rsidRPr="00000000" w14:paraId="00000247">
            <w:pPr>
              <w:spacing w:after="140" w:line="290" w:lineRule="auto"/>
              <w:jc w:val="both"/>
              <w:rPr>
                <w:sz w:val="18"/>
                <w:szCs w:val="18"/>
              </w:rPr>
            </w:pPr>
            <w:r w:rsidDel="00000000" w:rsidR="00000000" w:rsidRPr="00000000">
              <w:rPr>
                <w:sz w:val="18"/>
                <w:szCs w:val="18"/>
                <w:rtl w:val="0"/>
              </w:rPr>
              <w:t xml:space="preserve">Delhi</w:t>
            </w:r>
          </w:p>
        </w:tc>
      </w:tr>
      <w:tr>
        <w:trPr>
          <w:cantSplit w:val="0"/>
          <w:trHeight w:val="575" w:hRule="atLeast"/>
          <w:tblHeader w:val="0"/>
        </w:trPr>
        <w:tc>
          <w:tcPr>
            <w:shd w:fill="auto" w:val="clear"/>
          </w:tcPr>
          <w:p w:rsidR="00000000" w:rsidDel="00000000" w:rsidP="00000000" w:rsidRDefault="00000000" w:rsidRPr="00000000" w14:paraId="00000249">
            <w:pPr>
              <w:jc w:val="both"/>
              <w:rPr>
                <w:b w:val="1"/>
                <w:sz w:val="18"/>
                <w:szCs w:val="18"/>
              </w:rPr>
            </w:pPr>
            <w:r w:rsidDel="00000000" w:rsidR="00000000" w:rsidRPr="00000000">
              <w:rPr>
                <w:b w:val="1"/>
                <w:sz w:val="18"/>
                <w:szCs w:val="18"/>
                <w:rtl w:val="0"/>
              </w:rPr>
              <w:t xml:space="preserve">Jurisdiction</w:t>
            </w:r>
          </w:p>
        </w:tc>
        <w:tc>
          <w:tcPr>
            <w:gridSpan w:val="2"/>
            <w:shd w:fill="auto" w:val="clear"/>
          </w:tcPr>
          <w:p w:rsidR="00000000" w:rsidDel="00000000" w:rsidP="00000000" w:rsidRDefault="00000000" w:rsidRPr="00000000" w14:paraId="0000024A">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26"/>
          <w:tab w:val="left" w:leader="none" w:pos="720"/>
        </w:tabs>
        <w:spacing w:after="0" w:before="0" w:line="240" w:lineRule="auto"/>
        <w:ind w:left="0" w:right="4"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26"/>
          <w:tab w:val="left" w:leader="none" w:pos="720"/>
        </w:tabs>
        <w:spacing w:after="0" w:before="0" w:line="240" w:lineRule="auto"/>
        <w:ind w:left="0" w:right="4"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Yours faithfully,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26"/>
          <w:tab w:val="left" w:leader="none" w:pos="720"/>
        </w:tabs>
        <w:spacing w:after="0" w:before="0" w:line="240" w:lineRule="auto"/>
        <w:ind w:left="0" w:right="4"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26"/>
          <w:tab w:val="left" w:leader="none" w:pos="720"/>
        </w:tabs>
        <w:spacing w:after="0" w:before="0" w:line="240" w:lineRule="auto"/>
        <w:ind w:left="0" w:right="4"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DSP Finance Private Limited (formerly known as DSP Investment Managers Private Limited)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_______</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Acknowledgment and acceptance by the Borrower(s):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I/We has/ have carefully read and understood the terms and conditions of this Sanction Letter and its Annexure and would like to confirm my/ our acceptance.</w:t>
      </w:r>
    </w:p>
    <w:p w:rsidR="00000000" w:rsidDel="00000000" w:rsidP="00000000" w:rsidRDefault="00000000" w:rsidRPr="00000000" w14:paraId="00000259">
      <w:pPr>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5A">
      <w:pPr>
        <w:rPr>
          <w:b w:val="1"/>
          <w:sz w:val="18"/>
          <w:szCs w:val="18"/>
        </w:rPr>
      </w:pPr>
      <w:r w:rsidDel="00000000" w:rsidR="00000000" w:rsidRPr="00000000">
        <w:rPr>
          <w:rtl w:val="0"/>
        </w:rPr>
      </w:r>
    </w:p>
    <w:p w:rsidR="00000000" w:rsidDel="00000000" w:rsidP="00000000" w:rsidRDefault="00000000" w:rsidRPr="00000000" w14:paraId="0000025B">
      <w:pPr>
        <w:jc w:val="center"/>
        <w:rPr>
          <w:b w:val="1"/>
          <w:sz w:val="18"/>
          <w:szCs w:val="18"/>
        </w:rPr>
      </w:pPr>
      <w:r w:rsidDel="00000000" w:rsidR="00000000" w:rsidRPr="00000000">
        <w:rPr>
          <w:b w:val="1"/>
          <w:sz w:val="18"/>
          <w:szCs w:val="18"/>
          <w:rtl w:val="0"/>
        </w:rPr>
        <w:t xml:space="preserve">Appendix – A </w:t>
      </w:r>
    </w:p>
    <w:p w:rsidR="00000000" w:rsidDel="00000000" w:rsidP="00000000" w:rsidRDefault="00000000" w:rsidRPr="00000000" w14:paraId="0000025C">
      <w:pPr>
        <w:rPr>
          <w:b w:val="1"/>
          <w:sz w:val="18"/>
          <w:szCs w:val="18"/>
        </w:rPr>
      </w:pPr>
      <w:r w:rsidDel="00000000" w:rsidR="00000000" w:rsidRPr="00000000">
        <w:rPr>
          <w:rtl w:val="0"/>
        </w:rPr>
      </w:r>
    </w:p>
    <w:p w:rsidR="00000000" w:rsidDel="00000000" w:rsidP="00000000" w:rsidRDefault="00000000" w:rsidRPr="00000000" w14:paraId="0000025D">
      <w:pPr>
        <w:jc w:val="center"/>
        <w:rPr>
          <w:b w:val="1"/>
          <w:sz w:val="18"/>
          <w:szCs w:val="18"/>
        </w:rPr>
      </w:pPr>
      <w:r w:rsidDel="00000000" w:rsidR="00000000" w:rsidRPr="00000000">
        <w:rPr>
          <w:b w:val="1"/>
          <w:sz w:val="18"/>
          <w:szCs w:val="18"/>
          <w:rtl w:val="0"/>
        </w:rPr>
        <w:t xml:space="preserve">Classification of a loan account as a stressed loan account</w:t>
      </w:r>
    </w:p>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140" w:before="280" w:line="290" w:lineRule="auto"/>
        <w:ind w:left="1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shall classify and/or report the Borrower(s) loan account as a stressed loan account in accordance with Master Direction – Reserve Bank of India (Non-Banking Financial Company – Scale Based Regulation) Directions, 2023, as amended and modified from time to time. In this regard, the Borrower(s) must note the following:</w:t>
      </w:r>
    </w:p>
    <w:tbl>
      <w:tblPr>
        <w:tblStyle w:val="Table4"/>
        <w:tblW w:w="8670.0" w:type="dxa"/>
        <w:jc w:val="left"/>
        <w:tblInd w:w="6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9"/>
        <w:gridCol w:w="4341"/>
        <w:tblGridChange w:id="0">
          <w:tblGrid>
            <w:gridCol w:w="4329"/>
            <w:gridCol w:w="4341"/>
          </w:tblGrid>
        </w:tblGridChange>
      </w:tblGrid>
      <w:tr>
        <w:trPr>
          <w:cantSplit w:val="0"/>
          <w:tblHeader w:val="0"/>
        </w:trPr>
        <w:tc>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SMA Sub-Categories</w:t>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Basis for classification – Principal or interest payment or any other amount wholly or partly overdue between</w:t>
            </w:r>
          </w:p>
        </w:tc>
      </w:tr>
      <w:tr>
        <w:trPr>
          <w:cantSplit w:val="0"/>
          <w:tblHeader w:val="0"/>
        </w:trPr>
        <w:tc>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SMA-0</w:t>
            </w:r>
          </w:p>
        </w:tc>
        <w:tc>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30 days</w:t>
            </w:r>
          </w:p>
        </w:tc>
      </w:tr>
      <w:tr>
        <w:trPr>
          <w:cantSplit w:val="0"/>
          <w:tblHeader w:val="0"/>
        </w:trPr>
        <w:tc>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SMA-1</w:t>
            </w:r>
          </w:p>
        </w:tc>
        <w:tc>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More than 30 days and up to 60 days</w:t>
            </w:r>
          </w:p>
        </w:tc>
      </w:tr>
      <w:tr>
        <w:trPr>
          <w:cantSplit w:val="0"/>
          <w:tblHeader w:val="0"/>
        </w:trPr>
        <w:tc>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SMA-2</w:t>
            </w:r>
          </w:p>
        </w:tc>
        <w:tc>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40" w:before="0" w:line="29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More than 60 days and up to 180 days</w:t>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jc w:val="both"/>
        <w:rPr>
          <w:sz w:val="18"/>
          <w:szCs w:val="18"/>
        </w:rPr>
      </w:pPr>
      <w:r w:rsidDel="00000000" w:rsidR="00000000" w:rsidRPr="00000000">
        <w:rPr>
          <w:b w:val="1"/>
          <w:sz w:val="18"/>
          <w:szCs w:val="18"/>
          <w:rtl w:val="0"/>
        </w:rPr>
        <w:t xml:space="preserve">Examples:</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26A">
      <w:pPr>
        <w:numPr>
          <w:ilvl w:val="0"/>
          <w:numId w:val="6"/>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due date of a loan account of the Borrower(s) is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2025 and full dues are not received on this date, the date of overdue shall be end of the day on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2025 and the loan account shall be classified as SMA-0.</w:t>
      </w:r>
    </w:p>
    <w:p w:rsidR="00000000" w:rsidDel="00000000" w:rsidP="00000000" w:rsidRDefault="00000000" w:rsidRPr="00000000" w14:paraId="0000026B">
      <w:pPr>
        <w:numPr>
          <w:ilvl w:val="0"/>
          <w:numId w:val="6"/>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the loan account continues to remain overdue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2025 i.e. upon completion of 30 days of being continuously overdue, then this account shall be classified as SMA-1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2025.</w:t>
      </w:r>
    </w:p>
    <w:p w:rsidR="00000000" w:rsidDel="00000000" w:rsidP="00000000" w:rsidRDefault="00000000" w:rsidRPr="00000000" w14:paraId="0000026C">
      <w:pPr>
        <w:numPr>
          <w:ilvl w:val="0"/>
          <w:numId w:val="6"/>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the loan account continues to remain overdue upon running day-end process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2025 i.e. upon completion of 60 days of being continuously overdue, it shall be classified as SMA-2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2025.</w:t>
      </w:r>
    </w:p>
    <w:p w:rsidR="00000000" w:rsidDel="00000000" w:rsidP="00000000" w:rsidRDefault="00000000" w:rsidRPr="00000000" w14:paraId="0000026D">
      <w:pPr>
        <w:numPr>
          <w:ilvl w:val="0"/>
          <w:numId w:val="6"/>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the loan account continues to remain overdue upon running day-end process on 29</w:t>
      </w:r>
      <w:r w:rsidDel="00000000" w:rsidR="00000000" w:rsidRPr="00000000">
        <w:rPr>
          <w:sz w:val="18"/>
          <w:szCs w:val="18"/>
          <w:vertAlign w:val="superscript"/>
          <w:rtl w:val="0"/>
        </w:rPr>
        <w:t xml:space="preserve">th</w:t>
      </w:r>
      <w:r w:rsidDel="00000000" w:rsidR="00000000" w:rsidRPr="00000000">
        <w:rPr>
          <w:sz w:val="18"/>
          <w:szCs w:val="18"/>
          <w:rtl w:val="0"/>
        </w:rPr>
        <w:t xml:space="preserve"> August 2025 i.e. upon completion of 180 days of being continuously overdue, it shall be classified as NPA on 29</w:t>
      </w:r>
      <w:r w:rsidDel="00000000" w:rsidR="00000000" w:rsidRPr="00000000">
        <w:rPr>
          <w:sz w:val="18"/>
          <w:szCs w:val="18"/>
          <w:vertAlign w:val="superscript"/>
          <w:rtl w:val="0"/>
        </w:rPr>
        <w:t xml:space="preserve">th</w:t>
      </w:r>
      <w:r w:rsidDel="00000000" w:rsidR="00000000" w:rsidRPr="00000000">
        <w:rPr>
          <w:sz w:val="18"/>
          <w:szCs w:val="18"/>
          <w:rtl w:val="0"/>
        </w:rPr>
        <w:t xml:space="preserve"> August, 2025 along with all other loan accounts, if any, of the Borrower(s) with the Lender.</w:t>
      </w:r>
    </w:p>
    <w:p w:rsidR="00000000" w:rsidDel="00000000" w:rsidP="00000000" w:rsidRDefault="00000000" w:rsidRPr="00000000" w14:paraId="0000026E">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69"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0">
      <w:pPr>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71">
      <w:pPr>
        <w:rPr>
          <w:b w:val="1"/>
          <w:sz w:val="18"/>
          <w:szCs w:val="18"/>
        </w:rPr>
      </w:pPr>
      <w:r w:rsidDel="00000000" w:rsidR="00000000" w:rsidRPr="00000000">
        <w:rPr>
          <w:rtl w:val="0"/>
        </w:rPr>
      </w:r>
    </w:p>
    <w:p w:rsidR="00000000" w:rsidDel="00000000" w:rsidP="00000000" w:rsidRDefault="00000000" w:rsidRPr="00000000" w14:paraId="00000272">
      <w:pPr>
        <w:spacing w:after="140" w:line="290" w:lineRule="auto"/>
        <w:jc w:val="center"/>
        <w:rPr>
          <w:b w:val="1"/>
          <w:sz w:val="18"/>
          <w:szCs w:val="18"/>
        </w:rPr>
      </w:pPr>
      <w:r w:rsidDel="00000000" w:rsidR="00000000" w:rsidRPr="00000000">
        <w:rPr>
          <w:b w:val="1"/>
          <w:sz w:val="18"/>
          <w:szCs w:val="18"/>
          <w:rtl w:val="0"/>
        </w:rPr>
        <w:t xml:space="preserve">GENERAL TERMS AND CONDITIONS</w:t>
      </w:r>
    </w:p>
    <w:p w:rsidR="00000000" w:rsidDel="00000000" w:rsidP="00000000" w:rsidRDefault="00000000" w:rsidRPr="00000000" w14:paraId="00000273">
      <w:pPr>
        <w:spacing w:after="140" w:before="280" w:line="290" w:lineRule="auto"/>
        <w:jc w:val="both"/>
        <w:rPr>
          <w:sz w:val="18"/>
          <w:szCs w:val="18"/>
        </w:rPr>
      </w:pPr>
      <w:r w:rsidDel="00000000" w:rsidR="00000000" w:rsidRPr="00000000">
        <w:rPr>
          <w:sz w:val="18"/>
          <w:szCs w:val="18"/>
          <w:rtl w:val="0"/>
        </w:rPr>
        <w:t xml:space="preserve">These General Terms and Conditions</w:t>
      </w:r>
      <w:r w:rsidDel="00000000" w:rsidR="00000000" w:rsidRPr="00000000">
        <w:rPr>
          <w:b w:val="1"/>
          <w:sz w:val="18"/>
          <w:szCs w:val="18"/>
          <w:rtl w:val="0"/>
        </w:rPr>
        <w:t xml:space="preserve"> </w:t>
      </w:r>
      <w:r w:rsidDel="00000000" w:rsidR="00000000" w:rsidRPr="00000000">
        <w:rPr>
          <w:sz w:val="18"/>
          <w:szCs w:val="18"/>
          <w:rtl w:val="0"/>
        </w:rPr>
        <w:t xml:space="preserve">(the “</w:t>
      </w:r>
      <w:r w:rsidDel="00000000" w:rsidR="00000000" w:rsidRPr="00000000">
        <w:rPr>
          <w:b w:val="1"/>
          <w:sz w:val="18"/>
          <w:szCs w:val="18"/>
          <w:rtl w:val="0"/>
        </w:rPr>
        <w:t xml:space="preserve">GTCs</w:t>
      </w:r>
      <w:r w:rsidDel="00000000" w:rsidR="00000000" w:rsidRPr="00000000">
        <w:rPr>
          <w:sz w:val="18"/>
          <w:szCs w:val="18"/>
          <w:rtl w:val="0"/>
        </w:rPr>
        <w:t xml:space="preserve">”) apply to the Facility extended/to be extended by the Lender to the Borrower(s) and shall be read together with the other Facility Documents. </w:t>
      </w:r>
    </w:p>
    <w:p w:rsidR="00000000" w:rsidDel="00000000" w:rsidP="00000000" w:rsidRDefault="00000000" w:rsidRPr="00000000" w14:paraId="00000274">
      <w:pPr>
        <w:spacing w:after="140" w:line="290" w:lineRule="auto"/>
        <w:jc w:val="both"/>
        <w:rPr>
          <w:sz w:val="18"/>
          <w:szCs w:val="18"/>
        </w:rPr>
      </w:pPr>
      <w:r w:rsidDel="00000000" w:rsidR="00000000" w:rsidRPr="00000000">
        <w:rPr>
          <w:sz w:val="18"/>
          <w:szCs w:val="18"/>
          <w:rtl w:val="0"/>
        </w:rPr>
        <w:t xml:space="preserve">The GTCs together with the other Facility Documents shall commence and be effective on and from the Effective Date and shall continue to remain effective till the Termination Date, unless terminated earlier in accordance with the terms and conditions of the Facility Documents. </w:t>
      </w:r>
    </w:p>
    <w:p w:rsidR="00000000" w:rsidDel="00000000" w:rsidP="00000000" w:rsidRDefault="00000000" w:rsidRPr="00000000" w14:paraId="0000027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CONSTRUCTION</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number of days prescribed in the Facility Documents shall be reckoned inclusive of the first and the last day unless the last day does not fall on a Business Day, in which case the last day shall be the previous day which is a Business Day. </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References to the Facility Documents and any other documents include amendments, variations, modifications and replacements thereof and supplements thereto, and references to any Facility Documents include references to their respective schedules or annexures. </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any payment under the Facility Documents falls due on a day which is not a Business Day, such payment shall be made on the previous Business Day.   </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references in the Facility Documents to the Obligor(s) shall include all the partners of the Obligor(s) from time to time and at any time and all other persons carrying on business in the name of such partnership firm jointly and severally; all references to the Obligor(s) being an individual in the Facility Documents will also equally apply where the Obligor(s) is/are a sole proprietorship firm.</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References to a law or regulation or a provision of law or regulation is a reference to that law, regulation or, as applicable, that provision as amended, consolidated, extended or re-enacted, and to any orders, regulations, instruments or other subordinate legislation made under the relevant statute.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Words importing the singular include the plural and vice versa; a gender shall include references to the female, male and neutral genders.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Lender is expressed to have a right or discretion or is required to make a determination with respect to the ‘materiality’ or ‘reasonability’ of any matter, such right or discretion shall be exercised or determination shall be made by the Lender in its sole and absolute discretion, save and except as otherwise specifically provided in the Facility Documents.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Default (other than an Event of Default) is continuing or outstanding if it has not been remedied or waived in writing and an Event of Default is continuing or outstanding if it has not been waived in writing.</w:t>
      </w:r>
      <w:r w:rsidDel="00000000" w:rsidR="00000000" w:rsidRPr="00000000">
        <w:rPr>
          <w:rtl w:val="0"/>
        </w:rPr>
      </w:r>
    </w:p>
    <w:p w:rsidR="00000000" w:rsidDel="00000000" w:rsidP="00000000" w:rsidRDefault="00000000" w:rsidRPr="00000000" w14:paraId="0000027E">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FACILITY</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Procurement of the Facility </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agrees and acknowledges that the Borrower(s) can avail the Facility directly from the Lender or through a Referral Partner. </w:t>
      </w:r>
    </w:p>
    <w:p w:rsidR="00000000" w:rsidDel="00000000" w:rsidP="00000000" w:rsidRDefault="00000000" w:rsidRPr="00000000" w14:paraId="0000028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Disbursement and Drawdown of the Facility </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h7ircwj6sgq1" w:id="3"/>
      <w:bookmarkEnd w:id="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and from the Effective Date, the Borrower(s) may avail, and the Lender may make available to the Borrower(s), the Facility amount up to the Facility Value Limit </w:t>
      </w:r>
      <w:r w:rsidDel="00000000" w:rsidR="00000000" w:rsidRPr="00000000">
        <w:rPr>
          <w:rFonts w:ascii="Arial" w:cs="Arial" w:eastAsia="Arial" w:hAnsi="Arial"/>
          <w:b w:val="0"/>
          <w:i w:val="0"/>
          <w:smallCaps w:val="0"/>
          <w:strike w:val="0"/>
          <w:color w:val="ff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specified in the MITCs and the KFS in accordance with the terms and conditions set out under the Facility Documents subject to (i) the Obligor(s) not being in breach of the any terms of the Facility Documents, (ii) the Borrower(s) and the Security Provider(s) completing all the condition precedent set out under Annexure A to the satisfaction of the Lender for each drawdown under the Facility; and (iii) the Borrower(s) ensuring that the Margin (as defined under Annexure A) is not less than the Required Margin (as defined under Annexure A) at all times. The disbursement of the Facility by the Lender to the Borrower(s) will be at the sole and absolute discretion of the Lender.</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Facility amount up to the Facility Value Limit shall be disbursed into (i) the Borrowers’ Bank Account, or (ii) to the extent permitted under Applicable Law, the bank account of any other person which shall be specified by the Borrower(s) in writing, in each case through electronic mode or through cheque/demand draft, as may be decided by the Lender in its sole discretion.</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provide their irrevocable consent to the Lender to entitle the Lender, at its sole discretion to obtain, review and/or generate the CIC report, of the Obligor(s) (or, if applicable, any of its/their partners’/designated partners’/directors’/officers’) prior to any disbursement of the Facility and from time to time during the tenure of the Facility. </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Tenure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09" w:right="0" w:hanging="709"/>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initial tenure of the Facility shall be as set out under the MITCs. </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09" w:right="0" w:hanging="709"/>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Subject to Applicable Laws with regard to classification of loan account, at the end of the prescribed tenure, the Lender shall at its sole discretion have the right to roll-over the Facility and may require the Obligor(s) to execute/accept necessary modifications to the terms of the Facility Documents. </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 Commitment and Recall on Demand</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Notwithstanding any provision in any Facility Document to the contrary, the Borrower(s) understands, acknowledges, and agrees that: (i) the Facility is in the nature of an uncommitted credit / loan facility, is recallable by the Lender on demand at Lender’s absolute discretion, and may be cancelled and repudiated in part or in entirety by the Lender, at any time without notice and without giving any reason and the Lender has no obligation whatsoever to make or continue to make available to the Borrower(s) all or any part of the Facility or to allow any disbursement thereof, and (ii) the Lender may at any time in its sole discretion and without assigning any reasons call upon the Borrower(s), in writing, to pay the entire Outstanding in full within 3 (three) days of such demand without any delay, demur or protest and (iii) the Lender shall not be liable for any damages, claims of any nature whatsoever by reason of such recall, cancellation or repudiation of the Facility.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99leq5ur6a98" w:id="4"/>
      <w:bookmarkEnd w:id="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Review and Cancellation </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Pursuant to any ongoing review by the Lender, the Lender may, at its sole and absolute discretion, vary, amend or extend the payment period, cancel or terminate the Facility or any part thereof or any other applicable terms by giving notice of 3 (three) Business Days. Any notice or communication by the Lender to the Borrower(s) in this regard shall be final, non-negotiable, and binding on the Borrower(s).</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hcoemzf6dvy4" w:id="5"/>
      <w:bookmarkEnd w:id="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notice being given to the Borrower(s) for any cancellation or termination pursuant to this Clause 2.5, the Facility shall cease to be available for drawdown and (a) the Facility and the Outstanding shall become immediately due and payable (unless the Lender gives notice otherwise) and the Lender shall have the right to require immediate payment of all sums then owing to it under or in connection with the Facilities from the Borrower(s); and (b) the Borrower(s) shall procure the release and discharge of the Lender from all contingent and/or un-matured liabilities owing, sustained or incurred by the Lender pursuant to the disbursement of the Facility to the Borrower(s).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8D">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ods2aljziyi3" w:id="6"/>
      <w:bookmarkEnd w:id="6"/>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 AND GUARANTEE </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of the obligations of the Borrower(s) under the Facility and the Facility Documents, including the payment of the Outstanding, shall be secured by the Security created pursuant to the terms under Annexure A and other relevant Facility Document by the Security Provider(s).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of the obligations of the Borrower(s) under the Facility and the Facility Documents, including the payment of the Outstanding, shall be irrevocably and unconditionally guaranteed pursuant to the terms under Annexure B and other relevant Facility Documents by the Guarantor, if applicable.</w:t>
      </w:r>
      <w:r w:rsidDel="00000000" w:rsidR="00000000" w:rsidRPr="00000000">
        <w:rPr>
          <w:rtl w:val="0"/>
        </w:rPr>
      </w:r>
    </w:p>
    <w:p w:rsidR="00000000" w:rsidDel="00000000" w:rsidP="00000000" w:rsidRDefault="00000000" w:rsidRPr="00000000" w14:paraId="00000290">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DISCHARGE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receipt of a request from the Borrower(s) on the Service Platform to discontinue the Facility and subject to receipt and realization of the entire amount of the Outstanding from the Borrower(s) to the satisfaction of the Lender, and if no further amounts are available to be disbursed to the Borrower(s) under the Facility Documents, each of which shall be confirmed by the Lender, the Obligor(s) shall be discharged of his, her, its or their obligations under the Facility Documents, including any obligations in relation to the Guarantee and Security and the Lender shall, on the request of the Borrower(s) and at the costs and expense of the Borrower(s), release the Security granted under the Facility Documents, and intimate the Borrower(s) of the same.</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Security Provider is/are not an individual or a partnership firm, upon discharge of the Borrower(s) in accordance with Clause 4.1 above, the Lender shall, in relation to the Security, sign the notice of satisfaction of charge, as required by the Borrower(s) to file with the relevant Registrar of Companies.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Notwithstanding anything to the contrary under any Facility Document, any partial or full repayment of the Facility shall not entitle the relevant Obligor(s) to request for any release of charge over any Security, except in accordance with the provisions of this Clause 4.</w:t>
      </w:r>
      <w:r w:rsidDel="00000000" w:rsidR="00000000" w:rsidRPr="00000000">
        <w:rPr>
          <w:rtl w:val="0"/>
        </w:rPr>
      </w:r>
    </w:p>
    <w:p w:rsidR="00000000" w:rsidDel="00000000" w:rsidP="00000000" w:rsidRDefault="00000000" w:rsidRPr="00000000" w14:paraId="00000294">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DISCONTINUANCE AND TERMINATION OF THE FACILITY</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Discontinuation and Termination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reserves the right at its sole discretion to discontinue the Facility (i) upon giving 3 (three) Business Days written notice by electronic form to the Borrower(s); or (ii) if the Lender determines that there have been no transactions conducted by the Borrower(s) for an extended period, the duration of such period to be determined by the Lender from time to time in its sole discretion; or (iii) where the Lender is unable to verify the identity and/or obtain documents required due to non-cooperation of the Obligor(s) or the data/information furnished by the Obligor(s) to the Lender is not reliable or for any other reason.</w:t>
      </w:r>
    </w:p>
    <w:p w:rsidR="00000000" w:rsidDel="00000000" w:rsidP="00000000" w:rsidRDefault="00000000" w:rsidRPr="00000000" w14:paraId="0000029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Rights of the Lender</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kunez1wzpxkz" w:id="7"/>
      <w:bookmarkEnd w:id="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rights of the Lender under Clause 14 shall also be available to the Lender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mutatis mutandis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 the event of the Lender’s decision to discontinue the Facility including in the event of any cancellation or termination of the Facility pursuant to Clause 2. </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termination of the Facility shall not affect the validity of the Facility Documents and any of the rights, liabilities and obligations of either Party which arose prior to termination (other than the liabilities and obligations of the Lender which, for the avoidance of doubt, shall stand discharged). All provisions in the Facility Documents in connection with clawbacks, indemnities, limitation of liability, disclosure of information, tax, and the provisions relating to enforcement, governing law, and confidentiality shall survive termination of the Facility Documents.  </w:t>
      </w:r>
      <w:r w:rsidDel="00000000" w:rsidR="00000000" w:rsidRPr="00000000">
        <w:rPr>
          <w:rtl w:val="0"/>
        </w:rPr>
      </w:r>
    </w:p>
    <w:p w:rsidR="00000000" w:rsidDel="00000000" w:rsidP="00000000" w:rsidRDefault="00000000" w:rsidRPr="00000000" w14:paraId="0000029A">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xrvbbm70drp2" w:id="8"/>
      <w:bookmarkEnd w:id="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APPLICATION OF MONIES</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Notwithstanding any of the provisions of the Applicable Law, or any terms and conditions to the contrary contained in the Facility Documents, any payment by the Obligor(s) or any net proceeds received from the enforcement/sale of the Security shall, unless otherwise agreed to by the Lender in writing be appropriated in the following manner towards this Facility: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first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towards overdue Interest amount payable to the Lender;</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towards overdue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Charges payable to the Lender; </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towards Interest amounts currently due and payable or becoming due and payable to the Lender;</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towards the Charges due and payable to the Lender;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towards payment of the Outstanding Principal amounts currently due and payable to the Lender, </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provided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however that, the Lender reserves the right to appropriate the monies received in relation to this Facility or any other loan/facility that may be provided by the Lender to any of the Obligor(s) in any other manner or towards any other loan/facility as it may deem appropriate in its sole and absolute discretion.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A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INTEREST  </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Calculation and period of Interest</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5rzgb3shdtc9" w:id="9"/>
      <w:bookmarkEnd w:id="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be liable to pay Interest on each drawdown at the Interest Rate. Interest will be computed on a daily basis on the Outstanding Principal as at the end of the day in the books of the Lender or as otherwise set out in the relevant Facility Document (including in the relevant Drawdown Notice).  </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Interest on each drawdown under the Facility shall begin to accrue from the date of the respective disbursement under the Facility by the Lender. The interest period for each disbursement under the  Facility shall be for the duration as set out in the relevant Facility Documents. </w:t>
      </w:r>
      <w:r w:rsidDel="00000000" w:rsidR="00000000" w:rsidRPr="00000000">
        <w:rPr>
          <w:rtl w:val="0"/>
        </w:rPr>
      </w:r>
    </w:p>
    <w:p w:rsidR="00000000" w:rsidDel="00000000" w:rsidP="00000000" w:rsidRDefault="00000000" w:rsidRPr="00000000" w14:paraId="000002A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CONTINGENT CHARGES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Penal Charges</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any delay in the payment of any Outstanding Due by the Borrower(s) to the Lender pursuant to the Facility Documents, or for any other conditions as may be communicated by the Lender to the Borrower from time to time, the Borrower(s) shall in addition to the applicable Interest, pay to the Lender the Penal Charges as may be specified under any Facility Document. The Lender has the right to adjust any subsequent payments in such manner as the Lender may deem fit in order to account for the payment of such Penal Charges. For the purpose of calculation of Penal Charges, the Outstanding Due shall exclude any Penal Charges due or payable.</w:t>
      </w:r>
    </w:p>
    <w:p w:rsidR="00000000" w:rsidDel="00000000" w:rsidP="00000000" w:rsidRDefault="00000000" w:rsidRPr="00000000" w14:paraId="000002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Other Penal Charges</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non-compliance of any material terms and conditions as set out in the Facility Documents, the Borrower(s) shall in addition to the applicable Interest, pay to the Lender such Penal Charges as may be specified under any Facility Document. The Lender has the right to adjust any subsequent payments in such manner as the Lender may deem fit in order to account for the payment of such Penal Charges.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Foreclosure charges</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the Obligor(s) terminates the Facility Documents prior to the maturity of the Facility as specified in the MITCs or the KFS or if the Borrower(s) does not take disbursement in respect of the Facility, the Obligor(s) shall on demand pay to the Lender (or the Lender may at its discretion retain) an amount equal to such interest, fees and charges as the Lender may determine in connection with such cancellation, termination or non-disbursement. In such cases, the Lender shall also have the right to invoke any Payment Instructions. The Obligor(s) shall bear the cost of doing or refraining from doing any act, matter or thing which it is required to do or refrain from doing under or in connection with any Facility Document.</w:t>
      </w:r>
    </w:p>
    <w:p w:rsidR="00000000" w:rsidDel="00000000" w:rsidP="00000000" w:rsidRDefault="00000000" w:rsidRPr="00000000" w14:paraId="000002A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Dishonour and non-registration Charges</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 In case of dishonouring / non-payment/ non-registration on the second presentation, a further charge would be levied. The levy of such charge is without prejudice to the rights of the Lender under the Facility Documents or Applicable Laws.</w:t>
      </w:r>
    </w:p>
    <w:p w:rsidR="00000000" w:rsidDel="00000000" w:rsidP="00000000" w:rsidRDefault="00000000" w:rsidRPr="00000000" w14:paraId="000002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Other Contingent Charges</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shall, in addition to the applicable Interest and contingent charges set out in Clause 8.1 to Clause 8.4 above, be entitled to charge other contingent charges, fees, penalties or costs as may be communicated by the Lender to the Borrower(s) from time to time under the KFS.</w:t>
      </w:r>
    </w:p>
    <w:p w:rsidR="00000000" w:rsidDel="00000000" w:rsidP="00000000" w:rsidRDefault="00000000" w:rsidRPr="00000000" w14:paraId="000002B1">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GENERAL CONDITIONS IN RELATION TO PAYMENT OF INTEREST, PENAL CHARGES AND CONTINGENT CHARGES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Outstanding Due paid by the Obligor(s) to the Lender towards any interest, fees or Charges are non-refundable. In case of any dispute, the Obligor(s) can raise a Disputes Notice as set out in Clause 27.3.  </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acknowledges that the Facility provided under the Facility Documents is for one or more commercial transactions and irrevocably and unconditionally waives any defences available under usury or other Applicable Laws relating to the charging of Interest.</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acknowledges that any contingent charges payable by the Borrower(s) pursuant to Clause 8 are reasonable, and commensurate with the non-compliance by the Borrower(s) with any or all of the material terms and conditions of the Facility Documents, and such charges are not discriminatory within any particular loan or product category provided by the Lenders to its customers.</w:t>
      </w:r>
      <w:r w:rsidDel="00000000" w:rsidR="00000000" w:rsidRPr="00000000">
        <w:rPr>
          <w:rtl w:val="0"/>
        </w:rPr>
      </w:r>
    </w:p>
    <w:p w:rsidR="00000000" w:rsidDel="00000000" w:rsidP="00000000" w:rsidRDefault="00000000" w:rsidRPr="00000000" w14:paraId="000002B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REPAYMENT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Scheduled Payments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pay the Facility on the applicable Due Dates or on any date as may be communicated by the Lender from time to time, as applicable, without any delay or demur or protest: (a) as per the terms and conditions set out in the Facility Documents; and (b) without any set-off or counterclaim or Tax deduction or otherwise of any amount due or alleged to be due or outstanding from the Lender or any other Person.  </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prejudice to its obligation to pay the Outstanding in respect of the disbursement under the Facility on the Due Dates, (a) the Borrower(s) may also pay the Facility (in full or in part) on or before the applicable Due Date as indicated in the Facility Documents, or (b) the Lender may call upon the Borrower(s) to pay the Facility (in full or in part) on or before the applicable Due Date as indicated in the Facility Document. Any payment received by the Lender will be applied by the Lender in accordance with the terms of the Facility Documents. In such an event, the Lender shall use reducing balancing rate/method for determining the principal amount of the Facility outstanding on any relevant date.  </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notice, reminder or intimation shall be required to be given by the Lender to the Borrower(s) in respect of the payment of any Outstanding Due.</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dispute or difference of any nature whatsoever shall not entitle the Borrower(s) to withhold or delay payment of any Outstanding Due or other sum to the Lender and the Lender shall be entitled to: (a) present the Payment Instructions on the respective Due Dates for payment of the relevant Facility, and/or (b) demand payment from the Borrower(s) of the Outstanding Due or other Charges which have remained due and payable by the Borrower(s) on the respective Due Dates.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Variation</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agrees and acknowledges that the Lender shall be entitled at its sole discretion by providing a prior notice of 1 (One) Business Day to vary, modify, amend, revise and /or reschedule the payment terms (including the Interest Rate and/or any additional interest), at any time and from time to time in accordance with the Lender’s internal policies and/or Applicable Laws, and such revised payment terms shall be binding on the Borrower(s) and deemed to be included in and forming part of the Facility Documents.</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Payment mechanism</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make payment on the Due Date or as otherwise permitted under the Facility Documents using any of the payment mechanisms specified in the Facility Document or by using any other payment mechanism acceptable to the Lender. </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may also issue irrevocable instructions (in a form and substance satisfactory to the Lender) to the Borrower(s)’s bankers to ensure payment to the Lender pursuant to the Payment Instruction(s) issued by the Borrower(s). However, in such cases, the failure of the Borrower’s bank for any reason to transfer any such amounts to the Lender shall be a failure by the Borrower(s) to pay the amounts and shall constitute an Event of Default. If required by the Lender, the Borrower(s) shall provide to the Lender a confirmation (in a form and substance satisfactory to the Lender) of the acceptance by the Borrower’s bank of the stated Payment Instruction(s).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at its discretion, by providing a prior notice of 3(Three) Business Days, require the Borrower(s) to adopt or switch to any alternate mode of payment and/or additional Payment Instruction(s) and the Borrower(s) shall comply with such request, without any demur or delay or protest.</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Save and except with the prior written consent of the Lender, the Borrower(s) shall not, under any circumstances, revoke, cancel or modify or alter the Payment Instruction(s), if any, or cancel or issue stop-payment instructions with respect to these Payment Instruction(s) or do or omit to do anything which may result in the Borrower’s bank not transferring the amounts equal to the Outstanding due under the Facility Documents to the bank account of the Lender on the relevant Due Date or otherwise. </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Payment Instruction(s) are intended to be used at any time by the Lender as the Lender may consider fit, to recover the Outstanding owed by the Borrower(s) to the Lender, and the Borrower(s), by executing the Facility Documents, has unconditionally and irrevocably authorised the Lender to do so for an aggregate amount not exceeding the aggregate Outstanding under the Facility from time to time. In the absence of such authority having been given by the Borrower(s) to the Lender, the Lender would not have granted the Facility to the Borrower(s)</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authority given by the Borrower(s) to the Lender herein to fill in the details of the Payment Instruction(s),  including the amounts payable under the Facility Documents is as permitted under the provisions of Applicable Law (including, without limitation, the Negotiable Instruments Act, 1881 and Payment and Settlement Systems Act, 2007) as applicable and does not amount to a material alteration of the Payment Instruction(s), by the Lender. By execution of the Facility Documents, the Borrower(s) has/have agreed and confirmed that in the event the acts of the Lender in filling the Payment Instruction(s) as aforesaid are construed by any Governmental Authority to be an alteration within the meaning of Applicable Law (including, without limitation, the Negotiable Instruments Act, 1881 and Payment and Settlement Systems Act, 2007),  then the Borrower(s) agrees and acknowledges as follows: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has/have provided to the Lender its unconditional and irrevocable consent for such an alteration and that by reason of such alteration, Payment Instruction(s) shall/should not be construed to be void or otherwise unenforceable and the Borrower(s) has/have also unconditionally and irrevocably agreed and accepted to honour such Payment Instruction(s) when presented for payment;</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has/have confirmed that such alteration is made to record the common intention of the Lender and Borrower(s), which common intention is to fill in the Payment Instruction(s) with the amounts due by the Borrower(s) to the Lender and to present the same for payment on such dates as the Lender may in its absolute and sole discretion decide.</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Payment Instructions(s) issued by the Borrower(s) may not be specific to this Facility and in such cases, the Lender may use such Payment Instruction(s) for any other loan/facility availed by the Borrower(s) from the Lender and all the provisions hereof shall apply thereto.</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promptly issue fresh Payment Instruction(s), as and when requested by the Lender, if the Payment Instruction(s) submitted by the Borrower(s) to the Lender are exhausted or about to exhaust or if the Lender is facing any difficulty/impediment for any reason whatsoever in presenting such Payment Instruction(s) or if required at any time by the Lender at its sole discretion.  </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notice, reminder or intimation shall be required to be given by the Lender to the Borrower(s) prior to the presentation of any Payment Instruction(s) to the drawee banks for encashment thereof.</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hereby unconditionally and irrevocably covenants that at no point during the continuity of the Facility shall the Borrower(s) claim that Payment Instructions, is invalid due to any reason whatsoever. The Borrower(s) further confirms that the Borrower(s) shall ensure availability of funds in the Borrower’s Bank Account on and immediately prior to the Due Date(s) and thereafter in respect of which the Payment Instructions, have been made and that the Borrower(s) will not at any time close the Borrower's Bank Account and/or issue any notice instructing the Lender not to present any such Payment Instructions, towards payment of any Instalments. It is the duty of the Borrower(s) to ensure that the Borrower’s Bank Account is debited towards every Outstanding Due and in case of such debit not occurring, the Borrower(s) shall inform the Lender in this regard within 3 (three) days from the Due Date of such Outstanding Due that it has available funds for the due payment of such Outstanding Due.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CA">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hqa0yhrc8iy7" w:id="10"/>
      <w:bookmarkEnd w:id="10"/>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REPRESENTATIONS AND WARRANTIES</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relevant Obligor(s) makes the representations and warranties set out in Schedule I and paragraph 8 of Annexure A to the Lender on the Effective Date by reference to the facts and circumstances then existing on the Effective Date. Each of the representations and warranties: (i) shall be repeated on each date until the Termination Date; (ii) are true, correct, accurate and not misleading as on the Effective Date; and (iii) shall remain true, correct, accurate and not misleading on each date until the Termination Date.</w:t>
      </w:r>
    </w:p>
    <w:p w:rsidR="00000000" w:rsidDel="00000000" w:rsidP="00000000" w:rsidRDefault="00000000" w:rsidRPr="00000000" w14:paraId="000002CC">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64dodtu9u9pn" w:id="11"/>
      <w:bookmarkEnd w:id="1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GENERAL COVENANTS AND UNDERTAKINGS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relevant Obligor(s) irrevocably and unconditionally undertakes to the Lender that on or from the Effective Date, at all times during the availability of the Facility and until the Termination Date, it shall comply with the undertakings and covenants set out in Schedule II and paragraph 9 of Annexure A of this GTCs.</w:t>
      </w:r>
    </w:p>
    <w:p w:rsidR="00000000" w:rsidDel="00000000" w:rsidP="00000000" w:rsidRDefault="00000000" w:rsidRPr="00000000" w14:paraId="000002CE">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a0gdi3eghoey" w:id="12"/>
      <w:bookmarkEnd w:id="12"/>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EVENTS OF DEFAULT AND TERMINATION</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bookmarkStart w:colFirst="0" w:colLast="0" w:name="_8mb6atbqtzx8" w:id="13"/>
      <w:bookmarkEnd w:id="1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events or circumstances set out in this Clause 13 shall be an Event of Default. </w:t>
      </w:r>
    </w:p>
    <w:p w:rsidR="00000000" w:rsidDel="00000000" w:rsidP="00000000" w:rsidRDefault="00000000" w:rsidRPr="00000000" w14:paraId="000002D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Failure to Pay</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does not pay to the Lender on the relevant Due Date, any amount payable by the Borrower(s) pursuant to the Facility Documents strictly in the manner in which it is expressed to be payable under the Facility Documents. </w:t>
      </w:r>
    </w:p>
    <w:p w:rsidR="00000000" w:rsidDel="00000000" w:rsidP="00000000" w:rsidRDefault="00000000" w:rsidRPr="00000000" w14:paraId="000002D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Breach of Obligations</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of the Obligor breaches any covenant, undertaking or obligation or does not comply with any provision of the Facility Documents (other than those referred to in a payment default under the Facility Documents).</w:t>
      </w:r>
    </w:p>
    <w:p w:rsidR="00000000" w:rsidDel="00000000" w:rsidP="00000000" w:rsidRDefault="00000000" w:rsidRPr="00000000" w14:paraId="000002D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Misrepresentation</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representation, warranty, particulars, information, details or statement given/filled in/made by any Obligor in the Facility Documents and/or in any document delivered by or on behalf of the Obligor under or in connection with the Facility is or proves to have been incorrect or misleading in any respect when made or deemed to be made. </w:t>
      </w:r>
    </w:p>
    <w:p w:rsidR="00000000" w:rsidDel="00000000" w:rsidP="00000000" w:rsidRDefault="00000000" w:rsidRPr="00000000" w14:paraId="000002D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Material Adverse Effect</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event or circumstance occurs or might in the opinion of the Lender be expected to occur, or any legal proceedings, suit or action of any kind whatsoever (whether criminal or civil) is instituted or pending against any Obligor, whether in India or elsewhere which in the opinion of the Lender could have a Material Adverse Effect. </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Unlawfulness or Fraud</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of the following events occurs: (A) it is or will become unlawful for any Obligor or the Lender to perform or comply with any of their respective obligations under the Facility Documents, (B) any obligation of any Obligor under the Facility Documents is not or ceases to be legal, valid, binding or enforceable, (C) any Obligor acts fraudulently or dishonestly, or (D) any Obligor is/are convicted of a crime or legal proceedings to recover debts or any criminal proceedings are commenced against any Obligor. </w:t>
      </w:r>
    </w:p>
    <w:p w:rsidR="00000000" w:rsidDel="00000000" w:rsidP="00000000" w:rsidRDefault="00000000" w:rsidRPr="00000000" w14:paraId="000002D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Repudiation</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Obligor(s) rescinds or purports to rescind or repudiates or purports to repudiate the Facility Documents or evidences an intention to rescind or repudiate the Facility Documents.</w:t>
      </w:r>
    </w:p>
    <w:p w:rsidR="00000000" w:rsidDel="00000000" w:rsidP="00000000" w:rsidRDefault="00000000" w:rsidRPr="00000000" w14:paraId="000002D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Facility Documents</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Facility Documents are not (once entered into), or cease to be, in full force and effect.</w:t>
      </w:r>
    </w:p>
    <w:p w:rsidR="00000000" w:rsidDel="00000000" w:rsidP="00000000" w:rsidRDefault="00000000" w:rsidRPr="00000000" w14:paraId="000002D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Expropriation </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Governmental Authority or other authority (whether de jure or de facto) nationalises, compulsorily acquires, expropriates or seizes all or any part of the business or assets of any Obligor or takes any steps in relation thereto. </w:t>
      </w:r>
    </w:p>
    <w:p w:rsidR="00000000" w:rsidDel="00000000" w:rsidP="00000000" w:rsidRDefault="00000000" w:rsidRPr="00000000" w14:paraId="000002E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Judgment or Creditor’s process</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of the following event occurs: (A) any Obligor or its Affiliate or its Subsidiary  fails to comply with or pay any sum due from such Obligor(s) and/or Affiliate and/or Subsidiary under any judgment or any order made or given by a court of competent jurisdiction, or (B) any attachment, sequestration, distress or execution affects any asset or assets of any Obligor and/or its Affiliates and/or its Subsidiaries. </w:t>
      </w:r>
    </w:p>
    <w:p w:rsidR="00000000" w:rsidDel="00000000" w:rsidP="00000000" w:rsidRDefault="00000000" w:rsidRPr="00000000" w14:paraId="000002E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Insolvency and Insolvency Proceedings</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of the following events occurs: (A) any Obligor ceases to be solvent or is unable to or deemed by law to be unable to or admits his, her, its or their inability to, pay his, her, its or their debts as they fall due, suspends making payments on any of its debts or, by reason of actual financial difficulties, commences negotiations with one or more of its creditors with a view to rescheduling any of its indebtedness, or (B) any action, legal proceedings or other procedure or step is taken in relation to (i) filing of an application with the National Company Law Tribunal or such similar authority or other court or tribunal under the Applicable Law seeking commencement of an insolvency resolution process, fresh start process, insolvency proceedings, bankruptcy proceedings or other similar process under the Insolvency and Bankruptcy Code, 2016, or any other analogous law in respect of any Obligor, (ii) the suspension of payments or a moratorium of any indebtedness of any Obligor, or (iii) enforcement of any security over any assets of any Obligor, or any analogous procedure or step is taken in any jurisdiction.</w:t>
      </w:r>
    </w:p>
    <w:p w:rsidR="00000000" w:rsidDel="00000000" w:rsidP="00000000" w:rsidRDefault="00000000" w:rsidRPr="00000000" w14:paraId="000002E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Cross default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Indebtedness of any Obligor is not paid when due nor within any originally applicable grace period;</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Indebtedness of any Obligor is declared to be or otherwise becomes due and payable prior to its specified maturity as a result of any actual or potential default, event of default, or any similar event (however described);</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commitment for any Indebtedness of any Obligor is cancelled or suspended by a creditor as a result of any actual or potential default, event of default, or any similar event (however described); or</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creditor of any Obligor becomes entitled to declare any Indebtedness of such Obligor due and payable prior to its specified maturity (however described). </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Legal proceeding</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any Obligor(s) is an individual/are individuals, the Obligor(s) is/are convicted of a crime or legal proceedings to recover debts or any criminal proceedings are commenced against the Obligor(s).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any Obligor(s) is/are a partnership firm or a limited liability partnership firm, any partner and/or any designated partner of such Obligor(s) is/are convicted of a crime or legal proceedings to recover debts or any criminal proceedings are commenced against any partner and/or any designated partner.</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any Obligor(s) is/are a company, any director of the Obligor(s) is/are convicted of a crime or legal proceedings to recover debts or any criminal proceedings are commenced against any director.</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litigation, arbitration, investigative, regulatory, governmental or administrative proceeding is commenced, continuing, pending or threatened to restrain any Obligor(s) entry into, the exercise of any of the Obligor rights under, or compliance by the Obligor with any of he/she/its/their obligations under, the Facility Documents or the transactions contemplated therein.</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 </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Security created in favour of the Lender pursuant to the Facility Documents is jeopardised, or becomes unenforceable, is withdrawn or terminated without the Lender’s consent.</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failing to ensure that the Margin is not less than the Required Margin (each as defined under Annexure A) within the timelines specified by the Lender under the Facility Documents. </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non-compliance with the conditions subsequent, if any, in relation to creation and perfection of the Security under the Facility Documents. </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additional Encumbrance is created or any action is undertaken to create an additional Encumbrance over the Security created in favour of the Lender pursuant to the Facility Documents. </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Security proposed to be created in favour of the Lender pursuant to the Facility Documents is not created and/or perfected within the timelines set out in the Facility Documents. </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circumstance or event occurs which is prejudicial to or impairs or imperils or jeopardise or is likely to prejudice, impair, imperil, depreciate or jeopardise the Security for the Facility. </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Other Events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Applicable Law, or any change in any Applicable Law, does or purports to vary, suspend, terminate, or excuse performance by any Obligor of any of his, her, its or their obligations under the Facility Documents.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Obligor suspends or ceases to carry on (or threatens to suspend or cease to carry on) all or a material part of its business or disposes of all or a substantial part of its business or assets, or proposes to do any of the foregoing without the prior written consent of the Lender.</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There exists any circumstance which, in the sole opinion of the Lender, jeopardizes the Lender’s interest in relation to the Facility.</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failure of the Borrower’s bank for any reason to transfer the amount as per the Payment Instruction(s) and the Facility Documents.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any Obligor is an individual/are individuals, the Obligor (a) dies, becomes incapacitated or of unsound mind or is placed under custody, or (b) changes its residential status such that the Borrower(s) ceases to be a person resident in India as defined under the Foreign Exchange Management Act, 1999.</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any Obligor is/are a partnership firm or a limited liability partnership firm or a company, the Obligor undertakes any change in control or management or partnership/ shareholding, as the case may be, without the prior written consent of the Lender,</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72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any Obligor is/are a partnership firm or a limited liability partnership firm or a company, any step (other than one which is, in the opinion of the Lender, frivolous or vexatious) is taken by any Person with the view to the dissolution or winding-up or reconstitution of such Obligor or for the appointment of a receiver, receiver and manager, trustee or similar officer of the Borrower(s) or over any part of the assets of the Obligor or any analogous proceeding is taken against the Obligor in any other jurisdiction or, where any Obligor is/are a partnership firm, any partner of the Obligor dies or any step (other than one which is, in the opinion of the Lender, frivolous or vexatious) is taken by any Person with a view to the bankruptcy of any partner of the Obligor or the Obligor.</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63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Save and except with the prior written consent of the Lender, the Borrower(s) under any circumstances, revokes, cancels or modifies or alters the Payment Instruction(s), if any, or cancels or issues stop-payment instructions with respect to the Payment Instruction(s) or do or omit to do anything which may result in the Borrower’s bank not transferring the amounts equal to the Outstanding due under the Facility Documents to the bank account of the Lender on the relevant Due Date or otherwise.</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63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other circumstance, which in the sole opinion of the Lender is prejudicial to the interest of the Lender.</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40" w:before="0" w:line="290" w:lineRule="auto"/>
        <w:ind w:left="1440" w:right="0" w:hanging="63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Event of Default has occurred under any other agreement entered into by the Obligor(s) or any associate/affiliate of the Obligor(s) or a person or entity related to the Obligor(s).</w:t>
      </w:r>
      <w:r w:rsidDel="00000000" w:rsidR="00000000" w:rsidRPr="00000000">
        <w:rPr>
          <w:rtl w:val="0"/>
        </w:rPr>
      </w:r>
    </w:p>
    <w:p w:rsidR="00000000" w:rsidDel="00000000" w:rsidP="00000000" w:rsidRDefault="00000000" w:rsidRPr="00000000" w14:paraId="00000300">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bijmo2j7st5v" w:id="14"/>
      <w:bookmarkEnd w:id="1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CONSEQUENCES OF AN EVENT OF DEFAULT  </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occurrence of an Event of Default, the Lender may exercise any or all of the following rights in its absolute and sole discretion:</w:t>
      </w:r>
    </w:p>
    <w:p w:rsidR="00000000" w:rsidDel="00000000" w:rsidP="00000000" w:rsidRDefault="00000000" w:rsidRPr="00000000" w14:paraId="000003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declare the Outstanding to be immediately due and payable, whereupon they shall be immediately due and payable without presentment, demand, protest or any other notice of any kind, all of which are hereby expressly waived, notwithstanding anything contained herein to the contrary;</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cancel and terminate the Lender’s obligations and any outstanding limit under the Facility, whereupon they shall immediately stand cancelled and terminated;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levy additional interest as specified in the MITCs, KFS and/or communicated from time to time to the Borrower(s) through any other Facility Documents;</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cancel any undrawn portion of the Facility amount whereupon it shall immediately be cancelled; </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utilize the Payment Instructions, if any, towards payment of the Outstanding;  </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vggtx65clqrt" w:id="15"/>
      <w:bookmarkEnd w:id="1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initiate legal proceedings, including without limitation, under Section 138 of the Negotiable Instruments Act, 1881 or under Section 25 of the Payment and Settlement Systems Act, 2007, as the case maybe;</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publish a public notice, including with the national newspapers, local magazines and social media sites declaring the occurrence of an Event of Default and publishing the name and photograph of the Borrower(s);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disclose details of the Event(s) of Default to CIC and/ or any other agency authorized in this behalf by RBI or any other authority;</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stipulate such other conditions or amend any terms of the Facility Documents as the Lender considers necessary; </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enforce all of the Security created pursuant to the Facility Documents and exercise such other rights as may be available to the Lender under the Facility Documents and all Applicable Laws.</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transfer the Collateral in the name of the Lender during the continuance of the pledge in accordance with the provisions of the Facility Documents.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receive all amounts payable in respect of the Security;</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invoke the Security and/or associated collateral and/or transfer or register in its name or in the name of a delegate or in the name of any other Person, as it shall deem fit, all or any of such Security and/or associated collateral without the intervention of the court and without any consent of or further notice to the Security Provider(s) and/or the Borrower(s);</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exercise the powers conferred on it pursuant to any relevant power of attorney; </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invoke the Guarantee provided by the Guarantor in terms of the Facility Documents, if applicable; and/or</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exercise such other rights and remedies as are available to the Lender under Applicable Law or the Facility Documents in such manner that the Lender may deem fit.</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excess amounts available with the Lender, after the irrevocable discharge and repayment in full of all the obligations of the Obligor(s), shall be transferred by the Lender to the Borrower(s).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above rights are cumulative rights and not to the exclusion of each other or any other right of the Lender. The Lender shall be entitled to enforce all or some of the rights above as it so desires and any such action undertaken shall be binding upon the Obligors.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Clause 14 shall survive the termination of the Facility Documents.</w:t>
      </w:r>
    </w:p>
    <w:p w:rsidR="00000000" w:rsidDel="00000000" w:rsidP="00000000" w:rsidRDefault="00000000" w:rsidRPr="00000000" w14:paraId="0000031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47i5zi2e13lm" w:id="16"/>
      <w:bookmarkEnd w:id="16"/>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EXEMPTION FROM LENDER’S LIABILITY</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obligations of the Lender and the performance thereof by the Lender shall be excused by events beyond the control of the Lender (including circumstances caused by force majeure, acts of God, calamity, natural disaster, industrial actions, power failure, computer breakdown, war, acts of terrorism, civil strife, sabotage, the occurrence of any extraordinary event, delays on the part of any agents or other entities or authorities or any other factors beyond the control of the Lender).</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other Subsidiary or Affiliate of the Lender shall be responsible or liable for any of the liabilities or obligations of the Lender hereunder arising from any cause whatsoever, whether or not beyond the control of the Lender, and shall not in any circumstance be responsible or liable in any manner for any direct, indirect, special or consequential damages or Losses suffered by the Obligor(s).</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at its sole discretion grant time or other indulgence to the Obligor(s) or any other Person, without impairing or affecting in any way any of the Lender’s rights as against the Obligor(s) or any such other Persons.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Nothing in the Facility Documents shall require the Lender to do or not do anything if it would or might in its reasonable opinion constitute a breach of its policy or any Applicable Law or requirement of any Governmental Authority.</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shall not be responsible or liable in any manner for any direct, indirect, special or consequential damages or Losses suffered by the Obligor(s): (i) pursuant to any action or omission by the Lender under or in connection with, or any transaction contemplated under, the Facility Documents, (ii) pursuant to any delay(s) in receipt of information, documents or photographs required for verification by the Lender from the Obligor(s) from time to time, (iii) for anything bona fide done or omitted or suffered in reliance upon the advice or information sought by the Lender from its agents or advisors or as a consequence of any mistake or oversight or error of judgment on the part of the Lender or any other Person appointed by the Lender hereunder, (iv) pursuant to any diminution in the value of any funds due to any reason whatsoever and whether arising in India or in any place or otherwise, any loss of business, loss of reputation, loss of opportunity, loss of profit or exemplary damages, or any type of special, consequential or indirect loss whatsoever, (v) pursuant to any sale of Security in the public or private market for recovering the Outstanding under the Facility in accordance with the terms of the Facility, (vi) pursuant to any delay in discharge of Security by the Lender in accordance with the terms of the Facility Documents; or (vii) pursuant to any delay in disbursement of the Facility. </w:t>
      </w:r>
      <w:r w:rsidDel="00000000" w:rsidR="00000000" w:rsidRPr="00000000">
        <w:rPr>
          <w:rtl w:val="0"/>
        </w:rPr>
      </w:r>
    </w:p>
    <w:p w:rsidR="00000000" w:rsidDel="00000000" w:rsidP="00000000" w:rsidRDefault="00000000" w:rsidRPr="00000000" w14:paraId="0000031B">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OBLIGORS’ RIGHTS AND LIABILITIES</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agrees and confirms that the terms and conditions of the Facility Documents do not constitute any warranty (express or implied) or similar obligation on the part of the Lender.</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does not in any event have, or shall acquire, any rights against the Lender except as expressly conferred on the Obligor(s) pursuant to the Facility Documents.</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Time is of the essence in the performance of the Obligors’ obligations. If a Facility Document specifies when the Obligor(s) must perform an obligation, the Obligor(s) must perform it by the time specified. The Obligor(s) must perform all other obligations promptly.</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be liable for any Losses suffered by the Lender or the Obligor(s) arising from or in relation to the Obligor(s)’ inability or incapacity of whatever nature to act and comply with its obligations under the Facility Documents.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obligations hereunder will remain in full force and effect on and from the Effective Date until the full, prompt and complete performance of all the terms, undertakings and conditions of the Facility Documents.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Other than where the Obligor(s) is/are a company or a limited liability partnership, the Obligor(s) shall be personally liable to the Lender for performance of all obligations under the Facility. In the event of death of the Obligor(s), the Lender shall at its discretion deal with the heirs and legal representatives of the deceased individual for discharge of such Obligor’s liabilities under the Facility Documents. </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all the partners shall be jointly and severally liable to the Lender for performance of all obligations under the Facility. The provisions of the Facility Documents shall remain binding on such Obligor(s) notwithstanding any change in the name of the partnership or any change in the numbers of partners due to death, retirement or introduction of a partner or partners or any other change in the constitution of such partnership and the liabilities of all such Persons shall continue and be binding on such Obligor(s) notwithstanding any such change. In the event of death or retirement of any partner, the Lender shall at its discretion deal with the surviving and/or continuing partner(s), without affecting its rights as against the retiring partner or the heirs and legal representatives of the deceased partner, as the Lender shall think fit and proper, and the retiring partner and/or the heirs, executors, administrators, legal representatives of the deceased partner shall have no claim as against the Lender in respect of such dealing.</w:t>
      </w:r>
      <w:r w:rsidDel="00000000" w:rsidR="00000000" w:rsidRPr="00000000">
        <w:rPr>
          <w:rtl w:val="0"/>
        </w:rPr>
      </w:r>
    </w:p>
    <w:p w:rsidR="00000000" w:rsidDel="00000000" w:rsidP="00000000" w:rsidRDefault="00000000" w:rsidRPr="00000000" w14:paraId="0000032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SET-OFF </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agrees and confirms that the Lender shall be entitled in its sole discretion (but not obliged to), with a prior written notice of 1 Business Day to the Obligor(s), without in any way affecting the Facility Documents, to: (i) set-off any obligation due from the Lender under the Facility Documents against any obligation owed by the Lender to the Obligor(s) (whether or not matured), regardless of the place of payment; and (ii) appropriate any payments as made by the Obligor(s) under or pursuant to the Facility Documents towards any other indebtedness or monies due to the Lender, and such appropriation shall be final and binding upon the Obligor(s) who shall continue to remain liable to the Lender for payment of dues under the Facility Documents to the extent of such shortfall.</w:t>
      </w:r>
    </w:p>
    <w:p w:rsidR="00000000" w:rsidDel="00000000" w:rsidP="00000000" w:rsidRDefault="00000000" w:rsidRPr="00000000" w14:paraId="0000032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hkn56xk9aiwu" w:id="17"/>
      <w:bookmarkEnd w:id="17"/>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COSTS AND EXPENSES </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Transaction and Enforcement Costs and Expenses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agrees to bear and pay to the Lender all costs and expenses arising in relation to the Facility, calculated at such rate and on such periodic rests as the Lender may specify. </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addition to the above, the Obligor(s) shall promptly on demand pay to the Lender all charges, costs and expenses incurred or paid by the Lender on its own account or on account of the Obligor(s) arising in relation to the Facility and Security granted or extended to the Borrower(s), including: (i) costs and expenses as a result of any change in any law or regulation (or any change in the Interest Rate pursuant to directions, notifications, circulars or regulations issued by the RBI or any other Governmental Authority in this regard, (ii) Taxes, duties, levies, charges or obligations whatsoever charged or falling due, or defaults in payment of any insurance premium, legal or inspection or valuation fees, stamp duty (including any increase or differential duties and penalties payable due to an instrument or copy thereof (including electronic record) being brought in any state other than where the same was executed)  or out-of-pocket expenses of any kind whatsoever, and (iii) costs and expenses (including legal and attorney cost and expenses) incurred in or incidental to or in contemplation of preserving, protecting, exercising or enforcing the Lender’s rights or powers under the Facility Documents, and until payment in full such amounts shall bear additional charges at such rate and on such basis as the Lender may stipulate from time to time.</w:t>
      </w:r>
      <w:r w:rsidDel="00000000" w:rsidR="00000000" w:rsidRPr="00000000">
        <w:rPr>
          <w:rtl w:val="0"/>
        </w:rPr>
      </w:r>
    </w:p>
    <w:p w:rsidR="00000000" w:rsidDel="00000000" w:rsidP="00000000" w:rsidRDefault="00000000" w:rsidRPr="00000000" w14:paraId="00000329">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INDEMNITY </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8ns8ox7i3osc" w:id="18"/>
      <w:bookmarkEnd w:id="1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Obligor(s) hereby indemnifies and agrees to indemnify, jointly and severally, and hold harmless the Lender and its Affiliates and all of their respective directors, officers, servants, employees, correspondents, nominees and agents (present, future and past)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Indemnified Parties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from and against any and all losses (direct or consequential), claims, demands, actions, suits, proceedings, orders, damages, costs and expenses (including all taxes and other levies and legal costs on a full indemnity basis) and any and all other liabilities of whatsoever nature or description howsoever arising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Losses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which the Indemnified Parties may incur or sustain from or by reason of:</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breach by the Obligor(s) of any of its obligations, representations and warranties under the Facility Documents or any document executed pursuant to the Facility Documents or as a result of any Person exercising, or not exercising, rights under the Facility Documents;</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instructions given to the Indemnified Parties by the Obligor(s) or as a result of any information produced or approved by the Obligor(s) being or being alleged to be misleading and/or deceptive in any respect or any misrepresentation by the Obligor(s);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change in any existing Applicable Law, regulation or official directive relating to the Facility or any related transaction;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enquiry, investigation, subpoena (or similar order) or litigation with respect to the Obligor(s) or with respect to the transactions contemplated or financed under the Facility Documents;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claim by any third party claiming any right, title or interest in respect of the Security;</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enforcing or attempting to enforce any rights it may have against the Obligor(s) pursuant to the Facility Documents; </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action undertaken by the Indemnified Parties pursuant to any instruction issued by the Obligor(s);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jrlp2nt97j67" w:id="19"/>
      <w:bookmarkEnd w:id="1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failure by the Obligor(s) to pay costs and expenses as per Clause 18 above; </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occurrence of any Event of Default;</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and all calls, contributions, instalments or other payments relating to any of the Security and/or the Guarantee which may have been made by the Lender on behalf of the Obligor(s) in fulfilment of the Obligor(s)’ obligations under the Facility Documents; or </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transfer or redemption of any Security or from any act, or omission of the Lender, any delegate or their respective officers, employees or agents in relation to the Security created pursuant to the Facility Documents or any postponement of such transfer or redemption howsoever caused. </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no event shall the Indemnified Parties be liable for any Losses including, but not limited to, losses due to improper or unauthorized use of the passwords, login information, data, onetime passwords etc. or through any electronic mode, Losses due to fraudulent emails or phone calls by any person falsely pretending to be an employee/representative/agent of the Lender and Losses due to any delay or inability to use the Indemnified Parties website or application or services provided by any electronic mode.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sums necessary to effect the indemnity under this Clause 19 and all sums payable by the Obligor(s) under this Clause 19 shall be guaranteed by the Guarantee and secured by the Security created pursuant to the Facility Documents.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indemnities in the Facility Documents constitutes a separate and independent obligation from the other obligations of the Obligor(s) under the Facility Documents and shall give rise to a separate and independent cause of action, apply irrespective of any indulgence granted by the Lender and continue in full force and effect despite any judgment, order, claim or proof for a liquidated amount in respect of any sum due hereunder or under any judgment or order.</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Clause 19 shall survive the termination of the Facility Documents. </w:t>
      </w:r>
      <w:r w:rsidDel="00000000" w:rsidR="00000000" w:rsidRPr="00000000">
        <w:rPr>
          <w:rtl w:val="0"/>
        </w:rPr>
      </w:r>
    </w:p>
    <w:p w:rsidR="00000000" w:rsidDel="00000000" w:rsidP="00000000" w:rsidRDefault="00000000" w:rsidRPr="00000000" w14:paraId="0000033A">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l7by2jsh48q3" w:id="20"/>
      <w:bookmarkEnd w:id="20"/>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TAX </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in any way prejudicing or reducing the Lender’s rights or the Obligor(s) obligations under the Facility Documents, the Obligor(s) hereby agrees that all payments to the Lender shall be made in full without any counter-claim, set-off, deduction or withholding whatsoever unless otherwise required under Applicable Law. If the Obligor(s) is/are required by Applicable Law to make any deduction or withholding from any such sum on account of Tax (except a Tax deduction at source under the Income Tax Act, 1961) the sum payable shall be increased by such amount as may be necessary so that after making such required deduction or withholding, the Lender receives, on the Due Date for payment of such sum, a net amount equal to the sum the Lender would have received had no such deduction or withholding been required to be made.</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xrbhjvo2qf30" w:id="21"/>
      <w:bookmarkEnd w:id="2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Tax is required to be deducted at source pursuant to the Income Tax Act, 1961, the Obligor(s) shall deposit the Tax deducted at source with the relevant income-tax authority within 7 (seven) Business Days (or any other timeline as may be prescribed under Applicable Law) from the Tax deduction at source payment date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TDS Deposit Date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provide to the Lender a copy of the challan or such certificate evidencing the deposit of such Tax within 7 (seven) Business Days from the TDS Deposit Date.</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provide to the Lender a certificate in Form No. 16A of the Income Tax Act, 1961 (or any other format which may be prescribed under the Income Tax Act, 1961 from time to time) regarding the Tax deducted at source within 30 (thirty) Business Days from the last day of submission of the return submitted in relation to the Tax deducted at source with the relevant income tax authority.</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qv8v364bd3ok" w:id="22"/>
      <w:bookmarkEnd w:id="2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pay to the Lender on demand any GST which is payable or deemed payable as a consequence of any supply made or deemed to be made or other matter or thing done under or in connection with the Facility Documents by the Lender, together with any fine, penalty or interest payable because of a default of the Borrower(s). The amount paid by the Obligor(s) to the Lender on account of GST must be sufficient to ensure that the economic benefit to the Lender of the Facility remains the same whether GST applies or not. The Obligor(s) shall pay any amount it is required to pay under this Clause 20.4 in full and without any deduction and/or withholding, notwithstanding any entitlement that the Obligor(s) may have to a credit or offset amount from the Lender. </w:t>
      </w:r>
      <w:r w:rsidDel="00000000" w:rsidR="00000000" w:rsidRPr="00000000">
        <w:rPr>
          <w:rtl w:val="0"/>
        </w:rPr>
      </w:r>
    </w:p>
    <w:p w:rsidR="00000000" w:rsidDel="00000000" w:rsidP="00000000" w:rsidRDefault="00000000" w:rsidRPr="00000000" w14:paraId="0000033F">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STATEMENTS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alejwxzbjaq1" w:id="23"/>
      <w:bookmarkEnd w:id="2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issue to the Obligor(s), Statements in relation to the Facility at such intervals and in such form as the Lender may decide. Such Statements shall be sent in accordance with Clause 26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Notice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Statement generated or furnished or displayed by the Lender shall be accepted by and be binding on the Obligor(s) and shall be conclusive proof of the correctness of the amount and value of the Guarantee and Security mentioned therein. If the Obligor(s) desires to question any Statement or any part thereof, the Borrower(s) shall furnish to the Lender full details of the same within 15 (fifteen) days of (a) the receipt of the Statement by the Obligor(s), or (b) display of the Statement on the Online Account, and the Lender may consider the same. Notwithstanding the above, any objection to the Statement by the Obligor(s) shall not relieve the Obligor(s) of its/their obligation to make payments due and payable to the Lender and create any additional Security in accordance with terms of the Facility Documents.</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date which appears on the transaction record may vary from the date that appears on the Statement. This is because transaction completed on </w:t>
      </w:r>
      <w:bookmarkStart w:colFirst="0" w:colLast="0" w:name="aith9uz24e7j" w:id="24"/>
      <w:bookmarkEnd w:id="2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non-banking days and after cut-off time on banking days may be held over to be processed on the next banking day.</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cancel, reverse or debit any payment the Lender makes under the Facility Documents (including any Interest paid) and make any corresponding adjustments to an account (i) to correct a mistake; (ii) where the Lender has not received cleared and unconditional funds in full or promptly; (iii) where the Lender is required to return the funds to the relevant payer or drawer; or (iv) where the Lender has reasonable grounds for doing so.</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acknowledges that the Lender may destroy, erase or otherwise cease to maintain any records (whether in paper, electronic data or other form) as the Lender may consider appropriate after such time as permitted by Applicable Law. However, the Obligor(s) acknowledges and agrees that, unless provided under Applicable Laws, the Obligor(s) shall have no right to require the Lender to delete or erase any such record.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COMMUNICATION AND INSTRUCTIONS </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Unless agreed upon in writing or required otherwise by Applicable Law, the Lender is authorised (but is not obliged) to rely upon and act in accordance with any instructions from the Borrower(s) only and which may from time to time be: </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2jb03z8w3cq6" w:id="25"/>
      <w:bookmarkEnd w:id="2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purported to be given on the Online Account;</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b6y1ukrqmatp" w:id="26"/>
      <w:bookmarkEnd w:id="2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sent by way of an e-mail; or</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issued in any other manner as may be agreed between the Borrower(s) and the Lender from time to time.</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ask the Borrower(s) to confirm any instruction in writing and the Borrower(s) should confirm the same as soon as possible in order for the Lender to avoid any delay. Without prejudice to the above, any instruction given or purported to be given or received from the Borrower(s) shall be deemed to be given with Obligor(s)’ full authority and approval. The Borrower(s) is/are solely responsible for ensuring the accuracy and completeness of all instructions.  </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acknowledges that all instructions given in accordance with Clause 22.1 (and the records of the Lender of those instructions) have the same effect as original documents in writing. The Obligor(s) (i) agrees that any instructions, communications and documents digitally or electronically executed, accepted, signed or issued will have the same validity, admissibility and enforceability as if signed physically by the Obligor(s), and (ii) irrevocably and unconditionally waives the right to challenge their validity, admissibility or enforceability on the basis that they are in electronic form.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k9db4kh37rvy" w:id="27"/>
      <w:bookmarkEnd w:id="2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prejudice to the terms of this Clause 22, the Lender may refuse to act on any instruction from the Borrower(s) if: (i) it involves a breach of policy of the Lender; (ii) it may cause the Lender to violate any Applicable Law, regulation, code, requirement of any authority or other duty that applies to Lender; (iii) the Lender genuinely believes or suspects that the instruction is unauthorised; (iv) the instruction is not sufficiently clear; or (v) any other event or circumstance occurs or subsists that causes the Lender to consider that the Lender should not or cannot act on such instruction.</w:t>
      </w:r>
      <w:r w:rsidDel="00000000" w:rsidR="00000000" w:rsidRPr="00000000">
        <w:rPr>
          <w:rtl w:val="0"/>
        </w:rPr>
      </w:r>
    </w:p>
    <w:p w:rsidR="00000000" w:rsidDel="00000000" w:rsidP="00000000" w:rsidRDefault="00000000" w:rsidRPr="00000000" w14:paraId="0000034D">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1xtx7ykpo95w" w:id="28"/>
      <w:bookmarkEnd w:id="2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ASSIGNMENT</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is/are not entitled to and shall not assign or transfer any of the rights under the Facility Documents to any Person.</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xneactuvghj3" w:id="29"/>
      <w:bookmarkEnd w:id="2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shall be entitled to grant, transfer, securitize, novate or assign any or all of its rights, benefits, obligations, duties and liabilities under the Facility Documents including the rights to receive the Outstanding amounts by way of sale, transfer, securitization or otherwise to any Person. The Obligor(s) unconditionally and irrevocably: (i) acknowledges and agrees to any such grant, transfer, securitization, novation or assignment and agrees that the Obligor(s) shall continue to perform his, her, its or their obligations under the Facility Documents to the relevant grantee, transferee, novate or assignee; and (ii) agrees that this clause constitutes notice to, and consent by, it in this regard.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8ji3udz4ow6o" w:id="30"/>
      <w:bookmarkEnd w:id="3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provisions of the Facility Documents shall remain binding on the Obligor(s) notwithstanding any amalgamation, merger or reverse merger of the Lender with any other company or companies and notwithstanding any reconstruction involving the formation of and transfer of, all or any of the Lender’s assets to a new company or an existing company and notwithstanding the sale of all or any part of the Lender’s undertaking and assets to another company with the intent that the undertakings and agreement herein contained shall remain valid and effectual in all respects, and the benefit hereof and all rights hereby conferred upon the Lender may be assigned to and enforced by any such company or companies as if such company or companies had been named herein instead of the Lender and the terms and conditions of the Facility Documents shall apply to all facilities and other accommodation extended to the Obligor(s) by any amalgamated company as aforesaid or the Lender as reconstructed or any company to which the Lender shall have sold all the Lender’s undertaking and assets in like manner as if such amalgamated company or the Lender as reconstructed or such company were named herein instead of the Lender.</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5nmjhmps1dnm" w:id="31"/>
      <w:bookmarkEnd w:id="3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undertakes to execute all such instruments or documents and do all such acts or deeds (at the his/her/its/their own cost) as may be required by the Lender in connection with any assignment, transfer, novation, merger or change referred to in Clauses 23.2 and 23.3 above.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bookmarkStart w:colFirst="0" w:colLast="0" w:name="_oyogzj9l0zg5" w:id="32"/>
      <w:bookmarkEnd w:id="32"/>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CONFIDENTIALITY  </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except to the extent required under Applicable Law, maintain complete confidentiality about the matters concerning the Facility Documents.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acknowledges that, pursuant to the Facility Documents or any transactions contemplated herein, the Lender will be in receipt of Obligor(s) sensitive personal information from time to time. For the protection of such sensitive personal information from unauthorised access, use, modification, damage, disclosure or impairment, the Lender has implemented information security practices and standards and has in place comprehensively documented information security programmes and policies containing managerial, technical, operational and physical security measures that are in compliance with the IT Data Privacy Regulations.   </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also acknowledges that the Lender shall have the right to change or replace the security practices and procedures from time to time at its sole discretion. </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3z0wwgx70jz7" w:id="33"/>
      <w:bookmarkEnd w:id="3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Facility Documents does not, and shall not be deemed to constitute, an express or implied agreement by the Lender with the Obligor(s) for a higher degree of confidentiality than that prescribed under the Applicable Laws. The rights conferred on the Lender in this Clause 24 shall be in addition to and shall not be in any way prejudiced or affected by any other agreement, expressed or implied, between the Lender and the Obligor(s) in relation to any personal information and sensitive personal information nor shall any such other agreement be in any way prejudiced and/or affected by this Clause 24.</w:t>
      </w:r>
      <w:r w:rsidDel="00000000" w:rsidR="00000000" w:rsidRPr="00000000">
        <w:rPr>
          <w:rtl w:val="0"/>
        </w:rPr>
      </w:r>
    </w:p>
    <w:p w:rsidR="00000000" w:rsidDel="00000000" w:rsidP="00000000" w:rsidRDefault="00000000" w:rsidRPr="00000000" w14:paraId="00000357">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w3clcmhhxw33" w:id="34"/>
      <w:bookmarkEnd w:id="34"/>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DISCLOSURE AND USE OF OBLIGOR(S) INFORMATION </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bookmarkStart w:colFirst="0" w:colLast="0" w:name="_a3ap9jcu8ya9" w:id="35"/>
      <w:bookmarkEnd w:id="3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authorizes and expressly provides its consent to the Lender and any of its officers, directors or representatives to collect, process and/or disclose any information and documents with respect to the Obligor(s) (or, if applicable, its/their partners’/designated partners’/directors’/officers’) (including sensitive personal data or information and any information that requires a consent under the Information Technology Act, 2008 and/or any other statute) and/or the Obligor’s financial condition, the Facility, the Security, Guarantee, and/or the Facility Documents and/or any other agreement(s) between the Lender and the Obligor(s) and/or any data obtained by the Lender about the Obligor(s) (or, if applicable, its/their partners’/designated partners’/directors’/officers’) from any Service Platform or through any of the Lender’s Affiliates or group companies, credit information agencies, any third party or from available sources (all Obligor(s) information and such other information, collectively,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Obligor(s) Information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the Lender shall consider appropriate for any such purposes as the Lender may think fit to:  </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head office and any branches, Subsidiaries or associated companies of the Lender including its Affiliates, whether located in India or abroad;</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employees, consultants, auditors and advisors of the Lender or the head office or any branches, Subsidiaries or associated companies of the Lender including its Affiliates, whether located in India or abroad, provided that such persons are bound by confidentiality obligations;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other person (whether in India or elsewhere) (a) with which the Lender may enter into any transfer, securitization, assignment, participation or other agreement in connection with the Facility, Guarantee and/or the Security; (b) with (or through) whom the Lender enters into (or may potentially enter into) any transaction in connection with the purchase or sale of any credit insurance or any other contractual protection or hedging with respect to the Obligor(s) respective obligations under the Facility, the Guarantee and/or the Security; (c) with whom the Lender enters into (or may potentially enter into) any contractual or other arrangement in relation to the Facility, the Guarantee and/or the Security (including, without limitation, any third party service providers, the sub-contractors of such third party service providers and merchants); (d) who acts as the authorized financial institutions and banking partners for the Lender; (e) to whom the Lender out-sources the performance of operational functions of the Lender; (f) which the Lender appoints as its agent or to whom Lender delegates any of its duties, functions or obligations under the Facility Documents; (g) pursuant to the procuring or management of data relating to the Facility, the Guarantee and/or the Security; (h) to whom (including, without limitation, all Governmental Authorities) such disclosure is required by Applicable Law; (i) to any information utility under the Insolvency and Bankruptcy Code, 2016; (j) as necessary in order for the Lender to fully and validly effect, manage, administer and/or enforce the Facility requested or authorized by the Borrower(s), the Guarantee and/or the Security; (k) who provide introducing services to the Lender or to whom the Lender provides introductions or referrals; (l) with (or through) whom the Lender enters into any transaction as counter party, or who is the issuer, vendor, purchaser or any agent thereof; (m) to whom such disclosure is considered by the Lender to be in Lender’s interests; (n) in connection with any legal, arbitration or regulatory proceedings or procedure; (o) with which the Lender proposes to merge with or acquire or be acquired by; (p) where such Obligor(s) Information is or becomes generally available to the public other than as a result of disclosure by or at the direction of the Lender or any of its representatives in violation of any agreement entered into between the Lender and the Obligor(s) and provided that the Lender does not know that such source is bound by a confidentiality agreement with, or obligation of secrecy to the Obligor(s); and/or (q) where such Obligor(s) Information was already in the lawful possession of the Lender or independently generated by the Lender, and was not acquired, directly or indirectly, from the Obligor(s) or any other source obligated to the Obligor(s), to keep such information confidential provided that Lender does not know that such source is bound by a confidentiality agreement with, or obligation of secrecy to the Obligor(s).</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prejudice to the foregoing, the Obligor(s) consents to the Lender making disclosure to any Person to whom any fees, commissions or other amounts may be payable, for the purpose of determining the quantum of such fees, commissions or other amounts.</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also collect, process and/or disclose Obligor(s) Information to CIC and/or any other agency authorized in this behalf by RBI or any other authority. </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this regard, the Obligor(s) hereby agrees and gives his, her, its or their consent to the collection, processing and/or disclosure by the Lender of all or any such: (a) information and data relating to the Obligor(s) (or, if applicable, its/their partners’/designated partners’/directors’/officers’) including Obligor(s) Information, (b) the information or data relating to the Obligor(s)' obligations under the Facility granted/to be granted by the Lender, including the Guarantee and Security, the Facility amount and repayment history, (c) default, if any, committed by the Obligor(s), as the Lender may deem appropriate and necessary, to disclose and furnish to agents/contractors/service providers/Referral Partner, Lender’s Affiliates, group companies, CIC and/ or any other agency authorized in this behalf by RBI or any other authority, in any manner, without any notice to the relevant Obligor(s) (or, if applicable, to its/their partners’/designated partners’/directors’/officers’). The Obligor(s) declares that all information furnished by him/her, it or them to the Lender is true and correct.</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CIC and/or any other agency so authorised may also use and process such information and data disclosed by the Lender, in any manner that it may deem fit. If the Obligor(s) defaults in his, her, its or their obligations under the Facility Documents, then the Lender and/or the RBI will have an unqualified right to disclose or publish the details of such default and the name of the Obligor(s) as the case may be, as defaulters, in such manner and through such medium as the Lender or the RBI thinks fit. Any CIC and any other agency so authorized may furnish for consideration, the processed information and data or products thereof prepared by them, to banks/financial institutions and other credit grantors or registered users, as may be specified by the RBI in this behalf.</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bookmarkStart w:colFirst="0" w:colLast="0" w:name="_89nxaj4xvob2" w:id="36"/>
      <w:bookmarkEnd w:id="3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hereby provide consent to the Lender to carry out the KYC and other requisite checks by such processes as may be permissible under Applicable Law including authentication / verification of documents or details submitted for KYC purpose, accessing and procuring data from databases maintained by statutory or other Governmental Authority. The Obligor(s) hereby authorise the Lender to carry out their electronic KYC authentication and to fetch electronic KYC data from Aadhaar database and/or from any other sources as permitted by Applicable Law. </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understands that in accordance with the KYC Master Directions, the Prevention of Money Laundering Act, 2002, the Insolvency and Bankruptcy Code, 2016 and rules notified thereunder and any other Applicable Law, the Lender may be required to upload information and data relating to the Obligor(s) on the system of KYC Registration Agency, Central KYC Registry, information utilities and/or such other agencies/bodies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Verification Authorities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may be notified by Governmental Authorities from time to time (including but not limited to the Securities and Exchange Board of India, the RBI, Financial Intelligence Unit of India). Accordingly, the Obligor(s) agrees and gives consent to (i) the Lender to disclose and provide such information to the Verification Authorities; (ii) the Lender to disclose and provide such information to any third party engaged by the Lender for the purpose of disclosing and providing these information to the Verification Authorities.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hereby consent to the Lender updating/furnishing the Obligor(s) KYC data on the Centralised KYC Registry (CKYCR) or such other database or repository as may be prescribed from time to time as also access, download and procure data there from and rely upon the same for the purpose of KYC checks and it shall be the Obligor(s) responsibility to ensure that the data is correct and updated and to immediately intimate in writing in case of any changes to the data. The Lender may also verify the data in such manner as it deems fit and seek additional information or perform enhanced due diligence. The Obligors consent to receive information/intimation from the Lender/ Centralised KYC Registry through SMS/Email on the registered number/email address notwithstanding the names and / or numbers of the Obligors appearing in the Do Not Call or Do Not Disturb registry.</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acknowledges that he, she, it or they has/ have the option of not providing the Obligor(s) Information, or withdrawing the consents provided hereinabove, or restrict disclosures to third parties other than Governmental Authorities or Verification Authorities and other banks, financial institution and regulated entities. However, in these circumstances, the Obligor(s) acknowledges that the Lender shall have the right not to provide, or discontinue providing, the Facility to the Obligor(s). The Obligor(s) also agrees that any withdrawal of the consents as provided by the Obligor(s) above shall not be effective and operational unless communicated by the Obligor(s) to the Lender in writing in accordance with the terms of the Facility Documents and with at least 15 (fifteen) Business Days’ prior notice.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accepts and acknowledges that the Lender may disclose the Obligor(s) Information to any Governmental Authorities notwithstanding that the recipient’s place of business is outside India or that such information following disclosure will be collected, held, processed or used by such recipient in whole or in part outside India where there may not be in place data protection and confidentiality laws which are substantially similar to, or serve the same purpose as, the data laws and banking confidentiality in India. This means that, to the extent permitted by Applicable Laws, the information may not be protected to the same or similar level as in India.</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confirms that the Obligor(s) Information shall be used or disclosed for the purposes set out in the Facility Documents and as set out in the privacy policy of the Lender.</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sjajobysm8d3" w:id="37"/>
      <w:bookmarkEnd w:id="3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Clause 25 is in addition to any previous or future confidentiality undertaking given or that may be given by the Obligor(s) in connection with the Facility Documents or otherwise prior to the Obligor(s) becoming or after the Obligor(s) becomes a Party, as the case may be. The Obligor(s) acknowledges that the consent provided by the Obligor(s) in relation to the Obligor(s) Information under this Clause 25 shall be in addition to, and not in derogation of, the provisions of the KFS and any other Facility Documents and privacy policies of the Lender and the Referral Partner. </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expressly authorise/consent to the Lender, its various service providers or agents, including for marketing, collections and recovery agents to contact the Obligor(s) telephonically, through e-mails, telephones, messages, SMS, WhatsApp or other applications or otherwise even if the names of the Obligor(s) appear in the Do Not Call or Do Not Disturb Register to inform the Obligor(s) about the marketing schemes, various financial and/or investment products and/or offerings of other services, Outstandings under the Facility Documents or any other aspect pertaining to any facilities availed or to be availed by the Obligor(s). The Obligor(s) also expressly declare that such emails, telephonic calls, messages, SMS, WhatsApp messages etc. from the tele-callers, agents and/or service provider of the Lender and its associates, affiliates and/or group companies will not cause any inconvenience to them and/or their family members. The Obligor(s) expressly and irrevocably consent that for any claim against the service providers, the Lender shall not be liable and the claim of the Obligor(s) (or any of them) on this account shall be against the service providers and/or tele-callers. The Obligor(s) agree to the use of e-mails, messages, SMS, WhatsApp and/or other applications for communication or sharing of information or documents, agree to abide by the terms and conditions of such applications and agree to the risks associated with such applications or sharing of information through them.</w:t>
      </w:r>
      <w:r w:rsidDel="00000000" w:rsidR="00000000" w:rsidRPr="00000000">
        <w:rPr>
          <w:rtl w:val="0"/>
        </w:rPr>
      </w:r>
    </w:p>
    <w:p w:rsidR="00000000" w:rsidDel="00000000" w:rsidP="00000000" w:rsidRDefault="00000000" w:rsidRPr="00000000" w14:paraId="00000368">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bg7yb6e2xi1j" w:id="38"/>
      <w:bookmarkEnd w:id="38"/>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NOTICE</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Communications  </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communication to be made under or in connection with the Facility (which, for the avoidance of doubt, includes communication for instructions, Statements, drawdown request, Drawdown Advice, Security, Guarantee) shall be made in writing and, unless otherwise stated, shall be made by way of an email or on the Online Account. The Lender may also choose to make communications under or in connection with the Facility by way of text messages of WhatsApp messages.</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Facility Documents shall be delivered by way of an email or as otherwise agreed by the Lender.</w:t>
      </w:r>
    </w:p>
    <w:p w:rsidR="00000000" w:rsidDel="00000000" w:rsidP="00000000" w:rsidRDefault="00000000" w:rsidRPr="00000000" w14:paraId="000003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Communication Details – Obligor(s)</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Notices and communications to be given to the Obligor(s) shall be sent to the details of the Obligor(s) as set out in the MITC. The Borrower(s) shall notify the Lender before making any change in the address for communication and other notice details and provide relevant documents for KYC purpose.</w:t>
      </w:r>
    </w:p>
    <w:p w:rsidR="00000000" w:rsidDel="00000000" w:rsidP="00000000" w:rsidRDefault="00000000" w:rsidRPr="00000000" w14:paraId="0000036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Communication Details – Lender</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Notices and communications to be given to the Lender shall be sent to the contact details available on the Lender’s website (being www.dspfin.com). </w:t>
      </w:r>
    </w:p>
    <w:p w:rsidR="00000000" w:rsidDel="00000000" w:rsidP="00000000" w:rsidRDefault="00000000" w:rsidRPr="00000000" w14:paraId="0000037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notice, approvals, instructions and other communications for the purposes of the Facility Documents shall be deemed to have been validly given to all the Obligor(s) if served on the Obligor(s) by way of a Message or an email or in person or sent by registered post or courier to or left at the address of the Obligor(s) existing or last known to the Lender or displayed on the Online Account.</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ensure that any notice, approvals, instructions and other communications for the purposes of the Facility Documents that is served in accordance with this Clause 26 shall be forthwith communicated to all other Obligor(s).</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notice sent by (i) Message or email, shall be deemed to have been received by the Obligor(s) when transmitted by the Lender; (ii) registered post or courier shall be deemed to have been received by the Obligor(s) within 7 (seven) days from the time of its posting; (iii) personal delivery, shall be deemed to have been received by the Obligor(s) when delivered on the address in accordance with Clause 26.2; or (iv) Online Account, shall be deemed to have been received by the Obligor(s) when posted on the Online Account by the Lender.</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understands and acknowledges that there are risks involved in sending electronic instructions to the Parties and hereby agrees that all such risks shall be fully borne by the Obligor(s) and it assumes full responsibility for the same, and the Lender will not be liable for any losses or damages arising upon the Lender acting or the Lender’s failure to act, wholly or in part, in accordance with such electronic form instructions.</w:t>
      </w:r>
      <w:r w:rsidDel="00000000" w:rsidR="00000000" w:rsidRPr="00000000">
        <w:rPr>
          <w:rtl w:val="0"/>
        </w:rPr>
      </w:r>
    </w:p>
    <w:p w:rsidR="00000000" w:rsidDel="00000000" w:rsidP="00000000" w:rsidRDefault="00000000" w:rsidRPr="00000000" w14:paraId="00000374">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a71c5coajgfh" w:id="39"/>
      <w:bookmarkEnd w:id="39"/>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GOVERNING LAW AND JURISDICTION</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Governing Law</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Facility Documents shall be governed by the laws of India.</w:t>
      </w:r>
    </w:p>
    <w:p w:rsidR="00000000" w:rsidDel="00000000" w:rsidP="00000000" w:rsidRDefault="00000000" w:rsidRPr="00000000" w14:paraId="0000037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Jurisdiction</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 w:val="right" w:leader="none" w:pos="9072"/>
        </w:tabs>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bookmarkStart w:colFirst="0" w:colLast="0" w:name="_61lemdt3ouzb" w:id="40"/>
      <w:bookmarkEnd w:id="4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Facility Documents shall be governed by and construed and enforced in accordance with the laws of India. </w:t>
      </w:r>
    </w:p>
    <w:p w:rsidR="00000000" w:rsidDel="00000000" w:rsidP="00000000" w:rsidRDefault="00000000" w:rsidRPr="00000000" w14:paraId="0000037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420"/>
          <w:tab w:val="right" w:leader="none" w:pos="9072"/>
        </w:tabs>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Parties agree that, if any dispute(s) or difference(s) shall arise between the Parties in connection with or arising out of or relating to the Facility Documents, the Parties shall attempt, for a period of [30] [(thirty)] days from the receipt of a notice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Disputes Notice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from any Party of the existence of a dispute(s), to settle such dispute(s) by mutual discussions. If the said dispute(s) cannot be settled by mutual discussions within the [30] [(thirty)] day period specified above, such disputes(s) shall be referred to arbitration for final resolution in the manner provided herein. </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420"/>
          <w:tab w:val="right" w:leader="none" w:pos="9072"/>
        </w:tabs>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Parties shall mutually appoint a sole arbitrator within [60] [(sixty)] days from the date of the Disputes Notice who shall resolve such dispute(s) in accordance with the provisions of the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Arbitration Act. </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420"/>
          <w:tab w:val="right" w:leader="none" w:pos="9072"/>
        </w:tabs>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event the Parties fail to appoint a sole arbitrator in accordance with the procedure aforesaid and within the time period as specified above, such sole arbitrator shall be appointed in accordance with the provisions of the Arbitration Act. The arbitration proceedings shall be held in English language with the seat of the arbitration being Delhi. The decision of the arbitrator shall be final and binding on the Parties to the Facility Documents. Subject to the arbitration agreement as mentioned above, the courts at Delhi shall have the exclusive jurisdiction over any dispute(s) as described above.</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420"/>
          <w:tab w:val="right" w:leader="none" w:pos="9072"/>
        </w:tabs>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Obligor irrevocably and generally consents in respect of any proceedings anywhere in connection with the Facility Documents to the giving of any relief or the issue of any process in connection with those proceedings including, without limitation, the making, enforcement or execution against any assets whatsoever (irrespective of their use or intended use) of any order or judgment which may be made or given in those proceedings.</w:t>
      </w:r>
      <w:r w:rsidDel="00000000" w:rsidR="00000000" w:rsidRPr="00000000">
        <w:rPr>
          <w:rtl w:val="0"/>
        </w:rPr>
      </w:r>
    </w:p>
    <w:p w:rsidR="00000000" w:rsidDel="00000000" w:rsidP="00000000" w:rsidRDefault="00000000" w:rsidRPr="00000000" w14:paraId="0000037D">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bookmarkStart w:colFirst="0" w:colLast="0" w:name="_qzacrfscq3m5" w:id="41"/>
      <w:bookmarkEnd w:id="4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SIGNATURES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Parties agree that the Facility Documents will be entered into and executed by way of any of the following methods: (i) clicking the accept/agree/confirm button, (ii) electronic signature, (iii) Aadhaar signature, (iv) one-time-password verification, (v) exchange of email or messages (including short-messaging service, text messages and WhatsApp), (vi) physical signature, or (vii) any other mode of execution acceptable to the Lender as communicated to the Obligor(s), from time to time.</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does not and will not accept any liability in any case where it fails to notice a falsification, forgery or other defect in any instruction, authentication or legal capacity.</w:t>
      </w:r>
      <w:r w:rsidDel="00000000" w:rsidR="00000000" w:rsidRPr="00000000">
        <w:rPr>
          <w:rtl w:val="0"/>
        </w:rPr>
      </w:r>
    </w:p>
    <w:p w:rsidR="00000000" w:rsidDel="00000000" w:rsidP="00000000" w:rsidRDefault="00000000" w:rsidRPr="00000000" w14:paraId="00000380">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MISCELLANEOUS</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Rights of the Lender</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the rights, powers and remedies under the Facility Documents shall apply to all the Obligor(s)’ past, present, future and contingent obligations and liabilities owed to the Lender, including those arising under successive transactions which shall either continue the existing obligations and liabilities, increase or decrease them at any time or from time to time or create new obligations or liabilities after any or all prior obligations and liabilities have been satisfied, and notwithstanding the incapacity, bankruptcy or any other event or proceeding affecting the Obligor(s).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rights, powers and remedies of the Lender under the Facility Documents (i) are in addition to, and not in derogation of, other rights and remedies given by contract or by Applicable Law, common law, custom, trade, or usage independent of the Facility Documents; (ii) may be exercised successively or concurrently or even if this involves a conflict of duty or the Lender has a personal interest in its exercise; and (iii) is not affected by any payment, settlement or anything which might otherwise affect them at law.</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failure or delay in exercising, on the part of the Lender, any right or remedy under the Facility Documents will operate as a waiver, nor will any single or partial exercise of any right or remedy prevent any further or other exercise or the exercise of any other right or remedy.</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bookmarkStart w:colFirst="0" w:colLast="0" w:name="_k44v4ir1st3l" w:id="42"/>
      <w:bookmarkEnd w:id="4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event of breach of the Facility Documents by the Obligor(s), the Lender will to the fullest extent permitted by Applicable Law, and in addition to the right to be indemnified under Clause 19, be entitled to an order of specific performance as well as damages at its sole discretion.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Agents of the Lender</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in its sole discretion, may appoint agents, Affiliates or third parties for administration, document collection, and disbursement of the Facility and/or collection and/or recovery purposes. In this case, the Lender will assign in favour of such agents such rights and duties as may be decided by the Lender including issuing notices, collection of payment amount, etc. The Obligor(s) agrees and shall cooperate with such agents in the same manner as the Obligor(s) would with the Lender in terms of the Facility Documents.</w:t>
      </w:r>
    </w:p>
    <w:p w:rsidR="00000000" w:rsidDel="00000000" w:rsidP="00000000" w:rsidRDefault="00000000" w:rsidRPr="00000000" w14:paraId="0000038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Partial Invalidity</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at any time, any provision of any Facility Document is or becomes illegal, invalid or unenforceable in any respect under any law of any jurisdiction, the legality, validity or enforceability of the remaining provisions will not be affected or impaired in any manner. In such event, the Lender shall have the right to amend the terms of the Facility Documents such that the commercial intent of the Facility Documents and the interests of the Lender are protected in the same manner as originally contemplated under the Facility Documents.</w:t>
      </w:r>
    </w:p>
    <w:p w:rsidR="00000000" w:rsidDel="00000000" w:rsidP="00000000" w:rsidRDefault="00000000" w:rsidRPr="00000000" w14:paraId="0000038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English Language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These GTCs and the other Facility Documents are supplied in the English language and all communication between the Lender and the Borrower(s) will be in English unless otherwise agreed or notified by the Lender. </w:t>
      </w:r>
    </w:p>
    <w:p w:rsidR="00000000" w:rsidDel="00000000" w:rsidP="00000000" w:rsidRDefault="00000000" w:rsidRPr="00000000" w14:paraId="0000038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Avoidance of payment and reinstatement of obligations</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as a result of bankruptcy, insolvency, winding up, liquidation or any similar event, any payment by the Obligor(s) is/are avoided, reduced or must be restored, or any discharge or arrangement is made in whole or in part on the basis of any payment or other thing which is avoided, reduced or must be restored, then the liability of the Obligor(s) shall continue or be reinstated as if the payment, discharge or arrangement had not occurred and the Lender shall be entitled to recover the value or amount of that payment from the Obligor(s), as if the payment, discharge or arrangement had not occurred.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Relationship between the Parties</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Party is acting in its capacity as principal. Nothing contained in the Facility Documents constitute a partnership or joint venture between the Parties in respect of the matters concerning the Facility Documents.</w:t>
      </w:r>
    </w:p>
    <w:p w:rsidR="00000000" w:rsidDel="00000000" w:rsidP="00000000" w:rsidRDefault="00000000" w:rsidRPr="00000000" w14:paraId="0000039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Amendments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agrees and acknowledges that the Lender shall be entitled at its sole discretion to add to, alter, vary, supplement or modify all or any of the terms and conditions of the GTCs and the other Facility Documents at any time on and from the date specified by the Lender and the Lender shall thereafter provide a copy of the revised GTCs and other relevant Facility Documents to the Obligor(s) within a reasonable time.</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prejudice to the foregoing, availing or continuing to avail the Facility after such additions, alterations, variations, supplements or modifications shall also be deemed as the Obligor(s)’ acceptance and agreement to the same. Provided however, if the rights and obligations of the Parties are altered by virtue of change in Applicable Law, such changes shall be deemed to have been incorporated in the Facility Documents in modification of the rights and obligations of the Parties.</w:t>
      </w:r>
      <w:r w:rsidDel="00000000" w:rsidR="00000000" w:rsidRPr="00000000">
        <w:rPr>
          <w:rtl w:val="0"/>
        </w:rPr>
      </w:r>
    </w:p>
    <w:p w:rsidR="00000000" w:rsidDel="00000000" w:rsidP="00000000" w:rsidRDefault="00000000" w:rsidRPr="00000000" w14:paraId="0000039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GRIEVANCE REDRESSAL </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has appointed a grievance redressal officer to deal with and/or address the complaints/ issues raised by the Obligor(s) pertaining to the Facility and the Facility Documents in accordance with the grievance redressal policy of the Lender. The details of the grievance redressal officer (provided below) will also be displayed on the website of Lender available at: </w:t>
      </w:r>
      <w:hyperlink r:id="rId11">
        <w:r w:rsidDel="00000000" w:rsidR="00000000" w:rsidRPr="00000000">
          <w:rPr>
            <w:rFonts w:ascii="Arial" w:cs="Arial" w:eastAsia="Arial" w:hAnsi="Arial"/>
            <w:b w:val="0"/>
            <w:i w:val="0"/>
            <w:smallCaps w:val="0"/>
            <w:strike w:val="0"/>
            <w:color w:val="af005f"/>
            <w:sz w:val="18"/>
            <w:szCs w:val="18"/>
            <w:u w:val="none"/>
            <w:shd w:fill="auto" w:val="clear"/>
            <w:vertAlign w:val="baseline"/>
            <w:rtl w:val="0"/>
          </w:rPr>
          <w:t xml:space="preserve">https://dspfin.com/assets/Policies/Customer%20Grievance%20Redressal%20Policy%20DSP%20Finance.pdf</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RECOVERY AGENT </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utilize the services of recovery/ collection agents for collection of amounts in relation to the Facility. </w:t>
      </w:r>
      <w:r w:rsidDel="00000000" w:rsidR="00000000" w:rsidRPr="00000000">
        <w:rPr>
          <w:rtl w:val="0"/>
        </w:rPr>
      </w:r>
    </w:p>
    <w:p w:rsidR="00000000" w:rsidDel="00000000" w:rsidP="00000000" w:rsidRDefault="00000000" w:rsidRPr="00000000" w14:paraId="00000397">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ACKNOWLEDGMENT</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acknowledges and confirms that (i) the Obligor(s) understand/s English and has/have carefully read and understood the terms and conditions of each Facility Document before executing and accepting it, (ii) the Obligor(s) has/have taken independent advice in respect of the Facility Documents so as to fully understand the consequences and implications of the terms of the Facility Documents, and (iii) disbursement of the Facility pursuant to the Facility Documents shall constitute its/their irrevocable and unconditional acceptance of each Facility Document. </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expressly agrees and acknowledges that the Facility Documents are entered into in respect of one or more financing transaction giving rise to a relationship of debtor and creditor as between the Obligor(s) and the Lender, and not in respect of any service rendered/to be rendered by the Lender to the Obligor(s). Accordingly, the provisions of the Consumer Protection Act, 2019, as amended from time to time, shall not apply to the transaction forming the subject matter of the Facility Documents.</w:t>
      </w:r>
      <w:r w:rsidDel="00000000" w:rsidR="00000000" w:rsidRPr="00000000">
        <w:rPr>
          <w:rtl w:val="0"/>
        </w:rPr>
      </w:r>
    </w:p>
    <w:p w:rsidR="00000000" w:rsidDel="00000000" w:rsidP="00000000" w:rsidRDefault="00000000" w:rsidRPr="00000000" w14:paraId="0000039A">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MISCELLANEOUS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reserves the right to appoint an auditor, whether external or internal, at its discretion, to conduct audits of the Obligors in the event of suspected wrongdoing or fraudulent activity in the Facility. The Obligors agree to fully cooperate and provide necessary assistance to the auditors including providing such details, documents, as may be required. In cases where the audit report submitted is inconclusive or delayed due to non-cooperation by the Obligors, the Lender reserves the right to determine the status of the account as fraudulent or otherwise based on the material available with it and its own internal investigation/assessment and exercise such right and remedies as may be available under the Facility Documents or otherwise under law.</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reserves the right to issue mandate to the auditors of the Borrower(s) to furnish specific certification regarding diversion / siphoning by the Borrowers or any of them of the funds from the Facility. The Borrower(s) shall ensure that the auditors comply with any such mandate.</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further agree that with a view to preventing diversion/ siphoning of funds from the Facility by the Borrowers, the Lender reserves the right to engage their own auditors for such specific certifications without relying on the certifications given by the auditors of the Borrowers. The Lender further reserves the right to commission a forensic audit of the affairs of the Borrower(s) and their books of accounts. </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 to fully cooperate and provide necessary assistance to the auditors including providing such details, documents, as may be required and the same shall be at the sole costs and expenses of the Obligor(s). The costs, charges and expenses including professional fees and travelling and other expenses for such examination shall be payable by the Obligor(s). In the event, the Obligor(s) fail to make such payment, the Lender can pay such expenses, and the Obligor(s) shall be liable to reimburse the said expenses to the Lender, together with interest thereon at the same rate as on defaulted amounts from the date of such payment by the Lender.</w:t>
      </w:r>
      <w:r w:rsidDel="00000000" w:rsidR="00000000" w:rsidRPr="00000000">
        <w:rPr>
          <w:rtl w:val="0"/>
        </w:rPr>
      </w:r>
    </w:p>
    <w:p w:rsidR="00000000" w:rsidDel="00000000" w:rsidP="00000000" w:rsidRDefault="00000000" w:rsidRPr="00000000" w14:paraId="0000039F">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A0">
      <w:pPr>
        <w:spacing w:after="3" w:line="358" w:lineRule="auto"/>
        <w:ind w:right="348"/>
        <w:jc w:val="center"/>
        <w:rPr>
          <w:b w:val="1"/>
          <w:sz w:val="18"/>
          <w:szCs w:val="18"/>
        </w:rPr>
      </w:pPr>
      <w:r w:rsidDel="00000000" w:rsidR="00000000" w:rsidRPr="00000000">
        <w:rPr>
          <w:b w:val="1"/>
          <w:sz w:val="18"/>
          <w:szCs w:val="18"/>
          <w:rtl w:val="0"/>
        </w:rPr>
        <w:t xml:space="preserve">KEY FACTS STATEMENT</w:t>
      </w:r>
    </w:p>
    <w:p w:rsidR="00000000" w:rsidDel="00000000" w:rsidP="00000000" w:rsidRDefault="00000000" w:rsidRPr="00000000" w14:paraId="000003A1">
      <w:pPr>
        <w:pStyle w:val="Heading2"/>
        <w:spacing w:after="13" w:line="265" w:lineRule="auto"/>
        <w:ind w:right="72"/>
        <w:rPr>
          <w:b w:val="1"/>
          <w:sz w:val="18"/>
          <w:szCs w:val="18"/>
        </w:rPr>
      </w:pPr>
      <w:r w:rsidDel="00000000" w:rsidR="00000000" w:rsidRPr="00000000">
        <w:rPr>
          <w:b w:val="1"/>
          <w:sz w:val="18"/>
          <w:szCs w:val="18"/>
          <w:rtl w:val="0"/>
        </w:rPr>
        <w:t xml:space="preserve">Part 1 (Interest rate and fees/charges)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A2">
      <w:pPr>
        <w:spacing w:line="259" w:lineRule="auto"/>
        <w:ind w:right="9"/>
        <w:rPr>
          <w:sz w:val="18"/>
          <w:szCs w:val="18"/>
        </w:rPr>
      </w:pPr>
      <w:r w:rsidDel="00000000" w:rsidR="00000000" w:rsidRPr="00000000">
        <w:rPr>
          <w:b w:val="1"/>
          <w:sz w:val="18"/>
          <w:szCs w:val="18"/>
          <w:rtl w:val="0"/>
        </w:rPr>
        <w:t xml:space="preserve"> </w:t>
      </w:r>
      <w:r w:rsidDel="00000000" w:rsidR="00000000" w:rsidRPr="00000000">
        <w:rPr>
          <w:rtl w:val="0"/>
        </w:rPr>
      </w:r>
    </w:p>
    <w:tbl>
      <w:tblPr>
        <w:tblStyle w:val="Table5"/>
        <w:tblW w:w="10485.0" w:type="dxa"/>
        <w:jc w:val="center"/>
        <w:tblLayout w:type="fixed"/>
        <w:tblLook w:val="0400"/>
      </w:tblPr>
      <w:tblGrid>
        <w:gridCol w:w="840"/>
        <w:gridCol w:w="1560"/>
        <w:gridCol w:w="270"/>
        <w:gridCol w:w="390"/>
        <w:gridCol w:w="795"/>
        <w:gridCol w:w="360"/>
        <w:gridCol w:w="345"/>
        <w:gridCol w:w="180"/>
        <w:gridCol w:w="420"/>
        <w:gridCol w:w="375"/>
        <w:gridCol w:w="506"/>
        <w:gridCol w:w="904"/>
        <w:gridCol w:w="105"/>
        <w:gridCol w:w="1035"/>
        <w:gridCol w:w="800"/>
        <w:gridCol w:w="1600"/>
        <w:tblGridChange w:id="0">
          <w:tblGrid>
            <w:gridCol w:w="840"/>
            <w:gridCol w:w="1560"/>
            <w:gridCol w:w="270"/>
            <w:gridCol w:w="390"/>
            <w:gridCol w:w="795"/>
            <w:gridCol w:w="360"/>
            <w:gridCol w:w="345"/>
            <w:gridCol w:w="180"/>
            <w:gridCol w:w="420"/>
            <w:gridCol w:w="375"/>
            <w:gridCol w:w="506"/>
            <w:gridCol w:w="904"/>
            <w:gridCol w:w="105"/>
            <w:gridCol w:w="1035"/>
            <w:gridCol w:w="800"/>
            <w:gridCol w:w="1600"/>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line="259" w:lineRule="auto"/>
              <w:ind w:left="19" w:firstLine="0"/>
              <w:rPr>
                <w:sz w:val="18"/>
                <w:szCs w:val="18"/>
              </w:rPr>
            </w:pPr>
            <w:r w:rsidDel="00000000" w:rsidR="00000000" w:rsidRPr="00000000">
              <w:rPr>
                <w:b w:val="1"/>
                <w:sz w:val="18"/>
                <w:szCs w:val="18"/>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259" w:lineRule="auto"/>
              <w:ind w:left="17" w:firstLine="0"/>
              <w:rPr>
                <w:sz w:val="18"/>
                <w:szCs w:val="18"/>
              </w:rPr>
            </w:pPr>
            <w:r w:rsidDel="00000000" w:rsidR="00000000" w:rsidRPr="00000000">
              <w:rPr>
                <w:b w:val="1"/>
                <w:sz w:val="18"/>
                <w:szCs w:val="18"/>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color w:val="9876aa"/>
                <w:sz w:val="18"/>
                <w:szCs w:val="18"/>
              </w:rPr>
            </w:pPr>
            <w:r w:rsidDel="00000000" w:rsidR="00000000" w:rsidRPr="00000000">
              <w:rPr>
                <w:sz w:val="18"/>
                <w:szCs w:val="18"/>
                <w:rtl w:val="0"/>
              </w:rPr>
              <w:t xml:space="preserve">{{kfsUtilityId}}</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259" w:lineRule="auto"/>
              <w:ind w:left="20" w:firstLine="0"/>
              <w:rPr>
                <w:sz w:val="18"/>
                <w:szCs w:val="18"/>
              </w:rPr>
            </w:pPr>
            <w:r w:rsidDel="00000000" w:rsidR="00000000" w:rsidRPr="00000000">
              <w:rPr>
                <w:b w:val="1"/>
                <w:sz w:val="18"/>
                <w:szCs w:val="18"/>
                <w:rtl w:val="0"/>
              </w:rPr>
              <w:t xml:space="preserve">Type of Loan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259" w:lineRule="auto"/>
              <w:ind w:left="20" w:firstLine="0"/>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259" w:lineRule="auto"/>
              <w:ind w:left="19" w:firstLine="0"/>
              <w:rPr>
                <w:sz w:val="18"/>
                <w:szCs w:val="18"/>
              </w:rPr>
            </w:pPr>
            <w:r w:rsidDel="00000000" w:rsidR="00000000" w:rsidRPr="00000000">
              <w:rPr>
                <w:b w:val="1"/>
                <w:sz w:val="18"/>
                <w:szCs w:val="18"/>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pacing w:line="259" w:lineRule="auto"/>
              <w:ind w:left="17" w:firstLine="0"/>
              <w:rPr>
                <w:sz w:val="18"/>
                <w:szCs w:val="18"/>
              </w:rPr>
            </w:pPr>
            <w:r w:rsidDel="00000000" w:rsidR="00000000" w:rsidRPr="00000000">
              <w:rPr>
                <w:b w:val="1"/>
                <w:sz w:val="18"/>
                <w:szCs w:val="18"/>
                <w:rtl w:val="0"/>
              </w:rPr>
              <w:t xml:space="preserve">Facility Value Limit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line="259" w:lineRule="auto"/>
              <w:rPr>
                <w:sz w:val="18"/>
                <w:szCs w:val="18"/>
              </w:rPr>
            </w:pPr>
            <w:r w:rsidDel="00000000" w:rsidR="00000000" w:rsidRPr="00000000">
              <w:rPr>
                <w:sz w:val="18"/>
                <w:szCs w:val="18"/>
                <w:rtl w:val="0"/>
              </w:rPr>
              <w:t xml:space="preserve"> ₹{{creditLimit}}</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line="259" w:lineRule="auto"/>
              <w:ind w:left="19" w:firstLine="0"/>
              <w:rPr>
                <w:sz w:val="18"/>
                <w:szCs w:val="18"/>
              </w:rPr>
            </w:pPr>
            <w:r w:rsidDel="00000000" w:rsidR="00000000" w:rsidRPr="00000000">
              <w:rPr>
                <w:b w:val="1"/>
                <w:sz w:val="18"/>
                <w:szCs w:val="18"/>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line="259" w:lineRule="auto"/>
              <w:ind w:left="17" w:firstLine="0"/>
              <w:rPr>
                <w:sz w:val="18"/>
                <w:szCs w:val="18"/>
              </w:rPr>
            </w:pPr>
            <w:r w:rsidDel="00000000" w:rsidR="00000000" w:rsidRPr="00000000">
              <w:rPr>
                <w:b w:val="1"/>
                <w:sz w:val="18"/>
                <w:szCs w:val="18"/>
                <w:rtl w:val="0"/>
              </w:rPr>
              <w:t xml:space="preserve">Disbursal schedule  </w:t>
            </w:r>
            <w:r w:rsidDel="00000000" w:rsidR="00000000" w:rsidRPr="00000000">
              <w:rPr>
                <w:rtl w:val="0"/>
              </w:rPr>
            </w:r>
          </w:p>
          <w:p w:rsidR="00000000" w:rsidDel="00000000" w:rsidP="00000000" w:rsidRDefault="00000000" w:rsidRPr="00000000" w14:paraId="000003C5">
            <w:pPr>
              <w:spacing w:line="259" w:lineRule="auto"/>
              <w:rPr>
                <w:sz w:val="18"/>
                <w:szCs w:val="18"/>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line="259" w:lineRule="auto"/>
              <w:ind w:left="20" w:firstLine="0"/>
              <w:rPr>
                <w:sz w:val="18"/>
                <w:szCs w:val="18"/>
              </w:rPr>
            </w:pPr>
            <w:r w:rsidDel="00000000" w:rsidR="00000000" w:rsidRPr="00000000">
              <w:rPr>
                <w:sz w:val="18"/>
                <w:szCs w:val="18"/>
                <w:rtl w:val="0"/>
              </w:rPr>
              <w:t xml:space="preserve">Flexible disbursements.</w:t>
              <w:br w:type="textWrapping"/>
            </w:r>
          </w:p>
          <w:p w:rsidR="00000000" w:rsidDel="00000000" w:rsidP="00000000" w:rsidRDefault="00000000" w:rsidRPr="00000000" w14:paraId="000003CE">
            <w:pPr>
              <w:spacing w:line="259" w:lineRule="auto"/>
              <w:ind w:left="20" w:firstLine="0"/>
              <w:rPr>
                <w:sz w:val="18"/>
                <w:szCs w:val="18"/>
              </w:rPr>
            </w:pPr>
            <w:r w:rsidDel="00000000" w:rsidR="00000000" w:rsidRPr="00000000">
              <w:rPr>
                <w:sz w:val="18"/>
                <w:szCs w:val="18"/>
                <w:rtl w:val="0"/>
              </w:rPr>
              <w:t xml:space="preserve">Disbursements will be made based on the customer's drawdown requests.</w:t>
              <w:br w:type="textWrapping"/>
            </w:r>
          </w:p>
          <w:p w:rsidR="00000000" w:rsidDel="00000000" w:rsidP="00000000" w:rsidRDefault="00000000" w:rsidRPr="00000000" w14:paraId="000003CF">
            <w:pPr>
              <w:spacing w:line="259" w:lineRule="auto"/>
              <w:rPr>
                <w:i w:val="1"/>
                <w:sz w:val="18"/>
                <w:szCs w:val="18"/>
              </w:rPr>
            </w:pPr>
            <w:r w:rsidDel="00000000" w:rsidR="00000000" w:rsidRPr="00000000">
              <w:rPr>
                <w:i w:val="1"/>
                <w:sz w:val="18"/>
                <w:szCs w:val="18"/>
                <w:rtl w:val="0"/>
              </w:rPr>
              <w:t xml:space="preserve">For further clarification, refer to </w:t>
            </w:r>
            <w:r w:rsidDel="00000000" w:rsidR="00000000" w:rsidRPr="00000000">
              <w:rPr>
                <w:b w:val="1"/>
                <w:i w:val="1"/>
                <w:sz w:val="18"/>
                <w:szCs w:val="18"/>
                <w:rtl w:val="0"/>
              </w:rPr>
              <w:t xml:space="preserve">Clause 2.2 </w:t>
            </w:r>
            <w:r w:rsidDel="00000000" w:rsidR="00000000" w:rsidRPr="00000000">
              <w:rPr>
                <w:i w:val="1"/>
                <w:sz w:val="18"/>
                <w:szCs w:val="18"/>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line="259" w:lineRule="auto"/>
              <w:ind w:left="19" w:firstLine="0"/>
              <w:rPr>
                <w:sz w:val="18"/>
                <w:szCs w:val="18"/>
              </w:rPr>
            </w:pPr>
            <w:r w:rsidDel="00000000" w:rsidR="00000000" w:rsidRPr="00000000">
              <w:rPr>
                <w:b w:val="1"/>
                <w:sz w:val="18"/>
                <w:szCs w:val="18"/>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line="259" w:lineRule="auto"/>
              <w:ind w:left="17" w:firstLine="0"/>
              <w:rPr>
                <w:sz w:val="18"/>
                <w:szCs w:val="18"/>
              </w:rPr>
            </w:pPr>
            <w:r w:rsidDel="00000000" w:rsidR="00000000" w:rsidRPr="00000000">
              <w:rPr>
                <w:b w:val="1"/>
                <w:sz w:val="18"/>
                <w:szCs w:val="18"/>
                <w:rtl w:val="0"/>
              </w:rPr>
              <w:t xml:space="preserve">Loan term (year/months/days) </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spacing w:after="3" w:lineRule="auto"/>
              <w:rPr>
                <w:i w:val="1"/>
                <w:sz w:val="18"/>
                <w:szCs w:val="18"/>
              </w:rPr>
            </w:pPr>
            <w:r w:rsidDel="00000000" w:rsidR="00000000" w:rsidRPr="00000000">
              <w:rPr>
                <w:sz w:val="18"/>
                <w:szCs w:val="18"/>
                <w:rtl w:val="0"/>
              </w:rPr>
              <w:t xml:space="preserve"> {{kfsData.terms.months}} months {{kfsData.terms.days}} days</w:t>
              <w:br w:type="textWrapping"/>
              <w:br w:type="textWrapping"/>
              <w:t xml:space="preserve">Loan maturity date: {{kfsData.terms.maturityDate}}</w:t>
              <w:br w:type="textWrapping"/>
              <w:br w:type="textWrapping"/>
            </w:r>
            <w:r w:rsidDel="00000000" w:rsidR="00000000" w:rsidRPr="00000000">
              <w:rPr>
                <w:i w:val="1"/>
                <w:sz w:val="18"/>
                <w:szCs w:val="18"/>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line="259" w:lineRule="auto"/>
              <w:ind w:left="19" w:firstLine="0"/>
              <w:rPr>
                <w:sz w:val="18"/>
                <w:szCs w:val="18"/>
              </w:rPr>
            </w:pPr>
            <w:r w:rsidDel="00000000" w:rsidR="00000000" w:rsidRPr="00000000">
              <w:rPr>
                <w:b w:val="1"/>
                <w:sz w:val="18"/>
                <w:szCs w:val="18"/>
                <w:rtl w:val="0"/>
              </w:rPr>
              <w:t xml:space="preserve">5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line="259" w:lineRule="auto"/>
              <w:ind w:left="17" w:firstLine="0"/>
              <w:rPr>
                <w:sz w:val="18"/>
                <w:szCs w:val="18"/>
              </w:rPr>
            </w:pPr>
            <w:r w:rsidDel="00000000" w:rsidR="00000000" w:rsidRPr="00000000">
              <w:rPr>
                <w:b w:val="1"/>
                <w:sz w:val="18"/>
                <w:szCs w:val="18"/>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spacing w:line="259" w:lineRule="auto"/>
              <w:ind w:left="19" w:firstLine="0"/>
              <w:rPr>
                <w:sz w:val="18"/>
                <w:szCs w:val="18"/>
              </w:rPr>
            </w:pPr>
            <w:r w:rsidDel="00000000" w:rsidR="00000000" w:rsidRPr="00000000">
              <w:rPr>
                <w:sz w:val="18"/>
                <w:szCs w:val="18"/>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line="259" w:lineRule="auto"/>
              <w:ind w:right="76"/>
              <w:rPr>
                <w:sz w:val="18"/>
                <w:szCs w:val="18"/>
              </w:rPr>
            </w:pPr>
            <w:r w:rsidDel="00000000" w:rsidR="00000000" w:rsidRPr="00000000">
              <w:rPr>
                <w:sz w:val="18"/>
                <w:szCs w:val="18"/>
                <w:rtl w:val="0"/>
              </w:rPr>
              <w:t xml:space="preserve">Number of EPIs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line="259" w:lineRule="auto"/>
              <w:ind w:right="75"/>
              <w:rPr>
                <w:sz w:val="18"/>
                <w:szCs w:val="18"/>
              </w:rPr>
            </w:pPr>
            <w:r w:rsidDel="00000000" w:rsidR="00000000" w:rsidRPr="00000000">
              <w:rPr>
                <w:sz w:val="18"/>
                <w:szCs w:val="18"/>
                <w:rtl w:val="0"/>
              </w:rPr>
              <w:t xml:space="preserve">EPI (₹) </w:t>
            </w:r>
          </w:p>
          <w:p w:rsidR="00000000" w:rsidDel="00000000" w:rsidP="00000000" w:rsidRDefault="00000000" w:rsidRPr="00000000" w14:paraId="000003FC">
            <w:pPr>
              <w:spacing w:line="259" w:lineRule="auto"/>
              <w:ind w:right="77"/>
              <w:rPr>
                <w:sz w:val="18"/>
                <w:szCs w:val="18"/>
              </w:rPr>
            </w:pPr>
            <w:r w:rsidDel="00000000" w:rsidR="00000000" w:rsidRPr="00000000">
              <w:rPr>
                <w:sz w:val="18"/>
                <w:szCs w:val="18"/>
                <w:rtl w:val="0"/>
              </w:rPr>
              <w:t xml:space="preserve">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line="259" w:lineRule="auto"/>
              <w:ind w:right="77"/>
              <w:rPr>
                <w:sz w:val="18"/>
                <w:szCs w:val="18"/>
              </w:rPr>
            </w:pPr>
            <w:r w:rsidDel="00000000" w:rsidR="00000000" w:rsidRPr="00000000">
              <w:rPr>
                <w:sz w:val="18"/>
                <w:szCs w:val="18"/>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line="259" w:lineRule="auto"/>
              <w:ind w:left="19" w:firstLine="0"/>
              <w:rPr>
                <w:sz w:val="18"/>
                <w:szCs w:val="18"/>
              </w:rPr>
            </w:pPr>
            <w:r w:rsidDel="00000000" w:rsidR="00000000" w:rsidRPr="00000000">
              <w:rPr>
                <w:sz w:val="18"/>
                <w:szCs w:val="18"/>
                <w:rtl w:val="0"/>
              </w:rPr>
              <w:t xml:space="preserve"> Monthly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sz w:val="18"/>
                <w:szCs w:val="18"/>
              </w:rPr>
            </w:pPr>
            <w:r w:rsidDel="00000000" w:rsidR="00000000" w:rsidRPr="00000000">
              <w:rPr>
                <w:sz w:val="18"/>
                <w:szCs w:val="18"/>
                <w:rtl w:val="0"/>
              </w:rPr>
              <w:t xml:space="preserve">{{kfsData.installmentDetails.totalInstallments}}</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spacing w:line="259" w:lineRule="auto"/>
              <w:ind w:right="13"/>
              <w:rPr>
                <w:sz w:val="18"/>
                <w:szCs w:val="18"/>
              </w:rPr>
            </w:pPr>
            <w:r w:rsidDel="00000000" w:rsidR="00000000" w:rsidRPr="00000000">
              <w:rPr>
                <w:sz w:val="18"/>
                <w:szCs w:val="18"/>
                <w:highlight w:val="white"/>
                <w:rtl w:val="0"/>
              </w:rPr>
              <w:t xml:space="preserve">As per repayment schedule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line="259" w:lineRule="auto"/>
              <w:ind w:right="13"/>
              <w:rPr>
                <w:sz w:val="18"/>
                <w:szCs w:val="18"/>
              </w:rPr>
            </w:pPr>
            <w:r w:rsidDel="00000000" w:rsidR="00000000" w:rsidRPr="00000000">
              <w:rPr>
                <w:sz w:val="18"/>
                <w:szCs w:val="18"/>
                <w:rtl w:val="0"/>
              </w:rPr>
              <w:t xml:space="preserve">1st of the month immediately following the date of 1st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line="259" w:lineRule="auto"/>
              <w:ind w:left="19" w:firstLine="0"/>
              <w:rPr>
                <w:sz w:val="18"/>
                <w:szCs w:val="18"/>
              </w:rPr>
            </w:pPr>
            <w:r w:rsidDel="00000000" w:rsidR="00000000" w:rsidRPr="00000000">
              <w:rPr>
                <w:b w:val="1"/>
                <w:sz w:val="18"/>
                <w:szCs w:val="18"/>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line="259" w:lineRule="auto"/>
              <w:ind w:left="17" w:firstLine="0"/>
              <w:rPr>
                <w:sz w:val="18"/>
                <w:szCs w:val="18"/>
              </w:rPr>
            </w:pPr>
            <w:r w:rsidDel="00000000" w:rsidR="00000000" w:rsidRPr="00000000">
              <w:rPr>
                <w:b w:val="1"/>
                <w:sz w:val="18"/>
                <w:szCs w:val="18"/>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sz w:val="18"/>
                <w:szCs w:val="18"/>
              </w:rPr>
            </w:pPr>
            <w:r w:rsidDel="00000000" w:rsidR="00000000" w:rsidRPr="00000000">
              <w:rPr>
                <w:sz w:val="18"/>
                <w:szCs w:val="18"/>
                <w:rtl w:val="0"/>
              </w:rPr>
              <w:t xml:space="preserve">{{kfsData.interestDetails.interestRate}}% p.a.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line="259" w:lineRule="auto"/>
              <w:ind w:left="17" w:firstLine="0"/>
              <w:rPr>
                <w:sz w:val="18"/>
                <w:szCs w:val="18"/>
              </w:rPr>
            </w:pPr>
            <w:r w:rsidDel="00000000" w:rsidR="00000000" w:rsidRPr="00000000">
              <w:rPr>
                <w:b w:val="1"/>
                <w:sz w:val="18"/>
                <w:szCs w:val="18"/>
                <w:rtl w:val="0"/>
              </w:rPr>
              <w:t xml:space="preserve">Interest Type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line="259" w:lineRule="auto"/>
              <w:ind w:left="19" w:firstLine="0"/>
              <w:rPr>
                <w:sz w:val="18"/>
                <w:szCs w:val="18"/>
              </w:rPr>
            </w:pPr>
            <w:r w:rsidDel="00000000" w:rsidR="00000000" w:rsidRPr="00000000">
              <w:rPr>
                <w:sz w:val="18"/>
                <w:szCs w:val="18"/>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line="259" w:lineRule="auto"/>
              <w:ind w:left="19" w:firstLine="0"/>
              <w:rPr>
                <w:sz w:val="18"/>
                <w:szCs w:val="18"/>
              </w:rPr>
            </w:pPr>
            <w:r w:rsidDel="00000000" w:rsidR="00000000" w:rsidRPr="00000000">
              <w:rPr>
                <w:b w:val="1"/>
                <w:sz w:val="18"/>
                <w:szCs w:val="18"/>
                <w:rtl w:val="0"/>
              </w:rPr>
              <w:t xml:space="preserve">7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line="259" w:lineRule="auto"/>
              <w:ind w:left="17" w:firstLine="0"/>
              <w:rPr>
                <w:sz w:val="18"/>
                <w:szCs w:val="18"/>
              </w:rPr>
            </w:pPr>
            <w:r w:rsidDel="00000000" w:rsidR="00000000" w:rsidRPr="00000000">
              <w:rPr>
                <w:b w:val="1"/>
                <w:sz w:val="18"/>
                <w:szCs w:val="18"/>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line="259" w:lineRule="auto"/>
              <w:ind w:left="19" w:firstLine="0"/>
              <w:rPr>
                <w:sz w:val="18"/>
                <w:szCs w:val="18"/>
              </w:rPr>
            </w:pPr>
            <w:r w:rsidDel="00000000" w:rsidR="00000000" w:rsidRPr="00000000">
              <w:rPr>
                <w:sz w:val="18"/>
                <w:szCs w:val="18"/>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line="259" w:lineRule="auto"/>
              <w:ind w:left="18" w:firstLine="0"/>
              <w:rPr>
                <w:sz w:val="18"/>
                <w:szCs w:val="18"/>
              </w:rPr>
            </w:pPr>
            <w:r w:rsidDel="00000000" w:rsidR="00000000" w:rsidRPr="00000000">
              <w:rPr>
                <w:sz w:val="18"/>
                <w:szCs w:val="18"/>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line="259" w:lineRule="auto"/>
              <w:ind w:left="20" w:firstLine="0"/>
              <w:rPr>
                <w:sz w:val="18"/>
                <w:szCs w:val="18"/>
              </w:rPr>
            </w:pPr>
            <w:r w:rsidDel="00000000" w:rsidR="00000000" w:rsidRPr="00000000">
              <w:rPr>
                <w:sz w:val="18"/>
                <w:szCs w:val="18"/>
                <w:rtl w:val="0"/>
              </w:rPr>
              <w:t xml:space="preserve">Spread (%) (S) </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line="259" w:lineRule="auto"/>
              <w:ind w:left="12" w:firstLine="0"/>
              <w:rPr>
                <w:sz w:val="18"/>
                <w:szCs w:val="18"/>
              </w:rPr>
            </w:pPr>
            <w:r w:rsidDel="00000000" w:rsidR="00000000" w:rsidRPr="00000000">
              <w:rPr>
                <w:sz w:val="18"/>
                <w:szCs w:val="18"/>
                <w:rtl w:val="0"/>
              </w:rPr>
              <w:t xml:space="preserve">Final rate (%) R = (B) + (S)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line="259" w:lineRule="auto"/>
              <w:ind w:right="76"/>
              <w:rPr>
                <w:sz w:val="18"/>
                <w:szCs w:val="18"/>
              </w:rPr>
            </w:pPr>
            <w:r w:rsidDel="00000000" w:rsidR="00000000" w:rsidRPr="00000000">
              <w:rPr>
                <w:sz w:val="18"/>
                <w:szCs w:val="18"/>
                <w:rtl w:val="0"/>
              </w:rPr>
              <w:t xml:space="preserve">Reset periodicity (Months)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line="259" w:lineRule="auto"/>
              <w:ind w:right="73"/>
              <w:rPr>
                <w:sz w:val="18"/>
                <w:szCs w:val="18"/>
              </w:rPr>
            </w:pPr>
            <w:r w:rsidDel="00000000" w:rsidR="00000000" w:rsidRPr="00000000">
              <w:rPr>
                <w:sz w:val="18"/>
                <w:szCs w:val="18"/>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line="259" w:lineRule="auto"/>
              <w:ind w:right="73"/>
              <w:rPr>
                <w:sz w:val="18"/>
                <w:szCs w:val="18"/>
              </w:rPr>
            </w:pPr>
            <w:r w:rsidDel="00000000" w:rsidR="00000000" w:rsidRPr="00000000">
              <w:rPr>
                <w:sz w:val="18"/>
                <w:szCs w:val="18"/>
                <w:rtl w:val="0"/>
              </w:rPr>
              <w:t xml:space="preserve">S</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sz w:val="18"/>
                <w:szCs w:val="18"/>
              </w:rPr>
            </w:pPr>
            <w:r w:rsidDel="00000000" w:rsidR="00000000" w:rsidRPr="00000000">
              <w:rPr>
                <w:sz w:val="18"/>
                <w:szCs w:val="18"/>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sz w:val="18"/>
                <w:szCs w:val="18"/>
              </w:rPr>
            </w:pPr>
            <w:r w:rsidDel="00000000" w:rsidR="00000000" w:rsidRPr="00000000">
              <w:rPr>
                <w:sz w:val="18"/>
                <w:szCs w:val="18"/>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sz w:val="18"/>
                <w:szCs w:val="18"/>
              </w:rPr>
            </w:pPr>
            <w:r w:rsidDel="00000000" w:rsidR="00000000" w:rsidRPr="00000000">
              <w:rPr>
                <w:sz w:val="18"/>
                <w:szCs w:val="18"/>
                <w:rtl w:val="0"/>
              </w:rPr>
              <w:t xml:space="preserve">{{kfsData.interestDetails.spread}}%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sz w:val="18"/>
                <w:szCs w:val="18"/>
              </w:rPr>
            </w:pPr>
            <w:r w:rsidDel="00000000" w:rsidR="00000000" w:rsidRPr="00000000">
              <w:rPr>
                <w:sz w:val="18"/>
                <w:szCs w:val="18"/>
                <w:rtl w:val="0"/>
              </w:rPr>
              <w:t xml:space="preserve">{{kfsData.interestDetails.interestRate}}% p.a.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spacing w:line="259" w:lineRule="auto"/>
              <w:ind w:right="15"/>
              <w:rPr>
                <w:sz w:val="18"/>
                <w:szCs w:val="18"/>
              </w:rPr>
            </w:pPr>
            <w:r w:rsidDel="00000000" w:rsidR="00000000" w:rsidRPr="00000000">
              <w:rPr>
                <w:sz w:val="18"/>
                <w:szCs w:val="18"/>
                <w:rtl w:val="0"/>
              </w:rPr>
              <w:t xml:space="preserve">At such intervals as may be decided by DSP Finance Pvt Ltd</w:t>
            </w:r>
          </w:p>
          <w:p w:rsidR="00000000" w:rsidDel="00000000" w:rsidP="00000000" w:rsidRDefault="00000000" w:rsidRPr="00000000" w14:paraId="00000465">
            <w:pPr>
              <w:spacing w:line="259" w:lineRule="auto"/>
              <w:ind w:right="15"/>
              <w:rPr>
                <w:sz w:val="18"/>
                <w:szCs w:val="18"/>
              </w:rPr>
            </w:pPr>
            <w:r w:rsidDel="00000000" w:rsidR="00000000" w:rsidRPr="00000000">
              <w:rPr>
                <w:sz w:val="18"/>
                <w:szCs w:val="18"/>
                <w:rtl w:val="0"/>
              </w:rPr>
              <w:t xml:space="preserve"> </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spacing w:line="259" w:lineRule="auto"/>
              <w:ind w:left="19" w:firstLine="0"/>
              <w:rPr>
                <w:sz w:val="18"/>
                <w:szCs w:val="18"/>
              </w:rPr>
            </w:pPr>
            <w:r w:rsidDel="00000000" w:rsidR="00000000" w:rsidRPr="00000000">
              <w:rPr>
                <w:b w:val="1"/>
                <w:sz w:val="18"/>
                <w:szCs w:val="18"/>
                <w:rtl w:val="0"/>
              </w:rPr>
              <w:t xml:space="preserve">8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spacing w:line="259" w:lineRule="auto"/>
              <w:ind w:left="17" w:firstLine="0"/>
              <w:rPr>
                <w:sz w:val="18"/>
                <w:szCs w:val="18"/>
              </w:rPr>
            </w:pPr>
            <w:r w:rsidDel="00000000" w:rsidR="00000000" w:rsidRPr="00000000">
              <w:rPr>
                <w:b w:val="1"/>
                <w:sz w:val="18"/>
                <w:szCs w:val="18"/>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spacing w:line="259" w:lineRule="auto"/>
              <w:ind w:left="19" w:firstLine="0"/>
              <w:rPr>
                <w:sz w:val="18"/>
                <w:szCs w:val="18"/>
              </w:rPr>
            </w:pPr>
            <w:r w:rsidDel="00000000" w:rsidR="00000000" w:rsidRPr="00000000">
              <w:rPr>
                <w:sz w:val="18"/>
                <w:szCs w:val="18"/>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spacing w:line="259" w:lineRule="auto"/>
              <w:ind w:right="77"/>
              <w:rPr>
                <w:sz w:val="18"/>
                <w:szCs w:val="18"/>
              </w:rPr>
            </w:pPr>
            <w:r w:rsidDel="00000000" w:rsidR="00000000" w:rsidRPr="00000000">
              <w:rPr>
                <w:sz w:val="18"/>
                <w:szCs w:val="18"/>
                <w:rtl w:val="0"/>
              </w:rPr>
              <w:t xml:space="preserve">Payable to DSP Fin (A)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spacing w:line="259" w:lineRule="auto"/>
              <w:ind w:right="77"/>
              <w:rPr>
                <w:sz w:val="18"/>
                <w:szCs w:val="18"/>
              </w:rPr>
            </w:pPr>
            <w:r w:rsidDel="00000000" w:rsidR="00000000" w:rsidRPr="00000000">
              <w:rPr>
                <w:sz w:val="18"/>
                <w:szCs w:val="18"/>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88">
            <w:pPr>
              <w:spacing w:line="259" w:lineRule="auto"/>
              <w:ind w:left="19" w:firstLine="0"/>
              <w:rPr>
                <w:sz w:val="18"/>
                <w:szCs w:val="18"/>
              </w:rPr>
            </w:pPr>
            <w:r w:rsidDel="00000000" w:rsidR="00000000" w:rsidRPr="00000000">
              <w:rPr>
                <w:sz w:val="18"/>
                <w:szCs w:val="18"/>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89">
            <w:pPr>
              <w:spacing w:line="259" w:lineRule="auto"/>
              <w:ind w:right="28"/>
              <w:rPr>
                <w:sz w:val="18"/>
                <w:szCs w:val="18"/>
              </w:rPr>
            </w:pPr>
            <w:r w:rsidDel="00000000" w:rsidR="00000000" w:rsidRPr="00000000">
              <w:rPr>
                <w:sz w:val="18"/>
                <w:szCs w:val="18"/>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line="259" w:lineRule="auto"/>
              <w:ind w:right="2"/>
              <w:rPr>
                <w:sz w:val="18"/>
                <w:szCs w:val="18"/>
              </w:rPr>
            </w:pPr>
            <w:r w:rsidDel="00000000" w:rsidR="00000000" w:rsidRPr="00000000">
              <w:rPr>
                <w:sz w:val="18"/>
                <w:szCs w:val="18"/>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line="259" w:lineRule="auto"/>
              <w:ind w:right="75"/>
              <w:rPr>
                <w:sz w:val="18"/>
                <w:szCs w:val="18"/>
              </w:rPr>
            </w:pPr>
            <w:r w:rsidDel="00000000" w:rsidR="00000000" w:rsidRPr="00000000">
              <w:rPr>
                <w:sz w:val="18"/>
                <w:szCs w:val="18"/>
                <w:rtl w:val="0"/>
              </w:rPr>
              <w:t xml:space="preserve">Amount (in ₹) or Percentage (%) as applicable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line="259" w:lineRule="auto"/>
              <w:ind w:right="77"/>
              <w:rPr>
                <w:sz w:val="18"/>
                <w:szCs w:val="18"/>
              </w:rPr>
            </w:pPr>
            <w:r w:rsidDel="00000000" w:rsidR="00000000" w:rsidRPr="00000000">
              <w:rPr>
                <w:sz w:val="18"/>
                <w:szCs w:val="18"/>
                <w:rtl w:val="0"/>
              </w:rPr>
              <w:t xml:space="preserve">One-time/</w:t>
              <w:br w:type="textWrapping"/>
              <w:t xml:space="preserve">Recurring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line="259" w:lineRule="auto"/>
              <w:rPr>
                <w:sz w:val="18"/>
                <w:szCs w:val="18"/>
              </w:rPr>
            </w:pPr>
            <w:r w:rsidDel="00000000" w:rsidR="00000000" w:rsidRPr="00000000">
              <w:rPr>
                <w:sz w:val="18"/>
                <w:szCs w:val="18"/>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98">
            <w:pPr>
              <w:spacing w:line="259" w:lineRule="auto"/>
              <w:ind w:left="19" w:firstLine="0"/>
              <w:rPr>
                <w:sz w:val="18"/>
                <w:szCs w:val="18"/>
              </w:rPr>
            </w:pPr>
            <w:r w:rsidDel="00000000" w:rsidR="00000000" w:rsidRPr="00000000">
              <w:rPr>
                <w:sz w:val="18"/>
                <w:szCs w:val="18"/>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99">
            <w:pPr>
              <w:spacing w:line="259" w:lineRule="auto"/>
              <w:ind w:left="17" w:firstLine="0"/>
              <w:rPr>
                <w:sz w:val="18"/>
                <w:szCs w:val="18"/>
              </w:rPr>
            </w:pPr>
            <w:r w:rsidDel="00000000" w:rsidR="00000000" w:rsidRPr="00000000">
              <w:rPr>
                <w:sz w:val="18"/>
                <w:szCs w:val="18"/>
                <w:rtl w:val="0"/>
              </w:rPr>
              <w:t xml:space="preserve">Processing fees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pacing w:line="259" w:lineRule="auto"/>
              <w:ind w:right="23"/>
              <w:rPr>
                <w:sz w:val="18"/>
                <w:szCs w:val="18"/>
              </w:rPr>
            </w:pPr>
            <w:r w:rsidDel="00000000" w:rsidR="00000000" w:rsidRPr="00000000">
              <w:rPr>
                <w:sz w:val="18"/>
                <w:szCs w:val="18"/>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sz w:val="18"/>
                <w:szCs w:val="18"/>
              </w:rPr>
            </w:pPr>
            <w:r w:rsidDel="00000000" w:rsidR="00000000" w:rsidRPr="00000000">
              <w:rPr>
                <w:sz w:val="18"/>
                <w:szCs w:val="18"/>
                <w:rtl w:val="0"/>
              </w:rPr>
              <w:t xml:space="preserve">₹{{processingFeeBaseValue}} (excl. GST)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line="259" w:lineRule="auto"/>
              <w:ind w:right="25"/>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A8">
            <w:pPr>
              <w:spacing w:line="259" w:lineRule="auto"/>
              <w:ind w:left="19" w:firstLine="0"/>
              <w:rPr>
                <w:sz w:val="18"/>
                <w:szCs w:val="18"/>
              </w:rPr>
            </w:pPr>
            <w:r w:rsidDel="00000000" w:rsidR="00000000" w:rsidRPr="00000000">
              <w:rPr>
                <w:sz w:val="18"/>
                <w:szCs w:val="18"/>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A9">
            <w:pPr>
              <w:spacing w:line="259" w:lineRule="auto"/>
              <w:ind w:left="17" w:firstLine="0"/>
              <w:rPr>
                <w:sz w:val="18"/>
                <w:szCs w:val="18"/>
              </w:rPr>
            </w:pPr>
            <w:r w:rsidDel="00000000" w:rsidR="00000000" w:rsidRPr="00000000">
              <w:rPr>
                <w:sz w:val="18"/>
                <w:szCs w:val="18"/>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line="259" w:lineRule="auto"/>
              <w:ind w:right="23"/>
              <w:rPr>
                <w:sz w:val="18"/>
                <w:szCs w:val="18"/>
              </w:rPr>
            </w:pPr>
            <w:r w:rsidDel="00000000" w:rsidR="00000000" w:rsidRPr="00000000">
              <w:rPr>
                <w:sz w:val="18"/>
                <w:szCs w:val="18"/>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sz w:val="18"/>
                <w:szCs w:val="18"/>
              </w:rPr>
            </w:pPr>
            <w:r w:rsidDel="00000000" w:rsidR="00000000" w:rsidRPr="00000000">
              <w:rPr>
                <w:sz w:val="18"/>
                <w:szCs w:val="18"/>
                <w:rtl w:val="0"/>
              </w:rPr>
              <w:t xml:space="preserve">₹{{annualMaintenanceFeeBaseValue}} (excl. GST)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line="259" w:lineRule="auto"/>
              <w:ind w:right="25"/>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B8">
            <w:pPr>
              <w:spacing w:line="259" w:lineRule="auto"/>
              <w:ind w:left="19" w:firstLine="0"/>
              <w:rPr>
                <w:sz w:val="18"/>
                <w:szCs w:val="18"/>
              </w:rPr>
            </w:pPr>
            <w:r w:rsidDel="00000000" w:rsidR="00000000" w:rsidRPr="00000000">
              <w:rPr>
                <w:sz w:val="18"/>
                <w:szCs w:val="18"/>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B9">
            <w:pPr>
              <w:spacing w:line="259" w:lineRule="auto"/>
              <w:ind w:left="17" w:firstLine="0"/>
              <w:rPr>
                <w:sz w:val="18"/>
                <w:szCs w:val="18"/>
              </w:rPr>
            </w:pPr>
            <w:r w:rsidDel="00000000" w:rsidR="00000000" w:rsidRPr="00000000">
              <w:rPr>
                <w:sz w:val="18"/>
                <w:szCs w:val="18"/>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spacing w:line="259" w:lineRule="auto"/>
              <w:ind w:right="46"/>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line="259" w:lineRule="auto"/>
              <w:ind w:right="44"/>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C8">
            <w:pPr>
              <w:spacing w:line="259" w:lineRule="auto"/>
              <w:ind w:left="19" w:firstLine="0"/>
              <w:rPr>
                <w:sz w:val="18"/>
                <w:szCs w:val="18"/>
              </w:rPr>
            </w:pPr>
            <w:r w:rsidDel="00000000" w:rsidR="00000000" w:rsidRPr="00000000">
              <w:rPr>
                <w:sz w:val="18"/>
                <w:szCs w:val="18"/>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C9">
            <w:pPr>
              <w:spacing w:line="259" w:lineRule="auto"/>
              <w:ind w:left="17" w:firstLine="0"/>
              <w:rPr>
                <w:sz w:val="18"/>
                <w:szCs w:val="18"/>
              </w:rPr>
            </w:pPr>
            <w:r w:rsidDel="00000000" w:rsidR="00000000" w:rsidRPr="00000000">
              <w:rPr>
                <w:sz w:val="18"/>
                <w:szCs w:val="18"/>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spacing w:line="259" w:lineRule="auto"/>
              <w:ind w:right="46"/>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line="259" w:lineRule="auto"/>
              <w:ind w:right="44"/>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D8">
            <w:pPr>
              <w:spacing w:line="259" w:lineRule="auto"/>
              <w:ind w:left="19" w:firstLine="0"/>
              <w:rPr>
                <w:sz w:val="18"/>
                <w:szCs w:val="18"/>
              </w:rPr>
            </w:pPr>
            <w:r w:rsidDel="00000000" w:rsidR="00000000" w:rsidRPr="00000000">
              <w:rPr>
                <w:sz w:val="18"/>
                <w:szCs w:val="18"/>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D9">
            <w:pPr>
              <w:spacing w:line="259" w:lineRule="auto"/>
              <w:ind w:left="17" w:firstLine="0"/>
              <w:rPr>
                <w:sz w:val="18"/>
                <w:szCs w:val="18"/>
              </w:rPr>
            </w:pPr>
            <w:r w:rsidDel="00000000" w:rsidR="00000000" w:rsidRPr="00000000">
              <w:rPr>
                <w:sz w:val="18"/>
                <w:szCs w:val="18"/>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spacing w:line="259" w:lineRule="auto"/>
              <w:ind w:right="46"/>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spacing w:line="259" w:lineRule="auto"/>
              <w:ind w:right="44"/>
              <w:rPr>
                <w:sz w:val="18"/>
                <w:szCs w:val="18"/>
              </w:rPr>
            </w:pPr>
            <w:r w:rsidDel="00000000" w:rsidR="00000000" w:rsidRPr="00000000">
              <w:rPr>
                <w:sz w:val="18"/>
                <w:szCs w:val="18"/>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spacing w:line="259" w:lineRule="auto"/>
              <w:ind w:right="44"/>
              <w:rPr>
                <w:sz w:val="18"/>
                <w:szCs w:val="18"/>
              </w:rPr>
            </w:pPr>
            <w:r w:rsidDel="00000000" w:rsidR="00000000" w:rsidRPr="00000000">
              <w:rPr>
                <w:sz w:val="18"/>
                <w:szCs w:val="18"/>
                <w:rtl w:val="0"/>
              </w:rPr>
              <w:t xml:space="preserve">NA</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E8">
            <w:pPr>
              <w:spacing w:line="259" w:lineRule="auto"/>
              <w:ind w:left="19" w:firstLine="0"/>
              <w:rPr>
                <w:sz w:val="18"/>
                <w:szCs w:val="18"/>
              </w:rPr>
            </w:pPr>
            <w:r w:rsidDel="00000000" w:rsidR="00000000" w:rsidRPr="00000000">
              <w:rPr>
                <w:b w:val="1"/>
                <w:sz w:val="18"/>
                <w:szCs w:val="18"/>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E9">
            <w:pPr>
              <w:spacing w:line="259" w:lineRule="auto"/>
              <w:ind w:left="17" w:firstLine="0"/>
              <w:rPr>
                <w:sz w:val="18"/>
                <w:szCs w:val="18"/>
              </w:rPr>
            </w:pPr>
            <w:r w:rsidDel="00000000" w:rsidR="00000000" w:rsidRPr="00000000">
              <w:rPr>
                <w:b w:val="1"/>
                <w:sz w:val="18"/>
                <w:szCs w:val="18"/>
                <w:rtl w:val="0"/>
              </w:rPr>
              <w:t xml:space="preserve">Annual Percentage Rate (APR)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sz w:val="18"/>
                <w:szCs w:val="18"/>
              </w:rPr>
            </w:pPr>
            <w:r w:rsidDel="00000000" w:rsidR="00000000" w:rsidRPr="00000000">
              <w:rPr>
                <w:sz w:val="18"/>
                <w:szCs w:val="18"/>
                <w:rtl w:val="0"/>
              </w:rPr>
              <w:t xml:space="preserve">{{kfsData.interestDetails.annualPercentageRate}}%</w:t>
            </w:r>
          </w:p>
          <w:p w:rsidR="00000000" w:rsidDel="00000000" w:rsidP="00000000" w:rsidRDefault="00000000" w:rsidRPr="00000000" w14:paraId="000004EE">
            <w:pPr>
              <w:spacing w:line="259" w:lineRule="auto"/>
              <w:ind w:left="20" w:firstLine="0"/>
              <w:rPr>
                <w:i w:val="1"/>
                <w:sz w:val="18"/>
                <w:szCs w:val="18"/>
              </w:rPr>
            </w:pPr>
            <w:r w:rsidDel="00000000" w:rsidR="00000000" w:rsidRPr="00000000">
              <w:rPr>
                <w:sz w:val="18"/>
                <w:szCs w:val="18"/>
                <w:rtl w:val="0"/>
              </w:rPr>
              <w:br w:type="textWrapping"/>
            </w:r>
            <w:r w:rsidDel="00000000" w:rsidR="00000000" w:rsidRPr="00000000">
              <w:rPr>
                <w:i w:val="1"/>
                <w:sz w:val="18"/>
                <w:szCs w:val="18"/>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4F9">
            <w:pPr>
              <w:spacing w:line="259" w:lineRule="auto"/>
              <w:ind w:left="19" w:firstLine="0"/>
              <w:rPr>
                <w:sz w:val="18"/>
                <w:szCs w:val="18"/>
              </w:rPr>
            </w:pPr>
            <w:r w:rsidDel="00000000" w:rsidR="00000000" w:rsidRPr="00000000">
              <w:rPr>
                <w:b w:val="1"/>
                <w:sz w:val="18"/>
                <w:szCs w:val="18"/>
                <w:rtl w:val="0"/>
              </w:rPr>
              <w:t xml:space="preserve">10 </w:t>
            </w:r>
            <w:r w:rsidDel="00000000" w:rsidR="00000000" w:rsidRPr="00000000">
              <w:rPr>
                <w:rtl w:val="0"/>
              </w:rPr>
            </w:r>
          </w:p>
        </w:tc>
        <w:tc>
          <w:tcPr>
            <w:gridSpan w:val="15"/>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4FA">
            <w:pPr>
              <w:spacing w:line="259" w:lineRule="auto"/>
              <w:ind w:left="17" w:firstLine="0"/>
              <w:rPr>
                <w:sz w:val="18"/>
                <w:szCs w:val="18"/>
              </w:rPr>
            </w:pPr>
            <w:r w:rsidDel="00000000" w:rsidR="00000000" w:rsidRPr="00000000">
              <w:rPr>
                <w:b w:val="1"/>
                <w:sz w:val="18"/>
                <w:szCs w:val="18"/>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09">
            <w:pPr>
              <w:spacing w:line="259" w:lineRule="auto"/>
              <w:ind w:left="19" w:firstLine="0"/>
              <w:rPr>
                <w:b w:val="1"/>
                <w:sz w:val="18"/>
                <w:szCs w:val="18"/>
              </w:rPr>
            </w:pPr>
            <w:r w:rsidDel="00000000" w:rsidR="00000000" w:rsidRPr="00000000">
              <w:rPr>
                <w:b w:val="1"/>
                <w:sz w:val="18"/>
                <w:szCs w:val="18"/>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0A">
            <w:pPr>
              <w:spacing w:line="259" w:lineRule="auto"/>
              <w:ind w:left="24" w:firstLine="0"/>
              <w:rPr>
                <w:b w:val="1"/>
                <w:sz w:val="18"/>
                <w:szCs w:val="18"/>
              </w:rPr>
            </w:pPr>
            <w:r w:rsidDel="00000000" w:rsidR="00000000" w:rsidRPr="00000000">
              <w:rPr>
                <w:b w:val="1"/>
                <w:sz w:val="18"/>
                <w:szCs w:val="18"/>
                <w:rtl w:val="0"/>
              </w:rPr>
              <w:t xml:space="preserve">Dishonour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rPr>
                <w:sz w:val="18"/>
                <w:szCs w:val="18"/>
              </w:rPr>
            </w:pPr>
            <w:r w:rsidDel="00000000" w:rsidR="00000000" w:rsidRPr="00000000">
              <w:rPr>
                <w:sz w:val="18"/>
                <w:szCs w:val="18"/>
                <w:rtl w:val="0"/>
              </w:rPr>
              <w:t xml:space="preserve">₹{{kfsData.applicableFees.defaultingFee.baseFee.value}} + 18% GST</w:t>
            </w:r>
          </w:p>
          <w:p w:rsidR="00000000" w:rsidDel="00000000" w:rsidP="00000000" w:rsidRDefault="00000000" w:rsidRPr="00000000" w14:paraId="00000511">
            <w:pPr>
              <w:spacing w:line="259" w:lineRule="auto"/>
              <w:rPr>
                <w:sz w:val="18"/>
                <w:szCs w:val="18"/>
              </w:rPr>
            </w:pPr>
            <w:r w:rsidDel="00000000" w:rsidR="00000000" w:rsidRPr="00000000">
              <w:rPr>
                <w:rtl w:val="0"/>
              </w:rPr>
            </w:r>
          </w:p>
          <w:p w:rsidR="00000000" w:rsidDel="00000000" w:rsidP="00000000" w:rsidRDefault="00000000" w:rsidRPr="00000000" w14:paraId="00000512">
            <w:pPr>
              <w:spacing w:line="259" w:lineRule="auto"/>
              <w:rPr>
                <w:i w:val="1"/>
                <w:sz w:val="18"/>
                <w:szCs w:val="18"/>
              </w:rPr>
            </w:pPr>
            <w:r w:rsidDel="00000000" w:rsidR="00000000" w:rsidRPr="00000000">
              <w:rPr>
                <w:i w:val="1"/>
                <w:sz w:val="18"/>
                <w:szCs w:val="18"/>
                <w:rtl w:val="0"/>
              </w:rPr>
              <w:br w:type="textWrapping"/>
              <w:t xml:space="preserve">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cantSplit w:val="0"/>
          <w:trHeight w:val="508" w:hRule="atLeast"/>
          <w:tblHeader w:val="0"/>
        </w:trPr>
        <w:tc>
          <w:tcPr>
            <w:vMerge w:val="restart"/>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1B">
            <w:pPr>
              <w:spacing w:line="259" w:lineRule="auto"/>
              <w:ind w:left="19" w:firstLine="0"/>
              <w:rPr>
                <w:b w:val="1"/>
                <w:sz w:val="18"/>
                <w:szCs w:val="18"/>
              </w:rPr>
            </w:pPr>
            <w:r w:rsidDel="00000000" w:rsidR="00000000" w:rsidRPr="00000000">
              <w:rPr>
                <w:b w:val="1"/>
                <w:sz w:val="18"/>
                <w:szCs w:val="18"/>
                <w:rtl w:val="0"/>
              </w:rPr>
              <w:t xml:space="preserve">(ii) </w:t>
            </w:r>
          </w:p>
        </w:tc>
        <w:tc>
          <w:tcPr>
            <w:gridSpan w:val="6"/>
            <w:vMerge w:val="restart"/>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1C">
            <w:pPr>
              <w:spacing w:line="259" w:lineRule="auto"/>
              <w:ind w:left="24" w:firstLine="0"/>
              <w:rPr>
                <w:b w:val="1"/>
                <w:sz w:val="18"/>
                <w:szCs w:val="18"/>
              </w:rPr>
            </w:pPr>
            <w:r w:rsidDel="00000000" w:rsidR="00000000" w:rsidRPr="00000000">
              <w:rPr>
                <w:b w:val="1"/>
                <w:sz w:val="18"/>
                <w:szCs w:val="18"/>
                <w:rtl w:val="0"/>
              </w:rPr>
              <w:t xml:space="preserve">Penal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spacing w:line="259" w:lineRule="auto"/>
              <w:rPr>
                <w:sz w:val="18"/>
                <w:szCs w:val="18"/>
              </w:rPr>
            </w:pPr>
            <w:r w:rsidDel="00000000" w:rsidR="00000000" w:rsidRPr="00000000">
              <w:rPr>
                <w:sz w:val="18"/>
                <w:szCs w:val="18"/>
                <w:rtl w:val="0"/>
              </w:rPr>
              <w:t xml:space="preserve">Delay in interest or principal repayment incurs a daily penalty, as per the following grid</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spacing w:line="259" w:lineRule="auto"/>
              <w:rPr>
                <w:b w:val="1"/>
                <w:sz w:val="18"/>
                <w:szCs w:val="18"/>
              </w:rPr>
            </w:pPr>
            <w:r w:rsidDel="00000000" w:rsidR="00000000" w:rsidRPr="00000000">
              <w:rPr>
                <w:b w:val="1"/>
                <w:sz w:val="18"/>
                <w:szCs w:val="18"/>
                <w:rtl w:val="0"/>
              </w:rPr>
              <w:t xml:space="preserve">Amount of Outstanding Due under the Facility that continues to remain unpaid at the end of each day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widowControl w:val="0"/>
              <w:rPr>
                <w:b w:val="1"/>
                <w:sz w:val="18"/>
                <w:szCs w:val="18"/>
              </w:rPr>
            </w:pPr>
            <w:r w:rsidDel="00000000" w:rsidR="00000000" w:rsidRPr="00000000">
              <w:rPr>
                <w:b w:val="1"/>
                <w:sz w:val="18"/>
                <w:szCs w:val="18"/>
                <w:rtl w:val="0"/>
              </w:rPr>
              <w:t xml:space="preserve">Penal charges (to be calculated on a daily basis)(excl. GST)</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spacing w:line="259" w:lineRule="auto"/>
              <w:rPr>
                <w:sz w:val="18"/>
                <w:szCs w:val="18"/>
              </w:rPr>
            </w:pPr>
            <w:r w:rsidDel="00000000" w:rsidR="00000000" w:rsidRPr="00000000">
              <w:rPr>
                <w:sz w:val="18"/>
                <w:szCs w:val="18"/>
                <w:rtl w:val="0"/>
              </w:rPr>
              <w:t xml:space="preserve">Up to 25k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widowControl w:val="0"/>
              <w:rPr>
                <w:sz w:val="18"/>
                <w:szCs w:val="18"/>
              </w:rPr>
            </w:pPr>
            <w:r w:rsidDel="00000000" w:rsidR="00000000" w:rsidRPr="00000000">
              <w:rPr>
                <w:sz w:val="18"/>
                <w:szCs w:val="18"/>
                <w:rtl w:val="0"/>
              </w:rPr>
              <w:t xml:space="preserve">₹10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line="259" w:lineRule="auto"/>
              <w:rPr>
                <w:sz w:val="18"/>
                <w:szCs w:val="18"/>
              </w:rPr>
            </w:pPr>
            <w:r w:rsidDel="00000000" w:rsidR="00000000" w:rsidRPr="00000000">
              <w:rPr>
                <w:sz w:val="18"/>
                <w:szCs w:val="18"/>
                <w:rtl w:val="0"/>
              </w:rPr>
              <w:t xml:space="preserve">25k - 50k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widowControl w:val="0"/>
              <w:rPr>
                <w:sz w:val="18"/>
                <w:szCs w:val="18"/>
              </w:rPr>
            </w:pPr>
            <w:r w:rsidDel="00000000" w:rsidR="00000000" w:rsidRPr="00000000">
              <w:rPr>
                <w:sz w:val="18"/>
                <w:szCs w:val="18"/>
                <w:rtl w:val="0"/>
              </w:rPr>
              <w:t xml:space="preserve">₹25</w:t>
            </w:r>
          </w:p>
        </w:tc>
      </w:tr>
      <w:tr>
        <w:trPr>
          <w:cantSplit w:val="0"/>
          <w:trHeight w:val="389"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line="259" w:lineRule="auto"/>
              <w:rPr>
                <w:sz w:val="18"/>
                <w:szCs w:val="18"/>
              </w:rPr>
            </w:pPr>
            <w:r w:rsidDel="00000000" w:rsidR="00000000" w:rsidRPr="00000000">
              <w:rPr>
                <w:sz w:val="18"/>
                <w:szCs w:val="18"/>
                <w:rtl w:val="0"/>
              </w:rPr>
              <w:t xml:space="preserve">50k - 1L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widowControl w:val="0"/>
              <w:rPr>
                <w:sz w:val="18"/>
                <w:szCs w:val="18"/>
              </w:rPr>
            </w:pPr>
            <w:r w:rsidDel="00000000" w:rsidR="00000000" w:rsidRPr="00000000">
              <w:rPr>
                <w:sz w:val="18"/>
                <w:szCs w:val="18"/>
                <w:rtl w:val="0"/>
              </w:rPr>
              <w:t xml:space="preserve">₹50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spacing w:line="259" w:lineRule="auto"/>
              <w:rPr>
                <w:sz w:val="18"/>
                <w:szCs w:val="18"/>
              </w:rPr>
            </w:pPr>
            <w:r w:rsidDel="00000000" w:rsidR="00000000" w:rsidRPr="00000000">
              <w:rPr>
                <w:sz w:val="18"/>
                <w:szCs w:val="18"/>
                <w:rtl w:val="0"/>
              </w:rPr>
              <w:t xml:space="preserve">1L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widowControl w:val="0"/>
              <w:rPr>
                <w:sz w:val="18"/>
                <w:szCs w:val="18"/>
              </w:rPr>
            </w:pPr>
            <w:r w:rsidDel="00000000" w:rsidR="00000000" w:rsidRPr="00000000">
              <w:rPr>
                <w:sz w:val="18"/>
                <w:szCs w:val="18"/>
                <w:rtl w:val="0"/>
              </w:rPr>
              <w:t xml:space="preserve">₹100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spacing w:line="259" w:lineRule="auto"/>
              <w:rPr>
                <w:sz w:val="18"/>
                <w:szCs w:val="18"/>
              </w:rPr>
            </w:pPr>
            <w:r w:rsidDel="00000000" w:rsidR="00000000" w:rsidRPr="00000000">
              <w:rPr>
                <w:sz w:val="18"/>
                <w:szCs w:val="18"/>
                <w:rtl w:val="0"/>
              </w:rPr>
              <w:t xml:space="preserve">2.5L - 5L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widowControl w:val="0"/>
              <w:rPr>
                <w:sz w:val="18"/>
                <w:szCs w:val="18"/>
              </w:rPr>
            </w:pPr>
            <w:r w:rsidDel="00000000" w:rsidR="00000000" w:rsidRPr="00000000">
              <w:rPr>
                <w:sz w:val="18"/>
                <w:szCs w:val="18"/>
                <w:rtl w:val="0"/>
              </w:rPr>
              <w:t xml:space="preserve">₹250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line="259" w:lineRule="auto"/>
              <w:rPr>
                <w:sz w:val="18"/>
                <w:szCs w:val="18"/>
              </w:rPr>
            </w:pPr>
            <w:r w:rsidDel="00000000" w:rsidR="00000000" w:rsidRPr="00000000">
              <w:rPr>
                <w:sz w:val="18"/>
                <w:szCs w:val="18"/>
                <w:rtl w:val="0"/>
              </w:rPr>
              <w:t xml:space="preserve">5L - 10L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widowControl w:val="0"/>
              <w:rPr>
                <w:sz w:val="18"/>
                <w:szCs w:val="18"/>
              </w:rPr>
            </w:pPr>
            <w:r w:rsidDel="00000000" w:rsidR="00000000" w:rsidRPr="00000000">
              <w:rPr>
                <w:sz w:val="18"/>
                <w:szCs w:val="18"/>
                <w:rtl w:val="0"/>
              </w:rPr>
              <w:t xml:space="preserve">₹500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spacing w:line="259" w:lineRule="auto"/>
              <w:rPr>
                <w:sz w:val="18"/>
                <w:szCs w:val="18"/>
              </w:rPr>
            </w:pPr>
            <w:r w:rsidDel="00000000" w:rsidR="00000000" w:rsidRPr="00000000">
              <w:rPr>
                <w:sz w:val="18"/>
                <w:szCs w:val="18"/>
                <w:rtl w:val="0"/>
              </w:rPr>
              <w:t xml:space="preserve">10L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widowControl w:val="0"/>
              <w:rPr>
                <w:sz w:val="18"/>
                <w:szCs w:val="18"/>
              </w:rPr>
            </w:pPr>
            <w:r w:rsidDel="00000000" w:rsidR="00000000" w:rsidRPr="00000000">
              <w:rPr>
                <w:sz w:val="18"/>
                <w:szCs w:val="18"/>
                <w:rtl w:val="0"/>
              </w:rPr>
              <w:t xml:space="preserve">₹1000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spacing w:line="259" w:lineRule="auto"/>
              <w:rPr>
                <w:sz w:val="18"/>
                <w:szCs w:val="18"/>
              </w:rPr>
            </w:pPr>
            <w:r w:rsidDel="00000000" w:rsidR="00000000" w:rsidRPr="00000000">
              <w:rPr>
                <w:sz w:val="18"/>
                <w:szCs w:val="18"/>
                <w:rtl w:val="0"/>
              </w:rPr>
              <w:t xml:space="preserve">25L - 50L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widowControl w:val="0"/>
              <w:rPr>
                <w:sz w:val="18"/>
                <w:szCs w:val="18"/>
              </w:rPr>
            </w:pPr>
            <w:r w:rsidDel="00000000" w:rsidR="00000000" w:rsidRPr="00000000">
              <w:rPr>
                <w:sz w:val="18"/>
                <w:szCs w:val="18"/>
                <w:rtl w:val="0"/>
              </w:rPr>
              <w:t xml:space="preserve">₹2500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spacing w:line="259" w:lineRule="auto"/>
              <w:rPr>
                <w:sz w:val="18"/>
                <w:szCs w:val="18"/>
              </w:rPr>
            </w:pPr>
            <w:r w:rsidDel="00000000" w:rsidR="00000000" w:rsidRPr="00000000">
              <w:rPr>
                <w:sz w:val="18"/>
                <w:szCs w:val="18"/>
                <w:rtl w:val="0"/>
              </w:rPr>
              <w:t xml:space="preserve">50L - 1Cr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widowControl w:val="0"/>
              <w:rPr>
                <w:sz w:val="18"/>
                <w:szCs w:val="18"/>
              </w:rPr>
            </w:pPr>
            <w:r w:rsidDel="00000000" w:rsidR="00000000" w:rsidRPr="00000000">
              <w:rPr>
                <w:sz w:val="18"/>
                <w:szCs w:val="18"/>
                <w:rtl w:val="0"/>
              </w:rPr>
              <w:t xml:space="preserve">₹5000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pacing w:line="259" w:lineRule="auto"/>
              <w:rPr>
                <w:sz w:val="18"/>
                <w:szCs w:val="18"/>
              </w:rPr>
            </w:pPr>
            <w:r w:rsidDel="00000000" w:rsidR="00000000" w:rsidRPr="00000000">
              <w:rPr>
                <w:sz w:val="18"/>
                <w:szCs w:val="18"/>
                <w:rtl w:val="0"/>
              </w:rPr>
              <w:t xml:space="preserve">1Cr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widowControl w:val="0"/>
              <w:rPr>
                <w:sz w:val="18"/>
                <w:szCs w:val="18"/>
              </w:rPr>
            </w:pPr>
            <w:r w:rsidDel="00000000" w:rsidR="00000000" w:rsidRPr="00000000">
              <w:rPr>
                <w:sz w:val="18"/>
                <w:szCs w:val="18"/>
                <w:rtl w:val="0"/>
              </w:rPr>
              <w:t xml:space="preserve">₹10000</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DB">
            <w:pPr>
              <w:spacing w:line="259" w:lineRule="auto"/>
              <w:ind w:left="19" w:firstLine="0"/>
              <w:rPr>
                <w:b w:val="1"/>
                <w:sz w:val="18"/>
                <w:szCs w:val="18"/>
              </w:rPr>
            </w:pPr>
            <w:r w:rsidDel="00000000" w:rsidR="00000000" w:rsidRPr="00000000">
              <w:rPr>
                <w:b w:val="1"/>
                <w:sz w:val="18"/>
                <w:szCs w:val="18"/>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DC">
            <w:pPr>
              <w:spacing w:line="259" w:lineRule="auto"/>
              <w:ind w:left="24" w:firstLine="0"/>
              <w:rPr>
                <w:b w:val="1"/>
                <w:sz w:val="18"/>
                <w:szCs w:val="18"/>
              </w:rPr>
            </w:pPr>
            <w:r w:rsidDel="00000000" w:rsidR="00000000" w:rsidRPr="00000000">
              <w:rPr>
                <w:b w:val="1"/>
                <w:sz w:val="18"/>
                <w:szCs w:val="18"/>
                <w:rtl w:val="0"/>
              </w:rPr>
              <w:t xml:space="preserve">Foreclosure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spacing w:line="259" w:lineRule="auto"/>
              <w:rPr>
                <w:sz w:val="18"/>
                <w:szCs w:val="18"/>
              </w:rPr>
            </w:pPr>
            <w:r w:rsidDel="00000000" w:rsidR="00000000" w:rsidRPr="00000000">
              <w:rPr>
                <w:sz w:val="18"/>
                <w:szCs w:val="18"/>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EB">
            <w:pPr>
              <w:spacing w:line="259" w:lineRule="auto"/>
              <w:ind w:left="19" w:firstLine="0"/>
              <w:rPr>
                <w:b w:val="1"/>
                <w:sz w:val="18"/>
                <w:szCs w:val="18"/>
              </w:rPr>
            </w:pPr>
            <w:r w:rsidDel="00000000" w:rsidR="00000000" w:rsidRPr="00000000">
              <w:rPr>
                <w:b w:val="1"/>
                <w:sz w:val="18"/>
                <w:szCs w:val="18"/>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EC">
            <w:pPr>
              <w:spacing w:line="259" w:lineRule="auto"/>
              <w:ind w:left="24" w:firstLine="0"/>
              <w:rPr>
                <w:b w:val="1"/>
                <w:sz w:val="18"/>
                <w:szCs w:val="18"/>
              </w:rPr>
            </w:pPr>
            <w:r w:rsidDel="00000000" w:rsidR="00000000" w:rsidRPr="00000000">
              <w:rPr>
                <w:b w:val="1"/>
                <w:sz w:val="18"/>
                <w:szCs w:val="18"/>
                <w:rtl w:val="0"/>
              </w:rPr>
              <w:t xml:space="preserve">Legal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spacing w:after="40" w:line="358" w:lineRule="auto"/>
              <w:rPr>
                <w:sz w:val="18"/>
                <w:szCs w:val="18"/>
              </w:rPr>
            </w:pPr>
            <w:r w:rsidDel="00000000" w:rsidR="00000000" w:rsidRPr="00000000">
              <w:rPr>
                <w:sz w:val="18"/>
                <w:szCs w:val="18"/>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FB">
            <w:pPr>
              <w:spacing w:line="259" w:lineRule="auto"/>
              <w:ind w:left="19" w:firstLine="0"/>
              <w:rPr>
                <w:b w:val="1"/>
                <w:sz w:val="18"/>
                <w:szCs w:val="18"/>
              </w:rPr>
            </w:pPr>
            <w:r w:rsidDel="00000000" w:rsidR="00000000" w:rsidRPr="00000000">
              <w:rPr>
                <w:b w:val="1"/>
                <w:sz w:val="18"/>
                <w:szCs w:val="18"/>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FC">
            <w:pPr>
              <w:spacing w:line="259" w:lineRule="auto"/>
              <w:ind w:left="24" w:firstLine="0"/>
              <w:rPr>
                <w:b w:val="1"/>
                <w:sz w:val="18"/>
                <w:szCs w:val="18"/>
              </w:rPr>
            </w:pPr>
            <w:r w:rsidDel="00000000" w:rsidR="00000000" w:rsidRPr="00000000">
              <w:rPr>
                <w:b w:val="1"/>
                <w:sz w:val="18"/>
                <w:szCs w:val="18"/>
                <w:rtl w:val="0"/>
              </w:rPr>
              <w:t xml:space="preserve">Security sell-off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spacing w:after="40" w:line="358" w:lineRule="auto"/>
              <w:rPr>
                <w:sz w:val="18"/>
                <w:szCs w:val="18"/>
              </w:rPr>
            </w:pPr>
            <w:r w:rsidDel="00000000" w:rsidR="00000000" w:rsidRPr="00000000">
              <w:rPr>
                <w:sz w:val="18"/>
                <w:szCs w:val="18"/>
                <w:rtl w:val="0"/>
              </w:rPr>
              <w:t xml:space="preserve">{{kfsData.applicableFees.recoverySecurityInvocationFee.baseFee.value}}% of the proceeds received + 18%  GST</w:t>
            </w:r>
          </w:p>
          <w:p w:rsidR="00000000" w:rsidDel="00000000" w:rsidP="00000000" w:rsidRDefault="00000000" w:rsidRPr="00000000" w14:paraId="0000060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58" w:lineRule="auto"/>
              <w:ind w:left="720" w:right="0" w:hanging="360"/>
              <w:jc w:val="left"/>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Maximum {{kfsData.applicableFees.recoverySecurityInvocationFee.maxFee.value}} (excl. GST) will be charged in case securities are sold to recover dues.</w:t>
            </w:r>
            <w:r w:rsidDel="00000000" w:rsidR="00000000" w:rsidRPr="00000000">
              <w:rPr>
                <w:rtl w:val="0"/>
              </w:rPr>
            </w:r>
          </w:p>
          <w:p w:rsidR="00000000" w:rsidDel="00000000" w:rsidP="00000000" w:rsidRDefault="00000000" w:rsidRPr="00000000" w14:paraId="0000060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58" w:lineRule="auto"/>
              <w:ind w:left="720" w:right="0" w:hanging="360"/>
              <w:jc w:val="left"/>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Maximum {{kfsData.applicableFees.serviceSecurityInvocationFee.maxFee.value}} (excl. GST) will be charged in case security sell-off is  requested by the customer.</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0D">
            <w:pPr>
              <w:spacing w:line="259" w:lineRule="auto"/>
              <w:ind w:left="19" w:firstLine="0"/>
              <w:rPr>
                <w:b w:val="1"/>
                <w:sz w:val="18"/>
                <w:szCs w:val="18"/>
              </w:rPr>
            </w:pPr>
            <w:r w:rsidDel="00000000" w:rsidR="00000000" w:rsidRPr="00000000">
              <w:rPr>
                <w:b w:val="1"/>
                <w:sz w:val="18"/>
                <w:szCs w:val="18"/>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0E">
            <w:pPr>
              <w:spacing w:line="259" w:lineRule="auto"/>
              <w:ind w:left="24" w:firstLine="0"/>
              <w:rPr>
                <w:b w:val="1"/>
                <w:sz w:val="18"/>
                <w:szCs w:val="18"/>
              </w:rPr>
            </w:pPr>
            <w:r w:rsidDel="00000000" w:rsidR="00000000" w:rsidRPr="00000000">
              <w:rPr>
                <w:b w:val="1"/>
                <w:sz w:val="18"/>
                <w:szCs w:val="18"/>
                <w:rtl w:val="0"/>
              </w:rPr>
              <w:t xml:space="preserve">Bank mandate swap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spacing w:after="40" w:line="358" w:lineRule="auto"/>
              <w:rPr>
                <w:sz w:val="18"/>
                <w:szCs w:val="18"/>
              </w:rPr>
            </w:pPr>
            <w:r w:rsidDel="00000000" w:rsidR="00000000" w:rsidRPr="00000000">
              <w:rPr>
                <w:sz w:val="18"/>
                <w:szCs w:val="18"/>
                <w:rtl w:val="0"/>
              </w:rPr>
              <w:t xml:space="preserve">₹{{kfsData.applicableFees.mandateSwapCharges.baseFee.value}}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1D">
            <w:pPr>
              <w:spacing w:line="259" w:lineRule="auto"/>
              <w:ind w:left="19" w:firstLine="0"/>
              <w:rPr>
                <w:b w:val="1"/>
                <w:sz w:val="18"/>
                <w:szCs w:val="18"/>
              </w:rPr>
            </w:pPr>
            <w:r w:rsidDel="00000000" w:rsidR="00000000" w:rsidRPr="00000000">
              <w:rPr>
                <w:b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1E">
            <w:pPr>
              <w:spacing w:line="259" w:lineRule="auto"/>
              <w:ind w:left="24" w:firstLine="0"/>
              <w:rPr>
                <w:b w:val="1"/>
                <w:sz w:val="18"/>
                <w:szCs w:val="18"/>
              </w:rPr>
            </w:pPr>
            <w:r w:rsidDel="00000000" w:rsidR="00000000" w:rsidRPr="00000000">
              <w:rPr>
                <w:b w:val="1"/>
                <w:sz w:val="18"/>
                <w:szCs w:val="18"/>
                <w:rtl w:val="0"/>
              </w:rPr>
              <w:t xml:space="preserve">Renewal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rPr>
                <w:sz w:val="18"/>
                <w:szCs w:val="18"/>
              </w:rPr>
            </w:pPr>
            <w:r w:rsidDel="00000000" w:rsidR="00000000" w:rsidRPr="00000000">
              <w:rPr>
                <w:sz w:val="18"/>
                <w:szCs w:val="18"/>
                <w:rtl w:val="0"/>
              </w:rPr>
              <w:t xml:space="preserve">{{kfsData.applicableFees.renewalFee.baseFee.value}}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2D">
            <w:pPr>
              <w:spacing w:line="259" w:lineRule="auto"/>
              <w:ind w:left="19" w:firstLine="0"/>
              <w:rPr>
                <w:b w:val="1"/>
                <w:sz w:val="18"/>
                <w:szCs w:val="18"/>
              </w:rPr>
            </w:pPr>
            <w:r w:rsidDel="00000000" w:rsidR="00000000" w:rsidRPr="00000000">
              <w:rPr>
                <w:b w:val="1"/>
                <w:sz w:val="18"/>
                <w:szCs w:val="18"/>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2E">
            <w:pPr>
              <w:ind w:left="10" w:right="348" w:firstLine="0"/>
              <w:rPr>
                <w:b w:val="1"/>
                <w:sz w:val="18"/>
                <w:szCs w:val="18"/>
              </w:rPr>
            </w:pPr>
            <w:r w:rsidDel="00000000" w:rsidR="00000000" w:rsidRPr="00000000">
              <w:rPr>
                <w:b w:val="1"/>
                <w:sz w:val="18"/>
                <w:szCs w:val="18"/>
                <w:rtl w:val="0"/>
              </w:rPr>
              <w:t xml:space="preserve">Additional security pledging charges</w:t>
            </w:r>
          </w:p>
          <w:p w:rsidR="00000000" w:rsidDel="00000000" w:rsidP="00000000" w:rsidRDefault="00000000" w:rsidRPr="00000000" w14:paraId="0000062F">
            <w:pPr>
              <w:spacing w:line="259" w:lineRule="auto"/>
              <w:ind w:left="24" w:firstLine="0"/>
              <w:rPr>
                <w:b w:val="1"/>
                <w:sz w:val="18"/>
                <w:szCs w:val="18"/>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spacing w:line="259" w:lineRule="auto"/>
              <w:ind w:left="20" w:firstLine="0"/>
              <w:rPr>
                <w:sz w:val="18"/>
                <w:szCs w:val="18"/>
              </w:rPr>
            </w:pPr>
            <w:r w:rsidDel="00000000" w:rsidR="00000000" w:rsidRPr="00000000">
              <w:rPr>
                <w:sz w:val="18"/>
                <w:szCs w:val="18"/>
                <w:rtl w:val="0"/>
              </w:rPr>
              <w:t xml:space="preserve">₹{{kfsData.applicableFees.additionalSecurityPledgingFee.baseFee.value}}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3E">
            <w:pPr>
              <w:spacing w:line="259" w:lineRule="auto"/>
              <w:ind w:left="19" w:firstLine="0"/>
              <w:rPr>
                <w:b w:val="1"/>
                <w:sz w:val="18"/>
                <w:szCs w:val="18"/>
              </w:rPr>
            </w:pPr>
            <w:r w:rsidDel="00000000" w:rsidR="00000000" w:rsidRPr="00000000">
              <w:rPr>
                <w:b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3F">
            <w:pPr>
              <w:spacing w:line="259" w:lineRule="auto"/>
              <w:ind w:left="24" w:firstLine="0"/>
              <w:rPr>
                <w:b w:val="1"/>
                <w:sz w:val="18"/>
                <w:szCs w:val="18"/>
              </w:rPr>
            </w:pPr>
            <w:r w:rsidDel="00000000" w:rsidR="00000000" w:rsidRPr="00000000">
              <w:rPr>
                <w:b w:val="1"/>
                <w:sz w:val="18"/>
                <w:szCs w:val="18"/>
                <w:rtl w:val="0"/>
              </w:rPr>
              <w:t xml:space="preserve">Security unpledging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spacing w:line="259" w:lineRule="auto"/>
              <w:ind w:left="20" w:firstLine="0"/>
              <w:rPr>
                <w:sz w:val="18"/>
                <w:szCs w:val="18"/>
              </w:rPr>
            </w:pPr>
            <w:r w:rsidDel="00000000" w:rsidR="00000000" w:rsidRPr="00000000">
              <w:rPr>
                <w:sz w:val="18"/>
                <w:szCs w:val="18"/>
                <w:rtl w:val="0"/>
              </w:rPr>
              <w:t xml:space="preserve">NIL</w:t>
            </w:r>
          </w:p>
        </w:tc>
      </w:tr>
    </w:tbl>
    <w:p w:rsidR="00000000" w:rsidDel="00000000" w:rsidP="00000000" w:rsidRDefault="00000000" w:rsidRPr="00000000" w14:paraId="0000064E">
      <w:pPr>
        <w:pStyle w:val="Heading2"/>
        <w:spacing w:after="13" w:line="265" w:lineRule="auto"/>
        <w:ind w:left="10" w:right="73" w:firstLine="0"/>
        <w:rPr>
          <w:b w:val="1"/>
          <w:sz w:val="18"/>
          <w:szCs w:val="18"/>
        </w:rPr>
      </w:pPr>
      <w:r w:rsidDel="00000000" w:rsidR="00000000" w:rsidRPr="00000000">
        <w:rPr>
          <w:rtl w:val="0"/>
        </w:rPr>
      </w:r>
    </w:p>
    <w:p w:rsidR="00000000" w:rsidDel="00000000" w:rsidP="00000000" w:rsidRDefault="00000000" w:rsidRPr="00000000" w14:paraId="0000064F">
      <w:pPr>
        <w:pStyle w:val="Heading2"/>
        <w:spacing w:after="13" w:line="265" w:lineRule="auto"/>
        <w:ind w:left="10" w:right="73" w:firstLine="0"/>
        <w:rPr>
          <w:b w:val="1"/>
          <w:sz w:val="18"/>
          <w:szCs w:val="18"/>
        </w:rPr>
      </w:pPr>
      <w:r w:rsidDel="00000000" w:rsidR="00000000" w:rsidRPr="00000000">
        <w:rPr>
          <w:b w:val="1"/>
          <w:sz w:val="18"/>
          <w:szCs w:val="18"/>
          <w:rtl w:val="0"/>
        </w:rPr>
        <w:t xml:space="preserve">Part 2 (Other qualitative information)</w:t>
      </w:r>
      <w:r w:rsidDel="00000000" w:rsidR="00000000" w:rsidRPr="00000000">
        <w:rPr>
          <w:sz w:val="18"/>
          <w:szCs w:val="18"/>
          <w:rtl w:val="0"/>
        </w:rPr>
        <w:t xml:space="preserve"> </w:t>
      </w:r>
      <w:r w:rsidDel="00000000" w:rsidR="00000000" w:rsidRPr="00000000">
        <w:rPr>
          <w:rtl w:val="0"/>
        </w:rPr>
      </w:r>
    </w:p>
    <w:tbl>
      <w:tblPr>
        <w:tblStyle w:val="Table6"/>
        <w:tblW w:w="10350.0" w:type="dxa"/>
        <w:jc w:val="center"/>
        <w:tblLayout w:type="fixed"/>
        <w:tblLook w:val="0400"/>
      </w:tblPr>
      <w:tblGrid>
        <w:gridCol w:w="705"/>
        <w:gridCol w:w="4455"/>
        <w:gridCol w:w="5190"/>
        <w:tblGridChange w:id="0">
          <w:tblGrid>
            <w:gridCol w:w="705"/>
            <w:gridCol w:w="4455"/>
            <w:gridCol w:w="5190"/>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spacing w:line="259" w:lineRule="auto"/>
              <w:rPr>
                <w:sz w:val="18"/>
                <w:szCs w:val="18"/>
              </w:rPr>
            </w:pPr>
            <w:r w:rsidDel="00000000" w:rsidR="00000000" w:rsidRPr="00000000">
              <w:rPr>
                <w:sz w:val="18"/>
                <w:szCs w:val="18"/>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spacing w:line="259" w:lineRule="auto"/>
              <w:rPr>
                <w:sz w:val="18"/>
                <w:szCs w:val="18"/>
              </w:rPr>
            </w:pPr>
            <w:r w:rsidDel="00000000" w:rsidR="00000000" w:rsidRPr="00000000">
              <w:rPr>
                <w:sz w:val="18"/>
                <w:szCs w:val="18"/>
                <w:rtl w:val="0"/>
              </w:rPr>
              <w:t xml:space="preserve">Clause of Loan agreement relating to engagement of recovery agents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spacing w:line="259" w:lineRule="auto"/>
              <w:rPr>
                <w:sz w:val="18"/>
                <w:szCs w:val="18"/>
              </w:rPr>
            </w:pPr>
            <w:r w:rsidDel="00000000" w:rsidR="00000000" w:rsidRPr="00000000">
              <w:rPr>
                <w:sz w:val="18"/>
                <w:szCs w:val="18"/>
                <w:rtl w:val="0"/>
              </w:rPr>
              <w:t xml:space="preserve">Clause 31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line="259" w:lineRule="auto"/>
              <w:rPr>
                <w:sz w:val="18"/>
                <w:szCs w:val="18"/>
              </w:rPr>
            </w:pPr>
            <w:r w:rsidDel="00000000" w:rsidR="00000000" w:rsidRPr="00000000">
              <w:rPr>
                <w:sz w:val="18"/>
                <w:szCs w:val="18"/>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spacing w:line="259" w:lineRule="auto"/>
              <w:rPr>
                <w:sz w:val="18"/>
                <w:szCs w:val="18"/>
              </w:rPr>
            </w:pPr>
            <w:r w:rsidDel="00000000" w:rsidR="00000000" w:rsidRPr="00000000">
              <w:rPr>
                <w:sz w:val="18"/>
                <w:szCs w:val="18"/>
                <w:rtl w:val="0"/>
              </w:rPr>
              <w:t xml:space="preserve">Clause of Loan agreement which details grievance redressal mechanism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line="259" w:lineRule="auto"/>
              <w:rPr>
                <w:sz w:val="18"/>
                <w:szCs w:val="18"/>
              </w:rPr>
            </w:pPr>
            <w:r w:rsidDel="00000000" w:rsidR="00000000" w:rsidRPr="00000000">
              <w:rPr>
                <w:sz w:val="18"/>
                <w:szCs w:val="18"/>
                <w:rtl w:val="0"/>
              </w:rPr>
              <w:t xml:space="preserve">Clause 30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line="259" w:lineRule="auto"/>
              <w:rPr>
                <w:sz w:val="18"/>
                <w:szCs w:val="18"/>
              </w:rPr>
            </w:pPr>
            <w:r w:rsidDel="00000000" w:rsidR="00000000" w:rsidRPr="00000000">
              <w:rPr>
                <w:sz w:val="18"/>
                <w:szCs w:val="18"/>
                <w:rtl w:val="0"/>
              </w:rPr>
              <w:t xml:space="preserve">3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pacing w:line="259" w:lineRule="auto"/>
              <w:rPr>
                <w:sz w:val="18"/>
                <w:szCs w:val="18"/>
              </w:rPr>
            </w:pPr>
            <w:r w:rsidDel="00000000" w:rsidR="00000000" w:rsidRPr="00000000">
              <w:rPr>
                <w:sz w:val="18"/>
                <w:szCs w:val="18"/>
                <w:rtl w:val="0"/>
              </w:rPr>
              <w:t xml:space="preserve">Contact details of grievance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line="259" w:lineRule="auto"/>
              <w:rPr>
                <w:sz w:val="18"/>
                <w:szCs w:val="18"/>
              </w:rPr>
            </w:pPr>
            <w:r w:rsidDel="00000000" w:rsidR="00000000" w:rsidRPr="00000000">
              <w:rPr>
                <w:sz w:val="18"/>
                <w:szCs w:val="18"/>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spacing w:line="259" w:lineRule="auto"/>
              <w:rPr>
                <w:sz w:val="18"/>
                <w:szCs w:val="18"/>
              </w:rPr>
            </w:pPr>
            <w:r w:rsidDel="00000000" w:rsidR="00000000" w:rsidRPr="00000000">
              <w:rPr>
                <w:sz w:val="18"/>
                <w:szCs w:val="18"/>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Phone number: {{kfsData.grievanceOfficer.lsp.phoneNumber}}</w:t>
              <w:br w:type="textWrapping"/>
              <w:t xml:space="preserve">Email ID: {{kfsData.grievanceOfficer.lsp.emailID}}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spacing w:line="259" w:lineRule="auto"/>
              <w:rPr>
                <w:sz w:val="18"/>
                <w:szCs w:val="18"/>
              </w:rPr>
            </w:pPr>
            <w:r w:rsidDel="00000000" w:rsidR="00000000" w:rsidRPr="00000000">
              <w:rPr>
                <w:sz w:val="18"/>
                <w:szCs w:val="18"/>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spacing w:line="259" w:lineRule="auto"/>
              <w:rPr>
                <w:sz w:val="18"/>
                <w:szCs w:val="18"/>
              </w:rPr>
            </w:pPr>
            <w:r w:rsidDel="00000000" w:rsidR="00000000" w:rsidRPr="00000000">
              <w:rPr>
                <w:sz w:val="18"/>
                <w:szCs w:val="18"/>
                <w:rtl w:val="0"/>
              </w:rPr>
              <w:t xml:space="preserve">Whether the loan is, or in future maybe, subject to transfer to other REs or securitisation (Yes/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spacing w:line="259" w:lineRule="auto"/>
              <w:rPr>
                <w:sz w:val="18"/>
                <w:szCs w:val="18"/>
              </w:rPr>
            </w:pPr>
            <w:r w:rsidDel="00000000" w:rsidR="00000000" w:rsidRPr="00000000">
              <w:rPr>
                <w:sz w:val="18"/>
                <w:szCs w:val="18"/>
                <w:rtl w:val="0"/>
              </w:rPr>
              <w:t xml:space="preserve"> Yes</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spacing w:line="259" w:lineRule="auto"/>
              <w:rPr>
                <w:sz w:val="18"/>
                <w:szCs w:val="18"/>
              </w:rPr>
            </w:pPr>
            <w:r w:rsidDel="00000000" w:rsidR="00000000" w:rsidRPr="00000000">
              <w:rPr>
                <w:sz w:val="18"/>
                <w:szCs w:val="18"/>
                <w:rtl w:val="0"/>
              </w:rPr>
              <w:t xml:space="preserve">6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spacing w:line="259" w:lineRule="auto"/>
              <w:rPr>
                <w:sz w:val="18"/>
                <w:szCs w:val="18"/>
              </w:rPr>
            </w:pPr>
            <w:r w:rsidDel="00000000" w:rsidR="00000000" w:rsidRPr="00000000">
              <w:rPr>
                <w:sz w:val="18"/>
                <w:szCs w:val="18"/>
                <w:rtl w:val="0"/>
              </w:rPr>
              <w:t xml:space="preserve">In case of digital loans, following specific disclosures may be furnished: </w:t>
            </w:r>
          </w:p>
        </w:tc>
      </w:tr>
      <w:tr>
        <w:trPr>
          <w:cantSplit w:val="0"/>
          <w:trHeight w:val="117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spacing w:line="259" w:lineRule="auto"/>
              <w:ind w:left="360" w:firstLine="0"/>
              <w:rPr>
                <w:sz w:val="18"/>
                <w:szCs w:val="18"/>
              </w:rPr>
            </w:pPr>
            <w:r w:rsidDel="00000000" w:rsidR="00000000" w:rsidRPr="00000000">
              <w:rPr>
                <w:sz w:val="18"/>
                <w:szCs w:val="18"/>
                <w:rtl w:val="0"/>
              </w:rPr>
              <w:t xml:space="preserve">(i) Cooling off/look-up period, in terms of RE’s board approved policy, during which borrower shall not be charged any penalty on prepayment of loan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spacing w:line="259" w:lineRule="auto"/>
              <w:rPr>
                <w:sz w:val="18"/>
                <w:szCs w:val="18"/>
              </w:rPr>
            </w:pPr>
            <w:r w:rsidDel="00000000" w:rsidR="00000000" w:rsidRPr="00000000">
              <w:rPr>
                <w:sz w:val="18"/>
                <w:szCs w:val="18"/>
                <w:rtl w:val="0"/>
              </w:rPr>
              <w:t xml:space="preserve">3 (Three) days from the date of the of the first disbursement under the Facility</w:t>
            </w:r>
          </w:p>
        </w:tc>
      </w:tr>
      <w:tr>
        <w:trPr>
          <w:cantSplit w:val="0"/>
          <w:trHeight w:val="5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spacing w:line="259" w:lineRule="auto"/>
              <w:ind w:left="313" w:firstLine="0"/>
              <w:rPr>
                <w:sz w:val="18"/>
                <w:szCs w:val="18"/>
              </w:rPr>
            </w:pPr>
            <w:r w:rsidDel="00000000" w:rsidR="00000000" w:rsidRPr="00000000">
              <w:rPr>
                <w:sz w:val="18"/>
                <w:szCs w:val="18"/>
                <w:rtl w:val="0"/>
              </w:rPr>
              <w:t xml:space="preserve">(ii) Details of LSP acting as recovery agent and authorized to approach the borrower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line="259" w:lineRule="auto"/>
              <w:rPr>
                <w:sz w:val="18"/>
                <w:szCs w:val="18"/>
              </w:rPr>
            </w:pPr>
            <w:r w:rsidDel="00000000" w:rsidR="00000000" w:rsidRPr="00000000">
              <w:rPr>
                <w:sz w:val="18"/>
                <w:szCs w:val="18"/>
                <w:rtl w:val="0"/>
              </w:rPr>
              <w:t xml:space="preserve">Name: {{kfsData.lspDetails.name}}</w:t>
            </w:r>
          </w:p>
          <w:p w:rsidR="00000000" w:rsidDel="00000000" w:rsidP="00000000" w:rsidRDefault="00000000" w:rsidRPr="00000000" w14:paraId="00000668">
            <w:pPr>
              <w:rPr>
                <w:sz w:val="18"/>
                <w:szCs w:val="18"/>
              </w:rPr>
            </w:pPr>
            <w:r w:rsidDel="00000000" w:rsidR="00000000" w:rsidRPr="00000000">
              <w:rPr>
                <w:sz w:val="18"/>
                <w:szCs w:val="18"/>
                <w:rtl w:val="0"/>
              </w:rPr>
              <w:t xml:space="preserve">Address: {{kfsData.lspDetails.address}}</w:t>
            </w:r>
          </w:p>
        </w:tc>
      </w:tr>
    </w:tbl>
    <w:p w:rsidR="00000000" w:rsidDel="00000000" w:rsidP="00000000" w:rsidRDefault="00000000" w:rsidRPr="00000000" w14:paraId="00000669">
      <w:pPr>
        <w:spacing w:after="3" w:line="358" w:lineRule="auto"/>
        <w:ind w:right="348"/>
        <w:rPr>
          <w:b w:val="1"/>
          <w:sz w:val="18"/>
          <w:szCs w:val="18"/>
        </w:rPr>
      </w:pPr>
      <w:r w:rsidDel="00000000" w:rsidR="00000000" w:rsidRPr="00000000">
        <w:rPr>
          <w:rtl w:val="0"/>
        </w:rPr>
      </w:r>
    </w:p>
    <w:p w:rsidR="00000000" w:rsidDel="00000000" w:rsidP="00000000" w:rsidRDefault="00000000" w:rsidRPr="00000000" w14:paraId="0000066A">
      <w:pPr>
        <w:spacing w:after="3" w:line="358" w:lineRule="auto"/>
        <w:ind w:right="348"/>
        <w:rPr>
          <w:b w:val="1"/>
          <w:sz w:val="18"/>
          <w:szCs w:val="18"/>
        </w:rPr>
      </w:pPr>
      <w:r w:rsidDel="00000000" w:rsidR="00000000" w:rsidRPr="00000000">
        <w:rPr>
          <w:b w:val="1"/>
          <w:sz w:val="18"/>
          <w:szCs w:val="18"/>
          <w:rtl w:val="0"/>
        </w:rPr>
        <w:t xml:space="preserve">Computation of APR </w:t>
      </w:r>
    </w:p>
    <w:p w:rsidR="00000000" w:rsidDel="00000000" w:rsidP="00000000" w:rsidRDefault="00000000" w:rsidRPr="00000000" w14:paraId="0000066B">
      <w:pPr>
        <w:spacing w:after="3" w:line="358" w:lineRule="auto"/>
        <w:ind w:right="348"/>
        <w:rPr>
          <w:b w:val="1"/>
          <w:sz w:val="18"/>
          <w:szCs w:val="18"/>
        </w:rPr>
      </w:pPr>
      <w:r w:rsidDel="00000000" w:rsidR="00000000" w:rsidRPr="00000000">
        <w:rPr>
          <w:rtl w:val="0"/>
        </w:rPr>
      </w:r>
    </w:p>
    <w:p w:rsidR="00000000" w:rsidDel="00000000" w:rsidP="00000000" w:rsidRDefault="00000000" w:rsidRPr="00000000" w14:paraId="0000066C">
      <w:pPr>
        <w:spacing w:after="3" w:line="358" w:lineRule="auto"/>
        <w:ind w:right="348"/>
        <w:rPr>
          <w:sz w:val="18"/>
          <w:szCs w:val="18"/>
        </w:rPr>
      </w:pPr>
      <w:r w:rsidDel="00000000" w:rsidR="00000000" w:rsidRPr="00000000">
        <w:rPr>
          <w:sz w:val="18"/>
          <w:szCs w:val="18"/>
          <w:rtl w:val="0"/>
        </w:rPr>
        <w:t xml:space="preserve">Note:</w:t>
      </w:r>
    </w:p>
    <w:p w:rsidR="00000000" w:rsidDel="00000000" w:rsidP="00000000" w:rsidRDefault="00000000" w:rsidRPr="00000000" w14:paraId="0000066D">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66E">
      <w:pPr>
        <w:spacing w:after="3" w:line="358" w:lineRule="auto"/>
        <w:ind w:right="348"/>
        <w:rPr>
          <w:sz w:val="18"/>
          <w:szCs w:val="18"/>
        </w:rPr>
      </w:pPr>
      <w:r w:rsidDel="00000000" w:rsidR="00000000" w:rsidRPr="00000000">
        <w:rPr>
          <w:sz w:val="18"/>
          <w:szCs w:val="18"/>
          <w:rtl w:val="0"/>
        </w:rPr>
        <w:t xml:space="preserve">For the purpose of APR calculation, it has been assumed that the credit facility has been disbursed and fully drawn immediately post-sanction.</w:t>
      </w:r>
    </w:p>
    <w:p w:rsidR="00000000" w:rsidDel="00000000" w:rsidP="00000000" w:rsidRDefault="00000000" w:rsidRPr="00000000" w14:paraId="0000066F">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670">
      <w:pPr>
        <w:spacing w:after="3" w:line="358" w:lineRule="auto"/>
        <w:ind w:right="348"/>
        <w:rPr>
          <w:sz w:val="18"/>
          <w:szCs w:val="18"/>
        </w:rPr>
      </w:pPr>
      <w:r w:rsidDel="00000000" w:rsidR="00000000" w:rsidRPr="00000000">
        <w:rPr>
          <w:sz w:val="18"/>
          <w:szCs w:val="18"/>
          <w:rtl w:val="0"/>
        </w:rPr>
        <w:t xml:space="preserve">This is a revolving credit facility, withdrawal and repayment can be done anytime.</w:t>
      </w:r>
    </w:p>
    <w:p w:rsidR="00000000" w:rsidDel="00000000" w:rsidP="00000000" w:rsidRDefault="00000000" w:rsidRPr="00000000" w14:paraId="00000671">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672">
      <w:pPr>
        <w:spacing w:after="3" w:line="358" w:lineRule="auto"/>
        <w:ind w:right="348"/>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673">
      <w:pPr>
        <w:spacing w:after="3" w:line="358" w:lineRule="auto"/>
        <w:ind w:left="720" w:right="348" w:hanging="360"/>
        <w:rPr>
          <w:sz w:val="18"/>
          <w:szCs w:val="18"/>
        </w:rPr>
      </w:pPr>
      <w:r w:rsidDel="00000000" w:rsidR="00000000" w:rsidRPr="00000000">
        <w:rPr>
          <w:rtl w:val="0"/>
        </w:rPr>
      </w:r>
    </w:p>
    <w:tbl>
      <w:tblPr>
        <w:tblStyle w:val="Table7"/>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4">
            <w:pPr>
              <w:widowControl w:val="0"/>
              <w:rPr>
                <w:b w:val="1"/>
                <w:sz w:val="18"/>
                <w:szCs w:val="18"/>
              </w:rPr>
            </w:pPr>
            <w:r w:rsidDel="00000000" w:rsidR="00000000" w:rsidRPr="00000000">
              <w:rPr>
                <w:b w:val="1"/>
                <w:sz w:val="18"/>
                <w:szCs w:val="18"/>
                <w:rtl w:val="0"/>
              </w:rPr>
              <w:t xml:space="preserve">Sr.</w:t>
            </w:r>
          </w:p>
          <w:p w:rsidR="00000000" w:rsidDel="00000000" w:rsidP="00000000" w:rsidRDefault="00000000" w:rsidRPr="00000000" w14:paraId="00000675">
            <w:pPr>
              <w:widowControl w:val="0"/>
              <w:rPr>
                <w:sz w:val="18"/>
                <w:szCs w:val="18"/>
              </w:rPr>
            </w:pPr>
            <w:r w:rsidDel="00000000" w:rsidR="00000000" w:rsidRPr="00000000">
              <w:rPr>
                <w:b w:val="1"/>
                <w:sz w:val="18"/>
                <w:szCs w:val="18"/>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6">
            <w:pPr>
              <w:widowControl w:val="0"/>
              <w:rPr>
                <w:sz w:val="18"/>
                <w:szCs w:val="18"/>
              </w:rPr>
            </w:pPr>
            <w:r w:rsidDel="00000000" w:rsidR="00000000" w:rsidRPr="00000000">
              <w:rPr>
                <w:b w:val="1"/>
                <w:sz w:val="18"/>
                <w:szCs w:val="18"/>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7">
            <w:pPr>
              <w:widowControl w:val="0"/>
              <w:ind w:right="-45"/>
              <w:rPr>
                <w:sz w:val="18"/>
                <w:szCs w:val="18"/>
              </w:rPr>
            </w:pPr>
            <w:r w:rsidDel="00000000" w:rsidR="00000000" w:rsidRPr="00000000">
              <w:rPr>
                <w:b w:val="1"/>
                <w:sz w:val="18"/>
                <w:szCs w:val="18"/>
                <w:rtl w:val="0"/>
              </w:rPr>
              <w:t xml:space="preserve">Details</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8">
            <w:pPr>
              <w:widowControl w:val="0"/>
              <w:jc w:val="right"/>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9">
            <w:pPr>
              <w:widowControl w:val="0"/>
              <w:rPr>
                <w:sz w:val="18"/>
                <w:szCs w:val="18"/>
              </w:rPr>
            </w:pPr>
            <w:r w:rsidDel="00000000" w:rsidR="00000000" w:rsidRPr="00000000">
              <w:rPr>
                <w:sz w:val="18"/>
                <w:szCs w:val="18"/>
                <w:rtl w:val="0"/>
              </w:rPr>
              <w:t xml:space="preserve">Facility Value Limit (SI no. 2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A">
            <w:pPr>
              <w:rPr>
                <w:sz w:val="18"/>
                <w:szCs w:val="18"/>
              </w:rPr>
            </w:pPr>
            <w:r w:rsidDel="00000000" w:rsidR="00000000" w:rsidRPr="00000000">
              <w:rPr>
                <w:sz w:val="18"/>
                <w:szCs w:val="18"/>
                <w:rtl w:val="0"/>
              </w:rPr>
              <w:t xml:space="preserve">₹{{creditLimit}}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B">
            <w:pPr>
              <w:widowControl w:val="0"/>
              <w:jc w:val="right"/>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C">
            <w:pPr>
              <w:widowControl w:val="0"/>
              <w:rPr>
                <w:sz w:val="18"/>
                <w:szCs w:val="18"/>
              </w:rPr>
            </w:pPr>
            <w:r w:rsidDel="00000000" w:rsidR="00000000" w:rsidRPr="00000000">
              <w:rPr>
                <w:sz w:val="18"/>
                <w:szCs w:val="18"/>
                <w:rtl w:val="0"/>
              </w:rPr>
              <w:t xml:space="preserve">Loan term (SI no. 4 of the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7D">
            <w:pPr>
              <w:spacing w:after="3" w:lineRule="auto"/>
              <w:rPr>
                <w:sz w:val="18"/>
                <w:szCs w:val="18"/>
              </w:rPr>
            </w:pPr>
            <w:r w:rsidDel="00000000" w:rsidR="00000000" w:rsidRPr="00000000">
              <w:rPr>
                <w:sz w:val="18"/>
                <w:szCs w:val="18"/>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E">
            <w:pPr>
              <w:widowControl w:val="0"/>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7F">
            <w:pPr>
              <w:widowControl w:val="0"/>
              <w:rPr>
                <w:sz w:val="18"/>
                <w:szCs w:val="18"/>
              </w:rPr>
            </w:pPr>
            <w:r w:rsidDel="00000000" w:rsidR="00000000" w:rsidRPr="00000000">
              <w:rPr>
                <w:sz w:val="18"/>
                <w:szCs w:val="18"/>
                <w:rtl w:val="0"/>
              </w:rPr>
              <w:t xml:space="preserve">Loan maturity date (SI no. 4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0">
            <w:pPr>
              <w:rPr>
                <w:sz w:val="18"/>
                <w:szCs w:val="18"/>
              </w:rPr>
            </w:pPr>
            <w:r w:rsidDel="00000000" w:rsidR="00000000" w:rsidRPr="00000000">
              <w:rPr>
                <w:sz w:val="18"/>
                <w:szCs w:val="18"/>
                <w:rtl w:val="0"/>
              </w:rPr>
              <w:t xml:space="preserve">{{kfsData.terms.maturityDate}}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1">
            <w:pPr>
              <w:widowControl w:val="0"/>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2">
            <w:pPr>
              <w:widowControl w:val="0"/>
              <w:rPr>
                <w:sz w:val="18"/>
                <w:szCs w:val="18"/>
              </w:rPr>
            </w:pPr>
            <w:r w:rsidDel="00000000" w:rsidR="00000000" w:rsidRPr="00000000">
              <w:rPr>
                <w:sz w:val="18"/>
                <w:szCs w:val="18"/>
                <w:rtl w:val="0"/>
              </w:rPr>
              <w:t xml:space="preserve">Number of repayment installments (SI no. 4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3">
            <w:pPr>
              <w:rPr>
                <w:sz w:val="18"/>
                <w:szCs w:val="18"/>
              </w:rPr>
            </w:pPr>
            <w:r w:rsidDel="00000000" w:rsidR="00000000" w:rsidRPr="00000000">
              <w:rPr>
                <w:sz w:val="18"/>
                <w:szCs w:val="18"/>
                <w:rtl w:val="0"/>
              </w:rPr>
              <w:t xml:space="preserve">{{kfsData.installmentDetails.totalInstallments}}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4">
            <w:pPr>
              <w:widowControl w:val="0"/>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5">
            <w:pPr>
              <w:widowControl w:val="0"/>
              <w:rPr>
                <w:sz w:val="18"/>
                <w:szCs w:val="18"/>
              </w:rPr>
            </w:pPr>
            <w:r w:rsidDel="00000000" w:rsidR="00000000" w:rsidRPr="00000000">
              <w:rPr>
                <w:sz w:val="18"/>
                <w:szCs w:val="18"/>
                <w:rtl w:val="0"/>
              </w:rPr>
              <w:t xml:space="preserve">Interest rate type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6">
            <w:pPr>
              <w:widowControl w:val="0"/>
              <w:rPr>
                <w:sz w:val="18"/>
                <w:szCs w:val="18"/>
              </w:rPr>
            </w:pPr>
            <w:r w:rsidDel="00000000" w:rsidR="00000000" w:rsidRPr="00000000">
              <w:rPr>
                <w:sz w:val="18"/>
                <w:szCs w:val="18"/>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7">
            <w:pPr>
              <w:widowControl w:val="0"/>
              <w:jc w:val="right"/>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8">
            <w:pPr>
              <w:widowControl w:val="0"/>
              <w:rPr>
                <w:sz w:val="18"/>
                <w:szCs w:val="18"/>
              </w:rPr>
            </w:pPr>
            <w:r w:rsidDel="00000000" w:rsidR="00000000" w:rsidRPr="00000000">
              <w:rPr>
                <w:sz w:val="18"/>
                <w:szCs w:val="18"/>
                <w:rtl w:val="0"/>
              </w:rPr>
              <w:t xml:space="preserve">Rate of Interest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9">
            <w:pPr>
              <w:rPr>
                <w:sz w:val="18"/>
                <w:szCs w:val="18"/>
              </w:rPr>
            </w:pPr>
            <w:r w:rsidDel="00000000" w:rsidR="00000000" w:rsidRPr="00000000">
              <w:rPr>
                <w:sz w:val="18"/>
                <w:szCs w:val="18"/>
                <w:rtl w:val="0"/>
              </w:rPr>
              <w:t xml:space="preserve">{{kfsData.interestDetails.interestRate}}% 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A">
            <w:pPr>
              <w:widowControl w:val="0"/>
              <w:jc w:val="right"/>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B">
            <w:pPr>
              <w:widowControl w:val="0"/>
              <w:rPr>
                <w:sz w:val="18"/>
                <w:szCs w:val="18"/>
              </w:rPr>
            </w:pPr>
            <w:r w:rsidDel="00000000" w:rsidR="00000000" w:rsidRPr="00000000">
              <w:rPr>
                <w:sz w:val="18"/>
                <w:szCs w:val="18"/>
                <w:rtl w:val="0"/>
              </w:rPr>
              <w:t xml:space="preserve">Total Interest amount charged during the entire tenor of loan as per the interest rate prevailing on sanction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C">
            <w:pPr>
              <w:rPr>
                <w:sz w:val="18"/>
                <w:szCs w:val="18"/>
              </w:rPr>
            </w:pPr>
            <w:r w:rsidDel="00000000" w:rsidR="00000000" w:rsidRPr="00000000">
              <w:rPr>
                <w:sz w:val="18"/>
                <w:szCs w:val="18"/>
                <w:rtl w:val="0"/>
              </w:rPr>
              <w:t xml:space="preserve">₹{{kfsData.installmentDetails.totalInterestPaid}}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D">
            <w:pPr>
              <w:widowControl w:val="0"/>
              <w:jc w:val="right"/>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E">
            <w:pPr>
              <w:widowControl w:val="0"/>
              <w:rPr>
                <w:sz w:val="18"/>
                <w:szCs w:val="18"/>
              </w:rPr>
            </w:pPr>
            <w:r w:rsidDel="00000000" w:rsidR="00000000" w:rsidRPr="00000000">
              <w:rPr>
                <w:sz w:val="18"/>
                <w:szCs w:val="18"/>
                <w:rtl w:val="0"/>
              </w:rPr>
              <w:t xml:space="preserve">Fee/ Charges payable (including GST) (SI no. 8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8F">
            <w:pPr>
              <w:rPr>
                <w:sz w:val="18"/>
                <w:szCs w:val="18"/>
              </w:rPr>
            </w:pPr>
            <w:r w:rsidDel="00000000" w:rsidR="00000000" w:rsidRPr="00000000">
              <w:rPr>
                <w:sz w:val="18"/>
                <w:szCs w:val="18"/>
                <w:rtl w:val="0"/>
              </w:rPr>
              <w:t xml:space="preserve">₹{{processingFeeTotalValue}}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0">
            <w:pPr>
              <w:widowControl w:val="0"/>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1">
            <w:pPr>
              <w:widowControl w:val="0"/>
              <w:rPr>
                <w:sz w:val="18"/>
                <w:szCs w:val="18"/>
              </w:rPr>
            </w:pPr>
            <w:r w:rsidDel="00000000" w:rsidR="00000000" w:rsidRPr="00000000">
              <w:rPr>
                <w:sz w:val="18"/>
                <w:szCs w:val="18"/>
                <w:rtl w:val="0"/>
              </w:rPr>
              <w:t xml:space="preserve">Payable to DSP Finance Pvt. Ltd. (SI no. 8A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2">
            <w:pPr>
              <w:rPr>
                <w:sz w:val="18"/>
                <w:szCs w:val="18"/>
              </w:rPr>
            </w:pPr>
            <w:r w:rsidDel="00000000" w:rsidR="00000000" w:rsidRPr="00000000">
              <w:rPr>
                <w:sz w:val="18"/>
                <w:szCs w:val="18"/>
                <w:rtl w:val="0"/>
              </w:rPr>
              <w:t xml:space="preserve">₹{{processingFeeTotalValue}}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3">
            <w:pPr>
              <w:widowControl w:val="0"/>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4">
            <w:pPr>
              <w:widowControl w:val="0"/>
              <w:rPr>
                <w:sz w:val="18"/>
                <w:szCs w:val="18"/>
              </w:rPr>
            </w:pPr>
            <w:r w:rsidDel="00000000" w:rsidR="00000000" w:rsidRPr="00000000">
              <w:rPr>
                <w:sz w:val="18"/>
                <w:szCs w:val="18"/>
                <w:rtl w:val="0"/>
              </w:rPr>
              <w:t xml:space="preserve">Payable to third-party through DSP Finance  (SI no. 8B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5">
            <w:pPr>
              <w:widowControl w:val="0"/>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6">
            <w:pPr>
              <w:widowControl w:val="0"/>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7">
            <w:pPr>
              <w:widowControl w:val="0"/>
              <w:rPr>
                <w:sz w:val="18"/>
                <w:szCs w:val="18"/>
              </w:rPr>
            </w:pPr>
            <w:r w:rsidDel="00000000" w:rsidR="00000000" w:rsidRPr="00000000">
              <w:rPr>
                <w:sz w:val="18"/>
                <w:szCs w:val="18"/>
                <w:rtl w:val="0"/>
              </w:rPr>
              <w:t xml:space="preserve">Total amount paid by the borrower (Sum of 2 and 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8">
            <w:pPr>
              <w:rPr>
                <w:sz w:val="18"/>
                <w:szCs w:val="18"/>
              </w:rPr>
            </w:pPr>
            <w:r w:rsidDel="00000000" w:rsidR="00000000" w:rsidRPr="00000000">
              <w:rPr>
                <w:sz w:val="18"/>
                <w:szCs w:val="18"/>
                <w:rtl w:val="0"/>
              </w:rPr>
              <w:t xml:space="preserve">₹{{kfsData.installmentDetails.totalInstallmentAmount}}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9">
            <w:pPr>
              <w:widowControl w:val="0"/>
              <w:jc w:val="right"/>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A">
            <w:pPr>
              <w:widowControl w:val="0"/>
              <w:rPr>
                <w:sz w:val="18"/>
                <w:szCs w:val="18"/>
              </w:rPr>
            </w:pPr>
            <w:r w:rsidDel="00000000" w:rsidR="00000000" w:rsidRPr="00000000">
              <w:rPr>
                <w:sz w:val="18"/>
                <w:szCs w:val="18"/>
                <w:rtl w:val="0"/>
              </w:rPr>
              <w:t xml:space="preserve">Net disbursed amount (Difference of 2 and 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B">
            <w:pPr>
              <w:rPr>
                <w:sz w:val="18"/>
                <w:szCs w:val="18"/>
              </w:rPr>
            </w:pPr>
            <w:r w:rsidDel="00000000" w:rsidR="00000000" w:rsidRPr="00000000">
              <w:rPr>
                <w:sz w:val="18"/>
                <w:szCs w:val="18"/>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C">
            <w:pPr>
              <w:widowControl w:val="0"/>
              <w:jc w:val="right"/>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D">
            <w:pPr>
              <w:widowControl w:val="0"/>
              <w:rPr>
                <w:sz w:val="18"/>
                <w:szCs w:val="18"/>
              </w:rPr>
            </w:pPr>
            <w:r w:rsidDel="00000000" w:rsidR="00000000" w:rsidRPr="00000000">
              <w:rPr>
                <w:sz w:val="18"/>
                <w:szCs w:val="18"/>
                <w:rtl w:val="0"/>
              </w:rPr>
              <w:t xml:space="preserve">Annual Percentage rate- Effective annualized interest rate (SI no. 9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E">
            <w:pPr>
              <w:rPr>
                <w:sz w:val="18"/>
                <w:szCs w:val="18"/>
              </w:rPr>
            </w:pPr>
            <w:r w:rsidDel="00000000" w:rsidR="00000000" w:rsidRPr="00000000">
              <w:rPr>
                <w:sz w:val="18"/>
                <w:szCs w:val="18"/>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9F">
            <w:pPr>
              <w:widowControl w:val="0"/>
              <w:jc w:val="right"/>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0">
            <w:pPr>
              <w:widowControl w:val="0"/>
              <w:rPr>
                <w:sz w:val="18"/>
                <w:szCs w:val="18"/>
              </w:rPr>
            </w:pPr>
            <w:r w:rsidDel="00000000" w:rsidR="00000000" w:rsidRPr="00000000">
              <w:rPr>
                <w:sz w:val="18"/>
                <w:szCs w:val="18"/>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1">
            <w:pPr>
              <w:rPr>
                <w:sz w:val="18"/>
                <w:szCs w:val="18"/>
              </w:rPr>
            </w:pPr>
            <w:r w:rsidDel="00000000" w:rsidR="00000000" w:rsidRPr="00000000">
              <w:rPr>
                <w:sz w:val="18"/>
                <w:szCs w:val="18"/>
                <w:rtl w:val="0"/>
              </w:rPr>
              <w:t xml:space="preserve">{{kfsData.installmentDetails.dueDate}}</w:t>
            </w:r>
          </w:p>
        </w:tc>
      </w:tr>
    </w:tbl>
    <w:p w:rsidR="00000000" w:rsidDel="00000000" w:rsidP="00000000" w:rsidRDefault="00000000" w:rsidRPr="00000000" w14:paraId="000006A2">
      <w:pPr>
        <w:spacing w:after="258" w:line="259" w:lineRule="auto"/>
        <w:rPr>
          <w:sz w:val="18"/>
          <w:szCs w:val="18"/>
        </w:rPr>
      </w:pPr>
      <w:r w:rsidDel="00000000" w:rsidR="00000000" w:rsidRPr="00000000">
        <w:rPr>
          <w:rtl w:val="0"/>
        </w:rPr>
      </w:r>
    </w:p>
    <w:p w:rsidR="00000000" w:rsidDel="00000000" w:rsidP="00000000" w:rsidRDefault="00000000" w:rsidRPr="00000000" w14:paraId="000006A3">
      <w:pPr>
        <w:spacing w:after="258" w:line="259" w:lineRule="auto"/>
        <w:rPr>
          <w:b w:val="1"/>
          <w:sz w:val="18"/>
          <w:szCs w:val="18"/>
        </w:rPr>
      </w:pPr>
      <w:r w:rsidDel="00000000" w:rsidR="00000000" w:rsidRPr="00000000">
        <w:rPr>
          <w:b w:val="1"/>
          <w:sz w:val="18"/>
          <w:szCs w:val="18"/>
          <w:rtl w:val="0"/>
        </w:rPr>
        <w:t xml:space="preserve">Repayment Schedule </w:t>
      </w:r>
    </w:p>
    <w:p w:rsidR="00000000" w:rsidDel="00000000" w:rsidP="00000000" w:rsidRDefault="00000000" w:rsidRPr="00000000" w14:paraId="000006A4">
      <w:pPr>
        <w:spacing w:after="258" w:line="259" w:lineRule="auto"/>
        <w:rPr>
          <w:sz w:val="18"/>
          <w:szCs w:val="18"/>
        </w:rPr>
      </w:pPr>
      <w:r w:rsidDel="00000000" w:rsidR="00000000" w:rsidRPr="00000000">
        <w:rPr>
          <w:sz w:val="18"/>
          <w:szCs w:val="18"/>
          <w:rtl w:val="0"/>
        </w:rPr>
        <w:t xml:space="preserve">Note:</w:t>
      </w:r>
    </w:p>
    <w:p w:rsidR="00000000" w:rsidDel="00000000" w:rsidP="00000000" w:rsidRDefault="00000000" w:rsidRPr="00000000" w14:paraId="000006A5">
      <w:pPr>
        <w:spacing w:after="258" w:line="259" w:lineRule="auto"/>
        <w:rPr>
          <w:sz w:val="18"/>
          <w:szCs w:val="18"/>
        </w:rPr>
      </w:pPr>
      <w:r w:rsidDel="00000000" w:rsidR="00000000" w:rsidRPr="00000000">
        <w:rPr>
          <w:sz w:val="18"/>
          <w:szCs w:val="18"/>
          <w:rtl w:val="0"/>
        </w:rPr>
        <w:t xml:space="preserve">For the purpose of repayment schedule, it has been assumed that the credit facility has been disbursed and fully drawn immediately post-sanction.</w:t>
      </w:r>
    </w:p>
    <w:p w:rsidR="00000000" w:rsidDel="00000000" w:rsidP="00000000" w:rsidRDefault="00000000" w:rsidRPr="00000000" w14:paraId="000006A6">
      <w:pPr>
        <w:spacing w:after="258" w:line="259" w:lineRule="auto"/>
        <w:rPr>
          <w:sz w:val="18"/>
          <w:szCs w:val="18"/>
        </w:rPr>
      </w:pPr>
      <w:r w:rsidDel="00000000" w:rsidR="00000000" w:rsidRPr="00000000">
        <w:rPr>
          <w:sz w:val="18"/>
          <w:szCs w:val="18"/>
          <w:rtl w:val="0"/>
        </w:rPr>
        <w:t xml:space="preserve">This is a revolving credit facility, withdrawal and repayment can be done anytime.</w:t>
      </w:r>
    </w:p>
    <w:p w:rsidR="00000000" w:rsidDel="00000000" w:rsidP="00000000" w:rsidRDefault="00000000" w:rsidRPr="00000000" w14:paraId="000006A7">
      <w:pPr>
        <w:spacing w:after="258" w:line="259" w:lineRule="auto"/>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6A8">
      <w:pPr>
        <w:spacing w:after="258" w:line="259" w:lineRule="auto"/>
        <w:ind w:left="720" w:hanging="360"/>
        <w:rPr>
          <w:sz w:val="18"/>
          <w:szCs w:val="18"/>
        </w:rPr>
      </w:pPr>
      <w:r w:rsidDel="00000000" w:rsidR="00000000" w:rsidRPr="00000000">
        <w:rPr>
          <w:rtl w:val="0"/>
        </w:rPr>
      </w:r>
    </w:p>
    <w:tbl>
      <w:tblPr>
        <w:tblStyle w:val="Table8"/>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55"/>
        <w:gridCol w:w="1530"/>
        <w:gridCol w:w="1560"/>
        <w:tblGridChange w:id="0">
          <w:tblGrid>
            <w:gridCol w:w="1170"/>
            <w:gridCol w:w="1290"/>
            <w:gridCol w:w="1695"/>
            <w:gridCol w:w="1305"/>
            <w:gridCol w:w="1455"/>
            <w:gridCol w:w="1530"/>
            <w:gridCol w:w="15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9">
            <w:pPr>
              <w:widowControl w:val="0"/>
              <w:rPr>
                <w:sz w:val="18"/>
                <w:szCs w:val="18"/>
              </w:rPr>
            </w:pPr>
            <w:r w:rsidDel="00000000" w:rsidR="00000000" w:rsidRPr="00000000">
              <w:rPr>
                <w:sz w:val="18"/>
                <w:szCs w:val="18"/>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A">
            <w:pPr>
              <w:widowControl w:val="0"/>
              <w:rPr>
                <w:sz w:val="18"/>
                <w:szCs w:val="18"/>
              </w:rPr>
            </w:pPr>
            <w:r w:rsidDel="00000000" w:rsidR="00000000" w:rsidRPr="00000000">
              <w:rPr>
                <w:sz w:val="18"/>
                <w:szCs w:val="18"/>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B">
            <w:pPr>
              <w:widowControl w:val="0"/>
              <w:rPr>
                <w:sz w:val="18"/>
                <w:szCs w:val="18"/>
              </w:rPr>
            </w:pPr>
            <w:r w:rsidDel="00000000" w:rsidR="00000000" w:rsidRPr="00000000">
              <w:rPr>
                <w:sz w:val="18"/>
                <w:szCs w:val="18"/>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C">
            <w:pPr>
              <w:widowControl w:val="0"/>
              <w:rPr>
                <w:sz w:val="18"/>
                <w:szCs w:val="18"/>
              </w:rPr>
            </w:pPr>
            <w:r w:rsidDel="00000000" w:rsidR="00000000" w:rsidRPr="00000000">
              <w:rPr>
                <w:sz w:val="18"/>
                <w:szCs w:val="18"/>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D">
            <w:pPr>
              <w:widowControl w:val="0"/>
              <w:rPr>
                <w:sz w:val="18"/>
                <w:szCs w:val="18"/>
              </w:rPr>
            </w:pPr>
            <w:r w:rsidDel="00000000" w:rsidR="00000000" w:rsidRPr="00000000">
              <w:rPr>
                <w:sz w:val="18"/>
                <w:szCs w:val="18"/>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E">
            <w:pPr>
              <w:widowControl w:val="0"/>
              <w:rPr>
                <w:sz w:val="18"/>
                <w:szCs w:val="18"/>
              </w:rPr>
            </w:pPr>
            <w:r w:rsidDel="00000000" w:rsidR="00000000" w:rsidRPr="00000000">
              <w:rPr>
                <w:sz w:val="18"/>
                <w:szCs w:val="18"/>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AF">
            <w:pPr>
              <w:widowControl w:val="0"/>
              <w:rPr>
                <w:sz w:val="18"/>
                <w:szCs w:val="18"/>
              </w:rPr>
            </w:pPr>
            <w:r w:rsidDel="00000000" w:rsidR="00000000" w:rsidRPr="00000000">
              <w:rPr>
                <w:sz w:val="18"/>
                <w:szCs w:val="18"/>
                <w:rtl w:val="0"/>
              </w:rPr>
              <w:t xml:space="preserve">Closing 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B0">
            <w:pPr>
              <w:widowControl w:val="0"/>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1">
            <w:pPr>
              <w:widowControl w:val="0"/>
              <w:rPr>
                <w:sz w:val="18"/>
                <w:szCs w:val="18"/>
              </w:rPr>
            </w:pPr>
            <w:r w:rsidDel="00000000" w:rsidR="00000000" w:rsidRPr="00000000">
              <w:rPr>
                <w:sz w:val="18"/>
                <w:szCs w:val="18"/>
                <w:rtl w:val="0"/>
              </w:rPr>
              <w:t xml:space="preserve">{{installmentSchedule[0].formattedRepaymentDate}}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2">
            <w:pPr>
              <w:widowControl w:val="0"/>
              <w:rPr>
                <w:sz w:val="18"/>
                <w:szCs w:val="18"/>
              </w:rPr>
            </w:pPr>
            <w:r w:rsidDel="00000000" w:rsidR="00000000" w:rsidRPr="00000000">
              <w:rPr>
                <w:sz w:val="18"/>
                <w:szCs w:val="18"/>
                <w:rtl w:val="0"/>
              </w:rPr>
              <w:t xml:space="preserve">₹{{installmentSchedule[0].outstandingPrincipal}}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3">
            <w:pPr>
              <w:widowControl w:val="0"/>
              <w:rPr>
                <w:sz w:val="18"/>
                <w:szCs w:val="18"/>
              </w:rPr>
            </w:pPr>
            <w:r w:rsidDel="00000000" w:rsidR="00000000" w:rsidRPr="00000000">
              <w:rPr>
                <w:sz w:val="18"/>
                <w:szCs w:val="18"/>
                <w:rtl w:val="0"/>
              </w:rPr>
              <w:t xml:space="preserve">₹{{installmentSchedule[0].installmentAmount}}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4">
            <w:pPr>
              <w:widowControl w:val="0"/>
              <w:rPr>
                <w:sz w:val="18"/>
                <w:szCs w:val="18"/>
              </w:rPr>
            </w:pPr>
            <w:r w:rsidDel="00000000" w:rsidR="00000000" w:rsidRPr="00000000">
              <w:rPr>
                <w:sz w:val="18"/>
                <w:szCs w:val="18"/>
                <w:rtl w:val="0"/>
              </w:rPr>
              <w:t xml:space="preserve">₹{{installmentSchedule[0].principalPaid}}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5">
            <w:pPr>
              <w:widowControl w:val="0"/>
              <w:rPr>
                <w:sz w:val="18"/>
                <w:szCs w:val="18"/>
              </w:rPr>
            </w:pPr>
            <w:r w:rsidDel="00000000" w:rsidR="00000000" w:rsidRPr="00000000">
              <w:rPr>
                <w:sz w:val="18"/>
                <w:szCs w:val="18"/>
                <w:rtl w:val="0"/>
              </w:rPr>
              <w:t xml:space="preserve">₹{{installmentSchedule[0].interestPaid}}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6">
            <w:pPr>
              <w:widowControl w:val="0"/>
              <w:rPr>
                <w:sz w:val="18"/>
                <w:szCs w:val="18"/>
              </w:rPr>
            </w:pPr>
            <w:r w:rsidDel="00000000" w:rsidR="00000000" w:rsidRPr="00000000">
              <w:rPr>
                <w:sz w:val="18"/>
                <w:szCs w:val="18"/>
                <w:rtl w:val="0"/>
              </w:rPr>
              <w:t xml:space="preserve">₹{{installmentSchedule[0].closingPrincipal}}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B7">
            <w:pPr>
              <w:widowControl w:val="0"/>
              <w:rPr>
                <w:sz w:val="18"/>
                <w:szCs w:val="18"/>
              </w:rPr>
            </w:pPr>
            <w:r w:rsidDel="00000000" w:rsidR="00000000" w:rsidRPr="00000000">
              <w:rPr>
                <w:sz w:val="18"/>
                <w:szCs w:val="18"/>
                <w:rtl w:val="0"/>
              </w:rPr>
              <w:t xml:space="preserve">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8">
            <w:pPr>
              <w:widowControl w:val="0"/>
              <w:rPr>
                <w:sz w:val="18"/>
                <w:szCs w:val="18"/>
              </w:rPr>
            </w:pPr>
            <w:r w:rsidDel="00000000" w:rsidR="00000000" w:rsidRPr="00000000">
              <w:rPr>
                <w:sz w:val="18"/>
                <w:szCs w:val="18"/>
                <w:rtl w:val="0"/>
              </w:rPr>
              <w:t xml:space="preserve">{{installmentSchedule[1].formattedRepaymentDate}}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9">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A">
            <w:pPr>
              <w:widowControl w:val="0"/>
              <w:rPr>
                <w:sz w:val="18"/>
                <w:szCs w:val="18"/>
              </w:rPr>
            </w:pPr>
            <w:r w:rsidDel="00000000" w:rsidR="00000000" w:rsidRPr="00000000">
              <w:rPr>
                <w:sz w:val="18"/>
                <w:szCs w:val="18"/>
                <w:rtl w:val="0"/>
              </w:rPr>
              <w:t xml:space="preserve">₹{{installmentSchedule[1].installmentAmount}}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B">
            <w:pPr>
              <w:widowControl w:val="0"/>
              <w:rPr>
                <w:sz w:val="18"/>
                <w:szCs w:val="18"/>
              </w:rPr>
            </w:pPr>
            <w:r w:rsidDel="00000000" w:rsidR="00000000" w:rsidRPr="00000000">
              <w:rPr>
                <w:sz w:val="18"/>
                <w:szCs w:val="18"/>
                <w:rtl w:val="0"/>
              </w:rPr>
              <w:t xml:space="preserve">₹{{installmentSchedule[1].principalPaid}}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C">
            <w:pPr>
              <w:widowControl w:val="0"/>
              <w:rPr>
                <w:sz w:val="18"/>
                <w:szCs w:val="18"/>
              </w:rPr>
            </w:pPr>
            <w:r w:rsidDel="00000000" w:rsidR="00000000" w:rsidRPr="00000000">
              <w:rPr>
                <w:sz w:val="18"/>
                <w:szCs w:val="18"/>
                <w:rtl w:val="0"/>
              </w:rPr>
              <w:t xml:space="preserve">₹{{installmentSchedule[1].interestPaid}}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D">
            <w:pPr>
              <w:widowControl w:val="0"/>
              <w:rPr>
                <w:sz w:val="18"/>
                <w:szCs w:val="18"/>
              </w:rPr>
            </w:pPr>
            <w:r w:rsidDel="00000000" w:rsidR="00000000" w:rsidRPr="00000000">
              <w:rPr>
                <w:sz w:val="18"/>
                <w:szCs w:val="18"/>
                <w:rtl w:val="0"/>
              </w:rPr>
              <w:t xml:space="preserve">₹{{installmentSchedule[1].closingPrincipal}}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BE">
            <w:pPr>
              <w:widowControl w:val="0"/>
              <w:rPr>
                <w:sz w:val="18"/>
                <w:szCs w:val="18"/>
              </w:rPr>
            </w:pPr>
            <w:r w:rsidDel="00000000" w:rsidR="00000000" w:rsidRPr="00000000">
              <w:rPr>
                <w:sz w:val="18"/>
                <w:szCs w:val="18"/>
                <w:rtl w:val="0"/>
              </w:rPr>
              <w:t xml:space="preserve">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F">
            <w:pPr>
              <w:widowControl w:val="0"/>
              <w:rPr>
                <w:sz w:val="18"/>
                <w:szCs w:val="18"/>
              </w:rPr>
            </w:pPr>
            <w:r w:rsidDel="00000000" w:rsidR="00000000" w:rsidRPr="00000000">
              <w:rPr>
                <w:sz w:val="18"/>
                <w:szCs w:val="18"/>
                <w:rtl w:val="0"/>
              </w:rPr>
              <w:t xml:space="preserve">{{installmentSchedule[2].formattedRepaymentDate}}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0">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1">
            <w:pPr>
              <w:widowControl w:val="0"/>
              <w:rPr>
                <w:sz w:val="18"/>
                <w:szCs w:val="18"/>
              </w:rPr>
            </w:pPr>
            <w:r w:rsidDel="00000000" w:rsidR="00000000" w:rsidRPr="00000000">
              <w:rPr>
                <w:sz w:val="18"/>
                <w:szCs w:val="18"/>
                <w:rtl w:val="0"/>
              </w:rPr>
              <w:t xml:space="preserve">₹{{installmentSchedule[2].installmentAmount}}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2">
            <w:pPr>
              <w:widowControl w:val="0"/>
              <w:rPr>
                <w:sz w:val="18"/>
                <w:szCs w:val="18"/>
              </w:rPr>
            </w:pPr>
            <w:r w:rsidDel="00000000" w:rsidR="00000000" w:rsidRPr="00000000">
              <w:rPr>
                <w:sz w:val="18"/>
                <w:szCs w:val="18"/>
                <w:rtl w:val="0"/>
              </w:rPr>
              <w:t xml:space="preserve">₹{{installmentSchedule[2].principalPaid}}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3">
            <w:pPr>
              <w:widowControl w:val="0"/>
              <w:rPr>
                <w:sz w:val="18"/>
                <w:szCs w:val="18"/>
              </w:rPr>
            </w:pPr>
            <w:r w:rsidDel="00000000" w:rsidR="00000000" w:rsidRPr="00000000">
              <w:rPr>
                <w:sz w:val="18"/>
                <w:szCs w:val="18"/>
                <w:rtl w:val="0"/>
              </w:rPr>
              <w:t xml:space="preserve">₹{{installmentSchedule[2].interestPaid}}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4">
            <w:pPr>
              <w:widowControl w:val="0"/>
              <w:rPr>
                <w:sz w:val="18"/>
                <w:szCs w:val="18"/>
              </w:rPr>
            </w:pPr>
            <w:r w:rsidDel="00000000" w:rsidR="00000000" w:rsidRPr="00000000">
              <w:rPr>
                <w:sz w:val="18"/>
                <w:szCs w:val="18"/>
                <w:rtl w:val="0"/>
              </w:rPr>
              <w:t xml:space="preserve">₹{{installmentSchedule[2].closingPrincipal}}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C5">
            <w:pPr>
              <w:widowControl w:val="0"/>
              <w:rPr>
                <w:sz w:val="18"/>
                <w:szCs w:val="18"/>
              </w:rPr>
            </w:pPr>
            <w:r w:rsidDel="00000000" w:rsidR="00000000" w:rsidRPr="00000000">
              <w:rPr>
                <w:sz w:val="18"/>
                <w:szCs w:val="18"/>
                <w:rtl w:val="0"/>
              </w:rPr>
              <w:t xml:space="preserve">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6">
            <w:pPr>
              <w:widowControl w:val="0"/>
              <w:rPr>
                <w:sz w:val="18"/>
                <w:szCs w:val="18"/>
              </w:rPr>
            </w:pPr>
            <w:r w:rsidDel="00000000" w:rsidR="00000000" w:rsidRPr="00000000">
              <w:rPr>
                <w:sz w:val="18"/>
                <w:szCs w:val="18"/>
                <w:rtl w:val="0"/>
              </w:rPr>
              <w:t xml:space="preserve">{{installmentSchedule[3].formattedRepaymentDate}}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7">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8">
            <w:pPr>
              <w:widowControl w:val="0"/>
              <w:rPr>
                <w:sz w:val="18"/>
                <w:szCs w:val="18"/>
              </w:rPr>
            </w:pPr>
            <w:r w:rsidDel="00000000" w:rsidR="00000000" w:rsidRPr="00000000">
              <w:rPr>
                <w:sz w:val="18"/>
                <w:szCs w:val="18"/>
                <w:rtl w:val="0"/>
              </w:rPr>
              <w:t xml:space="preserve">₹{{installmentSchedule[3].installmentAmount}}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9">
            <w:pPr>
              <w:widowControl w:val="0"/>
              <w:rPr>
                <w:sz w:val="18"/>
                <w:szCs w:val="18"/>
              </w:rPr>
            </w:pPr>
            <w:r w:rsidDel="00000000" w:rsidR="00000000" w:rsidRPr="00000000">
              <w:rPr>
                <w:sz w:val="18"/>
                <w:szCs w:val="18"/>
                <w:rtl w:val="0"/>
              </w:rPr>
              <w:t xml:space="preserve">₹{{installmentSchedule[3].principalPaid}}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A">
            <w:pPr>
              <w:widowControl w:val="0"/>
              <w:rPr>
                <w:sz w:val="18"/>
                <w:szCs w:val="18"/>
              </w:rPr>
            </w:pPr>
            <w:r w:rsidDel="00000000" w:rsidR="00000000" w:rsidRPr="00000000">
              <w:rPr>
                <w:sz w:val="18"/>
                <w:szCs w:val="18"/>
                <w:rtl w:val="0"/>
              </w:rPr>
              <w:t xml:space="preserve">₹{{installmentSchedule[3].interestPaid}}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B">
            <w:pPr>
              <w:widowControl w:val="0"/>
              <w:rPr>
                <w:sz w:val="18"/>
                <w:szCs w:val="18"/>
              </w:rPr>
            </w:pPr>
            <w:r w:rsidDel="00000000" w:rsidR="00000000" w:rsidRPr="00000000">
              <w:rPr>
                <w:sz w:val="18"/>
                <w:szCs w:val="18"/>
                <w:rtl w:val="0"/>
              </w:rPr>
              <w:t xml:space="preserve">₹{{installmentSchedule[3].closingPrincipal}}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CC">
            <w:pPr>
              <w:widowControl w:val="0"/>
              <w:rPr>
                <w:sz w:val="18"/>
                <w:szCs w:val="18"/>
              </w:rPr>
            </w:pPr>
            <w:r w:rsidDel="00000000" w:rsidR="00000000" w:rsidRPr="00000000">
              <w:rPr>
                <w:sz w:val="18"/>
                <w:szCs w:val="18"/>
                <w:rtl w:val="0"/>
              </w:rPr>
              <w:t xml:space="preserve">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D">
            <w:pPr>
              <w:widowControl w:val="0"/>
              <w:rPr>
                <w:sz w:val="18"/>
                <w:szCs w:val="18"/>
              </w:rPr>
            </w:pPr>
            <w:r w:rsidDel="00000000" w:rsidR="00000000" w:rsidRPr="00000000">
              <w:rPr>
                <w:sz w:val="18"/>
                <w:szCs w:val="18"/>
                <w:rtl w:val="0"/>
              </w:rPr>
              <w:t xml:space="preserve">{{installmentSchedule[4].formattedRepaymentDate}}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E">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F">
            <w:pPr>
              <w:widowControl w:val="0"/>
              <w:rPr>
                <w:sz w:val="18"/>
                <w:szCs w:val="18"/>
              </w:rPr>
            </w:pPr>
            <w:r w:rsidDel="00000000" w:rsidR="00000000" w:rsidRPr="00000000">
              <w:rPr>
                <w:sz w:val="18"/>
                <w:szCs w:val="18"/>
                <w:rtl w:val="0"/>
              </w:rPr>
              <w:t xml:space="preserve">₹{{installmentSchedule[4].installmentAmount}}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0">
            <w:pPr>
              <w:widowControl w:val="0"/>
              <w:rPr>
                <w:sz w:val="18"/>
                <w:szCs w:val="18"/>
              </w:rPr>
            </w:pPr>
            <w:r w:rsidDel="00000000" w:rsidR="00000000" w:rsidRPr="00000000">
              <w:rPr>
                <w:sz w:val="18"/>
                <w:szCs w:val="18"/>
                <w:rtl w:val="0"/>
              </w:rPr>
              <w:t xml:space="preserve">₹{{installmentSchedule[4].principalPaid}}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1">
            <w:pPr>
              <w:widowControl w:val="0"/>
              <w:rPr>
                <w:sz w:val="18"/>
                <w:szCs w:val="18"/>
              </w:rPr>
            </w:pPr>
            <w:r w:rsidDel="00000000" w:rsidR="00000000" w:rsidRPr="00000000">
              <w:rPr>
                <w:sz w:val="18"/>
                <w:szCs w:val="18"/>
                <w:rtl w:val="0"/>
              </w:rPr>
              <w:t xml:space="preserve">₹{{installmentSchedule[4].interestPaid}}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2">
            <w:pPr>
              <w:widowControl w:val="0"/>
              <w:rPr>
                <w:sz w:val="18"/>
                <w:szCs w:val="18"/>
              </w:rPr>
            </w:pPr>
            <w:r w:rsidDel="00000000" w:rsidR="00000000" w:rsidRPr="00000000">
              <w:rPr>
                <w:sz w:val="18"/>
                <w:szCs w:val="18"/>
                <w:rtl w:val="0"/>
              </w:rPr>
              <w:t xml:space="preserve">₹{{installmentSchedule[4].closingPrincipal}}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D3">
            <w:pPr>
              <w:widowControl w:val="0"/>
              <w:rPr>
                <w:sz w:val="18"/>
                <w:szCs w:val="18"/>
              </w:rPr>
            </w:pPr>
            <w:r w:rsidDel="00000000" w:rsidR="00000000" w:rsidRPr="00000000">
              <w:rPr>
                <w:sz w:val="18"/>
                <w:szCs w:val="18"/>
                <w:rtl w:val="0"/>
              </w:rPr>
              <w:t xml:space="preserve">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4">
            <w:pPr>
              <w:widowControl w:val="0"/>
              <w:rPr>
                <w:sz w:val="18"/>
                <w:szCs w:val="18"/>
              </w:rPr>
            </w:pPr>
            <w:r w:rsidDel="00000000" w:rsidR="00000000" w:rsidRPr="00000000">
              <w:rPr>
                <w:sz w:val="18"/>
                <w:szCs w:val="18"/>
                <w:rtl w:val="0"/>
              </w:rPr>
              <w:t xml:space="preserve">{{installmentSchedule[5].formattedRepaymentDate}}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5">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6">
            <w:pPr>
              <w:widowControl w:val="0"/>
              <w:rPr>
                <w:sz w:val="18"/>
                <w:szCs w:val="18"/>
              </w:rPr>
            </w:pPr>
            <w:r w:rsidDel="00000000" w:rsidR="00000000" w:rsidRPr="00000000">
              <w:rPr>
                <w:sz w:val="18"/>
                <w:szCs w:val="18"/>
                <w:rtl w:val="0"/>
              </w:rPr>
              <w:t xml:space="preserve">₹{{installmentSchedule[5].installmentAmount}}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7">
            <w:pPr>
              <w:widowControl w:val="0"/>
              <w:rPr>
                <w:sz w:val="18"/>
                <w:szCs w:val="18"/>
              </w:rPr>
            </w:pPr>
            <w:r w:rsidDel="00000000" w:rsidR="00000000" w:rsidRPr="00000000">
              <w:rPr>
                <w:sz w:val="18"/>
                <w:szCs w:val="18"/>
                <w:rtl w:val="0"/>
              </w:rPr>
              <w:t xml:space="preserve">₹{{installmentSchedule[5].principalPaid}}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8">
            <w:pPr>
              <w:widowControl w:val="0"/>
              <w:rPr>
                <w:sz w:val="18"/>
                <w:szCs w:val="18"/>
              </w:rPr>
            </w:pPr>
            <w:r w:rsidDel="00000000" w:rsidR="00000000" w:rsidRPr="00000000">
              <w:rPr>
                <w:sz w:val="18"/>
                <w:szCs w:val="18"/>
                <w:rtl w:val="0"/>
              </w:rPr>
              <w:t xml:space="preserve">₹{{installmentSchedule[5].interestPaid}}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9">
            <w:pPr>
              <w:widowControl w:val="0"/>
              <w:rPr>
                <w:sz w:val="18"/>
                <w:szCs w:val="18"/>
              </w:rPr>
            </w:pPr>
            <w:r w:rsidDel="00000000" w:rsidR="00000000" w:rsidRPr="00000000">
              <w:rPr>
                <w:sz w:val="18"/>
                <w:szCs w:val="18"/>
                <w:rtl w:val="0"/>
              </w:rPr>
              <w:t xml:space="preserve">₹{{installmentSchedule[5].closingPrincipal}}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DA">
            <w:pPr>
              <w:widowControl w:val="0"/>
              <w:rPr>
                <w:sz w:val="18"/>
                <w:szCs w:val="18"/>
              </w:rPr>
            </w:pPr>
            <w:r w:rsidDel="00000000" w:rsidR="00000000" w:rsidRPr="00000000">
              <w:rPr>
                <w:sz w:val="18"/>
                <w:szCs w:val="18"/>
                <w:rtl w:val="0"/>
              </w:rPr>
              <w:t xml:space="preserve">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B">
            <w:pPr>
              <w:widowControl w:val="0"/>
              <w:rPr>
                <w:sz w:val="18"/>
                <w:szCs w:val="18"/>
              </w:rPr>
            </w:pPr>
            <w:r w:rsidDel="00000000" w:rsidR="00000000" w:rsidRPr="00000000">
              <w:rPr>
                <w:sz w:val="18"/>
                <w:szCs w:val="18"/>
                <w:rtl w:val="0"/>
              </w:rPr>
              <w:t xml:space="preserve">{{installmentSchedule[6].formattedRepaymentDate}}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C">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D">
            <w:pPr>
              <w:widowControl w:val="0"/>
              <w:rPr>
                <w:sz w:val="18"/>
                <w:szCs w:val="18"/>
              </w:rPr>
            </w:pPr>
            <w:r w:rsidDel="00000000" w:rsidR="00000000" w:rsidRPr="00000000">
              <w:rPr>
                <w:sz w:val="18"/>
                <w:szCs w:val="18"/>
                <w:rtl w:val="0"/>
              </w:rPr>
              <w:t xml:space="preserve">₹{{installmentSchedule[6].installmentAmount}}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E">
            <w:pPr>
              <w:widowControl w:val="0"/>
              <w:rPr>
                <w:sz w:val="18"/>
                <w:szCs w:val="18"/>
              </w:rPr>
            </w:pPr>
            <w:r w:rsidDel="00000000" w:rsidR="00000000" w:rsidRPr="00000000">
              <w:rPr>
                <w:sz w:val="18"/>
                <w:szCs w:val="18"/>
                <w:rtl w:val="0"/>
              </w:rPr>
              <w:t xml:space="preserve">₹{{installmentSchedule[6].principalPaid}}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F">
            <w:pPr>
              <w:widowControl w:val="0"/>
              <w:rPr>
                <w:sz w:val="18"/>
                <w:szCs w:val="18"/>
              </w:rPr>
            </w:pPr>
            <w:r w:rsidDel="00000000" w:rsidR="00000000" w:rsidRPr="00000000">
              <w:rPr>
                <w:sz w:val="18"/>
                <w:szCs w:val="18"/>
                <w:rtl w:val="0"/>
              </w:rPr>
              <w:t xml:space="preserve">₹{{installmentSchedule[6].interestPaid}}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0">
            <w:pPr>
              <w:widowControl w:val="0"/>
              <w:rPr>
                <w:sz w:val="18"/>
                <w:szCs w:val="18"/>
              </w:rPr>
            </w:pPr>
            <w:r w:rsidDel="00000000" w:rsidR="00000000" w:rsidRPr="00000000">
              <w:rPr>
                <w:sz w:val="18"/>
                <w:szCs w:val="18"/>
                <w:rtl w:val="0"/>
              </w:rPr>
              <w:t xml:space="preserve">₹{{installmentSchedule[6].closingPrincipal}}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E1">
            <w:pPr>
              <w:widowControl w:val="0"/>
              <w:rPr>
                <w:sz w:val="18"/>
                <w:szCs w:val="18"/>
              </w:rPr>
            </w:pPr>
            <w:r w:rsidDel="00000000" w:rsidR="00000000" w:rsidRPr="00000000">
              <w:rPr>
                <w:sz w:val="18"/>
                <w:szCs w:val="18"/>
                <w:rtl w:val="0"/>
              </w:rPr>
              <w:t xml:space="preserve">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2">
            <w:pPr>
              <w:widowControl w:val="0"/>
              <w:rPr>
                <w:sz w:val="18"/>
                <w:szCs w:val="18"/>
              </w:rPr>
            </w:pPr>
            <w:r w:rsidDel="00000000" w:rsidR="00000000" w:rsidRPr="00000000">
              <w:rPr>
                <w:sz w:val="18"/>
                <w:szCs w:val="18"/>
                <w:rtl w:val="0"/>
              </w:rPr>
              <w:t xml:space="preserve">{{installmentSchedule[7].formattedRepaymentDate}}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3">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4">
            <w:pPr>
              <w:widowControl w:val="0"/>
              <w:rPr>
                <w:sz w:val="18"/>
                <w:szCs w:val="18"/>
              </w:rPr>
            </w:pPr>
            <w:r w:rsidDel="00000000" w:rsidR="00000000" w:rsidRPr="00000000">
              <w:rPr>
                <w:sz w:val="18"/>
                <w:szCs w:val="18"/>
                <w:rtl w:val="0"/>
              </w:rPr>
              <w:t xml:space="preserve">₹{{installmentSchedule[7].installmentAmount}}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5">
            <w:pPr>
              <w:widowControl w:val="0"/>
              <w:rPr>
                <w:sz w:val="18"/>
                <w:szCs w:val="18"/>
              </w:rPr>
            </w:pPr>
            <w:r w:rsidDel="00000000" w:rsidR="00000000" w:rsidRPr="00000000">
              <w:rPr>
                <w:sz w:val="18"/>
                <w:szCs w:val="18"/>
                <w:rtl w:val="0"/>
              </w:rPr>
              <w:t xml:space="preserve">₹{{installmentSchedule[7].principalPaid}}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6">
            <w:pPr>
              <w:widowControl w:val="0"/>
              <w:rPr>
                <w:sz w:val="18"/>
                <w:szCs w:val="18"/>
              </w:rPr>
            </w:pPr>
            <w:r w:rsidDel="00000000" w:rsidR="00000000" w:rsidRPr="00000000">
              <w:rPr>
                <w:sz w:val="18"/>
                <w:szCs w:val="18"/>
                <w:rtl w:val="0"/>
              </w:rPr>
              <w:t xml:space="preserve">₹{{installmentSchedule[7].interestPaid}}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7">
            <w:pPr>
              <w:widowControl w:val="0"/>
              <w:rPr>
                <w:sz w:val="18"/>
                <w:szCs w:val="18"/>
              </w:rPr>
            </w:pPr>
            <w:r w:rsidDel="00000000" w:rsidR="00000000" w:rsidRPr="00000000">
              <w:rPr>
                <w:sz w:val="18"/>
                <w:szCs w:val="18"/>
                <w:rtl w:val="0"/>
              </w:rPr>
              <w:t xml:space="preserve">₹{{installmentSchedule[7].closingPrincipal}}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E8">
            <w:pPr>
              <w:widowControl w:val="0"/>
              <w:rPr>
                <w:sz w:val="18"/>
                <w:szCs w:val="18"/>
              </w:rPr>
            </w:pPr>
            <w:r w:rsidDel="00000000" w:rsidR="00000000" w:rsidRPr="00000000">
              <w:rPr>
                <w:sz w:val="18"/>
                <w:szCs w:val="18"/>
                <w:rtl w:val="0"/>
              </w:rPr>
              <w:t xml:space="preserve">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9">
            <w:pPr>
              <w:widowControl w:val="0"/>
              <w:rPr>
                <w:sz w:val="18"/>
                <w:szCs w:val="18"/>
              </w:rPr>
            </w:pPr>
            <w:r w:rsidDel="00000000" w:rsidR="00000000" w:rsidRPr="00000000">
              <w:rPr>
                <w:sz w:val="18"/>
                <w:szCs w:val="18"/>
                <w:rtl w:val="0"/>
              </w:rPr>
              <w:t xml:space="preserve">{{installmentSchedule[8].formattedRepaymentDate}}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A">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B">
            <w:pPr>
              <w:widowControl w:val="0"/>
              <w:rPr>
                <w:sz w:val="18"/>
                <w:szCs w:val="18"/>
              </w:rPr>
            </w:pPr>
            <w:r w:rsidDel="00000000" w:rsidR="00000000" w:rsidRPr="00000000">
              <w:rPr>
                <w:sz w:val="18"/>
                <w:szCs w:val="18"/>
                <w:rtl w:val="0"/>
              </w:rPr>
              <w:t xml:space="preserve">₹{{installmentSchedule[8].installmentAmount}}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C">
            <w:pPr>
              <w:widowControl w:val="0"/>
              <w:rPr>
                <w:sz w:val="18"/>
                <w:szCs w:val="18"/>
              </w:rPr>
            </w:pPr>
            <w:r w:rsidDel="00000000" w:rsidR="00000000" w:rsidRPr="00000000">
              <w:rPr>
                <w:sz w:val="18"/>
                <w:szCs w:val="18"/>
                <w:rtl w:val="0"/>
              </w:rPr>
              <w:t xml:space="preserve">₹{{installmentSchedule[8].principalPaid}}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D">
            <w:pPr>
              <w:widowControl w:val="0"/>
              <w:rPr>
                <w:sz w:val="18"/>
                <w:szCs w:val="18"/>
              </w:rPr>
            </w:pPr>
            <w:r w:rsidDel="00000000" w:rsidR="00000000" w:rsidRPr="00000000">
              <w:rPr>
                <w:sz w:val="18"/>
                <w:szCs w:val="18"/>
                <w:rtl w:val="0"/>
              </w:rPr>
              <w:t xml:space="preserve">₹{{installmentSchedule[8].interestPaid}}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E">
            <w:pPr>
              <w:widowControl w:val="0"/>
              <w:rPr>
                <w:sz w:val="18"/>
                <w:szCs w:val="18"/>
              </w:rPr>
            </w:pPr>
            <w:r w:rsidDel="00000000" w:rsidR="00000000" w:rsidRPr="00000000">
              <w:rPr>
                <w:sz w:val="18"/>
                <w:szCs w:val="18"/>
                <w:rtl w:val="0"/>
              </w:rPr>
              <w:t xml:space="preserve">₹{{installmentSchedule[8].closingPrincipal}}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EF">
            <w:pPr>
              <w:widowControl w:val="0"/>
              <w:rPr>
                <w:sz w:val="18"/>
                <w:szCs w:val="18"/>
              </w:rPr>
            </w:pPr>
            <w:r w:rsidDel="00000000" w:rsidR="00000000" w:rsidRPr="00000000">
              <w:rPr>
                <w:sz w:val="18"/>
                <w:szCs w:val="18"/>
                <w:rtl w:val="0"/>
              </w:rPr>
              <w:t xml:space="preserve">10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0">
            <w:pPr>
              <w:widowControl w:val="0"/>
              <w:rPr>
                <w:sz w:val="18"/>
                <w:szCs w:val="18"/>
              </w:rPr>
            </w:pPr>
            <w:r w:rsidDel="00000000" w:rsidR="00000000" w:rsidRPr="00000000">
              <w:rPr>
                <w:sz w:val="18"/>
                <w:szCs w:val="18"/>
                <w:rtl w:val="0"/>
              </w:rPr>
              <w:t xml:space="preserve">{{installmentSchedule[9].formattedRepaymentDate}}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1">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2">
            <w:pPr>
              <w:widowControl w:val="0"/>
              <w:rPr>
                <w:sz w:val="18"/>
                <w:szCs w:val="18"/>
              </w:rPr>
            </w:pPr>
            <w:r w:rsidDel="00000000" w:rsidR="00000000" w:rsidRPr="00000000">
              <w:rPr>
                <w:sz w:val="18"/>
                <w:szCs w:val="18"/>
                <w:rtl w:val="0"/>
              </w:rPr>
              <w:t xml:space="preserve">₹{{installmentSchedule[9].installmentAmount}}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3">
            <w:pPr>
              <w:widowControl w:val="0"/>
              <w:rPr>
                <w:sz w:val="18"/>
                <w:szCs w:val="18"/>
              </w:rPr>
            </w:pPr>
            <w:r w:rsidDel="00000000" w:rsidR="00000000" w:rsidRPr="00000000">
              <w:rPr>
                <w:sz w:val="18"/>
                <w:szCs w:val="18"/>
                <w:rtl w:val="0"/>
              </w:rPr>
              <w:t xml:space="preserve">₹{{installmentSchedule[9].principalPaid}}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4">
            <w:pPr>
              <w:widowControl w:val="0"/>
              <w:rPr>
                <w:sz w:val="18"/>
                <w:szCs w:val="18"/>
              </w:rPr>
            </w:pPr>
            <w:r w:rsidDel="00000000" w:rsidR="00000000" w:rsidRPr="00000000">
              <w:rPr>
                <w:sz w:val="18"/>
                <w:szCs w:val="18"/>
                <w:rtl w:val="0"/>
              </w:rPr>
              <w:t xml:space="preserve">₹{{installmentSchedule[9].interestPaid}}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5">
            <w:pPr>
              <w:widowControl w:val="0"/>
              <w:rPr>
                <w:sz w:val="18"/>
                <w:szCs w:val="18"/>
              </w:rPr>
            </w:pPr>
            <w:r w:rsidDel="00000000" w:rsidR="00000000" w:rsidRPr="00000000">
              <w:rPr>
                <w:sz w:val="18"/>
                <w:szCs w:val="18"/>
                <w:rtl w:val="0"/>
              </w:rPr>
              <w:t xml:space="preserve">₹{{installmentSchedule[9].closingPrincipal}}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F6">
            <w:pPr>
              <w:widowControl w:val="0"/>
              <w:rPr>
                <w:sz w:val="18"/>
                <w:szCs w:val="18"/>
              </w:rPr>
            </w:pPr>
            <w:r w:rsidDel="00000000" w:rsidR="00000000" w:rsidRPr="00000000">
              <w:rPr>
                <w:sz w:val="18"/>
                <w:szCs w:val="18"/>
                <w:rtl w:val="0"/>
              </w:rPr>
              <w:t xml:space="preserve">11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7">
            <w:pPr>
              <w:widowControl w:val="0"/>
              <w:rPr>
                <w:sz w:val="18"/>
                <w:szCs w:val="18"/>
              </w:rPr>
            </w:pPr>
            <w:r w:rsidDel="00000000" w:rsidR="00000000" w:rsidRPr="00000000">
              <w:rPr>
                <w:sz w:val="18"/>
                <w:szCs w:val="18"/>
                <w:rtl w:val="0"/>
              </w:rPr>
              <w:t xml:space="preserve">{{installmentSchedule[10].formattedRepaymentDate}}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8">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9">
            <w:pPr>
              <w:widowControl w:val="0"/>
              <w:rPr>
                <w:sz w:val="18"/>
                <w:szCs w:val="18"/>
              </w:rPr>
            </w:pPr>
            <w:r w:rsidDel="00000000" w:rsidR="00000000" w:rsidRPr="00000000">
              <w:rPr>
                <w:sz w:val="18"/>
                <w:szCs w:val="18"/>
                <w:rtl w:val="0"/>
              </w:rPr>
              <w:t xml:space="preserve">₹{{installmentSchedule[10].installmentAmount}}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A">
            <w:pPr>
              <w:widowControl w:val="0"/>
              <w:rPr>
                <w:sz w:val="18"/>
                <w:szCs w:val="18"/>
              </w:rPr>
            </w:pPr>
            <w:r w:rsidDel="00000000" w:rsidR="00000000" w:rsidRPr="00000000">
              <w:rPr>
                <w:sz w:val="18"/>
                <w:szCs w:val="18"/>
                <w:rtl w:val="0"/>
              </w:rPr>
              <w:t xml:space="preserve">₹{{installmentSchedule[10].principalPaid}}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B">
            <w:pPr>
              <w:widowControl w:val="0"/>
              <w:rPr>
                <w:sz w:val="18"/>
                <w:szCs w:val="18"/>
              </w:rPr>
            </w:pPr>
            <w:r w:rsidDel="00000000" w:rsidR="00000000" w:rsidRPr="00000000">
              <w:rPr>
                <w:sz w:val="18"/>
                <w:szCs w:val="18"/>
                <w:rtl w:val="0"/>
              </w:rPr>
              <w:t xml:space="preserve">₹{{installmentSchedule[10].interestPaid}}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C">
            <w:pPr>
              <w:widowControl w:val="0"/>
              <w:rPr>
                <w:sz w:val="18"/>
                <w:szCs w:val="18"/>
              </w:rPr>
            </w:pPr>
            <w:r w:rsidDel="00000000" w:rsidR="00000000" w:rsidRPr="00000000">
              <w:rPr>
                <w:sz w:val="18"/>
                <w:szCs w:val="18"/>
                <w:rtl w:val="0"/>
              </w:rPr>
              <w:t xml:space="preserve">₹{{installmentSchedule[10].closingPrincipal}}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6FD">
            <w:pPr>
              <w:widowControl w:val="0"/>
              <w:rPr>
                <w:sz w:val="18"/>
                <w:szCs w:val="18"/>
              </w:rPr>
            </w:pPr>
            <w:r w:rsidDel="00000000" w:rsidR="00000000" w:rsidRPr="00000000">
              <w:rPr>
                <w:sz w:val="18"/>
                <w:szCs w:val="18"/>
                <w:rtl w:val="0"/>
              </w:rPr>
              <w:t xml:space="preserve">12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E">
            <w:pPr>
              <w:widowControl w:val="0"/>
              <w:rPr>
                <w:sz w:val="18"/>
                <w:szCs w:val="18"/>
              </w:rPr>
            </w:pPr>
            <w:r w:rsidDel="00000000" w:rsidR="00000000" w:rsidRPr="00000000">
              <w:rPr>
                <w:sz w:val="18"/>
                <w:szCs w:val="18"/>
                <w:rtl w:val="0"/>
              </w:rPr>
              <w:t xml:space="preserve">{{installmentSchedule[11].formattedRepaymentDate}}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F">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0">
            <w:pPr>
              <w:widowControl w:val="0"/>
              <w:rPr>
                <w:sz w:val="18"/>
                <w:szCs w:val="18"/>
              </w:rPr>
            </w:pPr>
            <w:r w:rsidDel="00000000" w:rsidR="00000000" w:rsidRPr="00000000">
              <w:rPr>
                <w:sz w:val="18"/>
                <w:szCs w:val="18"/>
                <w:rtl w:val="0"/>
              </w:rPr>
              <w:t xml:space="preserve">₹{{installmentSchedule[11].installmentAmount}}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1">
            <w:pPr>
              <w:widowControl w:val="0"/>
              <w:rPr>
                <w:sz w:val="18"/>
                <w:szCs w:val="18"/>
              </w:rPr>
            </w:pPr>
            <w:r w:rsidDel="00000000" w:rsidR="00000000" w:rsidRPr="00000000">
              <w:rPr>
                <w:sz w:val="18"/>
                <w:szCs w:val="18"/>
                <w:rtl w:val="0"/>
              </w:rPr>
              <w:t xml:space="preserve">₹{{installmentSchedule[11].principalPaid}}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2">
            <w:pPr>
              <w:widowControl w:val="0"/>
              <w:rPr>
                <w:sz w:val="18"/>
                <w:szCs w:val="18"/>
              </w:rPr>
            </w:pPr>
            <w:r w:rsidDel="00000000" w:rsidR="00000000" w:rsidRPr="00000000">
              <w:rPr>
                <w:sz w:val="18"/>
                <w:szCs w:val="18"/>
                <w:rtl w:val="0"/>
              </w:rPr>
              <w:t xml:space="preserve">₹{{installmentSchedule[11].interestPaid}}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3">
            <w:pPr>
              <w:widowControl w:val="0"/>
              <w:rPr>
                <w:sz w:val="18"/>
                <w:szCs w:val="18"/>
              </w:rPr>
            </w:pPr>
            <w:r w:rsidDel="00000000" w:rsidR="00000000" w:rsidRPr="00000000">
              <w:rPr>
                <w:sz w:val="18"/>
                <w:szCs w:val="18"/>
                <w:rtl w:val="0"/>
              </w:rPr>
              <w:t xml:space="preserve">₹{{installmentSchedule[11].closingPrincipal}}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04">
            <w:pPr>
              <w:widowControl w:val="0"/>
              <w:rPr>
                <w:sz w:val="18"/>
                <w:szCs w:val="18"/>
              </w:rPr>
            </w:pPr>
            <w:r w:rsidDel="00000000" w:rsidR="00000000" w:rsidRPr="00000000">
              <w:rPr>
                <w:sz w:val="18"/>
                <w:szCs w:val="18"/>
                <w:rtl w:val="0"/>
              </w:rPr>
              <w:t xml:space="preserve">13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5">
            <w:pPr>
              <w:widowControl w:val="0"/>
              <w:rPr>
                <w:sz w:val="18"/>
                <w:szCs w:val="18"/>
              </w:rPr>
            </w:pPr>
            <w:r w:rsidDel="00000000" w:rsidR="00000000" w:rsidRPr="00000000">
              <w:rPr>
                <w:sz w:val="18"/>
                <w:szCs w:val="18"/>
                <w:rtl w:val="0"/>
              </w:rPr>
              <w:t xml:space="preserve">{{installmentSchedule[12].formattedRepaymentDate}}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6">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7">
            <w:pPr>
              <w:widowControl w:val="0"/>
              <w:rPr>
                <w:sz w:val="18"/>
                <w:szCs w:val="18"/>
              </w:rPr>
            </w:pPr>
            <w:r w:rsidDel="00000000" w:rsidR="00000000" w:rsidRPr="00000000">
              <w:rPr>
                <w:sz w:val="18"/>
                <w:szCs w:val="18"/>
                <w:rtl w:val="0"/>
              </w:rPr>
              <w:t xml:space="preserve">₹{{installmentSchedule[12].installmentAmount}}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8">
            <w:pPr>
              <w:widowControl w:val="0"/>
              <w:rPr>
                <w:sz w:val="18"/>
                <w:szCs w:val="18"/>
              </w:rPr>
            </w:pPr>
            <w:r w:rsidDel="00000000" w:rsidR="00000000" w:rsidRPr="00000000">
              <w:rPr>
                <w:sz w:val="18"/>
                <w:szCs w:val="18"/>
                <w:rtl w:val="0"/>
              </w:rPr>
              <w:t xml:space="preserve">₹{{installmentSchedule[12].principalPaid}}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9">
            <w:pPr>
              <w:widowControl w:val="0"/>
              <w:rPr>
                <w:sz w:val="18"/>
                <w:szCs w:val="18"/>
              </w:rPr>
            </w:pPr>
            <w:r w:rsidDel="00000000" w:rsidR="00000000" w:rsidRPr="00000000">
              <w:rPr>
                <w:sz w:val="18"/>
                <w:szCs w:val="18"/>
                <w:rtl w:val="0"/>
              </w:rPr>
              <w:t xml:space="preserve">₹{{installmentSchedule[12].interestPaid}}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A">
            <w:pPr>
              <w:widowControl w:val="0"/>
              <w:rPr>
                <w:sz w:val="18"/>
                <w:szCs w:val="18"/>
              </w:rPr>
            </w:pPr>
            <w:r w:rsidDel="00000000" w:rsidR="00000000" w:rsidRPr="00000000">
              <w:rPr>
                <w:sz w:val="18"/>
                <w:szCs w:val="18"/>
                <w:rtl w:val="0"/>
              </w:rPr>
              <w:t xml:space="preserve">₹{{installmentSchedule[12].closingPrincipal}}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0B">
            <w:pPr>
              <w:widowControl w:val="0"/>
              <w:rPr>
                <w:sz w:val="18"/>
                <w:szCs w:val="18"/>
              </w:rPr>
            </w:pPr>
            <w:r w:rsidDel="00000000" w:rsidR="00000000" w:rsidRPr="00000000">
              <w:rPr>
                <w:sz w:val="18"/>
                <w:szCs w:val="18"/>
                <w:rtl w:val="0"/>
              </w:rPr>
              <w:t xml:space="preserve">14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C">
            <w:pPr>
              <w:widowControl w:val="0"/>
              <w:rPr>
                <w:sz w:val="18"/>
                <w:szCs w:val="18"/>
              </w:rPr>
            </w:pPr>
            <w:r w:rsidDel="00000000" w:rsidR="00000000" w:rsidRPr="00000000">
              <w:rPr>
                <w:sz w:val="18"/>
                <w:szCs w:val="18"/>
                <w:rtl w:val="0"/>
              </w:rPr>
              <w:t xml:space="preserve">{{installmentSchedule[13].formattedRepaymentDate}}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D">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E">
            <w:pPr>
              <w:widowControl w:val="0"/>
              <w:rPr>
                <w:sz w:val="18"/>
                <w:szCs w:val="18"/>
              </w:rPr>
            </w:pPr>
            <w:r w:rsidDel="00000000" w:rsidR="00000000" w:rsidRPr="00000000">
              <w:rPr>
                <w:sz w:val="18"/>
                <w:szCs w:val="18"/>
                <w:rtl w:val="0"/>
              </w:rPr>
              <w:t xml:space="preserve">₹{{installmentSchedule[13].installmentAmount}}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F">
            <w:pPr>
              <w:widowControl w:val="0"/>
              <w:rPr>
                <w:sz w:val="18"/>
                <w:szCs w:val="18"/>
              </w:rPr>
            </w:pPr>
            <w:r w:rsidDel="00000000" w:rsidR="00000000" w:rsidRPr="00000000">
              <w:rPr>
                <w:sz w:val="18"/>
                <w:szCs w:val="18"/>
                <w:rtl w:val="0"/>
              </w:rPr>
              <w:t xml:space="preserve">₹{{installmentSchedule[13].principalPaid}}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0">
            <w:pPr>
              <w:widowControl w:val="0"/>
              <w:rPr>
                <w:sz w:val="18"/>
                <w:szCs w:val="18"/>
              </w:rPr>
            </w:pPr>
            <w:r w:rsidDel="00000000" w:rsidR="00000000" w:rsidRPr="00000000">
              <w:rPr>
                <w:sz w:val="18"/>
                <w:szCs w:val="18"/>
                <w:rtl w:val="0"/>
              </w:rPr>
              <w:t xml:space="preserve">₹{{installmentSchedule[13].interestPaid}}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1">
            <w:pPr>
              <w:widowControl w:val="0"/>
              <w:rPr>
                <w:sz w:val="18"/>
                <w:szCs w:val="18"/>
              </w:rPr>
            </w:pPr>
            <w:r w:rsidDel="00000000" w:rsidR="00000000" w:rsidRPr="00000000">
              <w:rPr>
                <w:sz w:val="18"/>
                <w:szCs w:val="18"/>
                <w:rtl w:val="0"/>
              </w:rPr>
              <w:t xml:space="preserve">₹{{installmentSchedule[13].closingPrincipal}}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12">
            <w:pPr>
              <w:widowControl w:val="0"/>
              <w:rPr>
                <w:sz w:val="18"/>
                <w:szCs w:val="18"/>
              </w:rPr>
            </w:pPr>
            <w:r w:rsidDel="00000000" w:rsidR="00000000" w:rsidRPr="00000000">
              <w:rPr>
                <w:sz w:val="18"/>
                <w:szCs w:val="18"/>
                <w:rtl w:val="0"/>
              </w:rPr>
              <w:t xml:space="preserve">15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3">
            <w:pPr>
              <w:widowControl w:val="0"/>
              <w:rPr>
                <w:sz w:val="18"/>
                <w:szCs w:val="18"/>
              </w:rPr>
            </w:pPr>
            <w:r w:rsidDel="00000000" w:rsidR="00000000" w:rsidRPr="00000000">
              <w:rPr>
                <w:sz w:val="18"/>
                <w:szCs w:val="18"/>
                <w:rtl w:val="0"/>
              </w:rPr>
              <w:t xml:space="preserve">{{installmentSchedule[14].formattedRepaymentDate}}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4">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5">
            <w:pPr>
              <w:widowControl w:val="0"/>
              <w:rPr>
                <w:sz w:val="18"/>
                <w:szCs w:val="18"/>
              </w:rPr>
            </w:pPr>
            <w:r w:rsidDel="00000000" w:rsidR="00000000" w:rsidRPr="00000000">
              <w:rPr>
                <w:sz w:val="18"/>
                <w:szCs w:val="18"/>
                <w:rtl w:val="0"/>
              </w:rPr>
              <w:t xml:space="preserve">₹{{installmentSchedule[14].installmentAmount}}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6">
            <w:pPr>
              <w:widowControl w:val="0"/>
              <w:rPr>
                <w:sz w:val="18"/>
                <w:szCs w:val="18"/>
              </w:rPr>
            </w:pPr>
            <w:r w:rsidDel="00000000" w:rsidR="00000000" w:rsidRPr="00000000">
              <w:rPr>
                <w:sz w:val="18"/>
                <w:szCs w:val="18"/>
                <w:rtl w:val="0"/>
              </w:rPr>
              <w:t xml:space="preserve">₹{{installmentSchedule[14].principalPaid}}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7">
            <w:pPr>
              <w:widowControl w:val="0"/>
              <w:rPr>
                <w:sz w:val="18"/>
                <w:szCs w:val="18"/>
              </w:rPr>
            </w:pPr>
            <w:r w:rsidDel="00000000" w:rsidR="00000000" w:rsidRPr="00000000">
              <w:rPr>
                <w:sz w:val="18"/>
                <w:szCs w:val="18"/>
                <w:rtl w:val="0"/>
              </w:rPr>
              <w:t xml:space="preserve">₹{{installmentSchedule[14].interestPaid}}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8">
            <w:pPr>
              <w:widowControl w:val="0"/>
              <w:rPr>
                <w:sz w:val="18"/>
                <w:szCs w:val="18"/>
              </w:rPr>
            </w:pPr>
            <w:r w:rsidDel="00000000" w:rsidR="00000000" w:rsidRPr="00000000">
              <w:rPr>
                <w:sz w:val="18"/>
                <w:szCs w:val="18"/>
                <w:rtl w:val="0"/>
              </w:rPr>
              <w:t xml:space="preserve">₹{{installmentSchedule[14].closingPrincipal}}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19">
            <w:pPr>
              <w:widowControl w:val="0"/>
              <w:rPr>
                <w:sz w:val="18"/>
                <w:szCs w:val="18"/>
              </w:rPr>
            </w:pPr>
            <w:r w:rsidDel="00000000" w:rsidR="00000000" w:rsidRPr="00000000">
              <w:rPr>
                <w:sz w:val="18"/>
                <w:szCs w:val="18"/>
                <w:rtl w:val="0"/>
              </w:rPr>
              <w:t xml:space="preserve">16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A">
            <w:pPr>
              <w:widowControl w:val="0"/>
              <w:rPr>
                <w:sz w:val="18"/>
                <w:szCs w:val="18"/>
              </w:rPr>
            </w:pPr>
            <w:r w:rsidDel="00000000" w:rsidR="00000000" w:rsidRPr="00000000">
              <w:rPr>
                <w:sz w:val="18"/>
                <w:szCs w:val="18"/>
                <w:rtl w:val="0"/>
              </w:rPr>
              <w:t xml:space="preserve">{{installmentSchedule[15].formattedRepaymentDate}}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B">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C">
            <w:pPr>
              <w:widowControl w:val="0"/>
              <w:rPr>
                <w:sz w:val="18"/>
                <w:szCs w:val="18"/>
              </w:rPr>
            </w:pPr>
            <w:r w:rsidDel="00000000" w:rsidR="00000000" w:rsidRPr="00000000">
              <w:rPr>
                <w:sz w:val="18"/>
                <w:szCs w:val="18"/>
                <w:rtl w:val="0"/>
              </w:rPr>
              <w:t xml:space="preserve">₹{{installmentSchedule[15].installmentAmount}}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D">
            <w:pPr>
              <w:widowControl w:val="0"/>
              <w:rPr>
                <w:sz w:val="18"/>
                <w:szCs w:val="18"/>
              </w:rPr>
            </w:pPr>
            <w:r w:rsidDel="00000000" w:rsidR="00000000" w:rsidRPr="00000000">
              <w:rPr>
                <w:sz w:val="18"/>
                <w:szCs w:val="18"/>
                <w:rtl w:val="0"/>
              </w:rPr>
              <w:t xml:space="preserve">₹{{installmentSchedule[15].principalPaid}}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E">
            <w:pPr>
              <w:widowControl w:val="0"/>
              <w:rPr>
                <w:sz w:val="18"/>
                <w:szCs w:val="18"/>
              </w:rPr>
            </w:pPr>
            <w:r w:rsidDel="00000000" w:rsidR="00000000" w:rsidRPr="00000000">
              <w:rPr>
                <w:sz w:val="18"/>
                <w:szCs w:val="18"/>
                <w:rtl w:val="0"/>
              </w:rPr>
              <w:t xml:space="preserve">₹{{installmentSchedule[15].interestPaid}}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F">
            <w:pPr>
              <w:widowControl w:val="0"/>
              <w:rPr>
                <w:sz w:val="18"/>
                <w:szCs w:val="18"/>
              </w:rPr>
            </w:pPr>
            <w:r w:rsidDel="00000000" w:rsidR="00000000" w:rsidRPr="00000000">
              <w:rPr>
                <w:sz w:val="18"/>
                <w:szCs w:val="18"/>
                <w:rtl w:val="0"/>
              </w:rPr>
              <w:t xml:space="preserve">₹{{installmentSchedule[15].closingPrincipal}}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20">
            <w:pPr>
              <w:widowControl w:val="0"/>
              <w:rPr>
                <w:sz w:val="18"/>
                <w:szCs w:val="18"/>
              </w:rPr>
            </w:pPr>
            <w:r w:rsidDel="00000000" w:rsidR="00000000" w:rsidRPr="00000000">
              <w:rPr>
                <w:sz w:val="18"/>
                <w:szCs w:val="18"/>
                <w:rtl w:val="0"/>
              </w:rPr>
              <w:t xml:space="preserve">17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1">
            <w:pPr>
              <w:widowControl w:val="0"/>
              <w:rPr>
                <w:sz w:val="18"/>
                <w:szCs w:val="18"/>
              </w:rPr>
            </w:pPr>
            <w:r w:rsidDel="00000000" w:rsidR="00000000" w:rsidRPr="00000000">
              <w:rPr>
                <w:sz w:val="18"/>
                <w:szCs w:val="18"/>
                <w:rtl w:val="0"/>
              </w:rPr>
              <w:t xml:space="preserve">{{installmentSchedule[16].formattedRepaymentDate}}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2">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3">
            <w:pPr>
              <w:widowControl w:val="0"/>
              <w:rPr>
                <w:sz w:val="18"/>
                <w:szCs w:val="18"/>
              </w:rPr>
            </w:pPr>
            <w:r w:rsidDel="00000000" w:rsidR="00000000" w:rsidRPr="00000000">
              <w:rPr>
                <w:sz w:val="18"/>
                <w:szCs w:val="18"/>
                <w:rtl w:val="0"/>
              </w:rPr>
              <w:t xml:space="preserve">₹{{installmentSchedule[16].installmentAmount}}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4">
            <w:pPr>
              <w:widowControl w:val="0"/>
              <w:rPr>
                <w:sz w:val="18"/>
                <w:szCs w:val="18"/>
              </w:rPr>
            </w:pPr>
            <w:r w:rsidDel="00000000" w:rsidR="00000000" w:rsidRPr="00000000">
              <w:rPr>
                <w:sz w:val="18"/>
                <w:szCs w:val="18"/>
                <w:rtl w:val="0"/>
              </w:rPr>
              <w:t xml:space="preserve">₹{{installmentSchedule[16].principalPaid}}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5">
            <w:pPr>
              <w:widowControl w:val="0"/>
              <w:rPr>
                <w:sz w:val="18"/>
                <w:szCs w:val="18"/>
              </w:rPr>
            </w:pPr>
            <w:r w:rsidDel="00000000" w:rsidR="00000000" w:rsidRPr="00000000">
              <w:rPr>
                <w:sz w:val="18"/>
                <w:szCs w:val="18"/>
                <w:rtl w:val="0"/>
              </w:rPr>
              <w:t xml:space="preserve">₹{{installmentSchedule[16].interestPaid}}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6">
            <w:pPr>
              <w:widowControl w:val="0"/>
              <w:rPr>
                <w:sz w:val="18"/>
                <w:szCs w:val="18"/>
              </w:rPr>
            </w:pPr>
            <w:r w:rsidDel="00000000" w:rsidR="00000000" w:rsidRPr="00000000">
              <w:rPr>
                <w:sz w:val="18"/>
                <w:szCs w:val="18"/>
                <w:rtl w:val="0"/>
              </w:rPr>
              <w:t xml:space="preserve">₹{{installmentSchedule[16].closingPrincipal}}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27">
            <w:pPr>
              <w:widowControl w:val="0"/>
              <w:rPr>
                <w:sz w:val="18"/>
                <w:szCs w:val="18"/>
              </w:rPr>
            </w:pPr>
            <w:r w:rsidDel="00000000" w:rsidR="00000000" w:rsidRPr="00000000">
              <w:rPr>
                <w:sz w:val="18"/>
                <w:szCs w:val="18"/>
                <w:rtl w:val="0"/>
              </w:rPr>
              <w:t xml:space="preserve">18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8">
            <w:pPr>
              <w:widowControl w:val="0"/>
              <w:rPr>
                <w:sz w:val="18"/>
                <w:szCs w:val="18"/>
              </w:rPr>
            </w:pPr>
            <w:r w:rsidDel="00000000" w:rsidR="00000000" w:rsidRPr="00000000">
              <w:rPr>
                <w:sz w:val="18"/>
                <w:szCs w:val="18"/>
                <w:rtl w:val="0"/>
              </w:rPr>
              <w:t xml:space="preserve">{{installmentSchedule[17].formattedRepaymentDate}}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9">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A">
            <w:pPr>
              <w:widowControl w:val="0"/>
              <w:rPr>
                <w:sz w:val="18"/>
                <w:szCs w:val="18"/>
              </w:rPr>
            </w:pPr>
            <w:r w:rsidDel="00000000" w:rsidR="00000000" w:rsidRPr="00000000">
              <w:rPr>
                <w:sz w:val="18"/>
                <w:szCs w:val="18"/>
                <w:rtl w:val="0"/>
              </w:rPr>
              <w:t xml:space="preserve">₹{{installmentSchedule[17].installmentAmount}}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B">
            <w:pPr>
              <w:widowControl w:val="0"/>
              <w:rPr>
                <w:sz w:val="18"/>
                <w:szCs w:val="18"/>
              </w:rPr>
            </w:pPr>
            <w:r w:rsidDel="00000000" w:rsidR="00000000" w:rsidRPr="00000000">
              <w:rPr>
                <w:sz w:val="18"/>
                <w:szCs w:val="18"/>
                <w:rtl w:val="0"/>
              </w:rPr>
              <w:t xml:space="preserve">₹{{installmentSchedule[17].principalPaid}}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C">
            <w:pPr>
              <w:widowControl w:val="0"/>
              <w:rPr>
                <w:sz w:val="18"/>
                <w:szCs w:val="18"/>
              </w:rPr>
            </w:pPr>
            <w:r w:rsidDel="00000000" w:rsidR="00000000" w:rsidRPr="00000000">
              <w:rPr>
                <w:sz w:val="18"/>
                <w:szCs w:val="18"/>
                <w:rtl w:val="0"/>
              </w:rPr>
              <w:t xml:space="preserve">₹{{installmentSchedule[17].interestPaid}}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D">
            <w:pPr>
              <w:widowControl w:val="0"/>
              <w:rPr>
                <w:sz w:val="18"/>
                <w:szCs w:val="18"/>
              </w:rPr>
            </w:pPr>
            <w:r w:rsidDel="00000000" w:rsidR="00000000" w:rsidRPr="00000000">
              <w:rPr>
                <w:sz w:val="18"/>
                <w:szCs w:val="18"/>
                <w:rtl w:val="0"/>
              </w:rPr>
              <w:t xml:space="preserve">₹{{installmentSchedule[17].closingPrincipal}}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2E">
            <w:pPr>
              <w:widowControl w:val="0"/>
              <w:rPr>
                <w:sz w:val="18"/>
                <w:szCs w:val="18"/>
              </w:rPr>
            </w:pPr>
            <w:r w:rsidDel="00000000" w:rsidR="00000000" w:rsidRPr="00000000">
              <w:rPr>
                <w:sz w:val="18"/>
                <w:szCs w:val="18"/>
                <w:rtl w:val="0"/>
              </w:rPr>
              <w:t xml:space="preserve">19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F">
            <w:pPr>
              <w:widowControl w:val="0"/>
              <w:rPr>
                <w:sz w:val="18"/>
                <w:szCs w:val="18"/>
              </w:rPr>
            </w:pPr>
            <w:r w:rsidDel="00000000" w:rsidR="00000000" w:rsidRPr="00000000">
              <w:rPr>
                <w:sz w:val="18"/>
                <w:szCs w:val="18"/>
                <w:rtl w:val="0"/>
              </w:rPr>
              <w:t xml:space="preserve">{{installmentSchedule[18].formattedRepaymentDate}}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0">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1">
            <w:pPr>
              <w:widowControl w:val="0"/>
              <w:rPr>
                <w:sz w:val="18"/>
                <w:szCs w:val="18"/>
              </w:rPr>
            </w:pPr>
            <w:r w:rsidDel="00000000" w:rsidR="00000000" w:rsidRPr="00000000">
              <w:rPr>
                <w:sz w:val="18"/>
                <w:szCs w:val="18"/>
                <w:rtl w:val="0"/>
              </w:rPr>
              <w:t xml:space="preserve">₹{{installmentSchedule[18].installmentAmount}}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2">
            <w:pPr>
              <w:widowControl w:val="0"/>
              <w:rPr>
                <w:sz w:val="18"/>
                <w:szCs w:val="18"/>
              </w:rPr>
            </w:pPr>
            <w:r w:rsidDel="00000000" w:rsidR="00000000" w:rsidRPr="00000000">
              <w:rPr>
                <w:sz w:val="18"/>
                <w:szCs w:val="18"/>
                <w:rtl w:val="0"/>
              </w:rPr>
              <w:t xml:space="preserve">₹{{installmentSchedule[18].principalPaid}}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3">
            <w:pPr>
              <w:widowControl w:val="0"/>
              <w:rPr>
                <w:sz w:val="18"/>
                <w:szCs w:val="18"/>
              </w:rPr>
            </w:pPr>
            <w:r w:rsidDel="00000000" w:rsidR="00000000" w:rsidRPr="00000000">
              <w:rPr>
                <w:sz w:val="18"/>
                <w:szCs w:val="18"/>
                <w:rtl w:val="0"/>
              </w:rPr>
              <w:t xml:space="preserve">₹{{installmentSchedule[18].interestPaid}}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4">
            <w:pPr>
              <w:widowControl w:val="0"/>
              <w:rPr>
                <w:sz w:val="18"/>
                <w:szCs w:val="18"/>
              </w:rPr>
            </w:pPr>
            <w:r w:rsidDel="00000000" w:rsidR="00000000" w:rsidRPr="00000000">
              <w:rPr>
                <w:sz w:val="18"/>
                <w:szCs w:val="18"/>
                <w:rtl w:val="0"/>
              </w:rPr>
              <w:t xml:space="preserve">₹{{installmentSchedule[18].closingPrincipal}}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35">
            <w:pPr>
              <w:widowControl w:val="0"/>
              <w:rPr>
                <w:sz w:val="18"/>
                <w:szCs w:val="18"/>
              </w:rPr>
            </w:pPr>
            <w:r w:rsidDel="00000000" w:rsidR="00000000" w:rsidRPr="00000000">
              <w:rPr>
                <w:sz w:val="18"/>
                <w:szCs w:val="18"/>
                <w:rtl w:val="0"/>
              </w:rPr>
              <w:t xml:space="preserve">20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6">
            <w:pPr>
              <w:widowControl w:val="0"/>
              <w:rPr>
                <w:sz w:val="18"/>
                <w:szCs w:val="18"/>
              </w:rPr>
            </w:pPr>
            <w:r w:rsidDel="00000000" w:rsidR="00000000" w:rsidRPr="00000000">
              <w:rPr>
                <w:sz w:val="18"/>
                <w:szCs w:val="18"/>
                <w:rtl w:val="0"/>
              </w:rPr>
              <w:t xml:space="preserve">{{installmentSchedule[19].formattedRepaymentDate}}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7">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8">
            <w:pPr>
              <w:widowControl w:val="0"/>
              <w:rPr>
                <w:sz w:val="18"/>
                <w:szCs w:val="18"/>
              </w:rPr>
            </w:pPr>
            <w:r w:rsidDel="00000000" w:rsidR="00000000" w:rsidRPr="00000000">
              <w:rPr>
                <w:sz w:val="18"/>
                <w:szCs w:val="18"/>
                <w:rtl w:val="0"/>
              </w:rPr>
              <w:t xml:space="preserve">₹{{installmentSchedule[19].installmentAmount}}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9">
            <w:pPr>
              <w:widowControl w:val="0"/>
              <w:rPr>
                <w:sz w:val="18"/>
                <w:szCs w:val="18"/>
              </w:rPr>
            </w:pPr>
            <w:r w:rsidDel="00000000" w:rsidR="00000000" w:rsidRPr="00000000">
              <w:rPr>
                <w:sz w:val="18"/>
                <w:szCs w:val="18"/>
                <w:rtl w:val="0"/>
              </w:rPr>
              <w:t xml:space="preserve">₹{{installmentSchedule[19].principalPaid}}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A">
            <w:pPr>
              <w:widowControl w:val="0"/>
              <w:rPr>
                <w:sz w:val="18"/>
                <w:szCs w:val="18"/>
              </w:rPr>
            </w:pPr>
            <w:r w:rsidDel="00000000" w:rsidR="00000000" w:rsidRPr="00000000">
              <w:rPr>
                <w:sz w:val="18"/>
                <w:szCs w:val="18"/>
                <w:rtl w:val="0"/>
              </w:rPr>
              <w:t xml:space="preserve">₹{{installmentSchedule[19].interestPaid}}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B">
            <w:pPr>
              <w:widowControl w:val="0"/>
              <w:rPr>
                <w:sz w:val="18"/>
                <w:szCs w:val="18"/>
              </w:rPr>
            </w:pPr>
            <w:r w:rsidDel="00000000" w:rsidR="00000000" w:rsidRPr="00000000">
              <w:rPr>
                <w:sz w:val="18"/>
                <w:szCs w:val="18"/>
                <w:rtl w:val="0"/>
              </w:rPr>
              <w:t xml:space="preserve">₹{{installmentSchedule[19].closingPrincipal}}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3C">
            <w:pPr>
              <w:widowControl w:val="0"/>
              <w:rPr>
                <w:sz w:val="18"/>
                <w:szCs w:val="18"/>
              </w:rPr>
            </w:pPr>
            <w:r w:rsidDel="00000000" w:rsidR="00000000" w:rsidRPr="00000000">
              <w:rPr>
                <w:sz w:val="18"/>
                <w:szCs w:val="18"/>
                <w:rtl w:val="0"/>
              </w:rPr>
              <w:t xml:space="preserve">21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D">
            <w:pPr>
              <w:widowControl w:val="0"/>
              <w:rPr>
                <w:sz w:val="18"/>
                <w:szCs w:val="18"/>
              </w:rPr>
            </w:pPr>
            <w:r w:rsidDel="00000000" w:rsidR="00000000" w:rsidRPr="00000000">
              <w:rPr>
                <w:sz w:val="18"/>
                <w:szCs w:val="18"/>
                <w:rtl w:val="0"/>
              </w:rPr>
              <w:t xml:space="preserve">{{installmentSchedule[20].formattedRepaymentDate}}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E">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F">
            <w:pPr>
              <w:widowControl w:val="0"/>
              <w:rPr>
                <w:sz w:val="18"/>
                <w:szCs w:val="18"/>
              </w:rPr>
            </w:pPr>
            <w:r w:rsidDel="00000000" w:rsidR="00000000" w:rsidRPr="00000000">
              <w:rPr>
                <w:sz w:val="18"/>
                <w:szCs w:val="18"/>
                <w:rtl w:val="0"/>
              </w:rPr>
              <w:t xml:space="preserve">₹{{installmentSchedule[20].installmentAmount}}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0">
            <w:pPr>
              <w:widowControl w:val="0"/>
              <w:rPr>
                <w:sz w:val="18"/>
                <w:szCs w:val="18"/>
              </w:rPr>
            </w:pPr>
            <w:r w:rsidDel="00000000" w:rsidR="00000000" w:rsidRPr="00000000">
              <w:rPr>
                <w:sz w:val="18"/>
                <w:szCs w:val="18"/>
                <w:rtl w:val="0"/>
              </w:rPr>
              <w:t xml:space="preserve">₹{{installmentSchedule[20].principalPaid}}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1">
            <w:pPr>
              <w:widowControl w:val="0"/>
              <w:rPr>
                <w:sz w:val="18"/>
                <w:szCs w:val="18"/>
              </w:rPr>
            </w:pPr>
            <w:r w:rsidDel="00000000" w:rsidR="00000000" w:rsidRPr="00000000">
              <w:rPr>
                <w:sz w:val="18"/>
                <w:szCs w:val="18"/>
                <w:rtl w:val="0"/>
              </w:rPr>
              <w:t xml:space="preserve">₹{{installmentSchedule[20].interestPaid}}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2">
            <w:pPr>
              <w:widowControl w:val="0"/>
              <w:rPr>
                <w:sz w:val="18"/>
                <w:szCs w:val="18"/>
              </w:rPr>
            </w:pPr>
            <w:r w:rsidDel="00000000" w:rsidR="00000000" w:rsidRPr="00000000">
              <w:rPr>
                <w:sz w:val="18"/>
                <w:szCs w:val="18"/>
                <w:rtl w:val="0"/>
              </w:rPr>
              <w:t xml:space="preserve">₹{{installmentSchedule[20].closingPrincipal}}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43">
            <w:pPr>
              <w:widowControl w:val="0"/>
              <w:rPr>
                <w:sz w:val="18"/>
                <w:szCs w:val="18"/>
              </w:rPr>
            </w:pPr>
            <w:r w:rsidDel="00000000" w:rsidR="00000000" w:rsidRPr="00000000">
              <w:rPr>
                <w:sz w:val="18"/>
                <w:szCs w:val="18"/>
                <w:rtl w:val="0"/>
              </w:rPr>
              <w:t xml:space="preserve">22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4">
            <w:pPr>
              <w:widowControl w:val="0"/>
              <w:rPr>
                <w:sz w:val="18"/>
                <w:szCs w:val="18"/>
              </w:rPr>
            </w:pPr>
            <w:r w:rsidDel="00000000" w:rsidR="00000000" w:rsidRPr="00000000">
              <w:rPr>
                <w:sz w:val="18"/>
                <w:szCs w:val="18"/>
                <w:rtl w:val="0"/>
              </w:rPr>
              <w:t xml:space="preserve">{{installmentSchedule[21].formattedRepaymentDate}}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5">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6">
            <w:pPr>
              <w:widowControl w:val="0"/>
              <w:rPr>
                <w:sz w:val="18"/>
                <w:szCs w:val="18"/>
              </w:rPr>
            </w:pPr>
            <w:r w:rsidDel="00000000" w:rsidR="00000000" w:rsidRPr="00000000">
              <w:rPr>
                <w:sz w:val="18"/>
                <w:szCs w:val="18"/>
                <w:rtl w:val="0"/>
              </w:rPr>
              <w:t xml:space="preserve">₹{{installmentSchedule[21].installmentAmount}}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7">
            <w:pPr>
              <w:widowControl w:val="0"/>
              <w:rPr>
                <w:sz w:val="18"/>
                <w:szCs w:val="18"/>
              </w:rPr>
            </w:pPr>
            <w:r w:rsidDel="00000000" w:rsidR="00000000" w:rsidRPr="00000000">
              <w:rPr>
                <w:sz w:val="18"/>
                <w:szCs w:val="18"/>
                <w:rtl w:val="0"/>
              </w:rPr>
              <w:t xml:space="preserve">₹{{installmentSchedule[21].principalPaid}}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8">
            <w:pPr>
              <w:widowControl w:val="0"/>
              <w:rPr>
                <w:sz w:val="18"/>
                <w:szCs w:val="18"/>
              </w:rPr>
            </w:pPr>
            <w:r w:rsidDel="00000000" w:rsidR="00000000" w:rsidRPr="00000000">
              <w:rPr>
                <w:sz w:val="18"/>
                <w:szCs w:val="18"/>
                <w:rtl w:val="0"/>
              </w:rPr>
              <w:t xml:space="preserve">₹{{installmentSchedule[21].interestPaid}}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9">
            <w:pPr>
              <w:widowControl w:val="0"/>
              <w:rPr>
                <w:sz w:val="18"/>
                <w:szCs w:val="18"/>
              </w:rPr>
            </w:pPr>
            <w:r w:rsidDel="00000000" w:rsidR="00000000" w:rsidRPr="00000000">
              <w:rPr>
                <w:sz w:val="18"/>
                <w:szCs w:val="18"/>
                <w:rtl w:val="0"/>
              </w:rPr>
              <w:t xml:space="preserve">₹{{installmentSchedule[21].closingPrincipal}}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4A">
            <w:pPr>
              <w:widowControl w:val="0"/>
              <w:rPr>
                <w:sz w:val="18"/>
                <w:szCs w:val="18"/>
              </w:rPr>
            </w:pPr>
            <w:r w:rsidDel="00000000" w:rsidR="00000000" w:rsidRPr="00000000">
              <w:rPr>
                <w:sz w:val="18"/>
                <w:szCs w:val="18"/>
                <w:rtl w:val="0"/>
              </w:rPr>
              <w:t xml:space="preserve">23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B">
            <w:pPr>
              <w:widowControl w:val="0"/>
              <w:rPr>
                <w:sz w:val="18"/>
                <w:szCs w:val="18"/>
              </w:rPr>
            </w:pPr>
            <w:r w:rsidDel="00000000" w:rsidR="00000000" w:rsidRPr="00000000">
              <w:rPr>
                <w:sz w:val="18"/>
                <w:szCs w:val="18"/>
                <w:rtl w:val="0"/>
              </w:rPr>
              <w:t xml:space="preserve">{{installmentSchedule[22].formattedRepaymentDate}}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C">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D">
            <w:pPr>
              <w:widowControl w:val="0"/>
              <w:rPr>
                <w:sz w:val="18"/>
                <w:szCs w:val="18"/>
              </w:rPr>
            </w:pPr>
            <w:r w:rsidDel="00000000" w:rsidR="00000000" w:rsidRPr="00000000">
              <w:rPr>
                <w:sz w:val="18"/>
                <w:szCs w:val="18"/>
                <w:rtl w:val="0"/>
              </w:rPr>
              <w:t xml:space="preserve">₹{{installmentSchedule[22].installmentAmount}}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E">
            <w:pPr>
              <w:widowControl w:val="0"/>
              <w:rPr>
                <w:sz w:val="18"/>
                <w:szCs w:val="18"/>
              </w:rPr>
            </w:pPr>
            <w:r w:rsidDel="00000000" w:rsidR="00000000" w:rsidRPr="00000000">
              <w:rPr>
                <w:sz w:val="18"/>
                <w:szCs w:val="18"/>
                <w:rtl w:val="0"/>
              </w:rPr>
              <w:t xml:space="preserve">₹{{installmentSchedule[22].principalPaid}}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F">
            <w:pPr>
              <w:widowControl w:val="0"/>
              <w:rPr>
                <w:sz w:val="18"/>
                <w:szCs w:val="18"/>
              </w:rPr>
            </w:pPr>
            <w:r w:rsidDel="00000000" w:rsidR="00000000" w:rsidRPr="00000000">
              <w:rPr>
                <w:sz w:val="18"/>
                <w:szCs w:val="18"/>
                <w:rtl w:val="0"/>
              </w:rPr>
              <w:t xml:space="preserve">₹{{installmentSchedule[22].interestPaid}}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0">
            <w:pPr>
              <w:widowControl w:val="0"/>
              <w:rPr>
                <w:sz w:val="18"/>
                <w:szCs w:val="18"/>
              </w:rPr>
            </w:pPr>
            <w:r w:rsidDel="00000000" w:rsidR="00000000" w:rsidRPr="00000000">
              <w:rPr>
                <w:sz w:val="18"/>
                <w:szCs w:val="18"/>
                <w:rtl w:val="0"/>
              </w:rPr>
              <w:t xml:space="preserve">₹{{installmentSchedule[22].closingPrincipal}}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51">
            <w:pPr>
              <w:widowControl w:val="0"/>
              <w:rPr>
                <w:sz w:val="18"/>
                <w:szCs w:val="18"/>
              </w:rPr>
            </w:pPr>
            <w:r w:rsidDel="00000000" w:rsidR="00000000" w:rsidRPr="00000000">
              <w:rPr>
                <w:sz w:val="18"/>
                <w:szCs w:val="18"/>
                <w:rtl w:val="0"/>
              </w:rPr>
              <w:t xml:space="preserve">24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2">
            <w:pPr>
              <w:widowControl w:val="0"/>
              <w:rPr>
                <w:sz w:val="18"/>
                <w:szCs w:val="18"/>
              </w:rPr>
            </w:pPr>
            <w:r w:rsidDel="00000000" w:rsidR="00000000" w:rsidRPr="00000000">
              <w:rPr>
                <w:sz w:val="18"/>
                <w:szCs w:val="18"/>
                <w:rtl w:val="0"/>
              </w:rPr>
              <w:t xml:space="preserve">{{installmentSchedule[23].formattedRepaymentDate}}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3">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4">
            <w:pPr>
              <w:widowControl w:val="0"/>
              <w:rPr>
                <w:sz w:val="18"/>
                <w:szCs w:val="18"/>
              </w:rPr>
            </w:pPr>
            <w:r w:rsidDel="00000000" w:rsidR="00000000" w:rsidRPr="00000000">
              <w:rPr>
                <w:sz w:val="18"/>
                <w:szCs w:val="18"/>
                <w:rtl w:val="0"/>
              </w:rPr>
              <w:t xml:space="preserve">₹{{installmentSchedule[23].installmentAmount}}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5">
            <w:pPr>
              <w:widowControl w:val="0"/>
              <w:rPr>
                <w:sz w:val="18"/>
                <w:szCs w:val="18"/>
              </w:rPr>
            </w:pPr>
            <w:r w:rsidDel="00000000" w:rsidR="00000000" w:rsidRPr="00000000">
              <w:rPr>
                <w:sz w:val="18"/>
                <w:szCs w:val="18"/>
                <w:rtl w:val="0"/>
              </w:rPr>
              <w:t xml:space="preserve">₹{{installmentSchedule[23].principalPaid}}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6">
            <w:pPr>
              <w:widowControl w:val="0"/>
              <w:rPr>
                <w:sz w:val="18"/>
                <w:szCs w:val="18"/>
              </w:rPr>
            </w:pPr>
            <w:r w:rsidDel="00000000" w:rsidR="00000000" w:rsidRPr="00000000">
              <w:rPr>
                <w:sz w:val="18"/>
                <w:szCs w:val="18"/>
                <w:rtl w:val="0"/>
              </w:rPr>
              <w:t xml:space="preserve">₹{{installmentSchedule[23].interestPaid}}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7">
            <w:pPr>
              <w:widowControl w:val="0"/>
              <w:rPr>
                <w:sz w:val="18"/>
                <w:szCs w:val="18"/>
              </w:rPr>
            </w:pPr>
            <w:r w:rsidDel="00000000" w:rsidR="00000000" w:rsidRPr="00000000">
              <w:rPr>
                <w:sz w:val="18"/>
                <w:szCs w:val="18"/>
                <w:rtl w:val="0"/>
              </w:rPr>
              <w:t xml:space="preserve">₹{{installmentSchedule[23].closingPrincipal}}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58">
            <w:pPr>
              <w:widowControl w:val="0"/>
              <w:rPr>
                <w:sz w:val="18"/>
                <w:szCs w:val="18"/>
              </w:rPr>
            </w:pPr>
            <w:r w:rsidDel="00000000" w:rsidR="00000000" w:rsidRPr="00000000">
              <w:rPr>
                <w:sz w:val="18"/>
                <w:szCs w:val="18"/>
                <w:rtl w:val="0"/>
              </w:rPr>
              <w:t xml:space="preserve">25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9">
            <w:pPr>
              <w:widowControl w:val="0"/>
              <w:rPr>
                <w:sz w:val="18"/>
                <w:szCs w:val="18"/>
              </w:rPr>
            </w:pPr>
            <w:r w:rsidDel="00000000" w:rsidR="00000000" w:rsidRPr="00000000">
              <w:rPr>
                <w:sz w:val="18"/>
                <w:szCs w:val="18"/>
                <w:rtl w:val="0"/>
              </w:rPr>
              <w:t xml:space="preserve">{{installmentSchedule[24].formattedRepaymentDate}}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A">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B">
            <w:pPr>
              <w:widowControl w:val="0"/>
              <w:rPr>
                <w:sz w:val="18"/>
                <w:szCs w:val="18"/>
              </w:rPr>
            </w:pPr>
            <w:r w:rsidDel="00000000" w:rsidR="00000000" w:rsidRPr="00000000">
              <w:rPr>
                <w:sz w:val="18"/>
                <w:szCs w:val="18"/>
                <w:rtl w:val="0"/>
              </w:rPr>
              <w:t xml:space="preserve">₹{{installmentSchedule[24].installmentAmount}}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C">
            <w:pPr>
              <w:widowControl w:val="0"/>
              <w:rPr>
                <w:sz w:val="18"/>
                <w:szCs w:val="18"/>
              </w:rPr>
            </w:pPr>
            <w:r w:rsidDel="00000000" w:rsidR="00000000" w:rsidRPr="00000000">
              <w:rPr>
                <w:sz w:val="18"/>
                <w:szCs w:val="18"/>
                <w:rtl w:val="0"/>
              </w:rPr>
              <w:t xml:space="preserve">₹{{installmentSchedule[24].principalPaid}}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D">
            <w:pPr>
              <w:widowControl w:val="0"/>
              <w:rPr>
                <w:sz w:val="18"/>
                <w:szCs w:val="18"/>
              </w:rPr>
            </w:pPr>
            <w:r w:rsidDel="00000000" w:rsidR="00000000" w:rsidRPr="00000000">
              <w:rPr>
                <w:sz w:val="18"/>
                <w:szCs w:val="18"/>
                <w:rtl w:val="0"/>
              </w:rPr>
              <w:t xml:space="preserve">₹{{installmentSchedule[24].interestPaid}}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E">
            <w:pPr>
              <w:widowControl w:val="0"/>
              <w:rPr>
                <w:sz w:val="18"/>
                <w:szCs w:val="18"/>
              </w:rPr>
            </w:pPr>
            <w:r w:rsidDel="00000000" w:rsidR="00000000" w:rsidRPr="00000000">
              <w:rPr>
                <w:sz w:val="18"/>
                <w:szCs w:val="18"/>
                <w:rtl w:val="0"/>
              </w:rPr>
              <w:t xml:space="preserve">₹{{installmentSchedule[24].closingPrincipal}}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5F">
            <w:pPr>
              <w:widowControl w:val="0"/>
              <w:rPr>
                <w:sz w:val="18"/>
                <w:szCs w:val="18"/>
              </w:rPr>
            </w:pPr>
            <w:r w:rsidDel="00000000" w:rsidR="00000000" w:rsidRPr="00000000">
              <w:rPr>
                <w:sz w:val="18"/>
                <w:szCs w:val="18"/>
                <w:rtl w:val="0"/>
              </w:rPr>
              <w:t xml:space="preserve">26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0">
            <w:pPr>
              <w:widowControl w:val="0"/>
              <w:rPr>
                <w:sz w:val="18"/>
                <w:szCs w:val="18"/>
              </w:rPr>
            </w:pPr>
            <w:r w:rsidDel="00000000" w:rsidR="00000000" w:rsidRPr="00000000">
              <w:rPr>
                <w:sz w:val="18"/>
                <w:szCs w:val="18"/>
                <w:rtl w:val="0"/>
              </w:rPr>
              <w:t xml:space="preserve">{{installmentSchedule[25].formattedRepaymentDate}}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1">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2">
            <w:pPr>
              <w:widowControl w:val="0"/>
              <w:rPr>
                <w:sz w:val="18"/>
                <w:szCs w:val="18"/>
              </w:rPr>
            </w:pPr>
            <w:r w:rsidDel="00000000" w:rsidR="00000000" w:rsidRPr="00000000">
              <w:rPr>
                <w:sz w:val="18"/>
                <w:szCs w:val="18"/>
                <w:rtl w:val="0"/>
              </w:rPr>
              <w:t xml:space="preserve">₹{{installmentSchedule[25].installmentAmount}}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3">
            <w:pPr>
              <w:widowControl w:val="0"/>
              <w:rPr>
                <w:sz w:val="18"/>
                <w:szCs w:val="18"/>
              </w:rPr>
            </w:pPr>
            <w:r w:rsidDel="00000000" w:rsidR="00000000" w:rsidRPr="00000000">
              <w:rPr>
                <w:sz w:val="18"/>
                <w:szCs w:val="18"/>
                <w:rtl w:val="0"/>
              </w:rPr>
              <w:t xml:space="preserve">₹{{installmentSchedule[25].principalPaid}}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4">
            <w:pPr>
              <w:widowControl w:val="0"/>
              <w:rPr>
                <w:sz w:val="18"/>
                <w:szCs w:val="18"/>
              </w:rPr>
            </w:pPr>
            <w:r w:rsidDel="00000000" w:rsidR="00000000" w:rsidRPr="00000000">
              <w:rPr>
                <w:sz w:val="18"/>
                <w:szCs w:val="18"/>
                <w:rtl w:val="0"/>
              </w:rPr>
              <w:t xml:space="preserve">₹{{installmentSchedule[25].interestPaid}}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5">
            <w:pPr>
              <w:widowControl w:val="0"/>
              <w:rPr>
                <w:sz w:val="18"/>
                <w:szCs w:val="18"/>
              </w:rPr>
            </w:pPr>
            <w:r w:rsidDel="00000000" w:rsidR="00000000" w:rsidRPr="00000000">
              <w:rPr>
                <w:sz w:val="18"/>
                <w:szCs w:val="18"/>
                <w:rtl w:val="0"/>
              </w:rPr>
              <w:t xml:space="preserve">₹{{installmentSchedule[25].closingPrincipal}}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66">
            <w:pPr>
              <w:widowControl w:val="0"/>
              <w:rPr>
                <w:sz w:val="18"/>
                <w:szCs w:val="18"/>
              </w:rPr>
            </w:pPr>
            <w:r w:rsidDel="00000000" w:rsidR="00000000" w:rsidRPr="00000000">
              <w:rPr>
                <w:sz w:val="18"/>
                <w:szCs w:val="18"/>
                <w:rtl w:val="0"/>
              </w:rPr>
              <w:t xml:space="preserve">27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7">
            <w:pPr>
              <w:widowControl w:val="0"/>
              <w:rPr>
                <w:sz w:val="18"/>
                <w:szCs w:val="18"/>
              </w:rPr>
            </w:pPr>
            <w:r w:rsidDel="00000000" w:rsidR="00000000" w:rsidRPr="00000000">
              <w:rPr>
                <w:sz w:val="18"/>
                <w:szCs w:val="18"/>
                <w:rtl w:val="0"/>
              </w:rPr>
              <w:t xml:space="preserve">{{installmentSchedule[26].formattedRepaymentDate}}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8">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9">
            <w:pPr>
              <w:widowControl w:val="0"/>
              <w:rPr>
                <w:sz w:val="18"/>
                <w:szCs w:val="18"/>
              </w:rPr>
            </w:pPr>
            <w:r w:rsidDel="00000000" w:rsidR="00000000" w:rsidRPr="00000000">
              <w:rPr>
                <w:sz w:val="18"/>
                <w:szCs w:val="18"/>
                <w:rtl w:val="0"/>
              </w:rPr>
              <w:t xml:space="preserve">₹{{installmentSchedule[26].installmentAmount}}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A">
            <w:pPr>
              <w:widowControl w:val="0"/>
              <w:rPr>
                <w:sz w:val="18"/>
                <w:szCs w:val="18"/>
              </w:rPr>
            </w:pPr>
            <w:r w:rsidDel="00000000" w:rsidR="00000000" w:rsidRPr="00000000">
              <w:rPr>
                <w:sz w:val="18"/>
                <w:szCs w:val="18"/>
                <w:rtl w:val="0"/>
              </w:rPr>
              <w:t xml:space="preserve">₹{{installmentSchedule[26].principalPaid}}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B">
            <w:pPr>
              <w:widowControl w:val="0"/>
              <w:rPr>
                <w:sz w:val="18"/>
                <w:szCs w:val="18"/>
              </w:rPr>
            </w:pPr>
            <w:r w:rsidDel="00000000" w:rsidR="00000000" w:rsidRPr="00000000">
              <w:rPr>
                <w:sz w:val="18"/>
                <w:szCs w:val="18"/>
                <w:rtl w:val="0"/>
              </w:rPr>
              <w:t xml:space="preserve">₹{{installmentSchedule[26].interestPaid}}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C">
            <w:pPr>
              <w:widowControl w:val="0"/>
              <w:rPr>
                <w:sz w:val="18"/>
                <w:szCs w:val="18"/>
              </w:rPr>
            </w:pPr>
            <w:r w:rsidDel="00000000" w:rsidR="00000000" w:rsidRPr="00000000">
              <w:rPr>
                <w:sz w:val="18"/>
                <w:szCs w:val="18"/>
                <w:rtl w:val="0"/>
              </w:rPr>
              <w:t xml:space="preserve">₹{{installmentSchedule[26].closingPrincipal}}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6D">
            <w:pPr>
              <w:widowControl w:val="0"/>
              <w:rPr>
                <w:sz w:val="18"/>
                <w:szCs w:val="18"/>
              </w:rPr>
            </w:pPr>
            <w:r w:rsidDel="00000000" w:rsidR="00000000" w:rsidRPr="00000000">
              <w:rPr>
                <w:sz w:val="18"/>
                <w:szCs w:val="18"/>
                <w:rtl w:val="0"/>
              </w:rPr>
              <w:t xml:space="preserve">28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E">
            <w:pPr>
              <w:widowControl w:val="0"/>
              <w:rPr>
                <w:sz w:val="18"/>
                <w:szCs w:val="18"/>
              </w:rPr>
            </w:pPr>
            <w:r w:rsidDel="00000000" w:rsidR="00000000" w:rsidRPr="00000000">
              <w:rPr>
                <w:sz w:val="18"/>
                <w:szCs w:val="18"/>
                <w:rtl w:val="0"/>
              </w:rPr>
              <w:t xml:space="preserve">{{installmentSchedule[27].formattedRepaymentDate}}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F">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0">
            <w:pPr>
              <w:widowControl w:val="0"/>
              <w:rPr>
                <w:sz w:val="18"/>
                <w:szCs w:val="18"/>
              </w:rPr>
            </w:pPr>
            <w:r w:rsidDel="00000000" w:rsidR="00000000" w:rsidRPr="00000000">
              <w:rPr>
                <w:sz w:val="18"/>
                <w:szCs w:val="18"/>
                <w:rtl w:val="0"/>
              </w:rPr>
              <w:t xml:space="preserve">₹{{installmentSchedule[27].installmentAmount}}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1">
            <w:pPr>
              <w:widowControl w:val="0"/>
              <w:rPr>
                <w:sz w:val="18"/>
                <w:szCs w:val="18"/>
              </w:rPr>
            </w:pPr>
            <w:r w:rsidDel="00000000" w:rsidR="00000000" w:rsidRPr="00000000">
              <w:rPr>
                <w:sz w:val="18"/>
                <w:szCs w:val="18"/>
                <w:rtl w:val="0"/>
              </w:rPr>
              <w:t xml:space="preserve">₹{{installmentSchedule[27].principalPaid}}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2">
            <w:pPr>
              <w:widowControl w:val="0"/>
              <w:rPr>
                <w:sz w:val="18"/>
                <w:szCs w:val="18"/>
              </w:rPr>
            </w:pPr>
            <w:r w:rsidDel="00000000" w:rsidR="00000000" w:rsidRPr="00000000">
              <w:rPr>
                <w:sz w:val="18"/>
                <w:szCs w:val="18"/>
                <w:rtl w:val="0"/>
              </w:rPr>
              <w:t xml:space="preserve">₹{{installmentSchedule[27].interestPaid}}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3">
            <w:pPr>
              <w:widowControl w:val="0"/>
              <w:rPr>
                <w:sz w:val="18"/>
                <w:szCs w:val="18"/>
              </w:rPr>
            </w:pPr>
            <w:r w:rsidDel="00000000" w:rsidR="00000000" w:rsidRPr="00000000">
              <w:rPr>
                <w:sz w:val="18"/>
                <w:szCs w:val="18"/>
                <w:rtl w:val="0"/>
              </w:rPr>
              <w:t xml:space="preserve">₹{{installmentSchedule[27].closingPrincipal}}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74">
            <w:pPr>
              <w:widowControl w:val="0"/>
              <w:rPr>
                <w:sz w:val="18"/>
                <w:szCs w:val="18"/>
              </w:rPr>
            </w:pPr>
            <w:r w:rsidDel="00000000" w:rsidR="00000000" w:rsidRPr="00000000">
              <w:rPr>
                <w:sz w:val="18"/>
                <w:szCs w:val="18"/>
                <w:rtl w:val="0"/>
              </w:rPr>
              <w:t xml:space="preserve">29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5">
            <w:pPr>
              <w:widowControl w:val="0"/>
              <w:rPr>
                <w:sz w:val="18"/>
                <w:szCs w:val="18"/>
              </w:rPr>
            </w:pPr>
            <w:r w:rsidDel="00000000" w:rsidR="00000000" w:rsidRPr="00000000">
              <w:rPr>
                <w:sz w:val="18"/>
                <w:szCs w:val="18"/>
                <w:rtl w:val="0"/>
              </w:rPr>
              <w:t xml:space="preserve">{{installmentSchedule[28].formattedRepaymentDate}}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6">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7">
            <w:pPr>
              <w:widowControl w:val="0"/>
              <w:rPr>
                <w:sz w:val="18"/>
                <w:szCs w:val="18"/>
              </w:rPr>
            </w:pPr>
            <w:r w:rsidDel="00000000" w:rsidR="00000000" w:rsidRPr="00000000">
              <w:rPr>
                <w:sz w:val="18"/>
                <w:szCs w:val="18"/>
                <w:rtl w:val="0"/>
              </w:rPr>
              <w:t xml:space="preserve">₹{{installmentSchedule[28].installmentAmount}}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8">
            <w:pPr>
              <w:widowControl w:val="0"/>
              <w:rPr>
                <w:sz w:val="18"/>
                <w:szCs w:val="18"/>
              </w:rPr>
            </w:pPr>
            <w:r w:rsidDel="00000000" w:rsidR="00000000" w:rsidRPr="00000000">
              <w:rPr>
                <w:sz w:val="18"/>
                <w:szCs w:val="18"/>
                <w:rtl w:val="0"/>
              </w:rPr>
              <w:t xml:space="preserve">₹{{installmentSchedule[28].principalPaid}}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9">
            <w:pPr>
              <w:widowControl w:val="0"/>
              <w:rPr>
                <w:sz w:val="18"/>
                <w:szCs w:val="18"/>
              </w:rPr>
            </w:pPr>
            <w:r w:rsidDel="00000000" w:rsidR="00000000" w:rsidRPr="00000000">
              <w:rPr>
                <w:sz w:val="18"/>
                <w:szCs w:val="18"/>
                <w:rtl w:val="0"/>
              </w:rPr>
              <w:t xml:space="preserve">₹{{installmentSchedule[28].interestPaid}}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A">
            <w:pPr>
              <w:widowControl w:val="0"/>
              <w:rPr>
                <w:sz w:val="18"/>
                <w:szCs w:val="18"/>
              </w:rPr>
            </w:pPr>
            <w:r w:rsidDel="00000000" w:rsidR="00000000" w:rsidRPr="00000000">
              <w:rPr>
                <w:sz w:val="18"/>
                <w:szCs w:val="18"/>
                <w:rtl w:val="0"/>
              </w:rPr>
              <w:t xml:space="preserve">₹{{installmentSchedule[28].closingPrincipal}}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7B">
            <w:pPr>
              <w:widowControl w:val="0"/>
              <w:rPr>
                <w:sz w:val="18"/>
                <w:szCs w:val="18"/>
              </w:rPr>
            </w:pPr>
            <w:r w:rsidDel="00000000" w:rsidR="00000000" w:rsidRPr="00000000">
              <w:rPr>
                <w:sz w:val="18"/>
                <w:szCs w:val="18"/>
                <w:rtl w:val="0"/>
              </w:rPr>
              <w:t xml:space="preserve">30</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C">
            <w:pPr>
              <w:widowControl w:val="0"/>
              <w:rPr>
                <w:sz w:val="18"/>
                <w:szCs w:val="18"/>
              </w:rPr>
            </w:pPr>
            <w:r w:rsidDel="00000000" w:rsidR="00000000" w:rsidRPr="00000000">
              <w:rPr>
                <w:sz w:val="18"/>
                <w:szCs w:val="18"/>
                <w:rtl w:val="0"/>
              </w:rPr>
              <w:t xml:space="preserve">{{installmentSchedule[29].formattedRepaymentDate}}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D">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E">
            <w:pPr>
              <w:widowControl w:val="0"/>
              <w:rPr>
                <w:sz w:val="18"/>
                <w:szCs w:val="18"/>
              </w:rPr>
            </w:pPr>
            <w:r w:rsidDel="00000000" w:rsidR="00000000" w:rsidRPr="00000000">
              <w:rPr>
                <w:sz w:val="18"/>
                <w:szCs w:val="18"/>
                <w:rtl w:val="0"/>
              </w:rPr>
              <w:t xml:space="preserve">₹{{installmentSchedule[29].installmentAmount}}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F">
            <w:pPr>
              <w:widowControl w:val="0"/>
              <w:rPr>
                <w:sz w:val="18"/>
                <w:szCs w:val="18"/>
              </w:rPr>
            </w:pPr>
            <w:r w:rsidDel="00000000" w:rsidR="00000000" w:rsidRPr="00000000">
              <w:rPr>
                <w:sz w:val="18"/>
                <w:szCs w:val="18"/>
                <w:rtl w:val="0"/>
              </w:rPr>
              <w:t xml:space="preserve">₹{{installmentSchedule[29].principalPaid}}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0">
            <w:pPr>
              <w:widowControl w:val="0"/>
              <w:rPr>
                <w:sz w:val="18"/>
                <w:szCs w:val="18"/>
              </w:rPr>
            </w:pPr>
            <w:r w:rsidDel="00000000" w:rsidR="00000000" w:rsidRPr="00000000">
              <w:rPr>
                <w:sz w:val="18"/>
                <w:szCs w:val="18"/>
                <w:rtl w:val="0"/>
              </w:rPr>
              <w:t xml:space="preserve">₹{{installmentSchedule[29].interestPaid}}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1">
            <w:pPr>
              <w:widowControl w:val="0"/>
              <w:rPr>
                <w:sz w:val="18"/>
                <w:szCs w:val="18"/>
              </w:rPr>
            </w:pPr>
            <w:r w:rsidDel="00000000" w:rsidR="00000000" w:rsidRPr="00000000">
              <w:rPr>
                <w:sz w:val="18"/>
                <w:szCs w:val="18"/>
                <w:rtl w:val="0"/>
              </w:rPr>
              <w:t xml:space="preserve">₹{{installmentSchedule[29].closingPrincipal}}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2">
            <w:pPr>
              <w:widowControl w:val="0"/>
              <w:rPr>
                <w:sz w:val="18"/>
                <w:szCs w:val="18"/>
              </w:rPr>
            </w:pPr>
            <w:r w:rsidDel="00000000" w:rsidR="00000000" w:rsidRPr="00000000">
              <w:rPr>
                <w:sz w:val="18"/>
                <w:szCs w:val="18"/>
                <w:rtl w:val="0"/>
              </w:rPr>
              <w:t xml:space="preserve">31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3">
            <w:pPr>
              <w:widowControl w:val="0"/>
              <w:rPr>
                <w:sz w:val="18"/>
                <w:szCs w:val="18"/>
              </w:rPr>
            </w:pPr>
            <w:r w:rsidDel="00000000" w:rsidR="00000000" w:rsidRPr="00000000">
              <w:rPr>
                <w:sz w:val="18"/>
                <w:szCs w:val="18"/>
                <w:rtl w:val="0"/>
              </w:rPr>
              <w:t xml:space="preserve">{{installmentSchedule[30].formattedRepaymentDate}}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4">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5">
            <w:pPr>
              <w:widowControl w:val="0"/>
              <w:rPr>
                <w:sz w:val="18"/>
                <w:szCs w:val="18"/>
              </w:rPr>
            </w:pPr>
            <w:r w:rsidDel="00000000" w:rsidR="00000000" w:rsidRPr="00000000">
              <w:rPr>
                <w:sz w:val="18"/>
                <w:szCs w:val="18"/>
                <w:rtl w:val="0"/>
              </w:rPr>
              <w:t xml:space="preserve">₹{{installmentSchedule[30].installmentAmount}}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6">
            <w:pPr>
              <w:widowControl w:val="0"/>
              <w:rPr>
                <w:sz w:val="18"/>
                <w:szCs w:val="18"/>
              </w:rPr>
            </w:pPr>
            <w:r w:rsidDel="00000000" w:rsidR="00000000" w:rsidRPr="00000000">
              <w:rPr>
                <w:sz w:val="18"/>
                <w:szCs w:val="18"/>
                <w:rtl w:val="0"/>
              </w:rPr>
              <w:t xml:space="preserve">₹{{installmentSchedule[30].principalPaid}}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7">
            <w:pPr>
              <w:widowControl w:val="0"/>
              <w:rPr>
                <w:sz w:val="18"/>
                <w:szCs w:val="18"/>
              </w:rPr>
            </w:pPr>
            <w:r w:rsidDel="00000000" w:rsidR="00000000" w:rsidRPr="00000000">
              <w:rPr>
                <w:sz w:val="18"/>
                <w:szCs w:val="18"/>
                <w:rtl w:val="0"/>
              </w:rPr>
              <w:t xml:space="preserve">₹{{installmentSchedule[30].interestPaid}}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8">
            <w:pPr>
              <w:widowControl w:val="0"/>
              <w:rPr>
                <w:sz w:val="18"/>
                <w:szCs w:val="18"/>
              </w:rPr>
            </w:pPr>
            <w:r w:rsidDel="00000000" w:rsidR="00000000" w:rsidRPr="00000000">
              <w:rPr>
                <w:sz w:val="18"/>
                <w:szCs w:val="18"/>
                <w:rtl w:val="0"/>
              </w:rPr>
              <w:t xml:space="preserve">₹{{installmentSchedule[30].closingPrincipal}}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9">
            <w:pPr>
              <w:widowControl w:val="0"/>
              <w:rPr>
                <w:sz w:val="18"/>
                <w:szCs w:val="18"/>
              </w:rPr>
            </w:pPr>
            <w:r w:rsidDel="00000000" w:rsidR="00000000" w:rsidRPr="00000000">
              <w:rPr>
                <w:sz w:val="18"/>
                <w:szCs w:val="18"/>
                <w:rtl w:val="0"/>
              </w:rPr>
              <w:t xml:space="preserve">32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A">
            <w:pPr>
              <w:widowControl w:val="0"/>
              <w:rPr>
                <w:sz w:val="18"/>
                <w:szCs w:val="18"/>
              </w:rPr>
            </w:pPr>
            <w:r w:rsidDel="00000000" w:rsidR="00000000" w:rsidRPr="00000000">
              <w:rPr>
                <w:sz w:val="18"/>
                <w:szCs w:val="18"/>
                <w:rtl w:val="0"/>
              </w:rPr>
              <w:t xml:space="preserve">{{installmentSchedule[31].formattedRepaymentDate}}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B">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C">
            <w:pPr>
              <w:widowControl w:val="0"/>
              <w:rPr>
                <w:sz w:val="18"/>
                <w:szCs w:val="18"/>
              </w:rPr>
            </w:pPr>
            <w:r w:rsidDel="00000000" w:rsidR="00000000" w:rsidRPr="00000000">
              <w:rPr>
                <w:sz w:val="18"/>
                <w:szCs w:val="18"/>
                <w:rtl w:val="0"/>
              </w:rPr>
              <w:t xml:space="preserve">₹{{installmentSchedule[31].installmentAmount}}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D">
            <w:pPr>
              <w:widowControl w:val="0"/>
              <w:rPr>
                <w:sz w:val="18"/>
                <w:szCs w:val="18"/>
              </w:rPr>
            </w:pPr>
            <w:r w:rsidDel="00000000" w:rsidR="00000000" w:rsidRPr="00000000">
              <w:rPr>
                <w:sz w:val="18"/>
                <w:szCs w:val="18"/>
                <w:rtl w:val="0"/>
              </w:rPr>
              <w:t xml:space="preserve">₹{{installmentSchedule[31].principalPaid}}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E">
            <w:pPr>
              <w:widowControl w:val="0"/>
              <w:rPr>
                <w:sz w:val="18"/>
                <w:szCs w:val="18"/>
              </w:rPr>
            </w:pPr>
            <w:r w:rsidDel="00000000" w:rsidR="00000000" w:rsidRPr="00000000">
              <w:rPr>
                <w:sz w:val="18"/>
                <w:szCs w:val="18"/>
                <w:rtl w:val="0"/>
              </w:rPr>
              <w:t xml:space="preserve">₹{{installmentSchedule[31].interestPaid}}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F">
            <w:pPr>
              <w:widowControl w:val="0"/>
              <w:rPr>
                <w:sz w:val="18"/>
                <w:szCs w:val="18"/>
              </w:rPr>
            </w:pPr>
            <w:r w:rsidDel="00000000" w:rsidR="00000000" w:rsidRPr="00000000">
              <w:rPr>
                <w:sz w:val="18"/>
                <w:szCs w:val="18"/>
                <w:rtl w:val="0"/>
              </w:rPr>
              <w:t xml:space="preserve">₹{{installmentSchedule[31].closingPrincipal}}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0">
            <w:pPr>
              <w:widowControl w:val="0"/>
              <w:rPr>
                <w:sz w:val="18"/>
                <w:szCs w:val="18"/>
              </w:rPr>
            </w:pPr>
            <w:r w:rsidDel="00000000" w:rsidR="00000000" w:rsidRPr="00000000">
              <w:rPr>
                <w:sz w:val="18"/>
                <w:szCs w:val="18"/>
                <w:rtl w:val="0"/>
              </w:rPr>
              <w:t xml:space="preserve">33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1">
            <w:pPr>
              <w:widowControl w:val="0"/>
              <w:rPr>
                <w:sz w:val="18"/>
                <w:szCs w:val="18"/>
              </w:rPr>
            </w:pPr>
            <w:r w:rsidDel="00000000" w:rsidR="00000000" w:rsidRPr="00000000">
              <w:rPr>
                <w:sz w:val="18"/>
                <w:szCs w:val="18"/>
                <w:rtl w:val="0"/>
              </w:rPr>
              <w:t xml:space="preserve">{{installmentSchedule[32].formattedRepaymentDate}}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2">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3">
            <w:pPr>
              <w:widowControl w:val="0"/>
              <w:rPr>
                <w:sz w:val="18"/>
                <w:szCs w:val="18"/>
              </w:rPr>
            </w:pPr>
            <w:r w:rsidDel="00000000" w:rsidR="00000000" w:rsidRPr="00000000">
              <w:rPr>
                <w:sz w:val="18"/>
                <w:szCs w:val="18"/>
                <w:rtl w:val="0"/>
              </w:rPr>
              <w:t xml:space="preserve">₹{{installmentSchedule[32].installmentAmount}}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4">
            <w:pPr>
              <w:widowControl w:val="0"/>
              <w:rPr>
                <w:sz w:val="18"/>
                <w:szCs w:val="18"/>
              </w:rPr>
            </w:pPr>
            <w:r w:rsidDel="00000000" w:rsidR="00000000" w:rsidRPr="00000000">
              <w:rPr>
                <w:sz w:val="18"/>
                <w:szCs w:val="18"/>
                <w:rtl w:val="0"/>
              </w:rPr>
              <w:t xml:space="preserve">₹{{installmentSchedule[32].principalPaid}}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5">
            <w:pPr>
              <w:widowControl w:val="0"/>
              <w:rPr>
                <w:sz w:val="18"/>
                <w:szCs w:val="18"/>
              </w:rPr>
            </w:pPr>
            <w:r w:rsidDel="00000000" w:rsidR="00000000" w:rsidRPr="00000000">
              <w:rPr>
                <w:sz w:val="18"/>
                <w:szCs w:val="18"/>
                <w:rtl w:val="0"/>
              </w:rPr>
              <w:t xml:space="preserve">₹{{installmentSchedule[32].interestPaid}}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6">
            <w:pPr>
              <w:widowControl w:val="0"/>
              <w:rPr>
                <w:sz w:val="18"/>
                <w:szCs w:val="18"/>
              </w:rPr>
            </w:pPr>
            <w:r w:rsidDel="00000000" w:rsidR="00000000" w:rsidRPr="00000000">
              <w:rPr>
                <w:sz w:val="18"/>
                <w:szCs w:val="18"/>
                <w:rtl w:val="0"/>
              </w:rPr>
              <w:t xml:space="preserve">₹{{installmentSchedule[32].closingPrincipal}}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7">
            <w:pPr>
              <w:widowControl w:val="0"/>
              <w:rPr>
                <w:sz w:val="18"/>
                <w:szCs w:val="18"/>
              </w:rPr>
            </w:pPr>
            <w:r w:rsidDel="00000000" w:rsidR="00000000" w:rsidRPr="00000000">
              <w:rPr>
                <w:sz w:val="18"/>
                <w:szCs w:val="18"/>
                <w:rtl w:val="0"/>
              </w:rPr>
              <w:t xml:space="preserve">34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8">
            <w:pPr>
              <w:widowControl w:val="0"/>
              <w:rPr>
                <w:sz w:val="18"/>
                <w:szCs w:val="18"/>
              </w:rPr>
            </w:pPr>
            <w:r w:rsidDel="00000000" w:rsidR="00000000" w:rsidRPr="00000000">
              <w:rPr>
                <w:sz w:val="18"/>
                <w:szCs w:val="18"/>
                <w:rtl w:val="0"/>
              </w:rPr>
              <w:t xml:space="preserve">{{installmentSchedule[33].formattedRepaymentDate}}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9">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A">
            <w:pPr>
              <w:widowControl w:val="0"/>
              <w:rPr>
                <w:sz w:val="18"/>
                <w:szCs w:val="18"/>
              </w:rPr>
            </w:pPr>
            <w:r w:rsidDel="00000000" w:rsidR="00000000" w:rsidRPr="00000000">
              <w:rPr>
                <w:sz w:val="18"/>
                <w:szCs w:val="18"/>
                <w:rtl w:val="0"/>
              </w:rPr>
              <w:t xml:space="preserve">₹{{installmentSchedule[33].installmentAmount}}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B">
            <w:pPr>
              <w:widowControl w:val="0"/>
              <w:rPr>
                <w:sz w:val="18"/>
                <w:szCs w:val="18"/>
              </w:rPr>
            </w:pPr>
            <w:r w:rsidDel="00000000" w:rsidR="00000000" w:rsidRPr="00000000">
              <w:rPr>
                <w:sz w:val="18"/>
                <w:szCs w:val="18"/>
                <w:rtl w:val="0"/>
              </w:rPr>
              <w:t xml:space="preserve">₹{{installmentSchedule[33].principalPaid}}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C">
            <w:pPr>
              <w:widowControl w:val="0"/>
              <w:rPr>
                <w:sz w:val="18"/>
                <w:szCs w:val="18"/>
              </w:rPr>
            </w:pPr>
            <w:r w:rsidDel="00000000" w:rsidR="00000000" w:rsidRPr="00000000">
              <w:rPr>
                <w:sz w:val="18"/>
                <w:szCs w:val="18"/>
                <w:rtl w:val="0"/>
              </w:rPr>
              <w:t xml:space="preserve">₹{{installmentSchedule[33].interestPaid}}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D">
            <w:pPr>
              <w:widowControl w:val="0"/>
              <w:rPr>
                <w:sz w:val="18"/>
                <w:szCs w:val="18"/>
              </w:rPr>
            </w:pPr>
            <w:r w:rsidDel="00000000" w:rsidR="00000000" w:rsidRPr="00000000">
              <w:rPr>
                <w:sz w:val="18"/>
                <w:szCs w:val="18"/>
                <w:rtl w:val="0"/>
              </w:rPr>
              <w:t xml:space="preserve">₹{{installmentSchedule[33].closingPrincipal}}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E">
            <w:pPr>
              <w:widowControl w:val="0"/>
              <w:rPr>
                <w:sz w:val="18"/>
                <w:szCs w:val="18"/>
              </w:rPr>
            </w:pPr>
            <w:r w:rsidDel="00000000" w:rsidR="00000000" w:rsidRPr="00000000">
              <w:rPr>
                <w:sz w:val="18"/>
                <w:szCs w:val="18"/>
                <w:rtl w:val="0"/>
              </w:rPr>
              <w:t xml:space="preserve">35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F">
            <w:pPr>
              <w:widowControl w:val="0"/>
              <w:rPr>
                <w:sz w:val="18"/>
                <w:szCs w:val="18"/>
              </w:rPr>
            </w:pPr>
            <w:r w:rsidDel="00000000" w:rsidR="00000000" w:rsidRPr="00000000">
              <w:rPr>
                <w:sz w:val="18"/>
                <w:szCs w:val="18"/>
                <w:rtl w:val="0"/>
              </w:rPr>
              <w:t xml:space="preserve">{{installmentSchedule[34].formattedRepaymentDate}}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0">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1">
            <w:pPr>
              <w:widowControl w:val="0"/>
              <w:rPr>
                <w:sz w:val="18"/>
                <w:szCs w:val="18"/>
              </w:rPr>
            </w:pPr>
            <w:r w:rsidDel="00000000" w:rsidR="00000000" w:rsidRPr="00000000">
              <w:rPr>
                <w:sz w:val="18"/>
                <w:szCs w:val="18"/>
                <w:rtl w:val="0"/>
              </w:rPr>
              <w:t xml:space="preserve">₹{{installmentSchedule[34].installmentAmount}}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2">
            <w:pPr>
              <w:widowControl w:val="0"/>
              <w:rPr>
                <w:sz w:val="18"/>
                <w:szCs w:val="18"/>
              </w:rPr>
            </w:pPr>
            <w:r w:rsidDel="00000000" w:rsidR="00000000" w:rsidRPr="00000000">
              <w:rPr>
                <w:sz w:val="18"/>
                <w:szCs w:val="18"/>
                <w:rtl w:val="0"/>
              </w:rPr>
              <w:t xml:space="preserve">₹{{installmentSchedule[34].principalPaid}}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3">
            <w:pPr>
              <w:widowControl w:val="0"/>
              <w:rPr>
                <w:sz w:val="18"/>
                <w:szCs w:val="18"/>
              </w:rPr>
            </w:pPr>
            <w:r w:rsidDel="00000000" w:rsidR="00000000" w:rsidRPr="00000000">
              <w:rPr>
                <w:sz w:val="18"/>
                <w:szCs w:val="18"/>
                <w:rtl w:val="0"/>
              </w:rPr>
              <w:t xml:space="preserve">₹{{installmentSchedule[34].interestPaid}}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4">
            <w:pPr>
              <w:widowControl w:val="0"/>
              <w:rPr>
                <w:sz w:val="18"/>
                <w:szCs w:val="18"/>
              </w:rPr>
            </w:pPr>
            <w:r w:rsidDel="00000000" w:rsidR="00000000" w:rsidRPr="00000000">
              <w:rPr>
                <w:sz w:val="18"/>
                <w:szCs w:val="18"/>
                <w:rtl w:val="0"/>
              </w:rPr>
              <w:t xml:space="preserve">₹{{installmentSchedule[34].closingPrincipal}}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A5">
            <w:pPr>
              <w:widowControl w:val="0"/>
              <w:rPr>
                <w:sz w:val="18"/>
                <w:szCs w:val="18"/>
              </w:rPr>
            </w:pPr>
            <w:r w:rsidDel="00000000" w:rsidR="00000000" w:rsidRPr="00000000">
              <w:rPr>
                <w:sz w:val="18"/>
                <w:szCs w:val="18"/>
                <w:rtl w:val="0"/>
              </w:rPr>
              <w:t xml:space="preserve">36</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6">
            <w:pPr>
              <w:widowControl w:val="0"/>
              <w:rPr>
                <w:sz w:val="18"/>
                <w:szCs w:val="18"/>
              </w:rPr>
            </w:pPr>
            <w:r w:rsidDel="00000000" w:rsidR="00000000" w:rsidRPr="00000000">
              <w:rPr>
                <w:sz w:val="18"/>
                <w:szCs w:val="18"/>
                <w:rtl w:val="0"/>
              </w:rPr>
              <w:t xml:space="preserve">{{installmentSchedule[35].formattedRepaymentDate}}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7">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8">
            <w:pPr>
              <w:widowControl w:val="0"/>
              <w:rPr>
                <w:sz w:val="18"/>
                <w:szCs w:val="18"/>
              </w:rPr>
            </w:pPr>
            <w:r w:rsidDel="00000000" w:rsidR="00000000" w:rsidRPr="00000000">
              <w:rPr>
                <w:sz w:val="18"/>
                <w:szCs w:val="18"/>
                <w:rtl w:val="0"/>
              </w:rPr>
              <w:t xml:space="preserve">₹{{installmentSchedule[35].installmentAmount}}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9">
            <w:pPr>
              <w:widowControl w:val="0"/>
              <w:rPr>
                <w:sz w:val="18"/>
                <w:szCs w:val="18"/>
              </w:rPr>
            </w:pPr>
            <w:r w:rsidDel="00000000" w:rsidR="00000000" w:rsidRPr="00000000">
              <w:rPr>
                <w:sz w:val="18"/>
                <w:szCs w:val="18"/>
                <w:rtl w:val="0"/>
              </w:rPr>
              <w:t xml:space="preserve">₹{{installmentSchedule[35].principalPaid}}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A">
            <w:pPr>
              <w:widowControl w:val="0"/>
              <w:rPr>
                <w:sz w:val="18"/>
                <w:szCs w:val="18"/>
              </w:rPr>
            </w:pPr>
            <w:r w:rsidDel="00000000" w:rsidR="00000000" w:rsidRPr="00000000">
              <w:rPr>
                <w:sz w:val="18"/>
                <w:szCs w:val="18"/>
                <w:rtl w:val="0"/>
              </w:rPr>
              <w:t xml:space="preserve">₹{{installmentSchedule[35].interestPaid}}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B">
            <w:pPr>
              <w:widowControl w:val="0"/>
              <w:rPr>
                <w:sz w:val="18"/>
                <w:szCs w:val="18"/>
              </w:rPr>
            </w:pPr>
            <w:r w:rsidDel="00000000" w:rsidR="00000000" w:rsidRPr="00000000">
              <w:rPr>
                <w:sz w:val="18"/>
                <w:szCs w:val="18"/>
                <w:rtl w:val="0"/>
              </w:rPr>
              <w:t xml:space="preserve">₹{{installmentSchedule[35].closingPrincipal}}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AC">
            <w:pPr>
              <w:widowControl w:val="0"/>
              <w:rPr>
                <w:sz w:val="18"/>
                <w:szCs w:val="18"/>
              </w:rPr>
            </w:pPr>
            <w:r w:rsidDel="00000000" w:rsidR="00000000" w:rsidRPr="00000000">
              <w:rPr>
                <w:sz w:val="18"/>
                <w:szCs w:val="18"/>
                <w:rtl w:val="0"/>
              </w:rPr>
              <w:t xml:space="preserve">37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D">
            <w:pPr>
              <w:widowControl w:val="0"/>
              <w:rPr>
                <w:sz w:val="18"/>
                <w:szCs w:val="18"/>
              </w:rPr>
            </w:pPr>
            <w:r w:rsidDel="00000000" w:rsidR="00000000" w:rsidRPr="00000000">
              <w:rPr>
                <w:sz w:val="18"/>
                <w:szCs w:val="18"/>
                <w:rtl w:val="0"/>
              </w:rPr>
              <w:t xml:space="preserve">{{installmentSchedule[36].formattedRepaymentDate}}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E">
            <w:pPr>
              <w:widowControl w:val="0"/>
              <w:rPr>
                <w:sz w:val="18"/>
                <w:szCs w:val="18"/>
              </w:rPr>
            </w:pPr>
            <w:r w:rsidDel="00000000" w:rsidR="00000000" w:rsidRPr="00000000">
              <w:rPr>
                <w:sz w:val="18"/>
                <w:szCs w:val="18"/>
                <w:rtl w:val="0"/>
              </w:rPr>
              <w:t xml:space="preserve">₹{{installmentSchedule[0].outstandingPrincipal}}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F">
            <w:pPr>
              <w:widowControl w:val="0"/>
              <w:rPr>
                <w:sz w:val="18"/>
                <w:szCs w:val="18"/>
              </w:rPr>
            </w:pPr>
            <w:r w:rsidDel="00000000" w:rsidR="00000000" w:rsidRPr="00000000">
              <w:rPr>
                <w:sz w:val="18"/>
                <w:szCs w:val="18"/>
                <w:rtl w:val="0"/>
              </w:rPr>
              <w:t xml:space="preserve">₹{{installmentSchedule[36].installmentAmount}}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0">
            <w:pPr>
              <w:widowControl w:val="0"/>
              <w:rPr>
                <w:sz w:val="18"/>
                <w:szCs w:val="18"/>
              </w:rPr>
            </w:pPr>
            <w:r w:rsidDel="00000000" w:rsidR="00000000" w:rsidRPr="00000000">
              <w:rPr>
                <w:sz w:val="18"/>
                <w:szCs w:val="18"/>
                <w:rtl w:val="0"/>
              </w:rPr>
              <w:t xml:space="preserve">₹{{installmentSchedule[36].principalPaid}}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1">
            <w:pPr>
              <w:widowControl w:val="0"/>
              <w:rPr>
                <w:sz w:val="18"/>
                <w:szCs w:val="18"/>
              </w:rPr>
            </w:pPr>
            <w:r w:rsidDel="00000000" w:rsidR="00000000" w:rsidRPr="00000000">
              <w:rPr>
                <w:sz w:val="18"/>
                <w:szCs w:val="18"/>
                <w:rtl w:val="0"/>
              </w:rPr>
              <w:t xml:space="preserve">₹{{installmentSchedule[36].interestPaid}}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2">
            <w:pPr>
              <w:widowControl w:val="0"/>
              <w:rPr>
                <w:sz w:val="18"/>
                <w:szCs w:val="18"/>
              </w:rPr>
            </w:pPr>
            <w:r w:rsidDel="00000000" w:rsidR="00000000" w:rsidRPr="00000000">
              <w:rPr>
                <w:sz w:val="18"/>
                <w:szCs w:val="18"/>
                <w:rtl w:val="0"/>
              </w:rPr>
              <w:t xml:space="preserve">₹{{installmentSchedule[36].closingPrincipal}}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3">
            <w:pPr>
              <w:widowControl w:val="0"/>
              <w:rPr>
                <w:sz w:val="18"/>
                <w:szCs w:val="18"/>
              </w:rPr>
            </w:pPr>
            <w:r w:rsidDel="00000000" w:rsidR="00000000" w:rsidRPr="00000000">
              <w:rPr>
                <w:sz w:val="18"/>
                <w:szCs w:val="18"/>
                <w:rtl w:val="0"/>
              </w:rPr>
              <w:t xml:space="preserve">Total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4">
            <w:pPr>
              <w:widowControl w:val="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5">
            <w:pPr>
              <w:widowControl w:val="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6">
            <w:pPr>
              <w:rPr>
                <w:sz w:val="18"/>
                <w:szCs w:val="18"/>
              </w:rPr>
            </w:pPr>
            <w:r w:rsidDel="00000000" w:rsidR="00000000" w:rsidRPr="00000000">
              <w:rPr>
                <w:sz w:val="18"/>
                <w:szCs w:val="18"/>
                <w:rtl w:val="0"/>
              </w:rPr>
              <w:t xml:space="preserve">₹{{kfsData.installmentDetails.totalInstallmentAmount}}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7">
            <w:pPr>
              <w:rPr>
                <w:sz w:val="18"/>
                <w:szCs w:val="18"/>
              </w:rPr>
            </w:pPr>
            <w:r w:rsidDel="00000000" w:rsidR="00000000" w:rsidRPr="00000000">
              <w:rPr>
                <w:sz w:val="18"/>
                <w:szCs w:val="18"/>
                <w:rtl w:val="0"/>
              </w:rPr>
              <w:t xml:space="preserve">₹{{kfsData.installmentDetails.totalPrincipalPaid}}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8">
            <w:pPr>
              <w:widowControl w:val="0"/>
              <w:rPr>
                <w:sz w:val="18"/>
                <w:szCs w:val="18"/>
              </w:rPr>
            </w:pPr>
            <w:r w:rsidDel="00000000" w:rsidR="00000000" w:rsidRPr="00000000">
              <w:rPr>
                <w:sz w:val="18"/>
                <w:szCs w:val="18"/>
                <w:rtl w:val="0"/>
              </w:rPr>
              <w:t xml:space="preserve">₹{{kfsData.installmentDetails.totalInterestPaid}}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B9">
            <w:pPr>
              <w:widowControl w:val="0"/>
              <w:rPr>
                <w:sz w:val="18"/>
                <w:szCs w:val="18"/>
              </w:rPr>
            </w:pPr>
            <w:r w:rsidDel="00000000" w:rsidR="00000000" w:rsidRPr="00000000">
              <w:rPr>
                <w:rtl w:val="0"/>
              </w:rPr>
            </w:r>
          </w:p>
        </w:tc>
      </w:tr>
    </w:tbl>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BB">
      <w:pPr>
        <w:rPr>
          <w:b w:val="1"/>
          <w:sz w:val="18"/>
          <w:szCs w:val="18"/>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SCHEDULE I</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REPRESENTATIONS AND WARRANTIES </w:t>
      </w:r>
    </w:p>
    <w:p w:rsidR="00000000" w:rsidDel="00000000" w:rsidP="00000000" w:rsidRDefault="00000000" w:rsidRPr="00000000" w14:paraId="000007BE">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Authority, Binding Obligations and Non-Conflict</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 an individual/ are individuals, the Obligor(s) is/are of sound mind. </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the Obligor(s) is/are duly organised and validly existing under the laws of India and the partners and/or the designated partners (as applicable) disclosed to the Lender under the Facility Documents are the only partners and/or the designated partners (as applicable) of the firm.</w:t>
      </w: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company/ies, the Obligor(s) is/are duly organised and validly existing under the laws of India and the directors disclosed to the Lender under the Facility Documents are the only directors of the company.</w:t>
      </w: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entry into and performance by the Obligor(s) of, and the transactions contemplated by, and provision of Guarantee and creation of Security under the Facility Documents, do not and will not conflict with any Applicable Law or any agreement or instruments binding upon the Obligor(s) or any assets of the Obligor(s), and in case where the Obligor(s) is/are a partnership firm or a limited liability partnership firm or a company, do not and will not conflict with or constitute a default or exceed any limitation under any provision or any powers granted under its constitutive documents.</w:t>
      </w:r>
      <w:r w:rsidDel="00000000" w:rsidR="00000000" w:rsidRPr="00000000">
        <w:rPr>
          <w:rFonts w:ascii="Arial" w:cs="Arial" w:eastAsia="Arial" w:hAnsi="Arial"/>
          <w:b w:val="1"/>
          <w:i w:val="1"/>
          <w:smallCaps w:val="0"/>
          <w:strike w:val="0"/>
          <w:color w:val="000000"/>
          <w:sz w:val="18"/>
          <w:szCs w:val="18"/>
          <w:highlight w:val="green"/>
          <w:u w:val="none"/>
          <w:vertAlign w:val="baseline"/>
          <w:rtl w:val="0"/>
        </w:rPr>
        <w:t xml:space="preserve"> </w:t>
      </w: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obligations expressed to be assumed by the Obligor(s) under each of the Facility Documents are legal, valid, binding and enforceable obligations and each Facility Document is within the powers of each Obligor.</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 not an individual, all authorisations required to enable each Obligor(s) to lawfully enter into, exercise its rights and comply with its obligations in the Facility Documents to which it is a party, have been obtained or effected and are in full force and effect.</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is competent to contract within the meaning of the Indian Contract Act, 1872 and other laws in force and that there is no impediment to its capacity to enter into the Facility Documents with the Lender. </w:t>
      </w:r>
      <w:r w:rsidDel="00000000" w:rsidR="00000000" w:rsidRPr="00000000">
        <w:rPr>
          <w:rtl w:val="0"/>
        </w:rPr>
      </w:r>
    </w:p>
    <w:p w:rsidR="00000000" w:rsidDel="00000000" w:rsidP="00000000" w:rsidRDefault="00000000" w:rsidRPr="00000000" w14:paraId="000007C6">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 Default</w: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represents that: (i) no event or circumstance is outstanding which constitutes an event of default under any agreement or instrument which is binding on the Obligor(s) or to which the assets of the Obligor(s) are subject to, and (ii) no demand/default notice under any Applicable Law and/or any agreement or contract applicable to the Obligor(s) has/have been issued to the Obligor(s).</w:t>
      </w:r>
    </w:p>
    <w:p w:rsidR="00000000" w:rsidDel="00000000" w:rsidP="00000000" w:rsidRDefault="00000000" w:rsidRPr="00000000" w14:paraId="000007C8">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 immunity </w:t>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Neither the Obligor(s) nor any asset of such Obligor(s) has immunity from the jurisdiction of a court or from legal process.</w:t>
      </w:r>
    </w:p>
    <w:p w:rsidR="00000000" w:rsidDel="00000000" w:rsidP="00000000" w:rsidRDefault="00000000" w:rsidRPr="00000000" w14:paraId="000007CA">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 Proceedings</w:t>
      </w: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litigation, arbitration, investigative or administrative proceedings of or before any court, arbitral body or agency which might affect the financial position of the Obligor(s) have been started or threatened against the Obligor(s). </w:t>
      </w:r>
      <w:r w:rsidDel="00000000" w:rsidR="00000000" w:rsidRPr="00000000">
        <w:rPr>
          <w:rtl w:val="0"/>
        </w:rPr>
      </w:r>
    </w:p>
    <w:p w:rsidR="00000000" w:rsidDel="00000000" w:rsidP="00000000" w:rsidRDefault="00000000" w:rsidRPr="00000000" w14:paraId="000007C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criminal proceedings before any court or agency against the Obligor(s) (and, if applicable, its/their partners/designated partners/directors/officers) have been started or threatened against them.</w:t>
      </w:r>
      <w:r w:rsidDel="00000000" w:rsidR="00000000" w:rsidRPr="00000000">
        <w:rPr>
          <w:rtl w:val="0"/>
        </w:rPr>
      </w:r>
    </w:p>
    <w:p w:rsidR="00000000" w:rsidDel="00000000" w:rsidP="00000000" w:rsidRDefault="00000000" w:rsidRPr="00000000" w14:paraId="000007CD">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Compliance with Applicable Law</w:t>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Obligor are in compliance in all respects with all, and has not breached any, Applicable Laws. </w:t>
      </w:r>
    </w:p>
    <w:p w:rsidR="00000000" w:rsidDel="00000000" w:rsidP="00000000" w:rsidRDefault="00000000" w:rsidRPr="00000000" w14:paraId="000007CF">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Validity and admissibility in evidence</w:t>
      </w: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authorisations required to enable the Obligor(s) (i) to make the Facility Documents to which the Obligor(s) is a party admissible in evidence in its jurisdiction of incorporation; and (ii) for the Obligor(s) to carry on their respective business and to own its property/ assets, in each case, have been obtained or effected and are in full force and effect.</w:t>
      </w:r>
    </w:p>
    <w:p w:rsidR="00000000" w:rsidDel="00000000" w:rsidP="00000000" w:rsidRDefault="00000000" w:rsidRPr="00000000" w14:paraId="000007D1">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 filing or stamp taxes</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Other than (i) the payment of stamp duty, (ii) the filings required to be made for the creation and perfection of security as set out in Annexure A and/or the relevant Security Documents, it is not necessary that the Facility Documents be filed, recorded or enrolled with any court or other authority in that jurisdiction or that any stamp, registration or similar tax be paid on or in relation to the Facility Document or the transactions contemplated by such Facility Document. </w:t>
      </w:r>
    </w:p>
    <w:p w:rsidR="00000000" w:rsidDel="00000000" w:rsidP="00000000" w:rsidRDefault="00000000" w:rsidRPr="00000000" w14:paraId="000007D3">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Solvency</w:t>
      </w: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(and, if applicable, its/their partners/designated partners/directors/officers) is/are able to, and has not admitted its inability to, pay any amount payable by it to any Person.</w:t>
      </w:r>
      <w:r w:rsidDel="00000000" w:rsidR="00000000" w:rsidRPr="00000000">
        <w:rPr>
          <w:rtl w:val="0"/>
        </w:rPr>
      </w:r>
    </w:p>
    <w:p w:rsidR="00000000" w:rsidDel="00000000" w:rsidP="00000000" w:rsidRDefault="00000000" w:rsidRPr="00000000" w14:paraId="000007D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(and, if applicable, its/their partners/designated partners/directors/officers) is/are not insolvent or bankrupt and, has not commenced, and does not intend to commence, negotiations with one or more of its creditors with a view to rescheduling any of its indebtedness.</w:t>
      </w: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moratorium has been, or may in the reasonably foreseeable future be, declared in respect of any indebtedness of the Obligor(s).</w:t>
      </w:r>
      <w:r w:rsidDel="00000000" w:rsidR="00000000" w:rsidRPr="00000000">
        <w:rPr>
          <w:rtl w:val="0"/>
        </w:rPr>
      </w:r>
    </w:p>
    <w:p w:rsidR="00000000" w:rsidDel="00000000" w:rsidP="00000000" w:rsidRDefault="00000000" w:rsidRPr="00000000" w14:paraId="000007D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application has been filed or other steps have been taken towards initiation of an insolvency process or a fresh start process or other similar process under any Applicable Laws.</w:t>
      </w:r>
      <w:r w:rsidDel="00000000" w:rsidR="00000000" w:rsidRPr="00000000">
        <w:rPr>
          <w:rtl w:val="0"/>
        </w:rPr>
      </w:r>
    </w:p>
    <w:p w:rsidR="00000000" w:rsidDel="00000000" w:rsidP="00000000" w:rsidRDefault="00000000" w:rsidRPr="00000000" w14:paraId="000007D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no notice has been issued or steps have been taken or are contemplated in respect of the dissolution or winding-up of the partnership or the limited liability partnership or the company, as the case maybe.</w:t>
      </w:r>
      <w:r w:rsidDel="00000000" w:rsidR="00000000" w:rsidRPr="00000000">
        <w:rPr>
          <w:rtl w:val="0"/>
        </w:rPr>
      </w:r>
    </w:p>
    <w:p w:rsidR="00000000" w:rsidDel="00000000" w:rsidP="00000000" w:rsidRDefault="00000000" w:rsidRPr="00000000" w14:paraId="000007D9">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Wilful Defaulter</w:t>
      </w: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has/have not been identified as a wilful defaulter by any scheduled commercial bank, financial institution, the RBI, any financial institution regulatory authority or any other Governmental Authority. </w:t>
      </w:r>
      <w:r w:rsidDel="00000000" w:rsidR="00000000" w:rsidRPr="00000000">
        <w:rPr>
          <w:rtl w:val="0"/>
        </w:rPr>
      </w:r>
    </w:p>
    <w:p w:rsidR="00000000" w:rsidDel="00000000" w:rsidP="00000000" w:rsidRDefault="00000000" w:rsidRPr="00000000" w14:paraId="000007D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none of the partners or the designated partners or the directors or the senior executives or other persons in charge and responsible for the management of the affairs, as applicable, of the Obligor(s) or of their Affiliate and subsidiaries has/have been identified as a wilful defaulter by any scheduled commercial bank, financial institution, the RBI, any financial institution regulatory authority or any other Governmental Authority.</w:t>
      </w:r>
      <w:r w:rsidDel="00000000" w:rsidR="00000000" w:rsidRPr="00000000">
        <w:rPr>
          <w:rtl w:val="0"/>
        </w:rPr>
      </w:r>
    </w:p>
    <w:p w:rsidR="00000000" w:rsidDel="00000000" w:rsidP="00000000" w:rsidRDefault="00000000" w:rsidRPr="00000000" w14:paraId="000007DC">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Information</w:t>
      </w:r>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information provided by the Obligor(s) for the purpose of the Facility Documents and any other information pursuant to the foregoing is true, complete, accurate and correct in all material respect as on date on which such information is dated or certified or shared with the Lender and is not misleading and the Obligor(s) is/are not aware of any facts or circumstances that have not been disclosed to the Lender and which might, if disclosed, adversely affect the decision of the Lender considering whether or not to provide finance to the Borrower(s) on the terms set out herein.</w:t>
      </w: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Further, since the date the relevant information was given to the Lender, there has been no change in the Obligor(s)' financial circumstances which may have a Material Adverse Effect on the Obligor(s)' ability to meet any of the Obligor(s) obligations towards the Lender.</w:t>
      </w:r>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hereby declare that the Phone number as submitted by the Obligor(s) is the same as the one available and registered with the Unique Identification Authority of India (“UIDAI”).</w:t>
      </w:r>
      <w:r w:rsidDel="00000000" w:rsidR="00000000" w:rsidRPr="00000000">
        <w:rPr>
          <w:rtl w:val="0"/>
        </w:rPr>
      </w:r>
    </w:p>
    <w:p w:rsidR="00000000" w:rsidDel="00000000" w:rsidP="00000000" w:rsidRDefault="00000000" w:rsidRPr="00000000" w14:paraId="000007E0">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Financial statements</w:t>
      </w: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the financial statements provided by the Obligor(s) were prepared in accordance with the accounting principles generally accepted under Applicable Law and consistently applied, have been duly audited by its statutory auditors (if any) and gives a true and fair view of its financial condition at the date as of which they were prepared and the results of its operations during the financial year then ended, and it did not have as of such date, any liabilities (contingent or otherwise) which were not disclosed in the financial statements or reserved against therein nor does it have as of date any unrealized or anticipated losses arising from commitments entered into by it which were not so disclosed or reserved against, and there has been no Material Adverse Effect in relation to the Obligor(s) since the date on which such financial statements were drawn.</w:t>
      </w: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 an individual/ are individuals, the cash flow statements provided by the Obligor(s) were prepared in accordance with the accounting principles generally accepted under Applicable Law and consistently applied, have been duly audited by its statutory auditors (if any) and gives a true and fair view of its financial condition at the date as of which they were prepared and the results of its operations during the financial year then ended, and it did not have as of such date, any liabilities (contingent or otherwise) which were not disclosed in the cash flow statements or reserved against therein nor does it have as of date any unrealized or anticipated losses arising from commitments entered into by it which were not so disclosed or reserved against, and there has been no Material Adverse Effect in relation to the Obligor(s) since the date on which such cash flow statements were drawn.</w:t>
      </w:r>
      <w:r w:rsidDel="00000000" w:rsidR="00000000" w:rsidRPr="00000000">
        <w:rPr>
          <w:rtl w:val="0"/>
        </w:rPr>
      </w:r>
    </w:p>
    <w:p w:rsidR="00000000" w:rsidDel="00000000" w:rsidP="00000000" w:rsidRDefault="00000000" w:rsidRPr="00000000" w14:paraId="000007E3">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Taxes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(i) does not have any proceedings pending before, or claims due to, any tax authority, (ii) has generally complied in all respects with all Tax laws in all jurisdictions in which it is subject to Tax, has filed all Tax returns and paid all Taxes and statutory dues due and payable by him, her, it or them, (iii) to the extent any Taxes are not due, has established reserves that are adequate for the payment of those Taxes and statutory dues, (iv) has made himself, herself, itself or themselves aware of all Tax implications and his, her, its or their reporting and disclosure obligations relating to the execution, delivery and performance of the transactions contemplated by the Facility Documents and has complied with and will comply with all reporting, disclosure, taxation, exchange control, legal and regulatory requirements applicable to him, her, it or them in relation thereto.</w:t>
      </w:r>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an individual, he/she/they confirm that he/she/they are a citizen of India and a resident and ordinarily resident for the purposes of the Income Tax Act, 1961.</w:t>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GST registration number (where applicable) provided by it/them is/are true and correct.</w:t>
      </w:r>
      <w:r w:rsidDel="00000000" w:rsidR="00000000" w:rsidRPr="00000000">
        <w:rPr>
          <w:rtl w:val="0"/>
        </w:rPr>
      </w:r>
    </w:p>
    <w:p w:rsidR="00000000" w:rsidDel="00000000" w:rsidP="00000000" w:rsidRDefault="00000000" w:rsidRPr="00000000" w14:paraId="000007E7">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Various confirmations</w:t>
      </w:r>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no chairman or managing director or other director of any bank or scheduled cooperative bank or directors of subsidiaries of banks or scheduled co-operative banks or trustees of mutual funds/ venture capital funds set up the banks in India hold a substantial interest in the Obligor(s), any Subsidiary of the Obligor(s).</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no relative of the chairman or managing director or other director of any bank or scheduled co-operative bank or subsidiaries of the banks or scheduled co-operative banks or trustees of mutual funds and venture funds set up any bank in India is interested as a ‘trustee’, ‘major shareholder’, or as a director or as a guarantor, or is in ‘control’ in the Obligor(s), any Subsidiary of the Obligor(s) and should this not hold true at any time, the Lender will be entitled to revoke and/or recall the Facility.</w:t>
      </w: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no director or the designated partner (as applicable) of the Obligor(s) or director of the Subsidiary of the Obligor(s), is a relative of any senior officer of the Lender.</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no senior officer of the Lender or its relative hold any substantial interest/ benefit in the Obligor(s) or any Subsidiary of the Obligor(s) and should this not hold true at any time, the Lender will be entitled to revoke and/or recall the Facility.</w:t>
      </w: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7F4">
      <w:pPr>
        <w:rPr>
          <w:b w:val="1"/>
          <w:sz w:val="18"/>
          <w:szCs w:val="18"/>
          <w:u w:val="single"/>
        </w:rPr>
      </w:pPr>
      <w:r w:rsidDel="00000000" w:rsidR="00000000" w:rsidRPr="00000000">
        <w:br w:type="page"/>
      </w: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SCHEDULE II</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COVENANTS AND UNDERTAKING</w:t>
      </w:r>
    </w:p>
    <w:p w:rsidR="00000000" w:rsidDel="00000000" w:rsidP="00000000" w:rsidRDefault="00000000" w:rsidRPr="00000000" w14:paraId="000007F7">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Authorisations</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(i) the Obligor(s) shall not amend or modify its constitutive documents in any manner that affects the rights of the Lender under the Facility Documents without the prior written consent of the Lender; and (ii) the Obligor(s) shall not permit, or take any steps for, the dissolution/winding-up or reconstitution of the partnership firm or the limited liability partnership firm or the company, as applicable, without the prior written consent of the Lender.</w:t>
      </w:r>
    </w:p>
    <w:p w:rsidR="00000000" w:rsidDel="00000000" w:rsidP="00000000" w:rsidRDefault="00000000" w:rsidRPr="00000000" w14:paraId="000007F9">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Residence and address </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 an individual/ are individuals, the Obligor(s) shall remain a ‘resident in India’ for the purposes of the Income-Tax Act, 1961, till the time he/she/it/they has/have discharged its/their obligations under the Facility Documents, to the satisfaction of the Lender. </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notify the Lender in writing of any change in the Obligor(s) notice details and particulars, if any. Without prejudice to the foregoing, the Obligor(s) shall inform the Lender of any changes to its residential status and/or any restrictions that have been or are imposed upon the Obligor(s) with regard to the Facility, the Guarantee and/or the Security.</w:t>
      </w:r>
      <w:r w:rsidDel="00000000" w:rsidR="00000000" w:rsidRPr="00000000">
        <w:rPr>
          <w:rtl w:val="0"/>
        </w:rPr>
      </w:r>
    </w:p>
    <w:p w:rsidR="00000000" w:rsidDel="00000000" w:rsidP="00000000" w:rsidRDefault="00000000" w:rsidRPr="00000000" w14:paraId="000007F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Drawdown, Payment and Statements</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relevant Obligor(s) shall: (i) only use the proceeds of the Facility for the End-Use set out in the Facility Documents and shall not use the proceeds of the Facility for any unlawful or anti-social purposes or in any manner that could result in a breach of any Applicable Law or the Facility Documents and shall timely submit an End Use certificate in such form and manner upon request by the Lender; (ii) ensure that all Statements furnished by the Lender pursuant to the Facility Documents shall be binding on the Obligor(s) and shall be conclusive as to the correctness of the amounts and value of the Security mentioned therein and shall not be questioned or disputed by the Obligor(s) on any ground whatsoever; and (iii) ensure that all payments made by the Obligor(s) to the Lender are in compliance with all Applicable Laws and in particular, such payments are not subject to any clawbacks on account of preference, undervalue or any similar grounds under any Applicable Law.</w:t>
      </w:r>
    </w:p>
    <w:p w:rsidR="00000000" w:rsidDel="00000000" w:rsidP="00000000" w:rsidRDefault="00000000" w:rsidRPr="00000000" w14:paraId="000007F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Borrower’s Bank Account and Payment Instruction(s)</w:t>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(i) not close or issue any instructions for the closure of the Borrower’s Bank Account(s) or without the prior written consent of the Lender; (ii) not commit or omit to do any act, agreement or thing which may entitle its bank to close or suspend the Borrower’s Bank Account; (iii) not claim that any Payment Instruction is invalid; (iv) ensure availability of funds in the Borrower’s Bank Account, in respect of which the Payment Instructions, if any, have been made; and (v) not issue any notice instructing the Lender not to present any such Payment Instruction(s), if any, towards payment of any Instalment or other Outstanding.</w:t>
      </w:r>
    </w:p>
    <w:p w:rsidR="00000000" w:rsidDel="00000000" w:rsidP="00000000" w:rsidRDefault="00000000" w:rsidRPr="00000000" w14:paraId="0000080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Wilful defaulter</w:t>
      </w: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Obligor(s) is/are a partnership firm or a limited liability partnership firm or a company, such aforesaid Persons and/or their Affiliate and subsidiaries shall not induct any person as a partner or a designated partner or a director or a senior executive or a person in charge and responsible for the management of the affairs, as applicable, who has been classified as a wilful defaulter by any scheduled commercial bank, financial institution, the RBI, any financial institution regulatory authority or any other Governmental Authority.  </w:t>
      </w:r>
    </w:p>
    <w:p w:rsidR="00000000" w:rsidDel="00000000" w:rsidP="00000000" w:rsidRDefault="00000000" w:rsidRPr="00000000" w14:paraId="0000080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Information Covenants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promptly inform the Lender in writing of the following: (i) occurrence of any event which is likely to render any of the representations and warranties as set out in the Facility Documents untrue, inaccurate or invalid; (ii) occurrence of any material change in any information provided by the Obligor(s) to the Lender in connection with the Facility, the Guarantee and/or the Security; (iii) occurrence of any change in the information provided to the Lender pursuant to the KYC process and/or any risk assessment taken by the Lender; and (iv) any substantial change in its ownership or management (whether legal or beneficial) (or, where the Obligor(s) is/are a partnership firm or a limited liability partnership firm, of any changes which may take place in the partnership or designated partners, as applicable), which in any manner affects the rights of the Lender under the Facility Documents). </w:t>
      </w:r>
    </w:p>
    <w:p w:rsidR="00000000" w:rsidDel="00000000" w:rsidP="00000000" w:rsidRDefault="00000000" w:rsidRPr="00000000" w14:paraId="0000080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Tax</w:t>
      </w: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agrees that if the GST registration number (where applicable) is not provided or is incorrect, then the relevant GST authority may not grant GST input credit to the Obligor(s). Pursuant to this, the Taxes (if any) as may be levied by the relevant GST authority in connection with the Facility shall be borne solely by the Obligor(s).</w:t>
      </w:r>
    </w:p>
    <w:p w:rsidR="00000000" w:rsidDel="00000000" w:rsidP="00000000" w:rsidRDefault="00000000" w:rsidRPr="00000000" w14:paraId="0000080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Further Assurances</w:t>
      </w: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do all such things, execute or accept all such instruments, documents, forms, instructions and writings and provide all such information as the Lender may require from time to time in connection with, the Facility, the Guarantee and/or the Security.  </w:t>
      </w: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further agree that if any Obligor(s) shall be found not to be liable to the Lender in law by reason of incapacity to borrow or to contract or for any other reason, the Obligor(s) shall nevertheless be liable to indemnify the Lender and to pay the Lender all the sums that would have been otherwise recoverable by the Lender from the Obligor(s).</w:t>
      </w:r>
      <w:r w:rsidDel="00000000" w:rsidR="00000000" w:rsidRPr="00000000">
        <w:rPr>
          <w:rtl w:val="0"/>
        </w:rPr>
      </w:r>
    </w:p>
    <w:p w:rsidR="00000000" w:rsidDel="00000000" w:rsidP="00000000" w:rsidRDefault="00000000" w:rsidRPr="00000000" w14:paraId="0000080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the occurrence of an Event of Default, the Obligor(s) shall promptly take all such actions, make such payments and execute such documents as may be necessary or desirable to ensure that the Lender shall be entitled to the Guarantee, and all accretions in respect of the Security and/or its associated collateral.</w:t>
      </w:r>
      <w:r w:rsidDel="00000000" w:rsidR="00000000" w:rsidRPr="00000000">
        <w:rPr>
          <w:rtl w:val="0"/>
        </w:rPr>
      </w:r>
    </w:p>
    <w:p w:rsidR="00000000" w:rsidDel="00000000" w:rsidP="00000000" w:rsidRDefault="00000000" w:rsidRPr="00000000" w14:paraId="0000080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Miscellaneous</w:t>
      </w: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have no right of lien or right to set-off (whether under law or contract or otherwise) upon any money against/towards the Outstandings.</w:t>
      </w:r>
      <w:r w:rsidDel="00000000" w:rsidR="00000000" w:rsidRPr="00000000">
        <w:rPr>
          <w:rtl w:val="0"/>
        </w:rPr>
      </w:r>
    </w:p>
    <w:p w:rsidR="00000000" w:rsidDel="00000000" w:rsidP="00000000" w:rsidRDefault="00000000" w:rsidRPr="00000000" w14:paraId="0000080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confirm that it shall be the sole responsibility of the Obligor(s) to settle any disputes/objections that may be raised by any joint account holder of any bank account or of any securities related account of an Obligor(s) and the Lender shall not be made a party of any such dispute. Further, the Obligor(s) shall ensure that the rights of the Lender shall not be prejudiced or affected pursuant to any such dispute.  </w:t>
      </w:r>
      <w:r w:rsidDel="00000000" w:rsidR="00000000" w:rsidRPr="00000000">
        <w:rPr>
          <w:rtl w:val="0"/>
        </w:rPr>
      </w:r>
    </w:p>
    <w:p w:rsidR="00000000" w:rsidDel="00000000" w:rsidP="00000000" w:rsidRDefault="00000000" w:rsidRPr="00000000" w14:paraId="0000080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720" w:right="0" w:hanging="72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 to fully cooperate and provide necessary information to the Lender in order for the Lender to comply with the provisions of Chapter IX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Requirements/obligations under International Agreements – Communications from International Agencies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of the KYC Master Directions.</w:t>
      </w:r>
      <w:r w:rsidDel="00000000" w:rsidR="00000000" w:rsidRPr="00000000">
        <w:rPr>
          <w:rtl w:val="0"/>
        </w:rPr>
      </w:r>
    </w:p>
    <w:p w:rsidR="00000000" w:rsidDel="00000000" w:rsidP="00000000" w:rsidRDefault="00000000" w:rsidRPr="00000000" w14:paraId="0000080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0F">
      <w:pPr>
        <w:rPr>
          <w:b w:val="1"/>
          <w:sz w:val="18"/>
          <w:szCs w:val="18"/>
          <w:u w:val="single"/>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SCHEDULE III</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72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FORMAT OF END-USE CERTIFICATE</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DSP Finance Private Limited (formerly known as DSP Investment Managers Private Limited)</w:t>
      </w: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Dated: {{kfsData.terms.proposalDate}}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Dear Sirs, Madams,</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Subject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End-Use Certificate in relation to the Facility Documents dated {{kfsData.terms.proposalDate}} entered into between, the Obligor(s) mentioned therein and DSP Finance Private Limited (formerly known as DSP Investment Managers Private Limited) (the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Lender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8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0" w:line="290" w:lineRule="auto"/>
        <w:ind w:left="72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refer to the Facility Documents. This is an End-Use Certificate. Terms defined in the Facility Documents shall have the same meaning when used in this End-Use Certificate unless given a different meaning in this End-Use Certificate.</w:t>
      </w:r>
    </w:p>
    <w:p w:rsidR="00000000" w:rsidDel="00000000" w:rsidP="00000000" w:rsidRDefault="00000000" w:rsidRPr="00000000" w14:paraId="000008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40" w:before="0" w:line="290" w:lineRule="auto"/>
        <w:ind w:left="72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sz w:val="18"/>
          <w:szCs w:val="18"/>
          <w:rtl w:val="0"/>
        </w:rPr>
        <w:t xml:space="preserve">I/We hereby confirm and undertake that all amounts drawn down or to be drawn down from time to time under the Facility, including re-drawals under the Facility, shall be utilised solely for the purpose(s) specified in the Facility Documents and for no other purpose whatsoever i.e. for the Purpose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{{endUse}}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Thank you,</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Yours sincerely,</w:t>
      </w:r>
    </w:p>
    <w:p w:rsidR="00000000" w:rsidDel="00000000" w:rsidP="00000000" w:rsidRDefault="00000000" w:rsidRPr="00000000" w14:paraId="0000081A">
      <w:pPr>
        <w:rPr>
          <w:sz w:val="18"/>
          <w:szCs w:val="18"/>
        </w:rPr>
      </w:pPr>
      <w:r w:rsidDel="00000000" w:rsidR="00000000" w:rsidRPr="00000000">
        <w:rPr>
          <w:sz w:val="18"/>
          <w:szCs w:val="18"/>
          <w:rtl w:val="0"/>
        </w:rPr>
        <w:t xml:space="preserve">{{name}}</w:t>
      </w:r>
      <w:r w:rsidDel="00000000" w:rsidR="00000000" w:rsidRPr="00000000">
        <w:br w:type="page"/>
      </w: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ANNEXURE A – SECURITY OVER MUTUAL FUNDS AND EQUITY SHARES</w:t>
      </w:r>
    </w:p>
    <w:p w:rsidR="00000000" w:rsidDel="00000000" w:rsidP="00000000" w:rsidRDefault="00000000" w:rsidRPr="00000000" w14:paraId="0000081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Definitions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this Annexure A, unless defined below, capitalised terms shall have the meaning given to them under the GTCs. </w:t>
      </w:r>
    </w:p>
    <w:p w:rsidR="00000000" w:rsidDel="00000000" w:rsidP="00000000" w:rsidRDefault="00000000" w:rsidRPr="00000000" w14:paraId="0000081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Collateral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in relation to any Collateral Securities, collectively, the Collateral Securities together with all bonus units (in relation to such Collateral Securities if any), instruments, consents, approvals, permissions, no-objections, confirmations, agreements, deeds and documents delivered or required to be delivered or deemed to be delivered in connection with the creation and perfection of the Security over such Collateral Securities, and all rights and accretions in connection therewith or accruing thereto and proceeds arising therefrom for the time being and from time to time, any distributions received and/or to be received and moneys paid or payable in connection with the Collateral Securities, including but not limited to:</w:t>
      </w: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dividends paid or payable and/or other distributions made or to be made (whether in cash or otherwise) in respect of, and instruments and other property received, receivable or otherwise distributed in respect of, or in exchange for such Collateral Securities;</w:t>
      </w: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cash and other distributions paid, payable or otherwise distributed in respect of such Collateral Securities; </w:t>
      </w:r>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rights, money or other assets accruing or offered by way of redemption or otherwise in respect of such Collateral Securities;</w:t>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indemnity, warranty or guarantee, payable by reason of loss to or otherwise with respect to any of the Collateral; and </w:t>
      </w: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the right, title, interest, benefit, claims, demands of the Security Provider(s), both present or future, in respect of or otherwise in connection with such Collateral Securities.</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Collateral Eligibility Event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in relation to any Collateral Securities, a notice being issued or any step or action being taken in relation to any of the following events:</w:t>
      </w:r>
      <w:r w:rsidDel="00000000" w:rsidR="00000000" w:rsidRPr="00000000">
        <w:rPr>
          <w:rtl w:val="0"/>
        </w:rPr>
      </w:r>
    </w:p>
    <w:p w:rsidR="00000000" w:rsidDel="00000000" w:rsidP="00000000" w:rsidRDefault="00000000" w:rsidRPr="00000000" w14:paraId="0000082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 in the constitution of the relevant mutual fund scheme relating to such Collateral Securities;</w:t>
      </w: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termination, winding-up or liquidation of the relevant mutual fund scheme relating to such Collateral Securities; </w:t>
      </w:r>
      <w:r w:rsidDel="00000000" w:rsidR="00000000" w:rsidRPr="00000000">
        <w:rPr>
          <w:rtl w:val="0"/>
        </w:rPr>
      </w:r>
    </w:p>
    <w:p w:rsidR="00000000" w:rsidDel="00000000" w:rsidP="00000000" w:rsidRDefault="00000000" w:rsidRPr="00000000" w14:paraId="0000082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 in the nature or classification by the relevant Governmental Authority of the relevant mutual fund scheme or shares relating to such Collateral Securities;</w:t>
      </w: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redemption or liquidation of such Collateral Securities without the prior written consent of the Lender; </w:t>
      </w: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suspension of, or other restrictions on, trading and/or listing of the shares forming part of the Collateral Securities on the stock exchanges;</w:t>
      </w:r>
      <w:r w:rsidDel="00000000" w:rsidR="00000000" w:rsidRPr="00000000">
        <w:rPr>
          <w:rtl w:val="0"/>
        </w:rPr>
      </w:r>
    </w:p>
    <w:p w:rsidR="00000000" w:rsidDel="00000000" w:rsidP="00000000" w:rsidRDefault="00000000" w:rsidRPr="00000000" w14:paraId="0000082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placing surveillance measures on the shares forming part of the Collateral Securities by the stock exchanges or the relevant Governmental Authority;</w:t>
      </w:r>
      <w:r w:rsidDel="00000000" w:rsidR="00000000" w:rsidRPr="00000000">
        <w:rPr>
          <w:rtl w:val="0"/>
        </w:rPr>
      </w:r>
    </w:p>
    <w:p w:rsidR="00000000" w:rsidDel="00000000" w:rsidP="00000000" w:rsidRDefault="00000000" w:rsidRPr="00000000" w14:paraId="0000082B">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suspension of or other restrictions on trading in or redemption of units of the relevant mutual fund scheme relating to such Collateral Securities; </w:t>
      </w:r>
      <w:r w:rsidDel="00000000" w:rsidR="00000000" w:rsidRPr="00000000">
        <w:rPr>
          <w:rtl w:val="0"/>
        </w:rPr>
      </w:r>
    </w:p>
    <w:p w:rsidR="00000000" w:rsidDel="00000000" w:rsidP="00000000" w:rsidRDefault="00000000" w:rsidRPr="00000000" w14:paraId="0000082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merger or amalgamation or other restructuring of the relevant mutual fund scheme or underlying company relating to such Collateral Securities; </w:t>
      </w: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cancellation, surrender or suspension of, or failure to renew, the registration of the trustee, the asset management company or the relevant mutual fund scheme relating to such Collateral Securities under applicable regulations of the Securities and Exchange Board of India or any other legal licenses or regulatory authorisations required to be maintained by pursuant to the rules and regulation of any regulatory authority with competent jurisdiction;</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transfer of ownership of the relevant Collateral Securities to any other person other than the Security Provider(s);</w:t>
      </w:r>
      <w:r w:rsidDel="00000000" w:rsidR="00000000" w:rsidRPr="00000000">
        <w:rPr>
          <w:rtl w:val="0"/>
        </w:rPr>
      </w:r>
    </w:p>
    <w:p w:rsidR="00000000" w:rsidDel="00000000" w:rsidP="00000000" w:rsidRDefault="00000000" w:rsidRPr="00000000" w14:paraId="0000082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action that has resulted in/would result in the removal of perfection of Security over the Collateral Securities or result in any invalidity, irregularity, unenforceability, imperfection or avoidance or any defect in the Collateral Securities; or</w:t>
      </w:r>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1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action that results in the Collateral Securities being frozen, blocked, or locked-in by the stock exchanges or the relevant Governmental Authority. </w:t>
      </w:r>
      <w:r w:rsidDel="00000000" w:rsidR="00000000" w:rsidRPr="00000000">
        <w:rPr>
          <w:rtl w:val="0"/>
        </w:rPr>
      </w:r>
    </w:p>
    <w:p w:rsidR="00000000" w:rsidDel="00000000" w:rsidP="00000000" w:rsidRDefault="00000000" w:rsidRPr="00000000" w14:paraId="0000083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Collateral Securities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collectively, the Initial Securities and any other Eligible Securities over which Security Interest has been marked pursuant to any top-up or substitution requirement stipulated under the Facility Documents (and specifically this Annexure A). </w:t>
      </w: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Depository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National Securities Depository Limited and/or the Central Depository Services (India) Limited and/or any other depository authorised by the Securities and Exchange Board of India, as the context requires.</w:t>
      </w:r>
      <w:r w:rsidDel="00000000" w:rsidR="00000000" w:rsidRPr="00000000">
        <w:rPr>
          <w:rtl w:val="0"/>
        </w:rPr>
      </w:r>
    </w:p>
    <w:p w:rsidR="00000000" w:rsidDel="00000000" w:rsidP="00000000" w:rsidRDefault="00000000" w:rsidRPr="00000000" w14:paraId="0000083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Eligible Securities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 the Initial Securities; (ii) in relation to mutual fund units, mutual fund units with the same International Securities Identification Number; (iii) in relation to mutual fund units, any other mutual fund units acceptable to the Lender; and (iv) in relation to equity shares, any other equity shares acceptable to the Lender. </w:t>
      </w:r>
      <w:r w:rsidDel="00000000" w:rsidR="00000000" w:rsidRPr="00000000">
        <w:rPr>
          <w:rtl w:val="0"/>
        </w:rPr>
      </w:r>
    </w:p>
    <w:p w:rsidR="00000000" w:rsidDel="00000000" w:rsidP="00000000" w:rsidRDefault="00000000" w:rsidRPr="00000000" w14:paraId="0000083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Initial Securities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such number of mutual fund units and/or equity shares together with all other Collateral in respect of such mutual fund units and/or equity shares on which the applicable Security Interest has been marked in favour of Lender on or prior to the first disbursement under the Facility. </w:t>
      </w: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the difference between the Market Value of the Collateral Securities and the Outstanding.</w:t>
      </w:r>
      <w:r w:rsidDel="00000000" w:rsidR="00000000" w:rsidRPr="00000000">
        <w:rPr>
          <w:rtl w:val="0"/>
        </w:rPr>
      </w:r>
    </w:p>
    <w:p w:rsidR="00000000" w:rsidDel="00000000" w:rsidP="00000000" w:rsidRDefault="00000000" w:rsidRPr="00000000" w14:paraId="0000083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Market Price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 in case of mutual fund units, the net asset value of the mutual fund units as published by the relevant mutual fund/asset management company/Association of Mutual Funds, (ii) in case of equity share, the market price of such equity shares available on the stock exchange. </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Market Value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 in case of mutual fund units forming part of Collateral Securities, the total value of the mutual fund units calculated as a product of the Market Price and the total number of mutual fund units forming part of Collateral Securities, (ii) in case of equity shares forming part of Collateral Securities, the total value of the equity shares calculated as a product of the Market Price and the total number of equity shares forming part of Collateral Securities.</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Required Margin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 in case of equity oriented mutual fund units forming part of Collateral Securities, Margin being not less than 50% of the Market Value of the Collateral Securities (or such other thresholds as may be communicated by the Lender to the Obligor(s)), (ii) in case of equity shares forming part of Collateral Securities, Margin being not less than 50% of the Market Value of the Collateral Securities (or such other thresholds as may be communicated by the Lender to the Obligor(s)), (iii) in case of any other mutual fund units (other than equity oriented mutual funds) forming part of Collateral Securities, Margin being not less than 5% of the Market Value of the Collateral Securities (or such other thresholds as may be communicated by the Lender to the Obligor(s)). </w:t>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KFin Technologies Limited and/or Computer Age Management Services Limited and/or any other registrar and transfer agent authorised by the Securities and Exchange Board of India, as the context may require.</w:t>
      </w:r>
      <w:r w:rsidDel="00000000" w:rsidR="00000000" w:rsidRPr="00000000">
        <w:rPr>
          <w:rtl w:val="0"/>
        </w:rPr>
      </w:r>
    </w:p>
    <w:p w:rsidR="00000000" w:rsidDel="00000000" w:rsidP="00000000" w:rsidRDefault="00000000" w:rsidRPr="00000000" w14:paraId="0000083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 Interest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means (i) in relation to mutual fund, the creation of lien; and (ii) in relation to equity shares, the creation of pledge, by the Security Provider(s) in favour of the Lender from time to time.</w:t>
      </w:r>
      <w:r w:rsidDel="00000000" w:rsidR="00000000" w:rsidRPr="00000000">
        <w:rPr>
          <w:rtl w:val="0"/>
        </w:rPr>
      </w:r>
    </w:p>
    <w:p w:rsidR="00000000" w:rsidDel="00000000" w:rsidP="00000000" w:rsidRDefault="00000000" w:rsidRPr="00000000" w14:paraId="0000083B">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Security  </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 irrevocably and unconditionally agrees to secure the obligations under the Facility by marking the applicable Security Interest over the Collateral Securities, together with all other Collateral, from time to time. </w:t>
      </w:r>
      <w:r w:rsidDel="00000000" w:rsidR="00000000" w:rsidRPr="00000000">
        <w:rPr>
          <w:rtl w:val="0"/>
        </w:rPr>
      </w:r>
    </w:p>
    <w:p w:rsidR="00000000" w:rsidDel="00000000" w:rsidP="00000000" w:rsidRDefault="00000000" w:rsidRPr="00000000" w14:paraId="0000083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Valuation, Top Up and Substitution </w:t>
      </w: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Valuation </w:t>
      </w:r>
      <w:r w:rsidDel="00000000" w:rsidR="00000000" w:rsidRPr="00000000">
        <w:rPr>
          <w:rtl w:val="0"/>
        </w:rPr>
      </w:r>
    </w:p>
    <w:p w:rsidR="00000000" w:rsidDel="00000000" w:rsidP="00000000" w:rsidRDefault="00000000" w:rsidRPr="00000000" w14:paraId="0000083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shall, at a frequency determined solely by the Lender, determine the latest Market Value of the Collateral Securities  by referring to the Market Price of the relevant Collateral Securities. If the Market Price has not been published on any Business Day, then the most recently available Market Price shall be applied for calculation. </w:t>
      </w:r>
      <w:r w:rsidDel="00000000" w:rsidR="00000000" w:rsidRPr="00000000">
        <w:rPr>
          <w:rtl w:val="0"/>
        </w:rPr>
      </w:r>
    </w:p>
    <w:p w:rsidR="00000000" w:rsidDel="00000000" w:rsidP="00000000" w:rsidRDefault="00000000" w:rsidRPr="00000000" w14:paraId="0000084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Statements comprising the Market Value calculated as per paragraph 3.1(i) above shall be displayed on the Online Account or shared with the Borrower(s) as and when requested by them.</w:t>
      </w: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shall ensure that the Margin shall not be less than the Required Margin at all times.</w:t>
      </w: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Lender’s determination of the Margin and Required Margin is and shall be conclusive, final and binding on the Obligor(s).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47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Security and Required Margin requirements are at all times determined by the Lender in its sole discretion based on the Lender’s internal policies prevailing from time to time, and that such internal criteria, standards, requirements and/or procedures shall be applied to the Obligor(s), and the Obligor(s) shall be notified of any change thereof. In the event that the terms and conditions of the Facility Documents are inconsistent with or contrary to such revised criteria, standards, requirements and/or procedures, the Lender shall so inform the Obligor(s) of such inconsistency, and the terms of Facility Documents shall be amended or modified to the extent necessary.</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Borrower(s) Security Triggers</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the Borrower(s) proposes to increase the Facility Value Limit, the Borrower(s) and/or the Security Provider(s) shall, mark the applicable Security Interest over such number of additional Eligible Securities in accordance with paragraph 7 below such that the Margin, after creation of security over the additional Eligible Securities, be not less than the Required Margin at all times.</w:t>
      </w:r>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bookmarkStart w:colFirst="0" w:colLast="0" w:name="_lq20f46kc5rb" w:id="43"/>
      <w:bookmarkEnd w:id="4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may request the Lender to permit the Security Provider(s) to release any Collateral Security and/or substitute any or all of such Collateral Securities with other Eligible Securities in the form and manner satisfactory to the Lender, from time to time. If the Lender accepts such a request for substituting Collateral Securities, the Borrower(s) or the Security Provider(s) shall, within such time as may be specified by the Lender, (a) substitute such Collateral Securities with other Eligible Securities, and/or (b) take any other action as may be agreed between the Borrower(s) and the Lender, including actions required to satisfy the conditions mentioned in 7 below with regard to such substitute Collateral Securities. Notwithstanding the Borrower(s) right to request a release or substitution of Collateral Securities, the Lender shall allow such release or substitution only if after the recreation or substitution of Security over the eligible Collateral Securities in accordance with the terms of the Facility Documents, the Obligor(s) shall ensure that the Margin shall not be less than the Required Margin at all times.  </w:t>
      </w:r>
      <w:r w:rsidDel="00000000" w:rsidR="00000000" w:rsidRPr="00000000">
        <w:rPr>
          <w:rtl w:val="0"/>
        </w:rPr>
      </w:r>
    </w:p>
    <w:p w:rsidR="00000000" w:rsidDel="00000000" w:rsidP="00000000" w:rsidRDefault="00000000" w:rsidRPr="00000000" w14:paraId="0000084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Lender Security Triggers</w:t>
      </w: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757"/>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at any point of time when any amount under the Facility is Outstanding, the Margin is less than the Required Margin or is less than the Margin requirements as set out under Applicable Law, the Lender may, within such time as may be specified by the Lender, require the Borrower(s) to mark the applicable Security Interest over such number of additional Eligible Securities in accordance with paragraph 7 below such that the Margin is not less than the Required Margin at all times.</w:t>
      </w: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757"/>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may: </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the Market Price in relation to any Collateral Securities has not been published by the relevant mutual fund/asset management company/stock exchange at any point of time, or </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the basis of change or modification in Applicable Law, or</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the basis of change to the Lender’s credit policy pursuant to which the Margin and/or Required Margin required to secure the Outstanding are varied, or</w:t>
      </w: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determining in its sole discretion that certain Collateral Security is unacceptable to the Lender, or</w:t>
      </w: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140" w:before="0" w:line="290" w:lineRule="auto"/>
        <w:ind w:left="1620" w:right="0" w:hanging="450"/>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the occurrence of a Collateral Eligibility Event,</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require the Borrower(s) to (a) substitute any or all of such Collateral Securities with other Eligible Securities within such time as may be specified by the Lender,  and/or (b) request/instruct the Lender to sell certain Collateral Securities, (c) make payment for any Outstanding and/or (d) take any other action as may be agreed between the Borrower(s) and the Lender, and thereafter provide a confirmation to the Lender that the Margin is not less than the Required Margin. The Borrower(s) and the Security Provider(s), as applicable, shall additionally undertake to satisfy the conditions mentioned in paragraph 7 below. </w:t>
      </w:r>
    </w:p>
    <w:p w:rsidR="00000000" w:rsidDel="00000000" w:rsidP="00000000" w:rsidRDefault="00000000" w:rsidRPr="00000000" w14:paraId="0000084F">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Right of Redemption and Sale  </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Notwithstanding the non-occurrence of an Event of Default, the Lender may, upon receiving a request from the Borrower(s), undertake necessary actions to sell/transfer any or all of the Collateral Securities and apply the proceeds from such sale/transfer in accordance with Clause 6 of the GTC and other terms of the Facility Documents. </w:t>
      </w: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event that the Lender is unable to dispose of the Collateral Securities by sale on the stock exchange or by repurchase by the mutual fund (as the case may be) for any reason, the Lender may dispose of the Collateral Securities by way of an “off-market transaction” (disposal through a private sale) and all the costs incurred by the Lender for an off-market transaction shall be reimbursed by the Obligor(s).</w:t>
      </w:r>
      <w:r w:rsidDel="00000000" w:rsidR="00000000" w:rsidRPr="00000000">
        <w:rPr>
          <w:rtl w:val="0"/>
        </w:rPr>
      </w:r>
    </w:p>
    <w:p w:rsidR="00000000" w:rsidDel="00000000" w:rsidP="00000000" w:rsidRDefault="00000000" w:rsidRPr="00000000" w14:paraId="0000085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not have any claim against the Lender and/or its nominees in respect of any loss arising out of any such sale pursuant to the terms of the Facility Documents or any postponement thereof howsoever caused and whether or not a better price could or might have been obtained upon the redemption, sale or disposition of the whole or any part of the Collateral Securities by deferring or advancing the date of such redemption/sale or otherwise howsoever.</w:t>
      </w:r>
      <w:r w:rsidDel="00000000" w:rsidR="00000000" w:rsidRPr="00000000">
        <w:rPr>
          <w:rtl w:val="0"/>
        </w:rPr>
      </w:r>
    </w:p>
    <w:p w:rsidR="00000000" w:rsidDel="00000000" w:rsidP="00000000" w:rsidRDefault="00000000" w:rsidRPr="00000000" w14:paraId="0000085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agree that they shall cooperate with the Lenders to facilitate the process outlined in this paragraph 4.</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be liable to pay for the balance Outstanding consequent to the sale of Collateral Securities, and shall comply with all other requirements in relation to the balance Outstanding amount consequent to the sale of the Collateral Securities, till such time any amounts under the Facility are outstanding. </w:t>
      </w:r>
    </w:p>
    <w:p w:rsidR="00000000" w:rsidDel="00000000" w:rsidP="00000000" w:rsidRDefault="00000000" w:rsidRPr="00000000" w14:paraId="0000085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Continuing Security</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Security Interest created under the Facility Documents is a continuing Security for the payment, discharge and performance of all Outstanding by the Obligor(s), regardless of any intermediate payment or satisfaction by the Obligor(s).</w:t>
      </w: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Unless released, the obligations of the Obligor(s) under the Facility Documents shall not be discharged or impaired by and shall not be affected by any act, omission or circumstances which, but for this provision, might operate to release or otherwise exonerate the Obligor(s) from the obligations under the Facility Documents or affect such obligations, including (but without limitation) and whether or not known to the Obligor(s):</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forbearance, concession, waiver, release of or granting of any time or any other indulgence to the Obligor(s);</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assertion of, or failure to assert, or delay in asserting, any right, power or remedy against the Obligor(s);</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taking, holding, reviewing, exchanging, varying, releasing, waiving or omitting to take, perfecting or enforcing any rights, remedies or security against or granted by the Obligor(s) or any other person;</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irregularity, invalidity or unenforceability of any obligations of the Obligor(s) under the Facility Documents or under any Applicable Law purporting to reduce or otherwise affecting any of such obligations to the intent that the Obligor(s)’ obligations under the Facility Documents will remain in full force and must be construed accordingly as if there were no such irregularity, unenforceability, invalidity, law or order;</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amendment or other modification to any Facility Documents, so that references to any Facility Documents shall include each such amendment or modification;</w:t>
      </w: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assignment by the Lender to any person of any of its rights, benefits, duties and obligations under and in accordance with the Facility Documents;</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bankruptcy proceeding, winding up, merger, amalgamation, reconstruction or otherwise of the relevant Obligor(s) with any other trust or by the takeover of management or nationalisation of the Obligor(s) or other incapacity or lack of power or authority or other circumstance of, or any change in the constitution or identity or loss of identity by the relevant Obligor;</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other act, event, neglect, omission or circumstance whatsoever (however caused or arising and whether or not similar to any of the foregoing) which would or might, but for this paragraph 5.2, operate to impair or discharge any of the Obligations under the Facility Documents.</w:t>
      </w:r>
      <w:r w:rsidDel="00000000" w:rsidR="00000000" w:rsidRPr="00000000">
        <w:rPr>
          <w:rtl w:val="0"/>
        </w:rPr>
      </w:r>
    </w:p>
    <w:p w:rsidR="00000000" w:rsidDel="00000000" w:rsidP="00000000" w:rsidRDefault="00000000" w:rsidRPr="00000000" w14:paraId="0000086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Conditions Precedent </w:t>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drawdown and/or subsequent drawdowns (as relevant) shall be made by any Borrower(s) unless the Lender has received all the documents and other evidence listed below. </w:t>
      </w:r>
    </w:p>
    <w:p w:rsidR="00000000" w:rsidDel="00000000" w:rsidP="00000000" w:rsidRDefault="00000000" w:rsidRPr="00000000" w14:paraId="0000086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shall ensure that as on the proposed drawdown date: (a) it is in compliance with all the provisions of the Facility Documents; and (b) the representations to be made by the Obligors(s) are true in all respects.</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of the Initial Securities, prior to each drawdown, the Security Provider(s) has requested the relevant RTA and/or the Depository (as the case may be) to create the applicable Security Interest over the Initial Securities. </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of the Initial Securities, prior to each drawdown, the Lender has received an acknowledgement(s) evidencing that the relevant RTA and/or the Depository (as the case may be) has/have validly marked the applicable Security Interest on the Initial Securities in favour of the Lender. </w:t>
      </w:r>
      <w:r w:rsidDel="00000000" w:rsidR="00000000" w:rsidRPr="00000000">
        <w:rPr>
          <w:rtl w:val="0"/>
        </w:rPr>
      </w:r>
    </w:p>
    <w:p w:rsidR="00000000" w:rsidDel="00000000" w:rsidP="00000000" w:rsidRDefault="00000000" w:rsidRPr="00000000" w14:paraId="0000086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Conditions Subsequent </w:t>
      </w: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 shall deliver or cause to be delivered to the Lender evidence (satisfactory to the Lender) in relation to completion of all the actions listed below within the timelines specified herein:</w:t>
      </w:r>
    </w:p>
    <w:p w:rsidR="00000000" w:rsidDel="00000000" w:rsidP="00000000" w:rsidRDefault="00000000" w:rsidRPr="00000000" w14:paraId="0000086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of any top-up or substitution of Collateral Securities in accordance with paragraph 3.2 and paragraph 3.3 above, within the timeline specified by the Lender, the Security Provider(s) has requested the relevant RTA and/or the Depository (as the case may be) to create the applicable Security Interest over the relevant Collateral Securities.</w:t>
      </w: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case of any top-up or substitution of Collateral Securities in accordance with paragraph 3.2 and paragraph 3.3 above, within the timeline specified by the Lender, the Lender has received an acknowledgement(s) evidencing that the relevant RTA and/or the Depository (as the case may be) has validly marked the applicable Security Interest on the relevant Collateral Securities in favour of the Lender.</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6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Security Provider(s) is/are not an individual or a partnership firm, within 30 days from the date on which the relevant RTA and/or the Depository (as the case may be) has marked a valid applicable Security Interest on the relevant Collateral Securities in favour of the Lender, file with the relevant Registrar of Companies a form recording the creation/modification of charge in respect of the applicable Security Interest created over the relevant Collateral Securities.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Security Provider(s) is/are not an individual or a partnership firm, provide to the Lender, the certified copies of the relevant forms filed with the relevant Registrar of Companies recording the creation/modification of charge in respect of the applicable Security Interest  created over the relevant Collateral Securities, within 30 days from the date on which the relevant RTA and/or the Depository (as the case may be) has marked a valid applicable Security Interest on the relevant Collateral Securities in favour of the Lender; </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the Security Provider(s) is/are not an individual or a partnership firm, provide to the Lender, immediately on receipt, a copy of the certificate of registration of charge issued by the relevant Registrar of Companies. In this regard, the Security Provider(s) undertakes that they/it will use all reasonable efforts to ensure that the certificate of registration of charge is issued promptly by the relevant Registrar of Companies.</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6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Representations and Warranties</w:t>
      </w:r>
      <w:r w:rsidDel="00000000" w:rsidR="00000000" w:rsidRPr="00000000">
        <w:rPr>
          <w:rtl w:val="0"/>
        </w:rPr>
      </w:r>
    </w:p>
    <w:p w:rsidR="00000000" w:rsidDel="00000000" w:rsidP="00000000" w:rsidRDefault="00000000" w:rsidRPr="00000000" w14:paraId="0000086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7020"/>
        </w:tabs>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addition to the representation and warranties made in Clause 11 and Schedule I of this GTC, the Security Provider(s) also makes the representations and warranties set out in this paragraph 8, to the Lender on the Effective Date by reference to the facts and circumstances then existing on the Effective Date. Each of the representations and warranties: (i) shall be repeated on each date until the Termination Date; (ii) are true, correct, accurate and not misleading as on the Effective Date; and (iii) shall remain true, correct, accurate and not misleading on each date until the Termination Date.</w:t>
      </w: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Security Provider(s) is the absolute legal and beneficial owner of all the Collateral Securities over which it purports, or is required, to create Security Interest, Such assets are fully paid up, freely transferable and free from any Encumbrance (other than the Security Interest created pursuant to the Facility Documents) and/or any lock-in requirements and/or any other impediment to creation of the Security Interest or transferability or enforcement of the Security Interest created pursuant to the Facility Documents.</w:t>
      </w:r>
      <w:r w:rsidDel="00000000" w:rsidR="00000000" w:rsidRPr="00000000">
        <w:rPr>
          <w:rtl w:val="0"/>
        </w:rPr>
      </w:r>
    </w:p>
    <w:p w:rsidR="00000000" w:rsidDel="00000000" w:rsidP="00000000" w:rsidRDefault="00000000" w:rsidRPr="00000000" w14:paraId="0000086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Upon creation of pledge in accordance with the terms of the Facility Documents, the Facility Documents shall create a valid and perfect exclusive charge in the manner specified under the Facility Documents.</w:t>
      </w:r>
      <w:r w:rsidDel="00000000" w:rsidR="00000000" w:rsidRPr="00000000">
        <w:rPr>
          <w:rtl w:val="0"/>
        </w:rPr>
      </w:r>
    </w:p>
    <w:p w:rsidR="00000000" w:rsidDel="00000000" w:rsidP="00000000" w:rsidRDefault="00000000" w:rsidRPr="00000000" w14:paraId="0000087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None of the Obligor(s) have granted or agreed to grant in favour of any other person (other than the Lender) any Security over the Collateral Securities or any part thereof.</w:t>
      </w:r>
      <w:r w:rsidDel="00000000" w:rsidR="00000000" w:rsidRPr="00000000">
        <w:rPr>
          <w:rtl w:val="0"/>
        </w:rPr>
      </w:r>
    </w:p>
    <w:p w:rsidR="00000000" w:rsidDel="00000000" w:rsidP="00000000" w:rsidRDefault="00000000" w:rsidRPr="00000000" w14:paraId="0000087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Obligor(s) do not have in their possession, any physical share certificates in respect of the Collateral Securities nor have the Obligor(s) made any application to the relevant company for the issue of any physical certificates by rematerialisation of the shares.</w:t>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Collateral Securities are not, and will not be, subject to any right of first refusal, right of repurchase or any similar right granted to, or retained by any person other than the Lender.</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Each of the Obligor(s) represent that it is their intention to pledge. and hereby pledge(s), all the Collateral Securities in favour of the Lender to secure repayment by the Obligor(s) to the Lender, of the Outstanding from time to time.</w:t>
      </w:r>
      <w:r w:rsidDel="00000000" w:rsidR="00000000" w:rsidRPr="00000000">
        <w:rPr>
          <w:rtl w:val="0"/>
        </w:rPr>
      </w:r>
    </w:p>
    <w:p w:rsidR="00000000" w:rsidDel="00000000" w:rsidP="00000000" w:rsidRDefault="00000000" w:rsidRPr="00000000" w14:paraId="00000874">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Covenants and Undertakings  </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addition to the covenants and undertakings made in Clause 12 and Schedule II of this GTC, the Borrower(s) and the Security Provider(s) also makes the covenants and undertakings set out in this paragraph 9. The Borrower(s) and the Security Provider(s) irrevocably and unconditionally undertakes to the Lender that on or from the Effective Date and until the Termination Date, he/she/it/they shall comply with the undertakings and covenants set out under this paragraph 9.</w:t>
      </w: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Other than as expressly permitted under the Facility Documents, the Security Provider(s) shall not redeem, transfer, or issue any instructions for the redemption or liquidation or transfer, of any of the Collateral Securities in any manner. </w:t>
      </w:r>
      <w:r w:rsidDel="00000000" w:rsidR="00000000" w:rsidRPr="00000000">
        <w:rPr>
          <w:rtl w:val="0"/>
        </w:rPr>
      </w:r>
    </w:p>
    <w:p w:rsidR="00000000" w:rsidDel="00000000" w:rsidP="00000000" w:rsidRDefault="00000000" w:rsidRPr="00000000" w14:paraId="0000087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 shall ensure that, at all times, the Collateral Securities owned by it are duly authorised and freely transferable and is not subject to any lock-in requirements and/or any other impediment to creation of the Security Interest or transferability or enforcement of the Security Interest created pursuant to the Facility Documents.</w:t>
      </w: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Providers(s) hereby agree and undertakes that until all the Outstandings are paid in full to the Lender, neither the Borrower(s) nor the Security Provider(s) shall sell and/or create any Security over the Collateral Securities in any manner whatsoever other than as provided under the Facility Documents. </w:t>
      </w:r>
      <w:r w:rsidDel="00000000" w:rsidR="00000000" w:rsidRPr="00000000">
        <w:rPr>
          <w:rtl w:val="0"/>
        </w:rPr>
      </w:r>
    </w:p>
    <w:p w:rsidR="00000000" w:rsidDel="00000000" w:rsidP="00000000" w:rsidRDefault="00000000" w:rsidRPr="00000000" w14:paraId="0000087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56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 shall ensure that the Lender receives all of the documents and other evidence list in paragraph 7 in a form and substance satisfactory to the Lender by no later than the date of delivery of such documentation and/or evidence as prescribed in paragraph 7 above.</w:t>
      </w: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 shall not (nor agree to) enter into a single transaction or a series of transactions (whether related or not and whether voluntary or involuntary) to sell, transfer or otherwise dispose of any Collateral Securities other than as provided under the Facility Documents. The Borrower(s) and the Security Provider(s) confirms that the Lender or any delegate is authorised to give a good discharge for any monies received pursuant to the exercise of its power of transfer or redemption and the Borrower(s) and the Security Provider(s) shall not be entitled to challenge the validity of transfer or redemption on any grounds including the eligibility and timing to initiate sell-off of the Collateral Securities, the manner in which sell-off was done and the price at which sell-off was done. Notwithstanding anything to the contrary, all the proceeds of the sale, transfer, or disposal in any manner whatsoever of the Collateral Securities shall form part of the Collateral and be subject to Security Interest.</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567" w:right="0" w:hanging="63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Borrower(s) and the Security Provider(s) hereby undertakes to promptly take actions as per the discretion of the Lender, in relation to the following:</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perfect or protect the applicable Security Interest and/or the priority of the applicable Security Interest over the Collateral Securities from time to time, including taking all actions and making all filings (including without limitation (where the Security Provider(s) is/are not an individual or a partnership firm) filing relevant charge creation/ modification/satisfaction forms with the relevant Registrar of Companies) to ensure that the Security Interest remains a first priority perfected charge in favour of the Lender;  </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the occurrence and continuance of an Event of Default, to facilitate the realisation of the Collateral Securities or the exercise of any rights vested in the Lender or any delegate, including without limitation, registering the Collateral Securities (or any part thereof) in the name of the Lender or its delegate and executing any transfer, conveyance, charge, assignment or assurance of the Collateral Securities (whether to the Lender or its delegate), making any registration and giving any notice, order or direction without in any way derogating or affecting the Lender’s security interest in the Collateral Securities;</w:t>
      </w:r>
      <w:r w:rsidDel="00000000" w:rsidR="00000000" w:rsidRPr="00000000">
        <w:rPr>
          <w:rtl w:val="0"/>
        </w:rPr>
      </w:r>
    </w:p>
    <w:p w:rsidR="00000000" w:rsidDel="00000000" w:rsidP="00000000" w:rsidRDefault="00000000" w:rsidRPr="00000000" w14:paraId="0000087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execute and sign from time to time all transfers, transfer forms, powers of attorney, proxies, conveyance, charge, assignment or assurance of the Collateral Securities and other documents in relation thereto which Lender or its delegate considers to be necessary for perfecting Lender’s title to any or all of the Collateral Securities or for enforcing the Security Interest any time after an Event of Default has occurred in accordance with the Facility Documents; and </w:t>
      </w: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the occurrence and continuance of an Event of Default, take all such actions on all or any part of the Security Interest (whether or not transferred in the name of the Lender, a delegate or any other Person), to deliver to the Lender or its delegate or to any Person authorized by the Lender, all dividends, interest and other distributions made in respect of Security.</w:t>
      </w: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Miscellaneous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8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being obliged to do so, wherever it is felt necessary, the Security Provider(s) hereby expressly provides consent to the Lender to exercise its right to initiate the perfection of Security, as per the terms of Section 78 of the Companies Act, 2013, at the cost and expense of the Obligor(s).</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40" w:before="0" w:line="290" w:lineRule="auto"/>
        <w:ind w:left="104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Security Provider(s) hereby represents and warrants that he/her/it/they have been made aware of the terms of the Facility Documents, and hereby accept and agree to be bound by Facility Documents. </w:t>
      </w:r>
      <w:r w:rsidDel="00000000" w:rsidR="00000000" w:rsidRPr="00000000">
        <w:rPr>
          <w:rtl w:val="0"/>
        </w:rPr>
      </w:r>
    </w:p>
    <w:p w:rsidR="00000000" w:rsidDel="00000000" w:rsidP="00000000" w:rsidRDefault="00000000" w:rsidRPr="00000000" w14:paraId="00000883">
      <w:pPr>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ANNEXURE B – GUARANTEE TERMS</w:t>
      </w:r>
    </w:p>
    <w:p w:rsidR="00000000" w:rsidDel="00000000" w:rsidP="00000000" w:rsidRDefault="00000000" w:rsidRPr="00000000" w14:paraId="00000885">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720" w:right="0" w:hanging="68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Guarantee and Indemnity</w:t>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90" w:lineRule="auto"/>
        <w:ind w:left="680" w:right="0" w:hanging="68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consideration of the Lender granting the Facility to the Borrower(s) on the terms and conditions under the Facility Agreement, the Guarantor irrevocably and unconditionally:</w:t>
      </w:r>
    </w:p>
    <w:p w:rsidR="00000000" w:rsidDel="00000000" w:rsidP="00000000" w:rsidRDefault="00000000" w:rsidRPr="00000000" w14:paraId="000008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40" w:before="0" w:line="290" w:lineRule="auto"/>
        <w:ind w:left="136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guarantees to the Lender punctual performance by the Borrower(s) of all its obligations under the Facility Documents; </w:t>
      </w:r>
      <w:r w:rsidDel="00000000" w:rsidR="00000000" w:rsidRPr="00000000">
        <w:rPr>
          <w:rtl w:val="0"/>
        </w:rPr>
      </w:r>
    </w:p>
    <w:p w:rsidR="00000000" w:rsidDel="00000000" w:rsidP="00000000" w:rsidRDefault="00000000" w:rsidRPr="00000000" w14:paraId="000008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40" w:before="0" w:line="290" w:lineRule="auto"/>
        <w:ind w:left="136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undertakes with the Lender that whenever the Borrower(s) does not pay any amount due under or in connection with any Facility Document, it shall immediately on demand by the Lender pay that amount as if it was the principal obligor; </w:t>
      </w:r>
      <w:r w:rsidDel="00000000" w:rsidR="00000000" w:rsidRPr="00000000">
        <w:rPr>
          <w:rtl w:val="0"/>
        </w:rPr>
      </w:r>
    </w:p>
    <w:p w:rsidR="00000000" w:rsidDel="00000000" w:rsidP="00000000" w:rsidRDefault="00000000" w:rsidRPr="00000000" w14:paraId="000008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40" w:before="0" w:line="290" w:lineRule="auto"/>
        <w:ind w:left="136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acknowledges and agrees with the Lender that if any or all of the Facility guaranteed by it is or becomes unenforceable, invalid or illegal, it will, as an independent and primary obligation, indemnify the Lender immediately on demand against any cost, loss or liability it incurs as a result of the Borrower(s) not paying any amount which would, but for such unenforceability, invalidity or illegality, have been payable by it under any Facility Document on the date when it would have been due. The amount payable by the Guarantor under this indemnity will not exceed the amount it would have had to pay under this paragraph 1 if the amount claimed had been recoverable on the basis of the guarantee; </w:t>
      </w:r>
      <w:r w:rsidDel="00000000" w:rsidR="00000000" w:rsidRPr="00000000">
        <w:rPr>
          <w:rtl w:val="0"/>
        </w:rPr>
      </w:r>
    </w:p>
    <w:p w:rsidR="00000000" w:rsidDel="00000000" w:rsidP="00000000" w:rsidRDefault="00000000" w:rsidRPr="00000000" w14:paraId="000008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40" w:before="0" w:line="290" w:lineRule="auto"/>
        <w:ind w:left="136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acknowledges and agrees that any penal charges payable pursuant to this paragraph 1 are reasonable, and commensurate with the non-compliance by the Guarantor with any or all of the material terms and conditions of the Facility Documents, and such charges are not discriminatory within any particular loan or product category provided by the Lenders to its customers.</w:t>
      </w:r>
      <w:r w:rsidDel="00000000" w:rsidR="00000000" w:rsidRPr="00000000">
        <w:rPr>
          <w:rtl w:val="0"/>
        </w:rPr>
      </w:r>
    </w:p>
    <w:p w:rsidR="00000000" w:rsidDel="00000000" w:rsidP="00000000" w:rsidRDefault="00000000" w:rsidRPr="00000000" w14:paraId="000008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40" w:before="0" w:line="290" w:lineRule="auto"/>
        <w:ind w:left="136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acknowledges and agrees that that its obligation to pay in accordance with this paragraph 1 constitutes financial debt (as defined under the Insolvency and Bankruptcy Code, 2016); and</w:t>
      </w:r>
      <w:r w:rsidDel="00000000" w:rsidR="00000000" w:rsidRPr="00000000">
        <w:rPr>
          <w:rtl w:val="0"/>
        </w:rPr>
      </w:r>
    </w:p>
    <w:p w:rsidR="00000000" w:rsidDel="00000000" w:rsidP="00000000" w:rsidRDefault="00000000" w:rsidRPr="00000000" w14:paraId="000008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40" w:before="0" w:line="290" w:lineRule="auto"/>
        <w:ind w:left="1361" w:right="0" w:hanging="68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acknowledges and agrees that its obligation to pay the Outstandings shall be determined by reference to the amount of the Outstandings due under the Facility Documents without giving effect to any reductions or haircuts that may be imposed or sought to be imposed in respect of the obligations of the Guarantor, Borrower(s) or any other Obligor(s) whether pursuant to the Insolvency and Bankruptcy Code, 2016, or any other laws relating to insolvency, or under any other mechanism in respect of credit defaults, restructuring, stressed assets, non-performing assets and other similar mechanisms, or in any other manner whatsoever.</w:t>
      </w:r>
      <w:r w:rsidDel="00000000" w:rsidR="00000000" w:rsidRPr="00000000">
        <w:rPr>
          <w:rtl w:val="0"/>
        </w:rPr>
      </w:r>
    </w:p>
    <w:p w:rsidR="00000000" w:rsidDel="00000000" w:rsidP="00000000" w:rsidRDefault="00000000" w:rsidRPr="00000000" w14:paraId="0000088D">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Continuing Guarantee: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guarantee is a continuing guarantee and will extend to the ultimate balance of sums payable by the Borrower(s) under the Facility Documents, notwithstanding any intermediate payment or satisfaction of all or any part of the Outstanding or the insolvency or liquidation or any incapacity or change in the constitution or status of the Guarantor or any intermediate settlement of account. This guarantee shall extend from time to time to any (however fundamental) variation, increase, extension or addition of or to any of the Facility Documents and/or any facility or amount made available under any of the Facility Documents</w:t>
      </w:r>
      <w:r w:rsidDel="00000000" w:rsidR="00000000" w:rsidRPr="00000000">
        <w:rPr>
          <w:rtl w:val="0"/>
        </w:rPr>
      </w:r>
    </w:p>
    <w:p w:rsidR="00000000" w:rsidDel="00000000" w:rsidP="00000000" w:rsidRDefault="00000000" w:rsidRPr="00000000" w14:paraId="0000088E">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Reinstatement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If as a result of insolvency, winding up, liquidation or any similar event in relation to the Guarantor or the Borrower(s), any payment by the Borrower(s) or the Guarantor is avoided, reduced or must be restored, or any discharge, release or arrangement (whether in respect of the obligations of the Borrower(s) or the Guarantor or any security for those obligations or otherwise) is made by the Lender in whole or in part on the basis of any payment, security or other thing which is avoided, reduced or must be restored, then the liability of the Guarantor and the guarantee shall continue or be reinstated as if the payment, discharge or arrangement had not occurred and the Lender shall be entitled to recover the value or amount of that payment or Security from the Borrower(s) and/or the Guarantor, as if the payment, discharge or arrangement had not occurred.</w:t>
      </w:r>
      <w:r w:rsidDel="00000000" w:rsidR="00000000" w:rsidRPr="00000000">
        <w:rPr>
          <w:rtl w:val="0"/>
        </w:rPr>
      </w:r>
    </w:p>
    <w:p w:rsidR="00000000" w:rsidDel="00000000" w:rsidP="00000000" w:rsidRDefault="00000000" w:rsidRPr="00000000" w14:paraId="0000088F">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Waiver of defences  </w:t>
      </w: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90" w:lineRule="auto"/>
        <w:ind w:left="54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obligations of the Guarantor will not be affected by any act, omission, matter or thing which would reduce, discharge, impair, release or prejudice the Outstanding or any of the Obligor(s) obligations under the Facility Documents (whether or not known to it or the Lender) including without limitation:</w:t>
      </w:r>
    </w:p>
    <w:p w:rsidR="00000000" w:rsidDel="00000000" w:rsidP="00000000" w:rsidRDefault="00000000" w:rsidRPr="00000000" w14:paraId="00000891">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Lender compounding, discharging, releasing or varying the liability of or granting any time, indulgence, or concession to any Obligor or any other person or omitting to claim or enforce payment from any Obligor or any other person, or </w:t>
      </w:r>
      <w:r w:rsidDel="00000000" w:rsidR="00000000" w:rsidRPr="00000000">
        <w:rPr>
          <w:rtl w:val="0"/>
        </w:rPr>
      </w:r>
    </w:p>
    <w:p w:rsidR="00000000" w:rsidDel="00000000" w:rsidP="00000000" w:rsidRDefault="00000000" w:rsidRPr="00000000" w14:paraId="00000892">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contract made between the Lender and the Obligor(s) by which the Obligor(s) will be released, or </w:t>
      </w:r>
      <w:r w:rsidDel="00000000" w:rsidR="00000000" w:rsidRPr="00000000">
        <w:rPr>
          <w:rtl w:val="0"/>
        </w:rPr>
      </w:r>
    </w:p>
    <w:p w:rsidR="00000000" w:rsidDel="00000000" w:rsidP="00000000" w:rsidRDefault="00000000" w:rsidRPr="00000000" w14:paraId="00000893">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act or omission which would not have discharged or affected the liability of the Guarantor had it been the principal debtor instead of Guarantor or by anything done or omitted which but for this provision might operate to exonerate or otherwise release the Guarantor, or </w:t>
      </w:r>
      <w:r w:rsidDel="00000000" w:rsidR="00000000" w:rsidRPr="00000000">
        <w:rPr>
          <w:rtl w:val="0"/>
        </w:rPr>
      </w:r>
    </w:p>
    <w:p w:rsidR="00000000" w:rsidDel="00000000" w:rsidP="00000000" w:rsidRDefault="00000000" w:rsidRPr="00000000" w14:paraId="00000894">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taking, variation, compromise, exchange, renewal or release of, or refusal or neglect to perfect, take up or enforce, any rights against, or security over assets of, the Borrower, any Obligor or the Guarantor or any other person or any non-presentation or non-observance of any formality or other requirement in respect of any instrument or any failure to realise the full value of any security or guarantee;</w:t>
      </w:r>
      <w:r w:rsidDel="00000000" w:rsidR="00000000" w:rsidRPr="00000000">
        <w:rPr>
          <w:rtl w:val="0"/>
        </w:rPr>
      </w:r>
    </w:p>
    <w:p w:rsidR="00000000" w:rsidDel="00000000" w:rsidP="00000000" w:rsidRDefault="00000000" w:rsidRPr="00000000" w14:paraId="00000895">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amendment, novation, supplement, extension, restatement (however fundamental and whether or not more onerous) or replacement of any Facility Document;</w:t>
      </w:r>
      <w:r w:rsidDel="00000000" w:rsidR="00000000" w:rsidRPr="00000000">
        <w:rPr>
          <w:rtl w:val="0"/>
        </w:rPr>
      </w:r>
    </w:p>
    <w:p w:rsidR="00000000" w:rsidDel="00000000" w:rsidP="00000000" w:rsidRDefault="00000000" w:rsidRPr="00000000" w14:paraId="00000896">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unenforceability, illegality, invalidity or impossibility of performance of any obligation of any person under any Facility Document;</w:t>
      </w:r>
      <w:r w:rsidDel="00000000" w:rsidR="00000000" w:rsidRPr="00000000">
        <w:rPr>
          <w:rtl w:val="0"/>
        </w:rPr>
      </w:r>
    </w:p>
    <w:p w:rsidR="00000000" w:rsidDel="00000000" w:rsidP="00000000" w:rsidRDefault="00000000" w:rsidRPr="00000000" w14:paraId="00000897">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dispute between the Guarantor, the Borrower(s) or any Obligor and the Lender, or</w:t>
      </w:r>
      <w:r w:rsidDel="00000000" w:rsidR="00000000" w:rsidRPr="00000000">
        <w:rPr>
          <w:rtl w:val="0"/>
        </w:rPr>
      </w:r>
    </w:p>
    <w:p w:rsidR="00000000" w:rsidDel="00000000" w:rsidP="00000000" w:rsidRDefault="00000000" w:rsidRPr="00000000" w14:paraId="00000898">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time, forbearance or other indulgence given or agreed by the Lender to the Obligor(s) in respect of its obligations under any Facility Document, or </w:t>
      </w:r>
      <w:r w:rsidDel="00000000" w:rsidR="00000000" w:rsidRPr="00000000">
        <w:rPr>
          <w:rtl w:val="0"/>
        </w:rPr>
      </w:r>
    </w:p>
    <w:p w:rsidR="00000000" w:rsidDel="00000000" w:rsidP="00000000" w:rsidRDefault="00000000" w:rsidRPr="00000000" w14:paraId="00000899">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legal limitation, disability or incapacity relating to the Borrower(s) or the Guarantor or any other Obligor(s) to give undertakings and/or indemnities or any irregularity in the exercise of such power, or </w:t>
      </w:r>
      <w:r w:rsidDel="00000000" w:rsidR="00000000" w:rsidRPr="00000000">
        <w:rPr>
          <w:rtl w:val="0"/>
        </w:rPr>
      </w:r>
    </w:p>
    <w:p w:rsidR="00000000" w:rsidDel="00000000" w:rsidP="00000000" w:rsidRDefault="00000000" w:rsidRPr="00000000" w14:paraId="0000089A">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invalidity, irregularity, unenforceability, imperfection or avoidance or any defect in any Security granted by, or the obligations of, the Borrower(s) or the Guarantor or any other Obligor(s), or </w:t>
      </w:r>
      <w:r w:rsidDel="00000000" w:rsidR="00000000" w:rsidRPr="00000000">
        <w:rPr>
          <w:rtl w:val="0"/>
        </w:rPr>
      </w:r>
    </w:p>
    <w:p w:rsidR="00000000" w:rsidDel="00000000" w:rsidP="00000000" w:rsidRDefault="00000000" w:rsidRPr="00000000" w14:paraId="0000089B">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change in the name, constitution or otherwise of any Obligor or any change in the set-up of any Obligor which may be by way of change in the constitution, winding-up (voluntary or otherwise) or any merger, absorption, amalgamation, consolidation, compromise or otherwise of the Borrower(s) or the Guarantor or any other Obligor(s) with any other corporate entity or concern, or </w:t>
      </w:r>
      <w:r w:rsidDel="00000000" w:rsidR="00000000" w:rsidRPr="00000000">
        <w:rPr>
          <w:rtl w:val="0"/>
        </w:rPr>
      </w:r>
    </w:p>
    <w:p w:rsidR="00000000" w:rsidDel="00000000" w:rsidP="00000000" w:rsidRDefault="00000000" w:rsidRPr="00000000" w14:paraId="0000089C">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change in the management of the Borrower(s) and/or the Guarantor(s) or any other Obligor(s) or takeover of the management of the Borrower(s) and/or the Guarantor(s) or any other Obligor(s) by any government entity or by any other authority or the acquisition or nationalisation of the Borrower(s) and/or the Guarantor(s) or any other Obligor(s) or of any of their respective undertaking(s) or pursuant to Applicable Law, or </w:t>
      </w:r>
      <w:r w:rsidDel="00000000" w:rsidR="00000000" w:rsidRPr="00000000">
        <w:rPr>
          <w:rtl w:val="0"/>
        </w:rPr>
      </w:r>
    </w:p>
    <w:p w:rsidR="00000000" w:rsidDel="00000000" w:rsidP="00000000" w:rsidRDefault="00000000" w:rsidRPr="00000000" w14:paraId="0000089D">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change in the constitution of the Lender. </w:t>
      </w:r>
      <w:r w:rsidDel="00000000" w:rsidR="00000000" w:rsidRPr="00000000">
        <w:rPr>
          <w:rtl w:val="0"/>
        </w:rPr>
      </w:r>
    </w:p>
    <w:p w:rsidR="00000000" w:rsidDel="00000000" w:rsidP="00000000" w:rsidRDefault="00000000" w:rsidRPr="00000000" w14:paraId="0000089E">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initiation or continuation of any insolvency, bankruptcy, fresh start process, liquidation, winding up or similar proceedings or occurrence of any circumstances whatsoever affecting, the Borrower(s) or any Obligor’s or the Guarantor’s liability to discharge the obligations under any document or the appointment of any insolvency resolution professional in respect of the Borrower, any Obligor or the Guarantor or the obligations of the Borrower(s), any Obligor or the Guarantor being avoided by any liquidator or any other person, as the case may be;</w:t>
      </w:r>
      <w:r w:rsidDel="00000000" w:rsidR="00000000" w:rsidRPr="00000000">
        <w:rPr>
          <w:rtl w:val="0"/>
        </w:rPr>
      </w:r>
    </w:p>
    <w:p w:rsidR="00000000" w:rsidDel="00000000" w:rsidP="00000000" w:rsidRDefault="00000000" w:rsidRPr="00000000" w14:paraId="0000089F">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spacing w:after="140" w:before="0" w:line="290" w:lineRule="auto"/>
        <w:ind w:left="1106" w:right="0" w:hanging="566"/>
        <w:jc w:val="both"/>
        <w:rPr>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other circumstance or occurrence, whether similar or dissimilar to any of the foregoing, which would or may, but for this paragraph 4 have the effect of discharging/impairing or otherwise affecting the obligations of the Borrower(s), any Obligor, the Guarantor, or any other person under any Facility Document.</w:t>
      </w:r>
      <w:r w:rsidDel="00000000" w:rsidR="00000000" w:rsidRPr="00000000">
        <w:rPr>
          <w:rtl w:val="0"/>
        </w:rPr>
      </w:r>
    </w:p>
    <w:p w:rsidR="00000000" w:rsidDel="00000000" w:rsidP="00000000" w:rsidRDefault="00000000" w:rsidRPr="00000000" w14:paraId="000008A0">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Separate guarantee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This guarantee provided is for the entire Outstanding until the termination of the Facility irrespective of the date on which any part of the Outstanding arose or any amounts giving rise to any part of the Outstanding were made available to any Obligor(s). This guarantee shall not be terminated or extinguished merely for demand of any amount herein but shall be in full force and effect for the part of the Borrower(s) due not demanded until all the Obligation has been repaid to the satisfaction of the Lender.</w:t>
      </w:r>
      <w:r w:rsidDel="00000000" w:rsidR="00000000" w:rsidRPr="00000000">
        <w:rPr>
          <w:rtl w:val="0"/>
        </w:rPr>
      </w:r>
    </w:p>
    <w:p w:rsidR="00000000" w:rsidDel="00000000" w:rsidP="00000000" w:rsidRDefault="00000000" w:rsidRPr="00000000" w14:paraId="000008A1">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Recourse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Guarantor waives any right it may have of first requiring the Lender to proceed against or enforce any other rights or security or claim payment from any person before claiming from the Guarantor. </w:t>
      </w:r>
      <w:r w:rsidDel="00000000" w:rsidR="00000000" w:rsidRPr="00000000">
        <w:rPr>
          <w:rtl w:val="0"/>
        </w:rPr>
      </w:r>
    </w:p>
    <w:p w:rsidR="00000000" w:rsidDel="00000000" w:rsidP="00000000" w:rsidRDefault="00000000" w:rsidRPr="00000000" w14:paraId="000008A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Independent Obligations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guarantee is in addition to and is not in any way prejudiced by any other encumbrances, right or remedy now or subsequently held by the Lender or the enforcement thereof, or any other action that may be commenced against the Guarantor by the Lender and shall not be merged with or affected by any other Security, right or remedy, now or at any time hereafter held by or available to the Lender. Any Security, right or remedy provided under any other Facility Document shall not in any way be prejudiced or affected by this guarantee or the transactions contemplated hereunder. </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7" w:right="0" w:hanging="54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Deferral of Guarantor’s right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Guarantor waives in favour of the Lender, all or any of the rights the Guarantor may have (i) against the Lender as surety in Applicable Law, (ii) to bring legal or other proceedings for an order requiring the Borrower(s) or any other Obligor to make any payment, or perform any obligation, in respect of which the Guarantor has given a guarantee, undertaking or indemnity under this Annexure B, (iii) to exercise any right of set-off against any Obligor(s). </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7" w:right="0" w:hanging="547"/>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Certificates and Determinations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Any certification or determination by the Lender of a rate or amount under any Facility Document is, in the absence of manifest error, conclusive evidence of the matters to which it relates.</w:t>
      </w:r>
      <w:r w:rsidDel="00000000" w:rsidR="00000000" w:rsidRPr="00000000">
        <w:rPr>
          <w:rtl w:val="0"/>
        </w:rPr>
      </w:r>
    </w:p>
    <w:p w:rsidR="00000000" w:rsidDel="00000000" w:rsidP="00000000" w:rsidRDefault="00000000" w:rsidRPr="00000000" w14:paraId="000008A5">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Demands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Any demand for payment made by the Lender pursuant to paragraph 1 and any other demand in relation to the Outstandings shall be valid and effective even if it contains no statement evidencing quantum of such Outstandings.</w:t>
      </w:r>
      <w:r w:rsidDel="00000000" w:rsidR="00000000" w:rsidRPr="00000000">
        <w:rPr>
          <w:rtl w:val="0"/>
        </w:rPr>
      </w:r>
    </w:p>
    <w:p w:rsidR="00000000" w:rsidDel="00000000" w:rsidP="00000000" w:rsidRDefault="00000000" w:rsidRPr="00000000" w14:paraId="000008A6">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280" w:line="290" w:lineRule="auto"/>
        <w:ind w:left="540" w:right="0" w:hanging="540"/>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Miscellaneous: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Guarantor hereby represents and warrants that he/her/it/they have been made aware of the terms of the Facility Documents, and hereby accept and agree to be bound by Facility Documents.</w:t>
      </w: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sz w:val="18"/>
          <w:szCs w:val="18"/>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sz w:val="18"/>
          <w:szCs w:val="18"/>
        </w:rPr>
      </w:pP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sz w:val="18"/>
          <w:szCs w:val="18"/>
        </w:rPr>
      </w:pP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sz w:val="18"/>
          <w:szCs w:val="18"/>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sz w:val="18"/>
          <w:szCs w:val="18"/>
        </w:rPr>
      </w:pP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90" w:lineRule="auto"/>
        <w:ind w:left="680" w:right="0" w:hanging="680"/>
        <w:jc w:val="both"/>
        <w:rPr>
          <w:sz w:val="18"/>
          <w:szCs w:val="18"/>
        </w:rPr>
      </w:pPr>
      <w:r w:rsidDel="00000000" w:rsidR="00000000" w:rsidRPr="00000000">
        <w:rPr>
          <w:rtl w:val="0"/>
        </w:rPr>
      </w:r>
    </w:p>
    <w:p w:rsidR="00000000" w:rsidDel="00000000" w:rsidP="00000000" w:rsidRDefault="00000000" w:rsidRPr="00000000" w14:paraId="000008AD">
      <w:pPr>
        <w:spacing w:after="140" w:line="290" w:lineRule="auto"/>
        <w:ind w:left="0" w:firstLine="0"/>
        <w:jc w:val="left"/>
        <w:rPr>
          <w:b w:val="1"/>
          <w:sz w:val="18"/>
          <w:szCs w:val="18"/>
        </w:rPr>
      </w:pPr>
      <w:r w:rsidDel="00000000" w:rsidR="00000000" w:rsidRPr="00000000">
        <w:rPr>
          <w:rtl w:val="0"/>
        </w:rPr>
      </w:r>
    </w:p>
    <w:p w:rsidR="00000000" w:rsidDel="00000000" w:rsidP="00000000" w:rsidRDefault="00000000" w:rsidRPr="00000000" w14:paraId="000008AE">
      <w:pPr>
        <w:spacing w:after="140" w:line="290" w:lineRule="auto"/>
        <w:ind w:left="720" w:hanging="680"/>
        <w:jc w:val="center"/>
        <w:rPr>
          <w:b w:val="1"/>
          <w:sz w:val="18"/>
          <w:szCs w:val="18"/>
        </w:rPr>
      </w:pPr>
      <w:r w:rsidDel="00000000" w:rsidR="00000000" w:rsidRPr="00000000">
        <w:rPr>
          <w:b w:val="1"/>
          <w:sz w:val="18"/>
          <w:szCs w:val="18"/>
          <w:rtl w:val="0"/>
        </w:rPr>
        <w:t xml:space="preserve">END-USE CERTIFICATE</w:t>
      </w:r>
      <w:r w:rsidDel="00000000" w:rsidR="00000000" w:rsidRPr="00000000">
        <w:rPr>
          <w:b w:val="1"/>
          <w:i w:val="1"/>
          <w:sz w:val="18"/>
          <w:szCs w:val="18"/>
          <w:rtl w:val="0"/>
        </w:rPr>
        <w:t xml:space="preserve"> </w:t>
      </w:r>
      <w:r w:rsidDel="00000000" w:rsidR="00000000" w:rsidRPr="00000000">
        <w:rPr>
          <w:rtl w:val="0"/>
        </w:rPr>
      </w:r>
    </w:p>
    <w:p w:rsidR="00000000" w:rsidDel="00000000" w:rsidP="00000000" w:rsidRDefault="00000000" w:rsidRPr="00000000" w14:paraId="000008AF">
      <w:pPr>
        <w:spacing w:after="140" w:line="290" w:lineRule="auto"/>
        <w:ind w:left="680"/>
        <w:jc w:val="both"/>
        <w:rPr>
          <w:sz w:val="18"/>
          <w:szCs w:val="18"/>
        </w:rPr>
      </w:pPr>
      <w:r w:rsidDel="00000000" w:rsidR="00000000" w:rsidRPr="00000000">
        <w:rPr>
          <w:sz w:val="18"/>
          <w:szCs w:val="18"/>
          <w:rtl w:val="0"/>
        </w:rPr>
        <w:t xml:space="preserve">To: </w:t>
      </w:r>
      <w:r w:rsidDel="00000000" w:rsidR="00000000" w:rsidRPr="00000000">
        <w:rPr>
          <w:b w:val="1"/>
          <w:sz w:val="18"/>
          <w:szCs w:val="18"/>
          <w:rtl w:val="0"/>
        </w:rPr>
        <w:t xml:space="preserve">DSP Finance Private Limited (formerly known as DSP Investment Managers Private Limited)</w:t>
      </w:r>
      <w:r w:rsidDel="00000000" w:rsidR="00000000" w:rsidRPr="00000000">
        <w:rPr>
          <w:rtl w:val="0"/>
        </w:rPr>
      </w:r>
    </w:p>
    <w:p w:rsidR="00000000" w:rsidDel="00000000" w:rsidP="00000000" w:rsidRDefault="00000000" w:rsidRPr="00000000" w14:paraId="000008B0">
      <w:pPr>
        <w:spacing w:after="140" w:line="290" w:lineRule="auto"/>
        <w:ind w:left="680"/>
        <w:jc w:val="both"/>
        <w:rPr>
          <w:sz w:val="18"/>
          <w:szCs w:val="18"/>
        </w:rPr>
      </w:pPr>
      <w:r w:rsidDel="00000000" w:rsidR="00000000" w:rsidRPr="00000000">
        <w:rPr>
          <w:sz w:val="18"/>
          <w:szCs w:val="18"/>
          <w:rtl w:val="0"/>
        </w:rPr>
        <w:t xml:space="preserve">Dated: {{kfsData.terms.proposalDate}}</w:t>
      </w:r>
    </w:p>
    <w:p w:rsidR="00000000" w:rsidDel="00000000" w:rsidP="00000000" w:rsidRDefault="00000000" w:rsidRPr="00000000" w14:paraId="000008B1">
      <w:pPr>
        <w:spacing w:after="140" w:line="290" w:lineRule="auto"/>
        <w:ind w:left="680"/>
        <w:jc w:val="both"/>
        <w:rPr>
          <w:sz w:val="18"/>
          <w:szCs w:val="18"/>
        </w:rPr>
      </w:pPr>
      <w:r w:rsidDel="00000000" w:rsidR="00000000" w:rsidRPr="00000000">
        <w:rPr>
          <w:sz w:val="18"/>
          <w:szCs w:val="18"/>
          <w:rtl w:val="0"/>
        </w:rPr>
        <w:t xml:space="preserve">Dear Sirs, Madams,</w:t>
      </w:r>
    </w:p>
    <w:p w:rsidR="00000000" w:rsidDel="00000000" w:rsidP="00000000" w:rsidRDefault="00000000" w:rsidRPr="00000000" w14:paraId="000008B2">
      <w:pPr>
        <w:spacing w:after="140" w:line="290" w:lineRule="auto"/>
        <w:ind w:left="680"/>
        <w:jc w:val="both"/>
        <w:rPr>
          <w:sz w:val="18"/>
          <w:szCs w:val="18"/>
        </w:rPr>
      </w:pPr>
      <w:r w:rsidDel="00000000" w:rsidR="00000000" w:rsidRPr="00000000">
        <w:rPr>
          <w:b w:val="1"/>
          <w:sz w:val="18"/>
          <w:szCs w:val="18"/>
          <w:rtl w:val="0"/>
        </w:rPr>
        <w:t xml:space="preserve">Subject</w:t>
      </w:r>
      <w:r w:rsidDel="00000000" w:rsidR="00000000" w:rsidRPr="00000000">
        <w:rPr>
          <w:sz w:val="18"/>
          <w:szCs w:val="18"/>
          <w:rtl w:val="0"/>
        </w:rPr>
        <w:t xml:space="preserve">: End-Use Certificate in relation to the Facility Documents dated {{kfsData.terms.proposalDate}} entered into between, the Obligor(s) mentioned therein and DSP Finance Private Limited (formerly known as DSP Investment Managers Private Limited) (the “</w:t>
      </w:r>
      <w:r w:rsidDel="00000000" w:rsidR="00000000" w:rsidRPr="00000000">
        <w:rPr>
          <w:b w:val="1"/>
          <w:sz w:val="18"/>
          <w:szCs w:val="18"/>
          <w:rtl w:val="0"/>
        </w:rPr>
        <w:t xml:space="preserve">Lender</w:t>
      </w:r>
      <w:r w:rsidDel="00000000" w:rsidR="00000000" w:rsidRPr="00000000">
        <w:rPr>
          <w:sz w:val="18"/>
          <w:szCs w:val="18"/>
          <w:rtl w:val="0"/>
        </w:rPr>
        <w:t xml:space="preserve">”) </w:t>
      </w:r>
    </w:p>
    <w:p w:rsidR="00000000" w:rsidDel="00000000" w:rsidP="00000000" w:rsidRDefault="00000000" w:rsidRPr="00000000" w14:paraId="000008B3">
      <w:pPr>
        <w:numPr>
          <w:ilvl w:val="0"/>
          <w:numId w:val="1"/>
        </w:numPr>
        <w:spacing w:after="0" w:afterAutospacing="0" w:line="290" w:lineRule="auto"/>
        <w:ind w:left="720" w:hanging="360"/>
        <w:jc w:val="both"/>
        <w:rPr>
          <w:sz w:val="18"/>
          <w:szCs w:val="18"/>
          <w:u w:val="none"/>
        </w:rPr>
      </w:pPr>
      <w:r w:rsidDel="00000000" w:rsidR="00000000" w:rsidRPr="00000000">
        <w:rPr>
          <w:sz w:val="18"/>
          <w:szCs w:val="18"/>
          <w:rtl w:val="0"/>
        </w:rPr>
        <w:t xml:space="preserve">We refer to the Facility Documents. This is an End-Use Certificate. Terms defined in the Facility Documents shall have the same meaning when used in this End-Use Certificate unless given a different meaning in this End-Use Certificate.</w:t>
        <w:br w:type="textWrapping"/>
      </w:r>
    </w:p>
    <w:p w:rsidR="00000000" w:rsidDel="00000000" w:rsidP="00000000" w:rsidRDefault="00000000" w:rsidRPr="00000000" w14:paraId="000008B4">
      <w:pPr>
        <w:numPr>
          <w:ilvl w:val="0"/>
          <w:numId w:val="1"/>
        </w:numPr>
        <w:spacing w:after="140" w:line="290" w:lineRule="auto"/>
        <w:ind w:left="720" w:hanging="360"/>
        <w:jc w:val="both"/>
        <w:rPr>
          <w:sz w:val="18"/>
          <w:szCs w:val="18"/>
          <w:u w:val="none"/>
        </w:rPr>
      </w:pPr>
      <w:r w:rsidDel="00000000" w:rsidR="00000000" w:rsidRPr="00000000">
        <w:rPr>
          <w:sz w:val="18"/>
          <w:szCs w:val="18"/>
          <w:rtl w:val="0"/>
        </w:rPr>
        <w:t xml:space="preserve">I/We hereby confirm and undertake that all amounts drawn down or to be drawn down from time to time under the Facility, including re-drawals under the Facility, shall be utilised solely for the purpose(s) specified in the Facility Documents and for no other purpose whatsoever i.e. for the Purpose of {{endUse}}</w:t>
      </w:r>
    </w:p>
    <w:p w:rsidR="00000000" w:rsidDel="00000000" w:rsidP="00000000" w:rsidRDefault="00000000" w:rsidRPr="00000000" w14:paraId="000008B5">
      <w:pPr>
        <w:spacing w:after="140" w:line="290" w:lineRule="auto"/>
        <w:ind w:left="680"/>
        <w:jc w:val="both"/>
        <w:rPr>
          <w:sz w:val="18"/>
          <w:szCs w:val="18"/>
        </w:rPr>
      </w:pPr>
      <w:r w:rsidDel="00000000" w:rsidR="00000000" w:rsidRPr="00000000">
        <w:rPr>
          <w:sz w:val="18"/>
          <w:szCs w:val="18"/>
          <w:rtl w:val="0"/>
        </w:rPr>
        <w:t xml:space="preserve">Thank you,</w:t>
      </w:r>
    </w:p>
    <w:p w:rsidR="00000000" w:rsidDel="00000000" w:rsidP="00000000" w:rsidRDefault="00000000" w:rsidRPr="00000000" w14:paraId="000008B6">
      <w:pPr>
        <w:spacing w:after="140" w:line="290" w:lineRule="auto"/>
        <w:ind w:left="680"/>
        <w:jc w:val="both"/>
        <w:rPr>
          <w:sz w:val="18"/>
          <w:szCs w:val="18"/>
        </w:rPr>
      </w:pPr>
      <w:r w:rsidDel="00000000" w:rsidR="00000000" w:rsidRPr="00000000">
        <w:rPr>
          <w:sz w:val="18"/>
          <w:szCs w:val="18"/>
          <w:rtl w:val="0"/>
        </w:rPr>
        <w:t xml:space="preserve">Yours sincerely,</w:t>
      </w:r>
    </w:p>
    <w:p w:rsidR="00000000" w:rsidDel="00000000" w:rsidP="00000000" w:rsidRDefault="00000000" w:rsidRPr="00000000" w14:paraId="000008B7">
      <w:pPr>
        <w:rPr>
          <w:sz w:val="18"/>
          <w:szCs w:val="18"/>
        </w:rPr>
      </w:pPr>
      <w:r w:rsidDel="00000000" w:rsidR="00000000" w:rsidRPr="00000000">
        <w:rPr>
          <w:sz w:val="18"/>
          <w:szCs w:val="18"/>
          <w:rtl w:val="0"/>
        </w:rPr>
        <w:t xml:space="preserve">{{name}}</w:t>
      </w:r>
    </w:p>
    <w:sectPr>
      <w:headerReference r:id="rId12" w:type="default"/>
      <w:footerReference r:id="rId13" w:type="default"/>
      <w:pgSz w:h="15840" w:w="12240" w:orient="portrait"/>
      <w:pgMar w:bottom="1440" w:top="1440" w:left="1440" w:right="144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B">
    <w:pPr>
      <w:ind w:left="-1160" w:right="-540" w:firstLine="0"/>
      <w:jc w:val="center"/>
      <w:rPr/>
    </w:pPr>
    <w:r w:rsidDel="00000000" w:rsidR="00000000" w:rsidRPr="00000000">
      <w:rPr>
        <w:sz w:val="16"/>
        <w:szCs w:val="16"/>
        <w:rtl w:val="0"/>
      </w:rPr>
      <w:t xml:space="preserve">Address: MAFATLAL CENTRE, 11 TH FLOOR, NARIMAN POINT, MUMBAI – 400 021 | Phone No. 4942 7777</w:t>
      <w:br w:type="textWrapping"/>
      <w:t xml:space="preserve">Website: www.dspfin.com | Email: </w:t>
    </w:r>
    <w:hyperlink r:id="rId1">
      <w:r w:rsidDel="00000000" w:rsidR="00000000" w:rsidRPr="00000000">
        <w:rPr>
          <w:color w:val="af005f"/>
          <w:sz w:val="16"/>
          <w:szCs w:val="16"/>
          <w:u w:val="none"/>
          <w:rtl w:val="0"/>
        </w:rPr>
        <w:t xml:space="preserve">support@dspfin.com</w:t>
      </w:r>
    </w:hyperlink>
    <w:r w:rsidDel="00000000" w:rsidR="00000000" w:rsidRPr="00000000">
      <w:rPr>
        <w:sz w:val="16"/>
        <w:szCs w:val="16"/>
        <w:rtl w:val="0"/>
      </w:rPr>
      <w:t xml:space="preserve"> </w:t>
    </w:r>
    <w:r w:rsidDel="00000000" w:rsidR="00000000" w:rsidRPr="00000000">
      <w:rPr>
        <w:color w:val="af005f"/>
        <w:sz w:val="16"/>
        <w:szCs w:val="16"/>
        <w:rtl w:val="0"/>
      </w:rPr>
      <w:br w:type="textWrapping"/>
      <w:br w:type="textWrapping"/>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8">
    <w:pPr>
      <w:rPr>
        <w:b w:val="1"/>
        <w:sz w:val="20"/>
        <w:szCs w:val="20"/>
      </w:rPr>
    </w:pPr>
    <w:r w:rsidDel="00000000" w:rsidR="00000000" w:rsidRPr="00000000">
      <w:rPr>
        <w:rtl w:val="0"/>
      </w:rPr>
      <w:t xml:space="preserve">                                                                                                     </w:t>
    </w:r>
    <w:r w:rsidDel="00000000" w:rsidR="00000000" w:rsidRPr="00000000">
      <w:rPr>
        <w:b w:val="1"/>
        <w:sz w:val="20"/>
        <w:szCs w:val="20"/>
        <w:rtl w:val="0"/>
      </w:rPr>
      <w:t xml:space="preserve">DSP FINANCE PRIVATE LIMITED</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wp:posOffset>
          </wp:positionV>
          <wp:extent cx="1769642" cy="32575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69642" cy="325755"/>
                  </a:xfrm>
                  <a:prstGeom prst="rect"/>
                  <a:ln/>
                </pic:spPr>
              </pic:pic>
            </a:graphicData>
          </a:graphic>
        </wp:anchor>
      </w:drawing>
    </w:r>
  </w:p>
  <w:p w:rsidR="00000000" w:rsidDel="00000000" w:rsidP="00000000" w:rsidRDefault="00000000" w:rsidRPr="00000000" w14:paraId="000008B9">
    <w:pPr>
      <w:spacing w:line="240" w:lineRule="auto"/>
      <w:jc w:val="right"/>
      <w:rPr>
        <w:sz w:val="16"/>
        <w:szCs w:val="16"/>
      </w:rPr>
    </w:pPr>
    <w:r w:rsidDel="00000000" w:rsidR="00000000" w:rsidRPr="00000000">
      <w:rPr>
        <w:sz w:val="16"/>
        <w:szCs w:val="16"/>
        <w:rtl w:val="0"/>
      </w:rPr>
      <w:t xml:space="preserve">CIN: U64920MH1996PTC099483</w:t>
    </w:r>
  </w:p>
  <w:p w:rsidR="00000000" w:rsidDel="00000000" w:rsidP="00000000" w:rsidRDefault="00000000" w:rsidRPr="00000000" w14:paraId="000008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680" w:hanging="680"/>
      </w:pPr>
      <w:rPr>
        <w:b w:val="1"/>
        <w:i w:val="0"/>
        <w:sz w:val="18"/>
        <w:szCs w:val="18"/>
      </w:rPr>
    </w:lvl>
    <w:lvl w:ilvl="1">
      <w:start w:val="1"/>
      <w:numFmt w:val="decimal"/>
      <w:lvlText w:val="%1.%2"/>
      <w:lvlJc w:val="left"/>
      <w:pPr>
        <w:ind w:left="680" w:hanging="680"/>
      </w:pPr>
      <w:rPr>
        <w:b w:val="1"/>
        <w:i w:val="0"/>
        <w:sz w:val="18"/>
        <w:szCs w:val="18"/>
      </w:rPr>
    </w:lvl>
    <w:lvl w:ilvl="2">
      <w:start w:val="1"/>
      <w:numFmt w:val="lowerRoman"/>
      <w:lvlText w:val="(%3)"/>
      <w:lvlJc w:val="left"/>
      <w:pPr>
        <w:ind w:left="1041" w:hanging="681"/>
      </w:pPr>
      <w:rPr>
        <w:rFonts w:ascii="Arial" w:cs="Arial" w:eastAsia="Arial" w:hAnsi="Arial"/>
        <w:b w:val="0"/>
        <w:i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3">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680" w:hanging="680"/>
      </w:pPr>
      <w:rPr>
        <w:b w:val="1"/>
        <w:i w:val="0"/>
        <w:sz w:val="18"/>
        <w:szCs w:val="18"/>
      </w:rPr>
    </w:lvl>
    <w:lvl w:ilvl="1">
      <w:start w:val="1"/>
      <w:numFmt w:val="decimal"/>
      <w:lvlText w:val="%1.%2"/>
      <w:lvlJc w:val="left"/>
      <w:pPr>
        <w:ind w:left="680" w:hanging="680"/>
      </w:pPr>
      <w:rPr>
        <w:b w:val="1"/>
        <w:i w:val="0"/>
        <w:sz w:val="18"/>
        <w:szCs w:val="18"/>
      </w:rPr>
    </w:lvl>
    <w:lvl w:ilvl="2">
      <w:start w:val="1"/>
      <w:numFmt w:val="lowerRoman"/>
      <w:lvlText w:val="(%3)"/>
      <w:lvlJc w:val="left"/>
      <w:pPr>
        <w:ind w:left="1041" w:hanging="681"/>
      </w:pPr>
      <w:rPr>
        <w:rFonts w:ascii="Arial" w:cs="Arial" w:eastAsia="Arial" w:hAnsi="Arial"/>
        <w:b w:val="0"/>
        <w:i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1361" w:hanging="681"/>
      </w:pPr>
      <w:rPr>
        <w:rFonts w:ascii="Arial" w:cs="Arial" w:eastAsia="Arial" w:hAnsi="Arial"/>
        <w:b w:val="0"/>
        <w:i w:val="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680" w:hanging="680"/>
      </w:pPr>
      <w:rPr>
        <w:b w:val="1"/>
        <w:i w:val="0"/>
        <w:sz w:val="18"/>
        <w:szCs w:val="18"/>
      </w:rPr>
    </w:lvl>
    <w:lvl w:ilvl="1">
      <w:start w:val="1"/>
      <w:numFmt w:val="decimal"/>
      <w:lvlText w:val="%1.%2"/>
      <w:lvlJc w:val="left"/>
      <w:pPr>
        <w:ind w:left="680" w:hanging="680"/>
      </w:pPr>
      <w:rPr>
        <w:b w:val="1"/>
        <w:i w:val="0"/>
        <w:sz w:val="18"/>
        <w:szCs w:val="18"/>
      </w:rPr>
    </w:lvl>
    <w:lvl w:ilvl="2">
      <w:start w:val="1"/>
      <w:numFmt w:val="lowerRoman"/>
      <w:lvlText w:val="(%3)"/>
      <w:lvlJc w:val="left"/>
      <w:pPr>
        <w:ind w:left="1041" w:hanging="681"/>
      </w:pPr>
      <w:rPr>
        <w:rFonts w:ascii="Arial" w:cs="Arial" w:eastAsia="Arial" w:hAnsi="Arial"/>
        <w:b w:val="0"/>
        <w:i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4">
    <w:lvl w:ilvl="0">
      <w:start w:val="1"/>
      <w:numFmt w:val="decimal"/>
      <w:lvlText w:val="%1"/>
      <w:lvlJc w:val="left"/>
      <w:pPr>
        <w:ind w:left="680" w:hanging="680"/>
      </w:pPr>
      <w:rPr>
        <w:b w:val="1"/>
        <w:i w:val="0"/>
        <w:sz w:val="18"/>
        <w:szCs w:val="18"/>
      </w:rPr>
    </w:lvl>
    <w:lvl w:ilvl="1">
      <w:start w:val="1"/>
      <w:numFmt w:val="decimal"/>
      <w:lvlText w:val="%1.%2"/>
      <w:lvlJc w:val="left"/>
      <w:pPr>
        <w:ind w:left="680" w:hanging="680"/>
      </w:pPr>
      <w:rPr>
        <w:b w:val="1"/>
        <w:i w:val="0"/>
        <w:sz w:val="18"/>
        <w:szCs w:val="18"/>
      </w:rPr>
    </w:lvl>
    <w:lvl w:ilvl="2">
      <w:start w:val="1"/>
      <w:numFmt w:val="lowerRoman"/>
      <w:lvlText w:val="(%3)"/>
      <w:lvlJc w:val="left"/>
      <w:pPr>
        <w:ind w:left="1041" w:hanging="681"/>
      </w:pPr>
      <w:rPr>
        <w:rFonts w:ascii="Arial" w:cs="Arial" w:eastAsia="Arial" w:hAnsi="Arial"/>
        <w:b w:val="0"/>
        <w:i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5">
    <w:lvl w:ilvl="0">
      <w:start w:val="1"/>
      <w:numFmt w:val="upperLetter"/>
      <w:lvlText w:val="(%1)"/>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680" w:hanging="680"/>
      </w:pPr>
      <w:rPr>
        <w:b w:val="1"/>
        <w:i w:val="0"/>
        <w:sz w:val="18"/>
        <w:szCs w:val="18"/>
      </w:rPr>
    </w:lvl>
    <w:lvl w:ilvl="1">
      <w:start w:val="1"/>
      <w:numFmt w:val="decimal"/>
      <w:lvlText w:val="%1.%2"/>
      <w:lvlJc w:val="left"/>
      <w:pPr>
        <w:ind w:left="680" w:hanging="680"/>
      </w:pPr>
      <w:rPr>
        <w:b w:val="1"/>
        <w:i w:val="0"/>
        <w:sz w:val="18"/>
        <w:szCs w:val="18"/>
      </w:rPr>
    </w:lvl>
    <w:lvl w:ilvl="2">
      <w:start w:val="1"/>
      <w:numFmt w:val="lowerRoman"/>
      <w:lvlText w:val="(%3)"/>
      <w:lvlJc w:val="left"/>
      <w:pPr>
        <w:ind w:left="1041" w:hanging="681"/>
      </w:pPr>
      <w:rPr>
        <w:rFonts w:ascii="Arial" w:cs="Arial" w:eastAsia="Arial" w:hAnsi="Arial"/>
        <w:b w:val="0"/>
        <w:i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7">
    <w:lvl w:ilvl="0">
      <w:start w:val="1"/>
      <w:numFmt w:val="decimal"/>
      <w:lvlText w:val="%1"/>
      <w:lvlJc w:val="left"/>
      <w:pPr>
        <w:ind w:left="680" w:hanging="680"/>
      </w:pPr>
      <w:rPr>
        <w:b w:val="1"/>
        <w:i w:val="0"/>
        <w:sz w:val="18"/>
        <w:szCs w:val="18"/>
      </w:rPr>
    </w:lvl>
    <w:lvl w:ilvl="1">
      <w:start w:val="1"/>
      <w:numFmt w:val="decimal"/>
      <w:lvlText w:val="%1.%2"/>
      <w:lvlJc w:val="left"/>
      <w:pPr>
        <w:ind w:left="680" w:hanging="680"/>
      </w:pPr>
      <w:rPr>
        <w:b w:val="1"/>
        <w:i w:val="0"/>
        <w:sz w:val="18"/>
        <w:szCs w:val="18"/>
      </w:rPr>
    </w:lvl>
    <w:lvl w:ilvl="2">
      <w:start w:val="1"/>
      <w:numFmt w:val="lowerRoman"/>
      <w:lvlText w:val="(%3)"/>
      <w:lvlJc w:val="left"/>
      <w:pPr>
        <w:ind w:left="1041" w:hanging="681"/>
      </w:pPr>
      <w:rPr>
        <w:rFonts w:ascii="Arial" w:cs="Arial" w:eastAsia="Arial" w:hAnsi="Arial"/>
        <w:b w:val="0"/>
        <w:i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8">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spfin.com/assets/Policies/Customer%20Grievance%20Redressal%20Policy%20DSP%20Finance.pdf" TargetMode="External"/><Relationship Id="rId10" Type="http://schemas.openxmlformats.org/officeDocument/2006/relationships/hyperlink" Target="https://dspfin.com/assets/Policies/Privacy_Policy.pdf"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spfin.com" TargetMode="External"/><Relationship Id="rId5" Type="http://schemas.openxmlformats.org/officeDocument/2006/relationships/styles" Target="styles.xml"/><Relationship Id="rId6" Type="http://schemas.openxmlformats.org/officeDocument/2006/relationships/hyperlink" Target="https://dspfin.com/assets/Policies/KYC%20AML%20Policy%20DSP%20Finance.pdf" TargetMode="External"/><Relationship Id="rId7" Type="http://schemas.openxmlformats.org/officeDocument/2006/relationships/hyperlink" Target="http://dspfin.com" TargetMode="External"/><Relationship Id="rId8" Type="http://schemas.openxmlformats.org/officeDocument/2006/relationships/hyperlink" Target="https://dspfin.com/assets/Policies/Privacy_Polic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support@dspf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