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jc w:val="center"/>
      </w:pPr>
      <w:r>
        <w:rPr>
          <w:b/>
          <w:bCs/>
        </w:rPr>
        <w:t>JOSEPH SARWUAN TARKA UNIVERSITY, MAKURDI</w:t>
      </w:r>
    </w:p>
    <w:p w14:paraId="7612DF23" w14:textId="77777777" w:rsidR="00883055" w:rsidRPr="00D712EB" w:rsidRDefault="00D6235A">
      <w:pPr>
        <w:jc w:val="center"/>
      </w:pPr>
      <w:r>
        <w:rPr>
          <w:b/>
          <w:bCs/>
        </w:rPr>
        <w:t>COLLEGE OF FORESTRY AND FISHERIES</w:t>
      </w:r>
    </w:p>
    <w:p w14:paraId="4D072906" w14:textId="77777777" w:rsidR="00883055" w:rsidRPr="00D712EB" w:rsidRDefault="00D6235A">
      <w:pPr>
        <w:jc w:val="center"/>
      </w:pPr>
      <w:r>
        <w:rPr>
          <w:b/>
          <w:bCs/>
        </w:rPr>
        <w:t>DEPARTMENT OF SOCIAL AND ENVIRONMENTAL FORESTRY</w:t>
      </w:r>
    </w:p>
    <w:p w14:paraId="26BD9908" w14:textId="77777777" w:rsidR="00883055" w:rsidRPr="00D712EB" w:rsidRDefault="00D6235A">
      <w:pPr>
        <w:spacing w:before="2400"/>
        <w:jc w:val="center"/>
      </w:pPr>
      <w:r>
        <w:rPr>
          <w:b/>
          <w:bCs/>
        </w:rPr>
        <w:t>STUDENTS INDUSTRIAL WORK EXPERIENCE SCHEME (SIWES)</w:t>
      </w:r>
    </w:p>
    <w:p w14:paraId="52A4972E" w14:textId="77777777" w:rsidR="00883055" w:rsidRPr="00D712EB" w:rsidRDefault="00D6235A">
      <w:pPr>
        <w:jc w:val="center"/>
      </w:pPr>
      <w:r>
        <w:rPr>
          <w:b/>
          <w:bCs/>
        </w:rPr>
        <w:t>REPORT</w:t>
      </w:r>
    </w:p>
    <w:p w14:paraId="0F48A04C" w14:textId="77777777" w:rsidR="00883055" w:rsidRPr="00D712EB" w:rsidRDefault="00D6235A">
      <w:pPr>
        <w:spacing w:before="2400"/>
        <w:jc w:val="center"/>
      </w:pPr>
      <w:r>
        <w:rPr>
          <w:b/>
          <w:bCs/>
        </w:rPr>
        <w:t>BY</w:t>
      </w:r>
    </w:p>
    <w:p w14:paraId="703A3C41" w14:textId="77777777" w:rsidR="00883055" w:rsidRPr="00D712EB" w:rsidRDefault="00D6235A">
      <w:pPr>
        <w:jc w:val="center"/>
      </w:pPr>
      <w:r>
        <w:rPr>
          <w:b/>
          <w:bCs/>
        </w:rPr>
        <w:t>AGULE JEROME IORCHIR</w:t>
      </w:r>
    </w:p>
    <w:p w14:paraId="05266FBF" w14:textId="77777777" w:rsidR="00883055" w:rsidRPr="00D712EB" w:rsidRDefault="00D6235A">
      <w:pPr>
        <w:jc w:val="center"/>
      </w:pPr>
      <w:r>
        <w:rPr>
          <w:b/>
          <w:bCs/>
        </w:rPr>
        <w:t>22/57223/UE</w:t>
      </w:r>
    </w:p>
    <w:p w14:paraId="2E9995AE" w14:textId="77777777" w:rsidR="00883055" w:rsidRPr="00D712EB" w:rsidRDefault="00D6235A">
      <w:pPr>
        <w:spacing w:before="2600"/>
        <w:jc w:val="center"/>
      </w:pPr>
      <w:r>
        <w:rPr>
          <w:b/>
          <w:bCs/>
        </w:rPr>
        <w:t>NOVEMBER, 2026</w:t>
      </w:r>
    </w:p>
    <w:p w14:paraId="550FFCE4" w14:textId="77777777" w:rsidR="00883055" w:rsidRPr="00D712EB" w:rsidRDefault="00D6235A">
      <w:pPr>
        <w:pageBreakBefore/>
        <w:jc w:val="center"/>
      </w:pPr>
      <w:r>
        <w:rPr>
          <w:b/>
          <w:bCs/>
        </w:rPr>
        <w:lastRenderedPageBreak/>
        <w:t>STUDENTS INDUSTRIAL WORK EXPERIENCE SCHEME (SIWES) REPORT</w:t>
      </w:r>
    </w:p>
    <w:p w14:paraId="61659802" w14:textId="77777777" w:rsidR="00883055" w:rsidRPr="00D712EB" w:rsidRDefault="00D6235A">
      <w:pPr>
        <w:spacing w:before="2400"/>
        <w:jc w:val="center"/>
      </w:pPr>
      <w:r>
        <w:rPr>
          <w:b/>
          <w:bCs/>
        </w:rPr>
        <w:t>BY</w:t>
      </w:r>
    </w:p>
    <w:p w14:paraId="1185751F" w14:textId="77777777" w:rsidR="00883055" w:rsidRPr="00D712EB" w:rsidRDefault="00D6235A">
      <w:pPr>
        <w:jc w:val="center"/>
      </w:pPr>
      <w:r>
        <w:rPr>
          <w:b/>
          <w:bCs/>
        </w:rPr>
        <w:t>AGULE JEROME IORCHIR</w:t>
      </w:r>
    </w:p>
    <w:p w14:paraId="47EAEB6C" w14:textId="77777777" w:rsidR="00883055" w:rsidRPr="00D712EB" w:rsidRDefault="00D6235A">
      <w:pPr>
        <w:jc w:val="center"/>
      </w:pPr>
      <w:r>
        <w:rPr>
          <w:b/>
          <w:bCs/>
        </w:rPr>
        <w:t>22/57223/UE</w:t>
      </w:r>
    </w:p>
    <w:p w14:paraId="1A565AD0" w14:textId="77777777" w:rsidR="00883055" w:rsidRPr="00D712EB" w:rsidRDefault="00D6235A">
      <w:pPr>
        <w:spacing w:before="2400"/>
        <w:jc w:val="center"/>
      </w:pPr>
      <w:r>
        <w:rPr>
          <w:b/>
          <w:bCs/>
        </w:rPr>
        <w:t>SUBMITTED TO THE DEPARTMENT OF SOCIAL AND ENVIRONMENTAL FORESTRY, COLLEGE OF FORESTRY AND FISHERIES, JOSEPH SARWUAN TARKA UNIVERSITY, MAKURDI, IN PARTIAL FULFILMENT OF THE REQUIREMENTS FOR THE AWARD OF B. FORESTRY (SOCIAL AND ENVIRONMENTAL FORESTRY) DEGREE.</w:t>
      </w:r>
    </w:p>
    <w:p w14:paraId="7DE6A976" w14:textId="77777777" w:rsidR="00D712EB" w:rsidRPr="00D712EB" w:rsidRDefault="00D6235A">
      <w:pPr>
        <w:spacing w:before="2400"/>
        <w:jc w:val="center"/>
        <w:rPr>
          <w:b/>
          <w:bCs/>
        </w:rPr>
        <w:sectPr w:rsidR="00D712EB" w:rsidRPr="00D712EB">
          <w:footerReference w:type="default" r:id="rId8"/>
          <w:pgSz w:w="11906" w:h="16838"/>
          <w:pgMar w:top="1440" w:right="1440" w:bottom="1440" w:left="1800" w:header="708" w:footer="700" w:gutter="0"/>
          <w:pgNumType w:fmt="lowerRoman" w:start="1"/>
          <w:cols w:space="720"/>
          <w:docGrid w:linePitch="360"/>
        </w:sectPr>
      </w:pPr>
      <w:r>
        <w:rPr>
          <w:b/>
          <w:bCs/>
        </w:rPr>
        <w:t>NOVEMBER,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start="1"/>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AGULE JEROME IORCHIR (22/57223/UE) has been accepted in partial fulfilment of the requirements for the award of the B. Forestry (Social and Environmental Forestry)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start="1"/>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Social and Environmental Forestry,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21 October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D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jc w:val="both"/>
      </w:pPr>
      <w:r>
        <w:t>This report presents my Students Industrial Work Experience Scheme training conducted from 15 June to 23 November 2026. The attachment was undertaken to connect classroom learning with practical forestry and wood-processing work and to fulfil part of the requirements for the B. Forestry (Social and Environmental Forestry) degree.</w:t>
      </w:r>
    </w:p>
    <w:p w14:paraId="3554BAEE" w14:textId="77777777" w:rsidR="00883055" w:rsidRPr="00D712EB" w:rsidRDefault="00D6235A">
      <w:pPr>
        <w:spacing w:after="120"/>
        <w:jc w:val="both"/>
      </w:pPr>
      <w:r>
        <w:t>Six course areas were covered. Forest operations took place at the College forestry nursery, where I participated in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p>
    <w:p w14:paraId="0E9403CC" w14:textId="77777777" w:rsidR="00883055" w:rsidRPr="00D712EB" w:rsidRDefault="00D6235A">
      <w:pPr>
        <w:spacing w:after="120"/>
        <w:jc w:val="both"/>
      </w:pP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p>
    <w:p w14:paraId="5F625996" w14:textId="77777777" w:rsidR="00883055" w:rsidRPr="00D712EB" w:rsidRDefault="00D6235A">
      <w:pPr>
        <w:spacing w:after="120"/>
        <w:jc w:val="both"/>
      </w:pPr>
      <w:r>
        <w:t>The attachment improved my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8</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12</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12</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12</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12</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13</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13</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13</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14</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16</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16</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16</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16</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22</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22</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22</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23</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24</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25</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25</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30</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30</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31</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31</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32</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32</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34</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35</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35</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35</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35</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start="1"/>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tabs>
          <w:tab w:val="right" w:leader="dot" w:pos="8666"/>
        </w:tabs>
        <w:spacing w:after="60" w:line="264" w:lineRule="auto"/>
        <w:ind w:right="700"/>
      </w:pPr>
      <w:r>
        <w:t>Table 1: Operational units of Ultra Modern Timber Market, Makurdi, and their functions</w:t>
        <w:tab/>
        <w:t>3</w:t>
      </w:r>
    </w:p>
    <w:p w14:paraId="44EE4027" w14:textId="77777777" w:rsidR="00883055" w:rsidRPr="00D712EB" w:rsidRDefault="00D6235A">
      <w:pPr>
        <w:tabs>
          <w:tab w:val="right" w:leader="dot" w:pos="8666"/>
        </w:tabs>
        <w:spacing w:after="60" w:line="264" w:lineRule="auto"/>
        <w:ind w:right="700"/>
      </w:pPr>
      <w:r>
        <w:t>Table 2: Tools, technologies and methods in which instruction was received</w:t>
        <w:tab/>
        <w:t>6</w:t>
      </w:r>
    </w:p>
    <w:p w14:paraId="032000EC" w14:textId="77777777" w:rsidR="00883055" w:rsidRPr="00D712EB" w:rsidRDefault="00D6235A">
      <w:pPr>
        <w:tabs>
          <w:tab w:val="right" w:leader="dot" w:pos="8666"/>
        </w:tabs>
        <w:spacing w:after="60" w:line="264" w:lineRule="auto"/>
        <w:ind w:right="700"/>
      </w:pPr>
      <w:r>
        <w:t>Table 3: Tools used in forest operations at the JOSTUM forestry nursery and their functions</w:t>
        <w:tab/>
        <w:t>8</w:t>
      </w:r>
    </w:p>
    <w:p w14:paraId="7DD00EA9" w14:textId="77777777" w:rsidR="00883055" w:rsidRPr="00D712EB" w:rsidRDefault="00D6235A">
      <w:pPr>
        <w:tabs>
          <w:tab w:val="right" w:leader="dot" w:pos="8666"/>
        </w:tabs>
        <w:spacing w:after="60" w:line="264" w:lineRule="auto"/>
        <w:ind w:right="700"/>
      </w:pPr>
      <w:r>
        <w:t>Table 4: Particulars recorded for the specimen taxidermized at the Wildlife and Range Management Laboratory</w:t>
        <w:tab/>
        <w:t>10</w:t>
      </w:r>
    </w:p>
    <w:p w14:paraId="31CF5AB1" w14:textId="77777777" w:rsidR="00883055" w:rsidRPr="00D712EB" w:rsidRDefault="00D6235A">
      <w:pPr>
        <w:tabs>
          <w:tab w:val="right" w:leader="dot" w:pos="8666"/>
        </w:tabs>
        <w:spacing w:after="60" w:line="264" w:lineRule="auto"/>
        <w:ind w:right="700"/>
      </w:pPr>
      <w:r>
        <w:t>Table 5: Materials and equipment used in the taxidermy practical</w:t>
        <w:tab/>
        <w:t>10</w:t>
      </w:r>
    </w:p>
    <w:p w14:paraId="7AD6F510" w14:textId="77777777" w:rsidR="00883055" w:rsidRPr="00D712EB" w:rsidRDefault="00D6235A">
      <w:pPr>
        <w:tabs>
          <w:tab w:val="right" w:leader="dot" w:pos="8666"/>
        </w:tabs>
        <w:spacing w:after="60" w:line="264" w:lineRule="auto"/>
        <w:ind w:right="700"/>
      </w:pPr>
      <w:r>
        <w:t>Table 6: Main plant species collected, identified and pressed during the herbarium practical</w:t>
        <w:tab/>
        <w:t>12</w:t>
      </w:r>
    </w:p>
    <w:p w14:paraId="238472EE" w14:textId="77777777" w:rsidR="00883055" w:rsidRPr="00D712EB" w:rsidRDefault="00D6235A">
      <w:pPr>
        <w:tabs>
          <w:tab w:val="right" w:leader="dot" w:pos="8666"/>
        </w:tabs>
        <w:spacing w:after="60" w:line="264" w:lineRule="auto"/>
        <w:ind w:right="700"/>
      </w:pPr>
      <w:r>
        <w:t>Table 7: Coordinates of the corners of the sample plot established for the ecological survey</w:t>
        <w:tab/>
        <w:t>13</w:t>
      </w:r>
    </w:p>
    <w:p w14:paraId="2B39E1B7" w14:textId="77777777" w:rsidR="00883055" w:rsidRPr="00D712EB" w:rsidRDefault="00D6235A">
      <w:pPr>
        <w:tabs>
          <w:tab w:val="right" w:leader="dot" w:pos="8666"/>
        </w:tabs>
        <w:spacing w:after="60" w:line="264" w:lineRule="auto"/>
        <w:ind w:right="700"/>
      </w:pPr>
      <w:r>
        <w:t>Table 8: Remote sensing platforms and sensors studied during the course</w:t>
        <w:tab/>
        <w:t>14</w:t>
      </w:r>
    </w:p>
    <w:p w14:paraId="6694E75F" w14:textId="77777777" w:rsidR="00883055" w:rsidRPr="00D712EB" w:rsidRDefault="00D6235A">
      <w:pPr>
        <w:tabs>
          <w:tab w:val="right" w:leader="dot" w:pos="8666"/>
        </w:tabs>
        <w:spacing w:after="60" w:line="264" w:lineRule="auto"/>
        <w:ind w:right="700"/>
      </w:pPr>
      <w:r>
        <w:t>Table 9: Comparison of the vector and raster data models in a geographic information system</w:t>
        <w:tab/>
        <w:t>15</w:t>
      </w:r>
    </w:p>
    <w:p w14:paraId="797D02B2" w14:textId="77777777" w:rsidR="00883055" w:rsidRPr="00D712EB" w:rsidRDefault="00D6235A">
      <w:pPr>
        <w:tabs>
          <w:tab w:val="right" w:leader="dot" w:pos="8666"/>
        </w:tabs>
        <w:spacing w:after="60" w:line="264" w:lineRule="auto"/>
        <w:ind w:right="700"/>
      </w:pPr>
      <w:r>
        <w:t>Table 10: Machines and machine parts examined at EL Moringa Investment Resources, Igbor</w:t>
        <w:tab/>
        <w:t>18</w:t>
      </w:r>
    </w:p>
    <w:p w14:paraId="4BDD690A" w14:textId="77777777" w:rsidR="00883055" w:rsidRPr="00D712EB" w:rsidRDefault="00D6235A">
      <w:pPr>
        <w:tabs>
          <w:tab w:val="right" w:leader="dot" w:pos="8666"/>
        </w:tabs>
        <w:spacing w:after="60" w:line="264" w:lineRule="auto"/>
        <w:ind w:right="700"/>
      </w:pPr>
      <w:r>
        <w:t>Table 11: Machine faults and the safety precautions given at the sawmill</w:t>
        <w:tab/>
        <w:t>18</w:t>
      </w:r>
    </w:p>
    <w:p w14:paraId="08138093" w14:textId="77777777" w:rsidR="00883055" w:rsidRPr="00D712EB" w:rsidRDefault="00D6235A">
      <w:pPr>
        <w:tabs>
          <w:tab w:val="right" w:leader="dot" w:pos="8666"/>
        </w:tabs>
        <w:spacing w:after="60" w:line="264" w:lineRule="auto"/>
        <w:ind w:right="700"/>
      </w:pPr>
      <w:r>
        <w:t>Table 12: Wood species identified at EL Moringa Investment Resources, Igbor, and their characters</w:t>
        <w:tab/>
        <w:t>19</w:t>
      </w:r>
    </w:p>
    <w:p w14:paraId="6F383601" w14:textId="77777777" w:rsidR="00883055" w:rsidRPr="00D712EB" w:rsidRDefault="00D6235A">
      <w:pPr>
        <w:tabs>
          <w:tab w:val="right" w:leader="dot" w:pos="8666"/>
        </w:tabs>
        <w:spacing w:after="60" w:line="264" w:lineRule="auto"/>
        <w:ind w:right="700"/>
      </w:pPr>
      <w:r>
        <w:t>Table 13: Details recorded on the Certificate of Hammering examined at EL Moringa Investment Resources, Igbor</w:t>
        <w:tab/>
        <w:t>20</w:t>
      </w:r>
    </w:p>
    <w:p w14:paraId="5A7CC3D1" w14:textId="77777777" w:rsidR="00883055" w:rsidRPr="00D712EB" w:rsidRDefault="00D6235A">
      <w:pPr>
        <w:tabs>
          <w:tab w:val="right" w:leader="dot" w:pos="8666"/>
        </w:tabs>
        <w:spacing w:after="60" w:line="264" w:lineRule="auto"/>
        <w:ind w:right="700"/>
      </w:pPr>
      <w:r>
        <w:t>Table 14: Methods of seasoning timber studied during the course</w:t>
        <w:tab/>
        <w:t>22</w:t>
      </w:r>
    </w:p>
    <w:p w14:paraId="7F7101B6" w14:textId="77777777" w:rsidR="00883055" w:rsidRPr="00D712EB" w:rsidRDefault="00D6235A">
      <w:pPr>
        <w:tabs>
          <w:tab w:val="right" w:leader="dot" w:pos="8666"/>
        </w:tabs>
        <w:spacing w:after="60" w:line="264" w:lineRule="auto"/>
        <w:ind w:right="700"/>
      </w:pPr>
      <w:r>
        <w:t>Table 15: Classes of wood preservatives and how they are applied</w:t>
        <w:tab/>
        <w:t>23</w:t>
      </w:r>
    </w:p>
    <w:p w14:paraId="2D5BACB0" w14:textId="77777777" w:rsidR="00883055" w:rsidRPr="00D712EB" w:rsidRDefault="00D6235A">
      <w:pPr>
        <w:tabs>
          <w:tab w:val="right" w:leader="dot" w:pos="8666"/>
        </w:tabs>
        <w:spacing w:after="60" w:line="264" w:lineRule="auto"/>
        <w:ind w:right="700"/>
      </w:pPr>
      <w:r>
        <w:t>Table 16: Plant species identified during the botanical rambling at Cross River National Park</w:t>
        <w:tab/>
        <w:t>25</w:t>
      </w:r>
    </w:p>
    <w:p w14:paraId="30FCA24C" w14:textId="77777777" w:rsidR="00D712EB" w:rsidRPr="00D712EB" w:rsidRDefault="00D6235A">
      <w:pPr>
        <w:tabs>
          <w:tab w:val="right" w:leader="dot" w:pos="8666"/>
        </w:tabs>
        <w:spacing w:after="60" w:line="264" w:lineRule="auto"/>
        <w:ind w:right="700"/>
        <w:sectPr w:rsidR="00D712EB" w:rsidRPr="00D712EB">
          <w:pgSz w:w="11906" w:h="16838"/>
          <w:pgMar w:top="1440" w:right="1440" w:bottom="1440" w:left="1800" w:header="708" w:footer="700" w:gutter="0"/>
          <w:pgNumType w:fmt="lowerRoman" w:start="1"/>
          <w:cols w:space="720"/>
          <w:docGrid w:linePitch="360"/>
        </w:sectPr>
      </w:pPr>
      <w:r>
        <w:t>Table A1: Index of plates reproduced in the report</w:t>
        <w:tab/>
        <w:t>35</w:t>
      </w:r>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t>4</w:t>
      </w:r>
    </w:p>
    <w:p w14:paraId="64F44551" w14:textId="77777777" w:rsidR="00E04178" w:rsidRDefault="00000000">
      <w:pPr>
        <w:tabs>
          <w:tab w:val="right" w:leader="dot" w:pos="8666"/>
        </w:tabs>
        <w:spacing w:after="60" w:line="264" w:lineRule="auto"/>
        <w:ind w:right="700"/>
      </w:pPr>
      <w:r>
        <w:t>Plate 1: Trainees and instructor working on a rabbit specimen laid on a metal tray during the taxidermy practical</w:t>
        <w:tab/>
        <w:t>10</w:t>
      </w:r>
    </w:p>
    <w:p w14:paraId="26DA407B" w14:textId="77777777" w:rsidR="00E04178" w:rsidRDefault="00000000">
      <w:pPr>
        <w:tabs>
          <w:tab w:val="right" w:leader="dot" w:pos="8666"/>
        </w:tabs>
        <w:spacing w:after="60" w:line="264" w:lineRule="auto"/>
        <w:ind w:right="700"/>
      </w:pPr>
      <w:r>
        <w:t>Plate 2: Trainees standing behind leaf specimens laid out between newspaper sheets on a wooden press during the herbarium practical</w:t>
        <w:tab/>
        <w:t>11</w:t>
      </w:r>
    </w:p>
    <w:p w14:paraId="1F041FD4" w14:textId="77777777" w:rsidR="00E04178" w:rsidRDefault="00000000">
      <w:pPr>
        <w:tabs>
          <w:tab w:val="right" w:leader="dot" w:pos="8666"/>
        </w:tabs>
        <w:spacing w:after="60" w:line="264" w:lineRule="auto"/>
        <w:ind w:right="700"/>
      </w:pPr>
      <w:r>
        <w:t>Plate 3: Group photograph of trainees in front of a timber shed with stacked planks at the timber market</w:t>
        <w:tab/>
        <w:t>23</w:t>
      </w:r>
    </w:p>
    <w:p w14:paraId="19890E98" w14:textId="77777777" w:rsidR="00E04178" w:rsidRDefault="00000000">
      <w:pPr>
        <w:tabs>
          <w:tab w:val="right" w:leader="dot" w:pos="8666"/>
        </w:tabs>
        <w:spacing w:after="60" w:line="264" w:lineRule="auto"/>
        <w:ind w:right="700"/>
      </w:pPr>
      <w:r>
        <w:t>Plate 4: Two trainees in field uniform standing beside the elephant monument at Cross River National Park</w:t>
        <w:tab/>
        <w:t>26</w:t>
      </w:r>
    </w:p>
    <w:p w14:paraId="6E9BA1D2" w14:textId="77777777" w:rsidR="00E04178" w:rsidRDefault="00000000">
      <w:pPr>
        <w:tabs>
          <w:tab w:val="right" w:leader="dot" w:pos="8666"/>
        </w:tabs>
        <w:spacing w:after="60" w:line="264" w:lineRule="auto"/>
        <w:ind w:right="700"/>
      </w:pPr>
      <w:r>
        <w:t>Plate 5: Trainees and rangers gathered on a forest trail during the botanical walk at Cross River National Park</w:t>
        <w:tab/>
        <w:t>29</w:t>
      </w:r>
    </w:p>
    <w:p w14:paraId="032E9B25"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t>33</w:t>
      </w:r>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t>33</w:t>
      </w:r>
    </w:p>
    <w:p w14:paraId="6631C68D" w14:textId="77777777" w:rsidR="00883055" w:rsidRPr="00D712EB" w:rsidRDefault="00D6235A">
      <w:pPr>
        <w:tabs>
          <w:tab w:val="right" w:leader="dot" w:pos="8666"/>
        </w:tabs>
        <w:spacing w:after="60" w:line="264" w:lineRule="auto"/>
        <w:ind w:right="700"/>
      </w:pPr>
      <w:r>
        <w:t>Appendix III: Index of Plates</w:t>
        <w:tab/>
        <w:t>35</w:t>
      </w:r>
    </w:p>
    <w:p w14:paraId="1E9AEF82" w14:textId="77777777" w:rsidR="00883055" w:rsidRPr="00D712EB" w:rsidRDefault="00883055">
      <w:pPr>
        <w:sectPr w:rsidR="00883055" w:rsidRPr="00D712EB">
          <w:pgSz w:w="11906" w:h="16838"/>
          <w:pgMar w:top="1440" w:right="1440" w:bottom="1440" w:left="1800" w:header="708" w:footer="700" w:gutter="0"/>
          <w:pgNumType w:fmt="lowerRoman" w:start="1"/>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(Social and Environmental Forestry) degree.</w:t>
      </w:r>
    </w:p>
    <w:p w14:paraId="549A5EA5" w14:textId="77777777" w:rsidR="00883055" w:rsidRPr="00D712EB" w:rsidRDefault="00D6235A">
      <w:pPr>
        <w:spacing w:after="120"/>
        <w:jc w:val="both"/>
      </w:pPr>
      <w:r>
        <w:t>My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in which I could test what I had learnt and recognise the areas in which I still needed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jc w:val="both"/>
      </w:pPr>
      <w:r>
        <w:t>The Industrial Training Fund introduced SIWES in 1973 in response to concern that many graduates had sufficient theoretical knowledge but limited workplace experience. The scheme was designed to let students encounter real duties before graduation rather than leaving all practical learning until employment. In 1978, responsibility for supervision was assigned to the relevant education agencies: the National Universities Commission for universities, the National Board for Technical Education for polytechnics and the National Commission for Colleges of Education for colleges of education (Agbidye, 2026).</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and Management of SIWES</w:t>
      </w:r>
      <w:bookmarkEnd w:id="13"/>
    </w:p>
    <w:p w14:paraId="685084BC" w14:textId="77777777" w:rsidR="00883055" w:rsidRPr="00D712EB" w:rsidRDefault="00D6235A">
      <w:pPr>
        <w:spacing w:after="120"/>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14:paraId="740119F1" w14:textId="77777777" w:rsidR="00AD0BC0" w:rsidRPr="00AD0BC0" w:rsidRDefault="00D6235A" w:rsidP="00AD0BC0">
      <w:pPr>
        <w:spacing w:after="120"/>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694D1B73" w14:textId="77777777" w:rsidR="00AD0BC0" w:rsidRPr="00AD0BC0" w:rsidRDefault="00AD0BC0" w:rsidP="00AD0BC0">
      <w:pPr>
        <w:pStyle w:val="Heading2"/>
        <w:rPr>
          <w:rFonts w:eastAsia="MS Gothic"/>
          <w:lang w:val="en-US" w:eastAsia="en-US"/>
        </w:rPr>
      </w:pPr>
      <w:bookmarkStart w:id="14" w:name="_Toc244104014"/>
      <w:bookmarkStart w:id="15" w:name="_Toc244108855"/>
      <w:r>
        <w:rPr>
          <w:rFonts w:eastAsia="MS Gothic"/>
          <w:lang w:val="en-US" w:eastAsia="en-US"/>
        </w:rPr>
        <w:t>1.4 Functions of the Agencies</w:t>
      </w:r>
      <w:bookmarkEnd w:id="14"/>
      <w:bookmarkEnd w:id="15"/>
    </w:p>
    <w:p w14:paraId="4E22F001"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6" w:name="_Toc244104015"/>
      <w:bookmarkStart w:id="17" w:name="_Toc244108856"/>
      <w:r>
        <w:rPr>
          <w:rFonts w:eastAsia="MS Gothic"/>
          <w:b/>
          <w:bCs/>
          <w:color w:val="000000"/>
          <w:szCs w:val="22"/>
          <w:lang w:val="en-US" w:eastAsia="en-US"/>
        </w:rPr>
        <w:t>1.4.1 Federal Government of Nigeria</w:t>
      </w:r>
      <w:bookmarkEnd w:id="16"/>
      <w:bookmarkEnd w:id="17"/>
    </w:p>
    <w:p w14:paraId="2D5E3F6A" w14:textId="77777777" w:rsidR="00AD0BC0" w:rsidRPr="00AD0BC0" w:rsidRDefault="00AD0BC0" w:rsidP="00AD0BC0">
      <w:pPr>
        <w:spacing w:after="80"/>
        <w:jc w:val="both"/>
        <w:rPr>
          <w:szCs w:val="22"/>
          <w:lang w:val="en-US" w:eastAsia="en-US"/>
        </w:rPr>
      </w:pPr>
      <w:r>
        <w:rPr>
          <w:szCs w:val="22"/>
          <w:lang w:val="en-US" w:eastAsia="en-US"/>
        </w:rP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13B39250"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8" w:name="_Toc244104016"/>
      <w:bookmarkStart w:id="19" w:name="_Toc244108857"/>
      <w:r>
        <w:rPr>
          <w:rFonts w:eastAsia="MS Gothic"/>
          <w:b/>
          <w:bCs/>
          <w:color w:val="000000"/>
          <w:szCs w:val="22"/>
          <w:lang w:val="en-US" w:eastAsia="en-US"/>
        </w:rPr>
        <w:t>1.4.2 The Industrial Training Fund</w:t>
      </w:r>
      <w:bookmarkEnd w:id="18"/>
      <w:bookmarkEnd w:id="19"/>
    </w:p>
    <w:p w14:paraId="6B00C181" w14:textId="77777777" w:rsidR="00AD0BC0" w:rsidRPr="00AD0BC0" w:rsidRDefault="00AD0BC0" w:rsidP="00AD0BC0">
      <w:pPr>
        <w:spacing w:after="80"/>
        <w:jc w:val="both"/>
        <w:rPr>
          <w:szCs w:val="22"/>
          <w:lang w:val="en-US" w:eastAsia="en-US"/>
        </w:rPr>
      </w:pPr>
      <w:r>
        <w:rPr>
          <w:szCs w:val="22"/>
          <w:lang w:val="en-US" w:eastAsia="en-US"/>
        </w:rP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170C65C8"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0" w:name="_Toc244104017"/>
      <w:bookmarkStart w:id="21" w:name="_Toc244108858"/>
      <w:r>
        <w:rPr>
          <w:rFonts w:eastAsia="MS Gothic"/>
          <w:b/>
          <w:bCs/>
          <w:color w:val="000000"/>
          <w:szCs w:val="22"/>
          <w:lang w:val="en-US" w:eastAsia="en-US"/>
        </w:rPr>
        <w:t>1.4.3 National Universities Commission</w:t>
      </w:r>
      <w:bookmarkEnd w:id="20"/>
      <w:bookmarkEnd w:id="21"/>
    </w:p>
    <w:p w14:paraId="51A95D22" w14:textId="77777777" w:rsidR="00AD0BC0" w:rsidRPr="00AD0BC0" w:rsidRDefault="00AD0BC0" w:rsidP="00AD0BC0">
      <w:pPr>
        <w:spacing w:after="80"/>
        <w:jc w:val="both"/>
        <w:rPr>
          <w:szCs w:val="22"/>
          <w:lang w:val="en-US" w:eastAsia="en-US"/>
        </w:rPr>
      </w:pPr>
      <w:r>
        <w:rPr>
          <w:szCs w:val="22"/>
          <w:lang w:val="en-US" w:eastAsia="en-US"/>
        </w:rP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6966B305"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2" w:name="_Toc244104018"/>
      <w:bookmarkStart w:id="23" w:name="_Toc244108859"/>
      <w:r>
        <w:rPr>
          <w:rFonts w:eastAsia="MS Gothic"/>
          <w:b/>
          <w:bCs/>
          <w:color w:val="000000"/>
          <w:szCs w:val="22"/>
          <w:lang w:val="en-US" w:eastAsia="en-US"/>
        </w:rPr>
        <w:t>1.4.4 National Board for Technical Education</w:t>
      </w:r>
      <w:bookmarkEnd w:id="22"/>
      <w:bookmarkEnd w:id="23"/>
    </w:p>
    <w:p w14:paraId="23EEC692" w14:textId="77777777" w:rsidR="00AD0BC0" w:rsidRPr="00AD0BC0" w:rsidRDefault="00AD0BC0" w:rsidP="00AD0BC0">
      <w:pPr>
        <w:spacing w:after="80"/>
        <w:jc w:val="both"/>
        <w:rPr>
          <w:szCs w:val="22"/>
          <w:lang w:val="en-US" w:eastAsia="en-US"/>
        </w:rPr>
      </w:pPr>
      <w:r>
        <w:rPr>
          <w:szCs w:val="22"/>
          <w:lang w:val="en-US" w:eastAsia="en-US"/>
        </w:rP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1A449D44"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4" w:name="_Toc244104019"/>
      <w:bookmarkStart w:id="25" w:name="_Toc244108860"/>
      <w:r>
        <w:rPr>
          <w:rFonts w:eastAsia="MS Gothic"/>
          <w:b/>
          <w:bCs/>
          <w:color w:val="000000"/>
          <w:szCs w:val="22"/>
          <w:lang w:val="en-US" w:eastAsia="en-US"/>
        </w:rPr>
        <w:t>1.4.5 National Commission for Colleges of Education</w:t>
      </w:r>
      <w:bookmarkEnd w:id="24"/>
      <w:bookmarkEnd w:id="25"/>
    </w:p>
    <w:p w14:paraId="55520574" w14:textId="77777777" w:rsidR="00AD0BC0" w:rsidRPr="00AD0BC0" w:rsidRDefault="00AD0BC0" w:rsidP="00AD0BC0">
      <w:pPr>
        <w:spacing w:after="80"/>
        <w:jc w:val="both"/>
        <w:rPr>
          <w:szCs w:val="22"/>
          <w:lang w:val="en-US" w:eastAsia="en-US"/>
        </w:rPr>
      </w:pPr>
      <w:r>
        <w:rPr>
          <w:szCs w:val="22"/>
          <w:lang w:val="en-US" w:eastAsia="en-US"/>
        </w:rP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46A8257B"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6" w:name="_Toc244104020"/>
      <w:bookmarkStart w:id="27" w:name="_Toc244108861"/>
      <w:r>
        <w:rPr>
          <w:rFonts w:eastAsia="MS Gothic"/>
          <w:b/>
          <w:bCs/>
          <w:color w:val="000000"/>
          <w:szCs w:val="22"/>
          <w:lang w:val="en-US" w:eastAsia="en-US"/>
        </w:rPr>
        <w:t>1.4.6 The Institutions</w:t>
      </w:r>
      <w:bookmarkEnd w:id="26"/>
      <w:bookmarkEnd w:id="27"/>
    </w:p>
    <w:p w14:paraId="3BB2C091" w14:textId="77777777" w:rsidR="00AD0BC0" w:rsidRPr="00AD0BC0" w:rsidRDefault="00AD0BC0" w:rsidP="00AD0BC0">
      <w:pPr>
        <w:spacing w:after="80"/>
        <w:jc w:val="both"/>
        <w:rPr>
          <w:szCs w:val="22"/>
          <w:lang w:val="en-US" w:eastAsia="en-US"/>
        </w:rPr>
      </w:pPr>
      <w:r>
        <w:rPr>
          <w:szCs w:val="22"/>
          <w:lang w:val="en-US" w:eastAsia="en-US"/>
        </w:rP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53924F32"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8" w:name="_Toc244104021"/>
      <w:bookmarkStart w:id="29" w:name="_Toc244108862"/>
      <w:r>
        <w:rPr>
          <w:rFonts w:eastAsia="MS Gothic"/>
          <w:b/>
          <w:bCs/>
          <w:color w:val="000000"/>
          <w:szCs w:val="22"/>
          <w:lang w:val="en-US" w:eastAsia="en-US"/>
        </w:rPr>
        <w:t>1.4.7 Employers of Labour</w:t>
      </w:r>
      <w:bookmarkEnd w:id="28"/>
      <w:bookmarkEnd w:id="29"/>
    </w:p>
    <w:p w14:paraId="2EF506CF" w14:textId="77777777" w:rsidR="00AD0BC0" w:rsidRPr="00AD0BC0" w:rsidRDefault="00AD0BC0" w:rsidP="00AD0BC0">
      <w:pPr>
        <w:spacing w:after="80"/>
        <w:jc w:val="both"/>
        <w:rPr>
          <w:szCs w:val="22"/>
          <w:lang w:val="en-US" w:eastAsia="en-US"/>
        </w:rPr>
      </w:pPr>
      <w:r>
        <w:rPr>
          <w:szCs w:val="22"/>
          <w:lang w:val="en-US" w:eastAsia="en-US"/>
        </w:rP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0912FE48" w14:textId="77777777" w:rsidR="00AD0BC0" w:rsidRPr="00D712EB" w:rsidRDefault="00AD0BC0">
      <w:pPr>
        <w:spacing w:after="120"/>
        <w:jc w:val="both"/>
      </w:pPr>
    </w:p>
    <w:p w14:paraId="38B1C3C8" w14:textId="77777777" w:rsidR="00883055" w:rsidRPr="00D712EB" w:rsidRDefault="00D6235A">
      <w:pPr>
        <w:pStyle w:val="Heading2"/>
      </w:pPr>
      <w:bookmarkStart w:id="30" w:name="_Toc244108863"/>
      <w:r>
        <w:t>1.5 Objectives and Benefits of Industrial Training</w:t>
      </w:r>
      <w:bookmarkEnd w:id="30"/>
    </w:p>
    <w:p w14:paraId="16B0AF45" w14:textId="77777777" w:rsidR="00883055" w:rsidRPr="00D712EB" w:rsidRDefault="00D6235A">
      <w:pPr>
        <w:spacing w:after="120"/>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For me, the most important benefit was the opportunity to participate in tasks rather than only read about them.</w:t>
      </w:r>
    </w:p>
    <w:p w14:paraId="134094DB" w14:textId="77777777" w:rsidR="00D712EB" w:rsidRPr="00D712EB" w:rsidRDefault="00D6235A">
      <w:pPr>
        <w:spacing w:after="120"/>
        <w:jc w:val="both"/>
        <w:sectPr w:rsidR="00D712EB" w:rsidRPr="00D712EB">
          <w:footerReference w:type="default" r:id="rId9"/>
          <w:pgSz w:w="11906" w:h="16838"/>
          <w:pgMar w:top="1440" w:right="1440" w:bottom="1440" w:left="1800" w:header="708" w:footer="700" w:gutter="0"/>
          <w:pgNumType w:start="1"/>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I also became more aware of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Organization and Its Units</w:t>
      </w:r>
      <w:bookmarkEnd w:id="32"/>
    </w:p>
    <w:p w14:paraId="10818FCC" w14:textId="77777777" w:rsidR="00883055" w:rsidRPr="00D712EB" w:rsidRDefault="00D6235A">
      <w:pPr>
        <w:spacing w:after="120"/>
        <w:jc w:val="both"/>
      </w:pPr>
      <w:r>
        <w:t>My main place of attachment was Ultra Modern Timber Market, Makurdi, Benue State. The market brings together timber traders, sawyers and other workers involved in the sale and processing of wood. Logs and rough timber arrive from sawmills, after which they are measured, cut, sorted and sold to builders, carpenters, furniture makers and other buyers. The site therefore served both as a workplace and as a useful point for observing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276" w:lineRule="auto"/>
      </w:pPr>
      <w:r>
        <w:rPr>
          <w:b/>
          <w:bCs/>
        </w:rPr>
        <w:t>Table 1: Operational units of Ultra Modern Timber Market, Makurdi,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276" w:lineRule="auto"/>
      </w:pPr>
      <w:r>
        <w:rPr>
          <w:i/>
          <w:iCs/>
        </w:rPr>
        <w:t>Source: Field observation, Ultra Modern Timber Market, Makurdi, 2026.</w:t>
      </w:r>
    </w:p>
    <w:p w14:paraId="48C12DF7" w14:textId="77777777" w:rsidR="00883055" w:rsidRPr="00D712EB" w:rsidRDefault="00D6235A">
      <w:pPr>
        <w:spacing w:after="120"/>
        <w:jc w:val="both"/>
      </w:pPr>
      <w:r>
        <w:t>The condition of one unit affects the others. For example, a poorly set blade can produce boards with inaccurate dimensions or rough surfaces. The problem then becomes visible during grading and sale, even though it began in maintenance or processing. This helped me understand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Organization</w:t>
      </w:r>
      <w:bookmarkEnd w:id="34"/>
    </w:p>
    <w:p w14:paraId="3543A195" w14:textId="77777777" w:rsidR="00883055" w:rsidRPr="00D712EB" w:rsidRDefault="00D6235A">
      <w:pPr>
        <w:keepNext/>
        <w:spacing w:after="120"/>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14:paraId="0DA37614" w14:textId="77777777" w:rsidR="00883055" w:rsidRPr="00D712EB" w:rsidRDefault="00D6235A">
      <w:pPr>
        <w:spacing w:before="100" w:after="240" w:line="276" w:lineRule="auto"/>
        <w:jc w:val="center"/>
      </w:pPr>
      <w:r>
        <w:rPr>
          <w:b/>
          <w:bCs/>
        </w:rPr>
        <w:t>Figure 1: Organogram of Ultra Modern Timber Market, Makurdi</w:t>
      </w:r>
    </w:p>
    <w:p w14:paraId="52F5A8A5" w14:textId="77777777" w:rsidR="00883055" w:rsidRPr="00D712EB" w:rsidRDefault="00D6235A">
      <w:pPr>
        <w:spacing w:after="120"/>
        <w:jc w:val="both"/>
      </w:pPr>
      <w:r>
        <w:t>Most instruction was oral and practical. I learnt by watching an experienced worker, asking for clarification and then repeating the task where I was permitted to do so. This was different from learning through a written laboratory manual and required me to pay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jc w:val="both"/>
      </w:pPr>
      <w:r>
        <w:t>My activities began with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jc w:val="both"/>
      </w:pPr>
      <w:r>
        <w:t>Species identification followed. I observed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jc w:val="both"/>
      </w:pPr>
      <w:r>
        <w:t>By the end of the attachment, I had received practical instruction in nursery-bed preparation, potting, wildling collection, seed broadcasting and routine nursery care. I had also participated in specimen documentation, taxidermy, plant collection and pressing. Field exercises introduced me to reconnaissance, transect laying, plot establishment and GPS recording.</w:t>
      </w:r>
    </w:p>
    <w:p w14:paraId="6279D611" w14:textId="77777777" w:rsidR="00883055" w:rsidRPr="00D712EB" w:rsidRDefault="00D6235A">
      <w:pPr>
        <w:spacing w:after="120"/>
        <w:jc w:val="both"/>
      </w:pPr>
      <w:r>
        <w:t>At the market and sawmill, I learnt to recognise common timber dimensions, identify selected wood species and describe the functions of major machine parts. I also studied timber stacking, drying methods, preservative classes and the Certificate of Hammering. These experiences improved my ability to connect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14:paraId="2CDA00CB" w14:textId="77777777" w:rsidR="00883055" w:rsidRPr="00D712EB" w:rsidRDefault="00D6235A">
      <w:pPr>
        <w:keepNext/>
        <w:spacing w:before="200" w:after="80" w:line="276" w:lineRule="auto"/>
      </w:pPr>
      <w:r>
        <w:rPr>
          <w:b/>
          <w:bCs/>
        </w:rPr>
        <w:t>Table 2: Tools, technologies and methods in which instruction was received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276"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and Career Relevance</w:t>
      </w:r>
      <w:bookmarkEnd w:id="41"/>
    </w:p>
    <w:p w14:paraId="2266B943" w14:textId="77777777" w:rsidR="00883055" w:rsidRPr="00D712EB" w:rsidRDefault="00D6235A">
      <w:pPr>
        <w:spacing w:after="120"/>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14:paraId="59DDFB95" w14:textId="77777777" w:rsidR="00883055" w:rsidRPr="00D712EB" w:rsidRDefault="00D6235A">
      <w:pPr>
        <w:spacing w:after="120"/>
        <w:jc w:val="both"/>
      </w:pPr>
      <w:r>
        <w:t>These lessons are relevant to my interest in social and environmental forestry. Forest-resource assessment requires accurate measurement, timber regulation requires species and document checks, and environmental monitoring increasingly uses spatial data. The attachment also made me appreciate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jc w:val="both"/>
      </w:pPr>
      <w:r>
        <w:t>This chapter describes the work carried out under the six course areas and the additional experience gained at Cross River National Park. The account concentrates on activities in which I participated, demonstrations I observed and the lessons I drew from them.</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jc w:val="both"/>
      </w:pPr>
      <w:r>
        <w:t>The practical sessions followed the general order of a nursery production cycle. I first took part in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jc w:val="both"/>
      </w:pPr>
      <w:r>
        <w:t>We prepared the potting mixture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I learnt that rough handling at this stage damages roots and reduces the chances of establishment.</w:t>
      </w:r>
    </w:p>
    <w:p w14:paraId="5A5A8DB6" w14:textId="77777777" w:rsidR="00883055" w:rsidRPr="00D712EB" w:rsidRDefault="00D6235A">
      <w:pPr>
        <w:spacing w:after="120"/>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14:paraId="5EFB72E1" w14:textId="77777777" w:rsidR="00883055" w:rsidRPr="00D712EB" w:rsidRDefault="00D6235A">
      <w:pPr>
        <w:keepNext/>
        <w:spacing w:before="200" w:after="80" w:line="276" w:lineRule="auto"/>
      </w:pPr>
      <w:r>
        <w:rPr>
          <w:b/>
          <w:bCs/>
        </w:rPr>
        <w:t>Table 3: Tools used in forest operations at the JOSTUM forestry nursery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276" w:lineRule="auto"/>
      </w:pPr>
      <w:r>
        <w:rPr>
          <w:i/>
          <w:iCs/>
        </w:rPr>
        <w:t>Source: Field observation, JOSTUM forestry nursery, 2026.</w:t>
      </w:r>
    </w:p>
    <w:p w14:paraId="3F598DF1" w14:textId="77777777" w:rsidR="00883055" w:rsidRPr="00D712EB" w:rsidRDefault="00D6235A">
      <w:pPr>
        <w:spacing w:after="120"/>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jc w:val="both"/>
      </w:pPr>
      <w:r>
        <w:t>The nursery exercise taught me the importance of following each stage carefully. A suitable mixture, adequate drainage, careful transplanting and regular watering all contribute to seedling performance. I also realised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jc w:val="both"/>
      </w:pPr>
      <w:r>
        <w:t>The taxidermy exercise was carried out with a domestic rabbit at the Wildlife and Range Management Laboratory. Before any cutting began, we recorded the specimen’s identity, sex, age and body measurements.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276" w:lineRule="auto"/>
      </w:pPr>
      <w:r>
        <w:rPr>
          <w:b/>
          <w:bCs/>
        </w:rPr>
        <w:t>Table 4: Particulars recorded for the specimen taxidermized at the Wildlife and Range Management Laboratory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276" w:lineRule="auto"/>
      </w:pPr>
      <w:r>
        <w:rPr>
          <w:i/>
          <w:iCs/>
        </w:rPr>
        <w:t>Source: Laboratory record, 2026.</w:t>
      </w:r>
    </w:p>
    <w:p w14:paraId="57D587B1" w14:textId="77777777" w:rsidR="00883055" w:rsidRPr="00D712EB" w:rsidRDefault="00D6235A">
      <w:pPr>
        <w:spacing w:after="120"/>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276" w:lineRule="auto"/>
      </w:pPr>
      <w:r>
        <w:rPr>
          <w:b/>
          <w:bCs/>
        </w:rPr>
        <w:t>Table 5: Materials and equipment used in the taxidermy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6A87F8" w14:textId="77777777" w:rsidR="00883055" w:rsidRPr="00D712EB" w:rsidRDefault="00D6235A">
            <w:pPr>
              <w:spacing w:line="252" w:lineRule="auto"/>
            </w:pPr>
            <w:r>
              <w:t>Used during euthanasia and for 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F6D67E" w14:textId="77777777" w:rsidR="00883055" w:rsidRPr="00D712EB" w:rsidRDefault="00D6235A">
            <w:pPr>
              <w:spacing w:line="252" w:lineRule="auto"/>
            </w:pPr>
            <w:r>
              <w:t>Preservation and the demonstrated euthanasia procedure.</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276" w:lineRule="auto"/>
      </w:pPr>
      <w:r>
        <w:rPr>
          <w:i/>
          <w:iCs/>
        </w:rPr>
        <w:t>Source: Laboratory record, 2026.</w:t>
      </w:r>
    </w:p>
    <w:p w14:paraId="799E9693" w14:textId="77777777" w:rsidR="00883055" w:rsidRPr="00D712EB" w:rsidRDefault="00D6235A">
      <w:pPr>
        <w:spacing w:after="120"/>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jc w:val="both"/>
      </w:pPr>
      <w:r>
        <w:t>I found the skinning stage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14:paraId="5ECBD317" w14:textId="77777777" w:rsidR="00E04178" w:rsidRDefault="00000000">
      <w:pPr>
        <w:keepNext/>
        <w:spacing w:before="200" w:after="80" w:line="240" w:lineRule="auto"/>
        <w:jc w:val="center"/>
      </w:pPr>
      <w:r>
        <w:rPr>
          <w:noProof/>
        </w:rPr>
        <w:drawing>
          <wp:inline distT="0" distB="0" distL="0" distR="0" wp14:anchorId="27B282E7" wp14:editId="3986EF3A">
            <wp:extent cx="3143250" cy="4191000"/>
            <wp:effectExtent l="0" t="0" r="0" b="0"/>
            <wp:docPr id="9001" name="Plate 1" descr="Plate 1: Trainees and instructor working on a rabbit specimen laid on a metal tray during the taxidermy practical"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191000"/>
                    </a:xfrm>
                    <a:prstGeom prst="rect">
                      <a:avLst/>
                    </a:prstGeom>
                  </pic:spPr>
                </pic:pic>
              </a:graphicData>
            </a:graphic>
          </wp:inline>
        </w:drawing>
      </w:r>
    </w:p>
    <w:p w14:paraId="18CF5DD7" w14:textId="77777777" w:rsidR="00E04178" w:rsidRDefault="00000000">
      <w:pPr>
        <w:spacing w:after="240" w:line="276" w:lineRule="auto"/>
        <w:jc w:val="center"/>
      </w:pPr>
      <w:r>
        <w:rPr>
          <w:b/>
          <w:bCs/>
        </w:rPr>
        <w:t>Plate 1: Trainees and instructor working on a rabbit specimen laid on a metal tray during the taxidermy practical</w:t>
      </w:r>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jc w:val="both"/>
      </w:pPr>
      <w:r>
        <w:t>Correct labelling accompanied the physical preparation. The collection location, date, collector and provisional identification were recorded. I learnt that a neat specimen without this information is less useful than an imperfect specimen with reliable field data.</w:t>
      </w:r>
    </w:p>
    <w:p w14:paraId="3A142871" w14:textId="77777777" w:rsidR="00E04178" w:rsidRDefault="00000000">
      <w:pPr>
        <w:keepNext/>
        <w:spacing w:before="200" w:after="80" w:line="240" w:lineRule="auto"/>
        <w:jc w:val="center"/>
      </w:pPr>
      <w:r>
        <w:rPr>
          <w:noProof/>
        </w:rPr>
        <w:drawing>
          <wp:inline distT="0" distB="0" distL="0" distR="0" wp14:anchorId="562AEF3D" wp14:editId="7F2ADD4F">
            <wp:extent cx="5000000" cy="3750000"/>
            <wp:effectExtent l="0" t="0" r="0" b="0"/>
            <wp:docPr id="9002" name="Plate 2" descr="Plate 2: Trainees standing behind leaf specimens laid out between newspaper sheets on a wooden press during the herbarium practical"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00000" cy="3750000"/>
                    </a:xfrm>
                    <a:prstGeom prst="rect">
                      <a:avLst/>
                    </a:prstGeom>
                  </pic:spPr>
                </pic:pic>
              </a:graphicData>
            </a:graphic>
          </wp:inline>
        </w:drawing>
      </w:r>
    </w:p>
    <w:p w14:paraId="33279852" w14:textId="77777777" w:rsidR="00E04178" w:rsidRDefault="00000000">
      <w:pPr>
        <w:spacing w:after="240" w:line="276" w:lineRule="auto"/>
        <w:jc w:val="center"/>
      </w:pPr>
      <w:r>
        <w:rPr>
          <w:b/>
          <w:bCs/>
        </w:rPr>
        <w:t>Plate 2: Trainees standing behind leaf specimens laid out between newspaper sheets on a wooden press during the herbarium practical</w:t>
      </w:r>
    </w:p>
    <w:p w14:paraId="2B523A09" w14:textId="77777777" w:rsidR="00883055" w:rsidRPr="00D712EB" w:rsidRDefault="00D6235A">
      <w:pPr>
        <w:keepNext/>
        <w:spacing w:before="200" w:after="80" w:line="276" w:lineRule="auto"/>
      </w:pPr>
      <w:r>
        <w:rPr>
          <w:b/>
          <w:bCs/>
        </w:rPr>
        <w:t>Table 6: Main plant species collected, identified and pressed during the herbarium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276"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jc w:val="both"/>
      </w:pPr>
      <w:r>
        <w:t>The two practicals strengthened my understanding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jc w:val="both"/>
      </w:pPr>
      <w:r>
        <w:t>The exercise combined reconnaissance with a small sample plot. Reconnaissance helped us understand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jc w:val="both"/>
      </w:pPr>
      <w:r>
        <w:t>During the initial walk through the area, we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276" w:lineRule="auto"/>
      </w:pPr>
      <w:r>
        <w:rPr>
          <w:b/>
          <w:bCs/>
        </w:rPr>
        <w:t>Table 7: Coordinates of the corners of the sample plot established for the ecological survey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993F04" w14:textId="77777777" w:rsidR="00883055" w:rsidRPr="00D712EB" w:rsidRDefault="00D6235A">
            <w:pPr>
              <w:spacing w:line="252" w:lineRule="auto"/>
            </w:pPr>
            <w:r>
              <w:rPr>
                <w:b/>
                <w:bCs/>
              </w:rPr>
              <w:t>Latitude</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E133240" w14:textId="77777777" w:rsidR="00883055" w:rsidRPr="00D712EB" w:rsidRDefault="00D6235A">
            <w:pPr>
              <w:spacing w:line="252" w:lineRule="auto"/>
            </w:pPr>
            <w:r>
              <w:rPr>
                <w:b/>
                <w:bCs/>
              </w:rPr>
              <w:t>Longitude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69B17C" w14:textId="77777777" w:rsidR="00883055" w:rsidRPr="00D712EB" w:rsidRDefault="00D6235A">
            <w:pPr>
              <w:spacing w:line="252" w:lineRule="auto"/>
              <w:jc w:val="center"/>
            </w:pPr>
            <w:r>
              <w:t>1</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CA903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AF089"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A82DA" w14:textId="77777777" w:rsidR="00883055" w:rsidRPr="00D712EB" w:rsidRDefault="00D6235A">
            <w:pPr>
              <w:spacing w:line="252" w:lineRule="auto"/>
              <w:jc w:val="center"/>
            </w:pPr>
            <w:r>
              <w:t>138.6</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58FE7" w14:textId="77777777" w:rsidR="00883055" w:rsidRPr="00D712EB" w:rsidRDefault="00D6235A">
            <w:pPr>
              <w:spacing w:line="252" w:lineRule="auto"/>
              <w:jc w:val="center"/>
            </w:pPr>
            <w:r>
              <w:t>2</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6E52B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67AFA9"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CAD25F" w14:textId="77777777" w:rsidR="00883055" w:rsidRPr="00D712EB" w:rsidRDefault="00D6235A">
            <w:pPr>
              <w:spacing w:line="252" w:lineRule="auto"/>
              <w:jc w:val="center"/>
            </w:pPr>
            <w:r>
              <w:t>136.8</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8C166" w14:textId="77777777" w:rsidR="00883055" w:rsidRPr="00D712EB" w:rsidRDefault="00D6235A">
            <w:pPr>
              <w:spacing w:line="252" w:lineRule="auto"/>
              <w:jc w:val="center"/>
            </w:pPr>
            <w:r>
              <w:t>3</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302EBD"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7DC37B"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C10FB6" w14:textId="77777777" w:rsidR="00883055" w:rsidRPr="00D712EB" w:rsidRDefault="00D6235A">
            <w:pPr>
              <w:spacing w:line="252" w:lineRule="auto"/>
              <w:jc w:val="center"/>
            </w:pPr>
            <w:r>
              <w:t>135.5</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2ACF43B" w14:textId="77777777" w:rsidR="00883055" w:rsidRPr="00D712EB" w:rsidRDefault="00D6235A">
            <w:pPr>
              <w:spacing w:line="252" w:lineRule="auto"/>
              <w:jc w:val="center"/>
            </w:pPr>
            <w:r>
              <w:t>4</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0224E62"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F25BC00"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AA20E6" w14:textId="77777777" w:rsidR="00883055" w:rsidRPr="00D712EB" w:rsidRDefault="00D6235A">
            <w:pPr>
              <w:spacing w:line="252" w:lineRule="auto"/>
              <w:jc w:val="center"/>
            </w:pPr>
            <w:r>
              <w:t>140.0</w:t>
            </w:r>
          </w:p>
        </w:tc>
      </w:tr>
    </w:tbl>
    <w:p w14:paraId="08C59812" w14:textId="77777777" w:rsidR="00883055" w:rsidRPr="00D712EB" w:rsidRDefault="00D6235A">
      <w:pPr>
        <w:spacing w:before="60" w:after="240" w:line="276" w:lineRule="auto"/>
      </w:pPr>
      <w:r>
        <w:rPr>
          <w:i/>
          <w:iCs/>
        </w:rPr>
        <w:t>Source: Field survey, 2026.</w:t>
      </w:r>
    </w:p>
    <w:p w14:paraId="1F67AE6D" w14:textId="77777777" w:rsidR="00883055" w:rsidRPr="00D712EB" w:rsidRDefault="00D6235A">
      <w:pPr>
        <w:spacing w:after="120"/>
        <w:jc w:val="both"/>
      </w:pPr>
      <w:r>
        <w:t>Wildlife evidence was recorded through sightings and signs. Birds and toads were observed, while earthworm activity indicated soil biological activity. Signs of deforestation and bush burning were noted as pressures on the habitat. I learnt to record only what was supported by observation and to distinguish an animal seen directly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I also learnt that image results should be checked against field evidence, especially where vegetation classes appear similar.</w:t>
      </w:r>
    </w:p>
    <w:p w14:paraId="6418EF09" w14:textId="77777777" w:rsidR="00883055" w:rsidRPr="00D712EB" w:rsidRDefault="00D6235A">
      <w:pPr>
        <w:keepNext/>
        <w:spacing w:before="200" w:after="80" w:line="276" w:lineRule="auto"/>
      </w:pPr>
      <w:r>
        <w:rPr>
          <w:b/>
          <w:bCs/>
        </w:rPr>
        <w:t>Table 8: Remote sensing platforms and sensors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276" w:lineRule="auto"/>
      </w:pPr>
      <w:r>
        <w:rPr>
          <w:i/>
          <w:iCs/>
        </w:rPr>
        <w:t>Source: Course material, SEF 408, 2026.</w:t>
      </w:r>
    </w:p>
    <w:p w14:paraId="438B7702" w14:textId="77777777" w:rsidR="00883055" w:rsidRPr="00D712EB" w:rsidRDefault="00D6235A">
      <w:pPr>
        <w:spacing w:after="120"/>
        <w:jc w:val="both"/>
      </w:pPr>
      <w:r>
        <w:t>Vegetation indices were explained through the Normalised Difference Vegetation Index (NDVI):</w:t>
      </w:r>
    </w:p>
    <w:p w14:paraId="586165C3" w14:textId="77777777" w:rsidR="00883055" w:rsidRPr="00D712EB" w:rsidRDefault="00D6235A">
      <w:pPr>
        <w:spacing w:after="120"/>
        <w:jc w:val="center"/>
      </w:pPr>
      <w:r>
        <w:rPr>
          <w:b/>
          <w:bCs/>
        </w:rPr>
        <w:t>NDVI = (NIR − Red) / (NIR + Red)</w:t>
      </w:r>
    </w:p>
    <w:p w14:paraId="2B89C21B" w14:textId="77777777" w:rsidR="00883055" w:rsidRPr="00D712EB" w:rsidRDefault="00D6235A">
      <w:pPr>
        <w:spacing w:after="120"/>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276" w:lineRule="auto"/>
      </w:pPr>
      <w:r>
        <w:rPr>
          <w:b/>
          <w:bCs/>
        </w:rPr>
        <w:t>Table 9: Comparison of the vector and raster data models in a geographic information system</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276" w:lineRule="auto"/>
      </w:pPr>
      <w:r>
        <w:rPr>
          <w:i/>
          <w:iCs/>
        </w:rPr>
        <w:t>Source: Course material, SEF 408, 2026.</w:t>
      </w:r>
    </w:p>
    <w:p w14:paraId="509CF1D3" w14:textId="77777777" w:rsidR="00883055" w:rsidRPr="00D712EB" w:rsidRDefault="00D6235A">
      <w:pPr>
        <w:spacing w:after="120"/>
        <w:jc w:val="both"/>
      </w:pPr>
      <w:r>
        <w:t>The demonstrations covered visualisation, measurement, query and simple analysis. For example, a roads layer can be compared with a vegetation-change layer to examine where forest loss is occurring in relation to access. This showed me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jc w:val="both"/>
      </w:pPr>
      <w:r>
        <w:t>Remote sensing, ground survey and GIS serve complementary purposes. Remote sensing provides repeated coverage over broad areas, ground survey supplies precise positions and verification, and GIS brings the different datasets together. The course improved my understanding of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jc w:val="both"/>
      </w:pPr>
      <w:r>
        <w:t>I received instruction at Ultra Modern Timber Market during several sessions, including the market visit of 21 September 2026. A further visit was made to EL Moringa Investment Resources at Igbor on 21 October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jc w:val="both"/>
      </w:pPr>
      <w:r>
        <w:t>Species identification was based on a combination of heartwood colour, weight, density, grain, texture and smell. I observed that common trade names were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jc w:val="both"/>
      </w:pPr>
      <w:r>
        <w:t>Measurements were used to estimate volume and value. Logs were then sorted by species, diameter class, length and quality before storage or conversion. The relevant forestry documents were also examined. This stage helped me understand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14:paraId="7E48D97A" w14:textId="77777777" w:rsidR="00883055" w:rsidRPr="00D712EB" w:rsidRDefault="00D6235A">
      <w:pPr>
        <w:keepNext/>
        <w:spacing w:before="200" w:after="80" w:line="276" w:lineRule="auto"/>
      </w:pPr>
      <w:r>
        <w:rPr>
          <w:b/>
          <w:bCs/>
        </w:rPr>
        <w:t>Table 10: Machines and machine parts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276" w:lineRule="auto"/>
      </w:pPr>
      <w:r>
        <w:rPr>
          <w:i/>
          <w:iCs/>
        </w:rPr>
        <w:t>Source: Field observation and on-site explanation, 21 October 2026.</w:t>
      </w:r>
    </w:p>
    <w:p w14:paraId="5D4732F2" w14:textId="77777777" w:rsidR="00883055" w:rsidRPr="00D712EB" w:rsidRDefault="00D6235A">
      <w:pPr>
        <w:spacing w:after="120"/>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14:paraId="0F7A589E" w14:textId="77777777" w:rsidR="00883055" w:rsidRPr="00D712EB" w:rsidRDefault="00D6235A">
      <w:pPr>
        <w:pStyle w:val="Heading4"/>
      </w:pPr>
      <w:r>
        <w:t>3.5.2.5 Safety Practices and Machine Faults</w:t>
      </w:r>
    </w:p>
    <w:p w14:paraId="63A64BAF" w14:textId="77777777" w:rsidR="00883055" w:rsidRPr="00D712EB" w:rsidRDefault="00D6235A">
      <w:pPr>
        <w:keepNext/>
        <w:spacing w:before="200" w:after="80" w:line="276" w:lineRule="auto"/>
      </w:pPr>
      <w:r>
        <w:rPr>
          <w:b/>
          <w:bCs/>
        </w:rPr>
        <w:t>Table 11: Machine faults and the safety precautions given at the sawmill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276" w:lineRule="auto"/>
      </w:pPr>
      <w:r>
        <w:rPr>
          <w:i/>
          <w:iCs/>
        </w:rPr>
        <w:t>Source: On-site explanation, 21 October 2026.</w:t>
      </w:r>
    </w:p>
    <w:p w14:paraId="1C5EF4A8" w14:textId="77777777" w:rsidR="00883055" w:rsidRPr="00D712EB" w:rsidRDefault="00D6235A">
      <w:pPr>
        <w:spacing w:after="120"/>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I learnt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276" w:lineRule="auto"/>
      </w:pPr>
      <w:r>
        <w:rPr>
          <w:b/>
          <w:bCs/>
        </w:rPr>
        <w:t>Table 12: Wood species identified at EL Moringa Investment Resources, Igbor, and their characters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276" w:lineRule="auto"/>
      </w:pPr>
      <w:r>
        <w:rPr>
          <w:i/>
          <w:iCs/>
        </w:rPr>
        <w:t>Source: Field identification and on-site explanation, 21 October 2026; nomenclature per Keay (1989).</w:t>
      </w:r>
    </w:p>
    <w:p w14:paraId="63E6E0A4" w14:textId="77777777" w:rsidR="00883055" w:rsidRPr="00D712EB" w:rsidRDefault="00D6235A">
      <w:pPr>
        <w:spacing w:after="120"/>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jc w:val="both"/>
      </w:pPr>
      <w:r>
        <w:t>A Certificate of Hammering was examined during the visit.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276" w:lineRule="auto"/>
      </w:pPr>
      <w:r>
        <w:rPr>
          <w:b/>
          <w:bCs/>
        </w:rPr>
        <w:t>Table 13: Details recorded on the Certificate of Hammering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22 October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276" w:lineRule="auto"/>
      </w:pPr>
      <w:r>
        <w:rPr>
          <w:i/>
          <w:iCs/>
        </w:rPr>
        <w:t>Source: Document examined during the visit, with details recorded on 21 October 2026.</w:t>
      </w:r>
    </w:p>
    <w:p w14:paraId="360A4B79" w14:textId="77777777" w:rsidR="00883055" w:rsidRPr="00D712EB" w:rsidRDefault="00D6235A">
      <w:pPr>
        <w:spacing w:after="120"/>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jc w:val="both"/>
      </w:pPr>
      <w:r>
        <w:t>The sawmilling exercise enabled me to follow the production sequence from log reception to sized timber. I gained a clearer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jc w:val="both"/>
      </w:pPr>
      <w:r>
        <w:t>The market sessions covered timber stacking, common seasoning methods, drying defects and preservative selection. I observed that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14:paraId="5C833B4E" w14:textId="77777777" w:rsidR="00883055" w:rsidRPr="00D712EB" w:rsidRDefault="00D6235A">
      <w:pPr>
        <w:keepNext/>
        <w:spacing w:before="200" w:after="80" w:line="276" w:lineRule="auto"/>
      </w:pPr>
      <w:r>
        <w:rPr>
          <w:b/>
          <w:bCs/>
        </w:rPr>
        <w:t>Table 14: Methods of seasoning timber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276"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7E946BC0" w14:textId="77777777" w:rsidR="00E04178" w:rsidRDefault="00000000">
      <w:pPr>
        <w:keepNext/>
        <w:spacing w:before="200" w:after="80" w:line="240" w:lineRule="auto"/>
        <w:jc w:val="center"/>
      </w:pPr>
      <w:r>
        <w:rPr>
          <w:noProof/>
        </w:rPr>
        <w:drawing>
          <wp:inline distT="0" distB="0" distL="0" distR="0" wp14:anchorId="14DAECDE" wp14:editId="7F4D3ACB">
            <wp:extent cx="5000000" cy="2812500"/>
            <wp:effectExtent l="0" t="0" r="0" b="0"/>
            <wp:docPr id="9003" name="Plate 3" descr="Plate 3: Group photograph of trainees in front of a timber shed with stacked planks at the timber market"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00000" cy="2812500"/>
                    </a:xfrm>
                    <a:prstGeom prst="rect">
                      <a:avLst/>
                    </a:prstGeom>
                  </pic:spPr>
                </pic:pic>
              </a:graphicData>
            </a:graphic>
          </wp:inline>
        </w:drawing>
      </w:r>
    </w:p>
    <w:p w14:paraId="7F8B947F" w14:textId="77777777" w:rsidR="00E04178" w:rsidRDefault="00000000">
      <w:pPr>
        <w:spacing w:after="240" w:line="276" w:lineRule="auto"/>
        <w:jc w:val="center"/>
      </w:pPr>
      <w:r>
        <w:rPr>
          <w:b/>
          <w:bCs/>
        </w:rPr>
        <w:t>Plate 3: Group photograph of trainees in front of a timber shed with stacked planks at the timber market</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14:paraId="09A48665" w14:textId="77777777" w:rsidR="00883055" w:rsidRPr="00D712EB" w:rsidRDefault="00D6235A">
      <w:pPr>
        <w:keepNext/>
        <w:spacing w:before="200" w:after="80" w:line="276" w:lineRule="auto"/>
      </w:pPr>
      <w:r>
        <w:rPr>
          <w:b/>
          <w:bCs/>
        </w:rPr>
        <w:t>Table 15: Classes of wood preservatives and how they are applied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276" w:lineRule="auto"/>
      </w:pPr>
      <w:r>
        <w:rPr>
          <w:i/>
          <w:iCs/>
        </w:rPr>
        <w:t>Source: Course material, FPP 414, 2026; field observation, Ultra Modern Timber Market.</w:t>
      </w:r>
    </w:p>
    <w:p w14:paraId="1DBB5CC9" w14:textId="77777777" w:rsidR="00883055" w:rsidRPr="00D712EB" w:rsidRDefault="00D6235A">
      <w:pPr>
        <w:spacing w:after="120"/>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jc w:val="both"/>
      </w:pPr>
      <w:r>
        <w:t>The work observed at the market was mainly non-pressure treatment by brushing and dipping. Particular attention was given to ends and edges because end grain absorbs and releases moisture rapidly. I also learnt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jc w:val="both"/>
      </w:pPr>
      <w:r>
        <w:t>Cross River National Park was established in 1991 and protects an extensive area of moist tropical lowland rainforest. The visit began on 31 August 2026, and the group returned about two weeks later on a Saturday. Activities at the park added protected-area management, field discipline and interpretation to the course-based training.</w:t>
      </w:r>
    </w:p>
    <w:p w14:paraId="329C5C89" w14:textId="77777777" w:rsidR="00883055" w:rsidRPr="00D712EB" w:rsidRDefault="00D6235A">
      <w:pPr>
        <w:spacing w:after="120"/>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71B26C4D" w14:textId="77777777" w:rsidR="00E04178" w:rsidRDefault="00000000">
      <w:pPr>
        <w:keepNext/>
        <w:spacing w:before="200" w:after="80" w:line="240" w:lineRule="auto"/>
        <w:jc w:val="center"/>
      </w:pPr>
      <w:r>
        <w:rPr>
          <w:noProof/>
        </w:rPr>
        <w:drawing>
          <wp:inline distT="0" distB="0" distL="0" distR="0" wp14:anchorId="488ACBD4" wp14:editId="79F29203">
            <wp:extent cx="3143250" cy="4191000"/>
            <wp:effectExtent l="0" t="0" r="0" b="0"/>
            <wp:docPr id="9004" name="Plate 4" descr="Plate 4: Two trainees in field uniform standing beside the elephant monument at Cross River National Park"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4191000"/>
                    </a:xfrm>
                    <a:prstGeom prst="rect">
                      <a:avLst/>
                    </a:prstGeom>
                  </pic:spPr>
                </pic:pic>
              </a:graphicData>
            </a:graphic>
          </wp:inline>
        </w:drawing>
      </w:r>
    </w:p>
    <w:p w14:paraId="18D6E916" w14:textId="77777777" w:rsidR="00E04178" w:rsidRDefault="00000000">
      <w:pPr>
        <w:spacing w:after="240" w:line="276" w:lineRule="auto"/>
        <w:jc w:val="center"/>
      </w:pPr>
      <w:r>
        <w:rPr>
          <w:b/>
          <w:bCs/>
        </w:rPr>
        <w:t>Plate 4: Two trainees in field uniform standing beside the elephant monument at Cross River National Park</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us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276" w:lineRule="auto"/>
      </w:pPr>
      <w:r>
        <w:rPr>
          <w:b/>
          <w:bCs/>
        </w:rPr>
        <w:t>Table 16: Plant species identified during the botanical rambling at Cross River National Park</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276" w:lineRule="auto"/>
      </w:pPr>
      <w:r>
        <w:rPr>
          <w:i/>
          <w:iCs/>
        </w:rPr>
        <w:t>Source: Field identification, Cross River National Park, 2026; nomenclature per Keay (1989).</w:t>
      </w:r>
    </w:p>
    <w:p w14:paraId="5124688C" w14:textId="77777777" w:rsidR="00883055" w:rsidRPr="00D712EB" w:rsidRDefault="00D6235A">
      <w:pPr>
        <w:spacing w:after="120"/>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14:paraId="1F59969A" w14:textId="77777777" w:rsidR="00E04178" w:rsidRDefault="00000000">
      <w:pPr>
        <w:keepNext/>
        <w:spacing w:before="200" w:after="80" w:line="240" w:lineRule="auto"/>
        <w:jc w:val="center"/>
      </w:pPr>
      <w:r>
        <w:rPr>
          <w:noProof/>
        </w:rPr>
        <w:drawing>
          <wp:inline distT="0" distB="0" distL="0" distR="0" wp14:anchorId="329B6E46" wp14:editId="57FA795B">
            <wp:extent cx="5000000" cy="2814815"/>
            <wp:effectExtent l="0" t="0" r="0" b="0"/>
            <wp:docPr id="9005" name="Plate 5" descr="Plate 5: Trainees and rangers gathered on a forest trail during the botanical walk at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00000" cy="2814815"/>
                    </a:xfrm>
                    <a:prstGeom prst="rect">
                      <a:avLst/>
                    </a:prstGeom>
                  </pic:spPr>
                </pic:pic>
              </a:graphicData>
            </a:graphic>
          </wp:inline>
        </w:drawing>
      </w:r>
    </w:p>
    <w:p w14:paraId="2FFF34D9" w14:textId="77777777" w:rsidR="00E04178" w:rsidRDefault="00000000">
      <w:pPr>
        <w:spacing w:after="240" w:line="276" w:lineRule="auto"/>
        <w:jc w:val="center"/>
      </w:pPr>
      <w:r>
        <w:rPr>
          <w:b/>
          <w:bCs/>
        </w:rPr>
        <w:t>Plate 5: Trainees and rangers gathered on a forest trail during the botanical walk at Cross River National Park</w:t>
      </w:r>
    </w:p>
    <w:p w14:paraId="322AAFAB" w14:textId="77777777" w:rsidR="00883055" w:rsidRPr="00D712EB" w:rsidRDefault="00D6235A">
      <w:pPr>
        <w:pStyle w:val="Heading4"/>
      </w:pPr>
      <w:r>
        <w:t>3.7.1.3 Conclusion</w:t>
      </w:r>
    </w:p>
    <w:p w14:paraId="2AA2070B" w14:textId="77777777" w:rsidR="00883055" w:rsidRPr="00D712EB" w:rsidRDefault="00D6235A">
      <w:pPr>
        <w:spacing w:after="120"/>
        <w:jc w:val="both"/>
      </w:pPr>
      <w:r>
        <w:t>The park visit showed that protected-area management combines patrol and safety skills with research, interpretation, sanitation and visitor management. No single activity was sufficient on its own. I also saw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14:paraId="77ACEC62" w14:textId="77777777" w:rsidR="00883055" w:rsidRPr="00D712EB" w:rsidRDefault="00D6235A">
      <w:pPr>
        <w:spacing w:after="120"/>
        <w:jc w:val="both"/>
      </w:pPr>
      <w:r>
        <w:t>The SIWES attachment ran from 15 June to 23 November 2026, a period of five months and eight days. Training covered six course areas and additional activities at Cross River National Park. The park programme began on 31 August, Ultra Modern Timber Market was visited on 21 September, and EL Moringa Investment Resources at Igbor was visited on 21 October 2026.</w:t>
      </w:r>
    </w:p>
    <w:p w14:paraId="3FF56762" w14:textId="77777777" w:rsidR="00883055" w:rsidRPr="00D712EB" w:rsidRDefault="00D6235A">
      <w:pPr>
        <w:spacing w:after="120"/>
        <w:jc w:val="both"/>
      </w:pPr>
      <w:r>
        <w:t>Under FPP 402, I participated in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14:paraId="1264CAAA" w14:textId="77777777" w:rsidR="00883055" w:rsidRPr="00D712EB" w:rsidRDefault="00D6235A">
      <w:pPr>
        <w:spacing w:after="120"/>
        <w:jc w:val="both"/>
      </w:pPr>
      <w:r>
        <w:t>The main difficulties were inconsistent oral instruction,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14:paraId="3FBF911B" w14:textId="77777777" w:rsidR="00A01ED3" w:rsidRPr="00A01ED3" w:rsidRDefault="00D6235A" w:rsidP="00A01ED3">
      <w:pPr>
        <w:spacing w:after="120"/>
        <w:jc w:val="both"/>
      </w:pPr>
      <w:r>
        <w:t>The principal skills acquired were nursery practice, specimen preparation, plant identification, ecological sampling, basic spatial-data interpretation, timber conversion, wood seasoning and preservative selection. I also improved my field note-taking, teamwork, safety awareness and ability to ask relevant questions during practical work.</w:t>
      </w:r>
    </w:p>
    <w:p w14:paraId="332E9F3D"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2" w:name="_Toc244104068"/>
      <w:bookmarkStart w:id="73" w:name="_Toc244108905"/>
      <w:r>
        <w:rPr>
          <w:rFonts w:eastAsia="MS Gothic"/>
          <w:b/>
          <w:bCs/>
          <w:color w:val="000000"/>
          <w:szCs w:val="22"/>
          <w:lang w:val="en-US" w:eastAsia="en-US"/>
        </w:rPr>
        <w:t>4.1.1 Summary of Skills Acquired</w:t>
      </w:r>
      <w:bookmarkEnd w:id="72"/>
      <w:bookmarkEnd w:id="73"/>
    </w:p>
    <w:p w14:paraId="1E9FA641" w14:textId="77777777" w:rsidR="00A01ED3" w:rsidRPr="00A01ED3" w:rsidRDefault="00A01ED3" w:rsidP="00A01ED3">
      <w:pPr>
        <w:spacing w:after="80"/>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4.1.2 Essence of the Training</w:t>
      </w:r>
      <w:bookmarkEnd w:id="74"/>
      <w:bookmarkEnd w:id="75"/>
    </w:p>
    <w:p w14:paraId="5965E5DE" w14:textId="77777777" w:rsidR="00A01ED3" w:rsidRPr="00A01ED3" w:rsidRDefault="00A01ED3" w:rsidP="00A01ED3">
      <w:pPr>
        <w:spacing w:after="80"/>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14:paraId="5F4212CC" w14:textId="77777777" w:rsidR="00883055" w:rsidRPr="00D712EB" w:rsidRDefault="00D6235A">
      <w:pPr>
        <w:spacing w:after="120"/>
        <w:jc w:val="both"/>
      </w:pPr>
      <w:r>
        <w:t>The attachment gave me a more practical understanding of forestry than I could have obtained from lectures alone. At first, I spent much of my time observing how experienced workers organised their tasks. As the training continued, I became more confident in participating, recording details and relating one operation to the next. The nursery, laboratory, market, sawmill and national park each presented different working conditions, but all required careful observation and discipline.</w:t>
      </w:r>
    </w:p>
    <w:p w14:paraId="04D81173" w14:textId="77777777" w:rsidR="00883055" w:rsidRPr="00D712EB" w:rsidRDefault="00D6235A">
      <w:pPr>
        <w:spacing w:after="120"/>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14:paraId="70222D7C" w14:textId="77777777" w:rsidR="00883055" w:rsidRPr="00D712EB" w:rsidRDefault="00D6235A">
      <w:pPr>
        <w:spacing w:after="120"/>
        <w:jc w:val="both"/>
      </w:pPr>
      <w:r>
        <w:t>I also learnt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14:paraId="6A37DD8A" w14:textId="77777777" w:rsidR="00883055" w:rsidRPr="00D712EB" w:rsidRDefault="00D6235A">
      <w:pPr>
        <w:spacing w:after="120"/>
        <w:jc w:val="both"/>
      </w:pPr>
      <w:r>
        <w:t>My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improved my confidence and helped me understand how technical forestry, regulation and community interests meet in the field.</w:t>
      </w:r>
    </w:p>
    <w:p w14:paraId="7C3ADBC2" w14:textId="77777777" w:rsidR="00883055" w:rsidRPr="00D712EB" w:rsidRDefault="00D6235A">
      <w:pPr>
        <w:spacing w:after="120"/>
        <w:jc w:val="both"/>
      </w:pPr>
      <w:r>
        <w:t>The training did not make me an expert in every activity observed. Instead, it provided a foundation on which further supervised practice can build. It also made me more aware of the limits of a single demonstration and the need to keep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jc w:val="both"/>
      </w:pPr>
      <w:r>
        <w:t>Based on the challenges observed, the following measures are recommended:</w:t>
      </w:r>
    </w:p>
    <w:p w14:paraId="7AC3B57A" w14:textId="77777777" w:rsidR="00883055" w:rsidRPr="00D712EB" w:rsidRDefault="00D6235A">
      <w:pPr>
        <w:pStyle w:val="ListParagraph"/>
        <w:numPr>
          <w:ilvl w:val="0"/>
          <w:numId w:val="2"/>
        </w:numPr>
        <w:spacing w:after="120"/>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jc w:val="both"/>
      </w:pPr>
      <w:r>
        <w:t>Machine operators should complete pre-use inspections and follow a schedule for blade sharpening and setting. Defective machines should not remain in production until faults become more dangerous or costly.</w:t>
      </w:r>
    </w:p>
    <w:p w14:paraId="01E8F480" w14:textId="77777777" w:rsidR="00883055" w:rsidRPr="00D712EB" w:rsidRDefault="00D6235A">
      <w:pPr>
        <w:pStyle w:val="ListParagraph"/>
        <w:numPr>
          <w:ilvl w:val="0"/>
          <w:numId w:val="2"/>
        </w:numPr>
        <w:spacing w:after="120"/>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jc w:val="both"/>
      </w:pPr>
      <w:r>
        <w:t>Timber handlers should treat correct stacking as part of production. Stickers should be sound, evenly spaced and vertically aligned, while stacks should be protected from unnecessary exposure to rain and direct sunlight.</w:t>
      </w:r>
    </w:p>
    <w:p w14:paraId="3B8B9EBA" w14:textId="77777777" w:rsidR="00883055" w:rsidRPr="00D712EB" w:rsidRDefault="00D6235A">
      <w:pPr>
        <w:pStyle w:val="ListParagraph"/>
        <w:numPr>
          <w:ilvl w:val="0"/>
          <w:numId w:val="2"/>
        </w:numPr>
        <w:spacing w:after="120"/>
        <w:jc w:val="both"/>
      </w:pPr>
      <w:r>
        <w:t>The Department of Social and Environmental Forestry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14:paraId="36E87BC1" w14:textId="77777777" w:rsidR="00883055" w:rsidRPr="00D712EB" w:rsidRDefault="00D6235A">
      <w:pPr>
        <w:pStyle w:val="ListParagraph"/>
        <w:numPr>
          <w:ilvl w:val="0"/>
          <w:numId w:val="2"/>
        </w:numPr>
        <w:spacing w:after="120"/>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4F8DE4F5" w14:textId="77777777" w:rsidR="00883055" w:rsidRPr="00D712EB" w:rsidRDefault="00D6235A">
      <w:pPr>
        <w:spacing w:after="120"/>
        <w:ind w:left="720" w:hanging="720"/>
        <w:jc w:val="both"/>
      </w:pPr>
      <w:r>
        <w:t xml:space="preserve">Benue State Government. (1953). </w:t>
      </w:r>
      <w:r>
        <w:rPr>
          <w:i/>
          <w:iCs/>
        </w:rPr>
        <w:t>Forestry Regulations, made under the Forestry Law, Chapter 44</w:t>
      </w:r>
      <w:r>
        <w:t>. Government Printer.</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2C4498E4" w14:textId="77777777" w:rsidR="00883055" w:rsidRPr="00D712EB" w:rsidRDefault="00D6235A">
      <w:pPr>
        <w:spacing w:after="120"/>
        <w:ind w:left="720" w:hanging="720"/>
        <w:jc w:val="both"/>
      </w:pPr>
      <w:r>
        <w:t xml:space="preserve">Forest Products Laboratory. (2010). </w:t>
      </w:r>
      <w:r>
        <w:rPr>
          <w:i/>
          <w:iCs/>
        </w:rPr>
        <w:t>Wood handbook: Wood as an engineering material</w:t>
      </w:r>
      <w:r>
        <w:t xml:space="preserve"> (General Technical Report FPL-GTR-113). United States Department of Agriculture, Forest Service.</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80" w:name="_Toc244108911"/>
      <w:r>
        <w:t>Appendix I: Certificate of Hammering</w:t>
      </w:r>
      <w:bookmarkEnd w:id="80"/>
    </w:p>
    <w:p w14:paraId="644A24F4" w14:textId="77777777" w:rsidR="00883055" w:rsidRPr="00D712EB" w:rsidRDefault="00D6235A">
      <w:pPr>
        <w:spacing w:after="120"/>
        <w:jc w:val="both"/>
      </w:pPr>
      <w:r>
        <w:t>The Certificate of Hammering examined during the sawmill visit is summarised in Table 13, Section 3.5.2.8. The entries recorded were the legal reference, location, number of trees, number of planks, date hammered and hammered number.</w:t>
      </w:r>
    </w:p>
    <w:p w14:paraId="0B787E55" w14:textId="77777777" w:rsidR="00883055" w:rsidRPr="00D712EB" w:rsidRDefault="00D6235A">
      <w:pPr>
        <w:pStyle w:val="Heading2"/>
      </w:pPr>
      <w:bookmarkStart w:id="81" w:name="_Toc244108912"/>
      <w:r>
        <w:t>Appendix II: Summary of Plant Species Identified During the Attachment</w:t>
      </w:r>
      <w:bookmarkEnd w:id="81"/>
    </w:p>
    <w:p w14:paraId="2893469E" w14:textId="77777777" w:rsidR="00883055" w:rsidRPr="00D712EB" w:rsidRDefault="00D6235A">
      <w:pPr>
        <w:pStyle w:val="ListParagraph"/>
        <w:numPr>
          <w:ilvl w:val="0"/>
          <w:numId w:val="3"/>
        </w:numPr>
        <w:spacing w:after="120"/>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w:t>
      </w:r>
      <w:r>
        <w:rPr>
          <w:i/>
          <w:iCs/>
        </w:rPr>
        <w:t>Jatropha curcas</w:t>
      </w:r>
      <w:r>
        <w:t xml:space="preserve">, </w:t>
      </w:r>
      <w:r>
        <w:rPr>
          <w:i/>
          <w:iCs/>
        </w:rPr>
        <w:t>Bougainvillea spectabilis</w:t>
      </w:r>
      <w:r>
        <w:t xml:space="preserve"> and </w:t>
      </w:r>
      <w:r>
        <w:rPr>
          <w:i/>
          <w:iCs/>
        </w:rPr>
        <w:t>Euphorbia milii</w:t>
      </w:r>
      <w:r>
        <w:t>.</w:t>
      </w:r>
    </w:p>
    <w:p w14:paraId="1A98DB11" w14:textId="77777777" w:rsidR="00883055" w:rsidRPr="00D712EB" w:rsidRDefault="00D6235A">
      <w:pPr>
        <w:pStyle w:val="ListParagraph"/>
        <w:numPr>
          <w:ilvl w:val="0"/>
          <w:numId w:val="3"/>
        </w:numPr>
        <w:spacing w:after="120"/>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jc w:val="both"/>
      </w:pPr>
      <w:r>
        <w:t>The eight timber species or species groups identified at EL Moringa Investment Resources are listed in Table 12.</w:t>
      </w:r>
    </w:p>
    <w:p w14:paraId="543B3704" w14:textId="77777777" w:rsidR="00883055" w:rsidRPr="00D712EB" w:rsidRDefault="00D6235A">
      <w:pPr>
        <w:pStyle w:val="Heading2"/>
      </w:pPr>
      <w:bookmarkStart w:id="82" w:name="_Toc244108913"/>
      <w:r>
        <w:t>Appendix III: Index of Plates</w:t>
      </w:r>
      <w:bookmarkEnd w:id="82"/>
    </w:p>
    <w:p w14:paraId="7EBA7B7A" w14:textId="77777777" w:rsidR="00883055" w:rsidRPr="00D712EB" w:rsidRDefault="00D6235A">
      <w:pPr>
        <w:keepNext/>
        <w:spacing w:before="200" w:after="80" w:line="276" w:lineRule="auto"/>
      </w:pPr>
      <w:r>
        <w:rPr>
          <w:b/>
          <w:bCs/>
        </w:rPr>
        <w:t>Table A1: Index of plates reproduced in the report</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2C38FB26"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3166C0"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93B758" w14:textId="77777777" w:rsidR="00883055" w:rsidRPr="00D712EB" w:rsidRDefault="00D6235A">
            <w:pPr>
              <w:spacing w:line="252" w:lineRule="auto"/>
            </w:pPr>
            <w:r>
              <w:t>Rabbit specimen being prepared during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BEF25B" w14:textId="77777777" w:rsidR="00883055" w:rsidRPr="00D712EB" w:rsidRDefault="00D6235A">
            <w:pPr>
              <w:spacing w:line="252" w:lineRule="auto"/>
            </w:pPr>
            <w:r>
              <w:t>3.2 Museum and Herbarium Techniques</w:t>
            </w:r>
          </w:p>
        </w:tc>
      </w:tr>
      <w:tr w:rsidR="00883055" w:rsidRPr="00D712EB" w14:paraId="635E608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1FDFC1"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B97FED" w14:textId="77777777" w:rsidR="00883055" w:rsidRPr="00D712EB" w:rsidRDefault="00D6235A">
            <w:pPr>
              <w:spacing w:line="252" w:lineRule="auto"/>
            </w:pPr>
            <w:r>
              <w:t>Leaf specimens pressed in newspaper during the herbarium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4B1BD" w14:textId="77777777" w:rsidR="00883055" w:rsidRPr="00D712EB" w:rsidRDefault="00D6235A">
            <w:pPr>
              <w:spacing w:line="252" w:lineRule="auto"/>
            </w:pPr>
            <w:r>
              <w:t>3.2 Museum and Herbarium Techniques</w:t>
            </w:r>
          </w:p>
        </w:tc>
      </w:tr>
      <w:tr w:rsidR="00883055" w:rsidRPr="00D712EB" w14:paraId="631E3B7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A657D9"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A20E8C" w14:textId="77777777" w:rsidR="00883055" w:rsidRPr="00D712EB" w:rsidRDefault="00D6235A">
            <w:pPr>
              <w:spacing w:line="252" w:lineRule="auto"/>
            </w:pPr>
            <w:r>
              <w:t>Group photograph at the timber market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CEFDE" w14:textId="77777777" w:rsidR="00883055" w:rsidRPr="00D712EB" w:rsidRDefault="00D6235A">
            <w:pPr>
              <w:spacing w:line="252" w:lineRule="auto"/>
            </w:pPr>
            <w:r>
              <w:t>3.6 Wood Seasoning and Preservation</w:t>
            </w:r>
          </w:p>
        </w:tc>
      </w:tr>
      <w:tr w:rsidR="00883055" w:rsidRPr="00D712EB" w14:paraId="2B7D59B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002E89"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1EB7F1" w14:textId="77777777" w:rsidR="00883055" w:rsidRPr="00D712EB" w:rsidRDefault="00D6235A">
            <w:pPr>
              <w:spacing w:line="252" w:lineRule="auto"/>
            </w:pPr>
            <w:r>
              <w:t>Trainees beside the elephant monument at the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4A78C3" w14:textId="77777777" w:rsidR="00883055" w:rsidRPr="00D712EB" w:rsidRDefault="00D6235A">
            <w:pPr>
              <w:spacing w:line="252" w:lineRule="auto"/>
            </w:pPr>
            <w:r>
              <w:t>3.7.1 Cross River National Park</w:t>
            </w:r>
          </w:p>
        </w:tc>
      </w:tr>
      <w:tr w:rsidR="00883055" w:rsidRPr="00D712EB" w14:paraId="5DB0A780"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79C0BA"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4FF4EB" w14:textId="77777777" w:rsidR="00883055" w:rsidRPr="00D712EB" w:rsidRDefault="00D6235A">
            <w:pPr>
              <w:spacing w:line="252" w:lineRule="auto"/>
            </w:pPr>
            <w:r>
              <w:t>Group on the forest trail during the botanical walk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287E6E"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276" w:lineRule="auto"/>
      </w:pPr>
      <w:r>
        <w:rPr>
          <w:i/>
          <w:iCs/>
        </w:rPr>
        <w:t>Source: Photographs taken during the attachment, 2026.</w:t>
      </w:r>
    </w:p>
    <w:sectPr w:rsidR="00883055" w:rsidRPr="00D712EB">
      <w:pgSz w:w="11906" w:h="16838"/>
      <w:pgMar w:top="1440" w:right="1440" w:bottom="1440" w:left="180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17"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Agule Jerome Iorchir</dc:title>
  <dc:creator>Agule Jerome Iorchir</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