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spacing w:before="0" w:after="160" w:line="276" w:lineRule="auto"/>
        <w:jc w:val="center"/>
      </w:pPr>
      <w:r>
        <w:rPr>
          <w:b/>
          <w:bCs/>
          <w:sz w:val="24"/>
        </w:rPr>
        <w:t>JOSEPH SARWUAN TARKA UNIVERSITY, MAKURDI</w:t>
      </w:r>
    </w:p>
    <w:p w14:paraId="7612DF23" w14:textId="77777777" w:rsidR="00883055" w:rsidRPr="00D712EB" w:rsidRDefault="00D6235A">
      <w:pPr>
        <w:spacing w:before="0" w:after="160" w:line="276" w:lineRule="auto"/>
        <w:jc w:val="center"/>
      </w:pPr>
      <w:r>
        <w:rPr>
          <w:b/>
          <w:bCs/>
          <w:sz w:val="24"/>
        </w:rPr>
        <w:t>COLLEGE OF FORESTRY AND FISHERIES</w:t>
      </w:r>
    </w:p>
    <w:p w14:paraId="4D072906" w14:textId="77777777" w:rsidR="00883055" w:rsidRPr="00D712EB" w:rsidRDefault="00D6235A">
      <w:pPr>
        <w:spacing w:before="0" w:after="160" w:line="276" w:lineRule="auto"/>
        <w:jc w:val="center"/>
      </w:pPr>
      <w:r>
        <w:rPr>
          <w:b/>
          <w:bCs/>
          <w:sz w:val="24"/>
        </w:rPr>
        <w:t>DEPARTMENT OF WILDLIFE AND RANGE MANAGEMENT</w:t>
      </w:r>
    </w:p>
    <w:p w14:paraId="26BD9908" w14:textId="77777777" w:rsidR="00883055" w:rsidRPr="00D712EB" w:rsidRDefault="00D6235A">
      <w:pPr>
        <w:spacing w:before="1080" w:after="160" w:line="276" w:lineRule="auto"/>
        <w:jc w:val="center"/>
      </w:pPr>
      <w:r>
        <w:rPr>
          <w:b/>
          <w:bCs/>
          <w:sz w:val="24"/>
        </w:rPr>
        <w:t>STUDENTS INDUSTRIAL WORK EXPERIENCE SCHEME (SIWES)</w:t>
      </w:r>
    </w:p>
    <w:p w14:paraId="52A4972E" w14:textId="77777777" w:rsidR="00883055" w:rsidRPr="00D712EB" w:rsidRDefault="00D6235A">
      <w:pPr>
        <w:spacing w:before="0" w:after="160" w:line="276" w:lineRule="auto"/>
        <w:jc w:val="center"/>
      </w:pPr>
      <w:r>
        <w:rPr>
          <w:b/>
          <w:bCs/>
          <w:sz w:val="24"/>
        </w:rPr>
        <w:t>REPORT</w:t>
      </w:r>
    </w:p>
    <w:p w14:paraId="0F48A04C" w14:textId="77777777" w:rsidR="00883055" w:rsidRPr="00D712EB" w:rsidRDefault="00D6235A">
      <w:pPr>
        <w:spacing w:before="840" w:after="160" w:line="276" w:lineRule="auto"/>
        <w:jc w:val="center"/>
      </w:pPr>
      <w:r>
        <w:rPr>
          <w:b/>
          <w:bCs/>
          <w:sz w:val="24"/>
        </w:rPr>
        <w:t>BY</w:t>
      </w:r>
    </w:p>
    <w:p w14:paraId="703A3C41" w14:textId="77777777" w:rsidR="00883055" w:rsidRPr="00D712EB" w:rsidRDefault="00D6235A">
      <w:pPr>
        <w:spacing w:before="0" w:after="160" w:line="276" w:lineRule="auto"/>
        <w:jc w:val="center"/>
      </w:pPr>
      <w:r>
        <w:rPr>
          <w:b/>
          <w:bCs/>
          <w:sz w:val="24"/>
        </w:rPr>
        <w:t>TERLUMUN MNGUSUUN BLESSING</w:t>
      </w:r>
    </w:p>
    <w:p w14:paraId="05266FBF" w14:textId="77777777" w:rsidR="00883055" w:rsidRPr="00D712EB" w:rsidRDefault="00D6235A">
      <w:pPr>
        <w:spacing w:before="0" w:after="160" w:line="276" w:lineRule="auto"/>
        <w:jc w:val="center"/>
      </w:pPr>
      <w:r>
        <w:rPr>
          <w:b/>
          <w:bCs/>
          <w:sz w:val="24"/>
        </w:rPr>
        <w:t>22/57263/UE</w:t>
      </w:r>
    </w:p>
    <w:p w14:paraId="2E9995AE" w14:textId="77777777" w:rsidR="00883055" w:rsidRPr="00D712EB" w:rsidRDefault="00D6235A">
      <w:pPr>
        <w:spacing w:before="960" w:after="160" w:line="276" w:lineRule="auto"/>
        <w:jc w:val="center"/>
      </w:pPr>
      <w:r>
        <w:rPr>
          <w:b/>
          <w:bCs/>
          <w:sz w:val="24"/>
        </w:rPr>
        <w:t>OCTOBER, 2026</w:t>
      </w:r>
    </w:p>
    <w:p>
      <w:pPr>
        <w:sectPr w:rsidR="00D712EB" w:rsidRPr="00D712EB">
          <w:footerReference w:type="default" r:id="rId19"/>
          <w:type w:val="nextPage"/>
          <w:pgSz w:w="11906" w:h="16838"/>
          <w:pgMar w:top="1440" w:right="1440" w:bottom="1440" w:left="1800" w:header="708" w:footer="700" w:gutter="0"/>
          <w:cols w:space="720"/>
          <w:docGrid w:linePitch="360"/>
        </w:sectPr>
      </w:pPr>
    </w:p>
    <w:p w14:paraId="550FFCE4" w14:textId="77777777" w:rsidR="00883055" w:rsidRPr="00D712EB" w:rsidRDefault="00D6235A">
      <w:pPr>
        <w:pageBreakBefore w:val="0"/>
        <w:spacing w:before="640" w:after="160" w:line="276" w:lineRule="auto"/>
        <w:jc w:val="center"/>
      </w:pPr>
      <w:fldSimple w:instr=" TC &quot;TITLE PAGE&quot; \f t \l 1 "/>
      <w:r>
        <w:rPr>
          <w:b/>
          <w:bCs/>
          <w:sz w:val="24"/>
        </w:rPr>
        <w:t>STUDENTS INDUSTRIAL WORK EXPERIENCE SCHEME (SIWES) REPORT</w:t>
      </w:r>
    </w:p>
    <w:p w14:paraId="61659802" w14:textId="77777777" w:rsidR="00883055" w:rsidRPr="00D712EB" w:rsidRDefault="00D6235A">
      <w:pPr>
        <w:spacing w:before="880" w:after="160" w:line="276" w:lineRule="auto"/>
        <w:jc w:val="center"/>
      </w:pPr>
      <w:r>
        <w:rPr>
          <w:b/>
          <w:bCs/>
          <w:sz w:val="24"/>
        </w:rPr>
        <w:t>BY</w:t>
      </w:r>
    </w:p>
    <w:p w14:paraId="1185751F" w14:textId="77777777" w:rsidR="00883055" w:rsidRPr="00D712EB" w:rsidRDefault="00D6235A">
      <w:pPr>
        <w:spacing w:before="0" w:after="160" w:line="276" w:lineRule="auto"/>
        <w:jc w:val="center"/>
      </w:pPr>
      <w:r>
        <w:rPr>
          <w:b/>
          <w:bCs/>
          <w:sz w:val="24"/>
        </w:rPr>
        <w:t>TERLUMUN MNGUSUUN BLESSING</w:t>
      </w:r>
    </w:p>
    <w:p w14:paraId="47EAEB6C" w14:textId="77777777" w:rsidR="00883055" w:rsidRPr="00D712EB" w:rsidRDefault="00D6235A">
      <w:pPr>
        <w:spacing w:before="0" w:after="160" w:line="276" w:lineRule="auto"/>
        <w:jc w:val="center"/>
      </w:pPr>
      <w:r>
        <w:rPr>
          <w:b/>
          <w:bCs/>
          <w:sz w:val="24"/>
        </w:rPr>
        <w:t>22/57263/UE</w:t>
      </w:r>
    </w:p>
    <w:p w14:paraId="1A565AD0" w14:textId="77777777" w:rsidR="00883055" w:rsidRPr="00D712EB" w:rsidRDefault="00D6235A">
      <w:pPr>
        <w:spacing w:before="900" w:after="160" w:line="276" w:lineRule="auto"/>
        <w:jc w:val="center"/>
      </w:pPr>
      <w:r>
        <w:rPr>
          <w:b/>
          <w:bCs/>
          <w:sz w:val="24"/>
        </w:rPr>
        <w:t>SUBMITTED TO THE DEPARTMENT OF WILDLIFE AND RANGE MANAGEMENT, COLLEGE OF FORESTRY AND FISHERIES, JOSEPH SARWUAN TARKA UNIVERSITY, MAKURDI, IN PARTIAL FULFILMENT OF THE REQUIREMENTS FOR THE AWARD OF B. FORESTRY (WILDLIFE AND RANGE MANAGEMENT) DEGREE.</w:t>
      </w:r>
    </w:p>
    <w:p w14:paraId="7DE6A976" w14:textId="77777777" w:rsidR="00D712EB" w:rsidRPr="00D712EB" w:rsidRDefault="00D6235A">
      <w:pPr>
        <w:spacing w:before="880" w:after="160" w:line="276" w:lineRule="auto"/>
        <w:jc w:val="center"/>
        <w:rPr>
          <w:b/>
          <w:bCs/>
        </w:rPr>
        <w:sectPr w:rsidR="00D712EB" w:rsidRPr="00D712EB">
          <w:footerReference w:type="default" r:id="rId8"/>
          <w:footerReference w:type="first" r:id="rId14"/>
          <w:pgSz w:w="11906" w:h="16838"/>
          <w:pgMar w:top="1440" w:right="1440" w:bottom="1440" w:left="1800" w:header="708" w:footer="700" w:gutter="0"/>
          <w:pgNumType w:fmt="lowerRoman" w:start="1"/>
          <w:cols w:space="720"/>
          <w:docGrid w:linePitch="360"/>
        </w:sectPr>
      </w:pPr>
      <w:r>
        <w:rPr>
          <w:b/>
          <w:bCs/>
          <w:sz w:val="24"/>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TERLUMUN MNGUSUUN BLESSING (22/57263/UE) has been accepted in partial fulfilment of the requirements for the award of the B. Forestry (Wildlife and Range Management)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Wildlife and Range Management,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pageBreakBefore/>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(Wildlife and Range Management)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9</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13</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13</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13</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13</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14</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14</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14</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15</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17</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17</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17</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17</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23</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23</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24</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26</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26</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textId="77777777" w:rsidR="00E04178" w:rsidRDefault="00000000">
      <w:pPr>
        <w:tabs>
          <w:tab w:val="right" w:leader="dot" w:pos="8666"/>
        </w:tabs>
        <w:spacing w:after="60" w:line="264" w:lineRule="auto"/>
        <w:ind w:right="700"/>
      </w:pPr>
      <w:r>
        <w:t>Plate 1: Watering seedlings at the forestry nursery</w:t>
        <w:tab/>
      </w:r>
      <w:fldSimple w:instr=" PAGEREF arena_plate_1 \h " w:dirty="true">
        <w:r>
          <w:t>?</w:t>
        </w:r>
      </w:fldSimple>
    </w:p>
    <w:p w14:paraId="64F44551" w14:textId="77777777" w:rsidR="00E04178" w:rsidRDefault="00000000">
      <w:pPr>
        <w:tabs>
          <w:tab w:val="right" w:leader="dot" w:pos="8666"/>
        </w:tabs>
        <w:spacing w:after="60" w:line="264" w:lineRule="auto"/>
        <w:ind w:right="700"/>
      </w:pPr>
      <w:r>
        <w:t>Plate 2: Mounted rabbit specimen from the taxidermy practical</w:t>
        <w:tab/>
      </w:r>
      <w:fldSimple w:instr=" PAGEREF arena_plate_2 \h " w:dirty="true">
        <w:r>
          <w:t>?</w:t>
        </w:r>
      </w:fldSimple>
    </w:p>
    <w:p w14:paraId="26DA407B" w14:textId="77777777" w:rsidR="00E04178" w:rsidRDefault="00000000">
      <w:pPr>
        <w:tabs>
          <w:tab w:val="right" w:leader="dot" w:pos="8666"/>
        </w:tabs>
        <w:spacing w:after="60" w:line="264" w:lineRule="auto"/>
        <w:ind w:right="700"/>
      </w:pPr>
      <w:r>
        <w:t>Plate 3: Pressed leaf specimen from the herbarium practical</w:t>
        <w:tab/>
      </w:r>
      <w:fldSimple w:instr=" PAGEREF arena_plate_3 \h " w:dirty="true">
        <w:r>
          <w:t>?</w:t>
        </w:r>
      </w:fldSimple>
    </w:p>
    <w:p w14:paraId="1F041FD4" w14:textId="77777777" w:rsidR="00E04178" w:rsidRDefault="00000000">
      <w:pPr>
        <w:tabs>
          <w:tab w:val="right" w:leader="dot" w:pos="8666"/>
        </w:tabs>
        <w:spacing w:after="60" w:line="264" w:lineRule="auto"/>
        <w:ind w:right="700"/>
      </w:pPr>
      <w:r>
        <w:t>Plate 4: Stacked sawn planks under a timber shed</w:t>
        <w:tab/>
      </w:r>
      <w:fldSimple w:instr=" PAGEREF arena_plate_4 \h " w:dirty="true">
        <w:r>
          <w:t>?</w:t>
        </w:r>
      </w:fldSimple>
    </w:p>
    <w:p w14:paraId="19890E98" w14:textId="77777777" w:rsidR="00E04178" w:rsidRDefault="00000000">
      <w:pPr>
        <w:tabs>
          <w:tab w:val="right" w:leader="dot" w:pos="8666"/>
        </w:tabs>
        <w:spacing w:after="60" w:line="264" w:lineRule="auto"/>
        <w:ind w:right="700"/>
      </w:pPr>
      <w:r>
        <w:t>Plate 5: Elephant monument at Cross River National Park</w:t>
        <w:tab/>
      </w:r>
      <w:fldSimple w:instr=" PAGEREF arena_plate_5 \h " w:dirty="true">
        <w:r>
          <w:t>?</w:t>
        </w:r>
      </w:fldSimple>
    </w:p>
    <w:p w14:paraId="032E9B25" w14:textId="77777777" w:rsidR="00883055" w:rsidRPr="00D712EB" w:rsidRDefault="00D6235A" w:rsidP="00D712EB">
      <w:pPr>
        <w:pStyle w:val="Heading1"/>
        <w:pageBreakBefore/>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(Wildlife and Range Management)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38B1C3C8" w14:textId="77777777" w:rsidR="00883055" w:rsidRPr="00D712EB" w:rsidRDefault="00D6235A">
      <w:pPr>
        <w:pStyle w:val="Heading2"/>
      </w:pPr>
      <w:bookmarkStart w:id="30" w:name="_Toc244108863"/>
      <w:r>
        <w:t>1.5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1.6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wildlife and range management.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Plate 1 shows watering seedlings at the forestry nursery.</w:t>
      </w:r>
    </w:p>
    <w:p w14:textId="77777777" w:rsidR="00E04178" w:rsidRDefault="00000000">
      <w:pPr>
        <w:keepNext/>
        <w:spacing w:before="200" w:after="80" w:line="240" w:lineRule="auto"/>
        <w:jc w:val="center"/>
      </w:pPr>
      <w:r>
        <w:rPr>
          <w:noProof/>
        </w:rPr>
        <w:drawing>
          <wp:inline distT="0" distB="0" distL="0" distR="0">
            <wp:extent cx="3143250" cy="4191000"/>
            <wp:effectExtent l="0" t="0" r="0" b="0"/>
            <wp:docPr id="9101" name="Plate 1" descr="Plate 1: Watering seedlings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textId="77777777" w:rsidR="00E04178" w:rsidRDefault="00000000">
      <w:pPr>
        <w:spacing w:after="240" w:line="360" w:lineRule="auto"/>
        <w:jc w:val="center"/>
      </w:pPr>
      <w:bookmarkStart w:id="50003" w:name="arena_plate_1"/>
      <w:r>
        <w:rPr>
          <w:b/>
          <w:bCs/>
        </w:rPr>
        <w:t>Plate 1: Watering seedlings at the forestry nursery</w:t>
      </w:r>
      <w:bookmarkEnd w:id="50003"/>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4" w:name="arena_table_3"/>
      <w:r>
        <w:rPr>
          <w:b/>
          <w:bCs/>
        </w:rPr>
        <w:t>Table 3: Tools used in forest operations at the JOSTUM forestry nursery and their functions</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mounted rabbit specimen from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3250" cy="4191000"/>
            <wp:effectExtent l="0" t="0" r="0" b="0"/>
            <wp:docPr id="9001" name="Plate 2" descr="Plate 2: Mounted rabbit specimen from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8CF5DD7" w14:textId="77777777" w:rsidR="00E04178" w:rsidRDefault="00000000">
      <w:pPr>
        <w:spacing w:after="240" w:line="360" w:lineRule="auto"/>
        <w:jc w:val="center"/>
      </w:pPr>
      <w:bookmarkStart w:id="50007" w:name="arena_plate_2"/>
      <w:r>
        <w:rPr>
          <w:b/>
          <w:bCs/>
        </w:rPr>
        <w:t>Plate 2: Mounted rabbit specimen from the taxidermy practical</w:t>
      </w:r>
      <w:bookmarkEnd w:id="50007"/>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leaf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2355497" cy="4191000"/>
            <wp:effectExtent l="0" t="0" r="0" b="0"/>
            <wp:docPr id="9002" name="Plate 3" descr="Plate 3: Pressed leaf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355497" cy="4191000"/>
                    </a:xfrm>
                    <a:prstGeom prst="rect">
                      <a:avLst/>
                    </a:prstGeom>
                  </pic:spPr>
                </pic:pic>
              </a:graphicData>
            </a:graphic>
          </wp:inline>
        </w:drawing>
      </w:r>
    </w:p>
    <w:p w14:paraId="33279852" w14:textId="77777777" w:rsidR="00E04178" w:rsidRDefault="00000000">
      <w:pPr>
        <w:spacing w:after="240" w:line="360" w:lineRule="auto"/>
        <w:jc w:val="center"/>
      </w:pPr>
      <w:bookmarkStart w:id="50008" w:name="arena_plate_3"/>
      <w:r>
        <w:rPr>
          <w:b/>
          <w:bCs/>
        </w:rPr>
        <w:t>Plate 3: Pressed leaf specimen from the herbarium practical</w:t>
      </w:r>
      <w:bookmarkEnd w:id="50008"/>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7" w:name="arena_table_14"/>
      <w:r>
        <w:rPr>
          <w:b/>
          <w:bCs/>
        </w:rPr>
        <w:t>Table 14: Methods of seasoning timber studied during the course</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pPr>
        <w:spacing w:line="360" w:lineRule="auto"/>
      </w:pPr>
      <w:r>
        <w:t>Plate 4 shows stacked sawn planks under a timber shed.</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3250" cy="4191000"/>
            <wp:effectExtent l="0" t="0" r="0" b="0"/>
            <wp:docPr id="9003" name="Plate 4" descr="Plate 4: Stacked sawn planks under a timber shed"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7F8B947F" w14:textId="77777777" w:rsidR="00E04178" w:rsidRDefault="00000000">
      <w:pPr>
        <w:spacing w:after="240" w:line="360" w:lineRule="auto"/>
        <w:jc w:val="center"/>
      </w:pPr>
      <w:bookmarkStart w:id="50018" w:name="arena_plate_4"/>
      <w:r>
        <w:rPr>
          <w:b/>
          <w:bCs/>
        </w:rPr>
        <w:t>Plate 4: Stacked sawn planks under a timber shed</w:t>
      </w:r>
      <w:bookmarkEnd w:id="50018"/>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5 shows elephant monument at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5000000" cy="3750000"/>
            <wp:effectExtent l="0" t="0" r="0" b="0"/>
            <wp:docPr id="9004" name="Plate 5" descr="Plate 5: Elephant monument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00000" cy="3750000"/>
                    </a:xfrm>
                    <a:prstGeom prst="rect">
                      <a:avLst/>
                    </a:prstGeom>
                  </pic:spPr>
                </pic:pic>
              </a:graphicData>
            </a:graphic>
          </wp:inline>
        </w:drawing>
      </w:r>
    </w:p>
    <w:p w14:paraId="18D6E916" w14:textId="77777777" w:rsidR="00E04178" w:rsidRDefault="00000000">
      <w:pPr>
        <w:spacing w:after="240" w:line="360" w:lineRule="auto"/>
        <w:jc w:val="center"/>
      </w:pPr>
      <w:bookmarkStart w:id="50020" w:name="arena_plate_5"/>
      <w:r>
        <w:rPr>
          <w:b/>
          <w:bCs/>
        </w:rPr>
        <w:t>Plate 5: Elephant monument at Cross River National Park</w:t>
      </w:r>
      <w:bookmarkEnd w:id="50020"/>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1" w:name="arena_table_16"/>
      <w:r>
        <w:rPr>
          <w:b/>
          <w:bCs/>
        </w:rPr>
        <w:t>Table 16: Plant species identified during the botanical rambling at Cross River National Park</w:t>
      </w:r>
      <w:bookmarkEnd w:id="5002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Wildlife and Range Management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102" name="Picture 9102"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Watering seedlings at the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3.1 Forest Operations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3.2 Museum and Herbarium Techniques</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Stacked sawn planks under a timber shed</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3.6 Wood Seasoning and Preservation</w:t>
            </w:r>
          </w:p>
        </w:tc>
      </w:tr>
      <w:tr w:rsidR="00883055" w:rsidRPr="00D712EB" w14:paraId="5DB0A780"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79C0BA"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Elephant monument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287E6E"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7" Type="http://schemas.openxmlformats.org/officeDocument/2006/relationships/image" Target="media/image6.jpg"/><Relationship Id="rId18" Type="http://schemas.openxmlformats.org/officeDocument/2006/relationships/image" Target="media/image7.jpg"/><Relationship Id="rId10" Type="http://schemas.openxmlformats.org/officeDocument/2006/relationships/image" Target="media/image1.jpeg"/><Relationship Id="rId14" Type="http://schemas.openxmlformats.org/officeDocument/2006/relationships/footer" Target="footer3.xml"/><Relationship Id="rId1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Agule Jerome Iorchir</dc:title>
  <dc:creator>Agule Jerome Iorchir</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