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E24A6" w14:textId="77777777" w:rsidR="009810DE" w:rsidRDefault="00000000">
      <w:pPr>
        <w:spacing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>作业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2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序列生成多项式</w:t>
      </w:r>
    </w:p>
    <w:p w14:paraId="5CD94953" w14:textId="1CE775F6" w:rsidR="009810DE" w:rsidRDefault="00B66F16">
      <w:pPr>
        <w:spacing w:line="360" w:lineRule="auto"/>
        <w:rPr>
          <w:lang w:eastAsia="zh-CN"/>
        </w:rPr>
      </w:pPr>
      <w:r>
        <w:rPr>
          <w:rFonts w:ascii="Times New Roman" w:eastAsia="黑体" w:hAnsi="Times New Roman" w:hint="eastAsia"/>
          <w:b/>
          <w:color w:val="000000"/>
          <w:sz w:val="28"/>
          <w:lang w:eastAsia="zh-CN"/>
        </w:rPr>
        <w:t>1</w:t>
      </w:r>
      <w:r w:rsidR="00000000"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. </w:t>
      </w:r>
      <w:r w:rsidR="00000000">
        <w:rPr>
          <w:rFonts w:ascii="Times New Roman" w:eastAsia="黑体" w:hAnsi="Times New Roman"/>
          <w:b/>
          <w:color w:val="000000"/>
          <w:sz w:val="28"/>
          <w:lang w:eastAsia="zh-CN"/>
        </w:rPr>
        <w:t>参数与实现</w:t>
      </w:r>
    </w:p>
    <w:p w14:paraId="16DED058" w14:textId="2E0700E1" w:rsidR="009810DE" w:rsidRDefault="007D5A3C">
      <w:pPr>
        <w:spacing w:line="360" w:lineRule="auto"/>
        <w:rPr>
          <w:lang w:eastAsia="zh-CN"/>
        </w:rPr>
      </w:pPr>
      <w:r>
        <w:rPr>
          <w:rFonts w:ascii="Times New Roman" w:eastAsia="黑体" w:hAnsi="Times New Roman" w:hint="eastAsia"/>
          <w:b/>
          <w:color w:val="000000"/>
          <w:sz w:val="28"/>
          <w:lang w:eastAsia="zh-CN"/>
        </w:rPr>
        <w:t>1</w:t>
      </w:r>
      <w:r w:rsidR="00000000"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.1 </w:t>
      </w:r>
      <w:r w:rsidR="00000000">
        <w:rPr>
          <w:rFonts w:ascii="Times New Roman" w:eastAsia="黑体" w:hAnsi="Times New Roman"/>
          <w:b/>
          <w:color w:val="000000"/>
          <w:sz w:val="28"/>
          <w:lang w:eastAsia="zh-CN"/>
        </w:rPr>
        <w:t>生成多项式与初始状态</w:t>
      </w:r>
    </w:p>
    <w:p w14:paraId="7CEB759D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题目文档中的公式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`(4-9)` </w:t>
      </w:r>
      <w:r>
        <w:rPr>
          <w:rFonts w:ascii="Times New Roman" w:eastAsia="宋体" w:hAnsi="Times New Roman"/>
          <w:color w:val="000000"/>
          <w:sz w:val="24"/>
          <w:lang w:eastAsia="zh-CN"/>
        </w:rPr>
        <w:t>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`(4-10)` </w:t>
      </w:r>
      <w:r>
        <w:rPr>
          <w:rFonts w:ascii="Times New Roman" w:eastAsia="宋体" w:hAnsi="Times New Roman"/>
          <w:color w:val="000000"/>
          <w:sz w:val="24"/>
          <w:lang w:eastAsia="zh-CN"/>
        </w:rPr>
        <w:t>以嵌入式公式对象保存。结合题目说明与优选对检验结果，本文采用如下多项式：</w:t>
      </w:r>
    </w:p>
    <w:p w14:paraId="700C0A55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`G1(x) = 1 + x + x^3 + x^4 + x^13`</w:t>
      </w:r>
    </w:p>
    <w:p w14:paraId="18F55A4A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`G2(x) = 1 + x + x^2 + x^3 + x^4 + x^5 + x^6 + x^7 + x^8 + x^9 + x^10 + x^11 + x^13`</w:t>
      </w:r>
    </w:p>
    <w:p w14:paraId="179582A8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固定</w:t>
      </w:r>
      <w:r>
        <w:rPr>
          <w:rFonts w:ascii="Times New Roman" w:eastAsia="宋体" w:hAnsi="Times New Roman"/>
          <w:color w:val="000000"/>
          <w:sz w:val="24"/>
        </w:rPr>
        <w:t xml:space="preserve"> `registers1` </w:t>
      </w:r>
      <w:r>
        <w:rPr>
          <w:rFonts w:ascii="Times New Roman" w:eastAsia="宋体" w:hAnsi="Times New Roman"/>
          <w:color w:val="000000"/>
          <w:sz w:val="24"/>
        </w:rPr>
        <w:t>为：</w:t>
      </w:r>
    </w:p>
    <w:p w14:paraId="5DC21C3B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`registers1 = [1 1 0 1 1 0 1 1 0 1 1 0 0]`</w:t>
      </w:r>
    </w:p>
    <w:p w14:paraId="7AC1DBEC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按题目图片给出的</w:t>
      </w:r>
      <w:r>
        <w:rPr>
          <w:rFonts w:ascii="Times New Roman" w:eastAsia="宋体" w:hAnsi="Times New Roman"/>
          <w:color w:val="000000"/>
          <w:sz w:val="24"/>
        </w:rPr>
        <w:t xml:space="preserve"> 10 </w:t>
      </w:r>
      <w:r>
        <w:rPr>
          <w:rFonts w:ascii="Times New Roman" w:eastAsia="宋体" w:hAnsi="Times New Roman"/>
          <w:color w:val="000000"/>
          <w:sz w:val="24"/>
        </w:rPr>
        <w:t>组</w:t>
      </w:r>
      <w:r>
        <w:rPr>
          <w:rFonts w:ascii="Times New Roman" w:eastAsia="宋体" w:hAnsi="Times New Roman"/>
          <w:color w:val="000000"/>
          <w:sz w:val="24"/>
        </w:rPr>
        <w:t xml:space="preserve"> `registers2` </w:t>
      </w:r>
      <w:r>
        <w:rPr>
          <w:rFonts w:ascii="Times New Roman" w:eastAsia="宋体" w:hAnsi="Times New Roman"/>
          <w:color w:val="000000"/>
          <w:sz w:val="24"/>
        </w:rPr>
        <w:t>初始状态生成</w:t>
      </w:r>
      <w:r>
        <w:rPr>
          <w:rFonts w:ascii="Times New Roman" w:eastAsia="宋体" w:hAnsi="Times New Roman"/>
          <w:color w:val="000000"/>
          <w:sz w:val="24"/>
        </w:rPr>
        <w:t xml:space="preserve"> 10 </w:t>
      </w:r>
      <w:r>
        <w:rPr>
          <w:rFonts w:ascii="Times New Roman" w:eastAsia="宋体" w:hAnsi="Times New Roman"/>
          <w:color w:val="000000"/>
          <w:sz w:val="24"/>
        </w:rPr>
        <w:t>条码：</w:t>
      </w:r>
    </w:p>
    <w:p w14:paraId="7A1EDA6D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1. `C1: [0 1 1 1 1 1 1 1 1 1 1 1 0]`</w:t>
      </w:r>
    </w:p>
    <w:p w14:paraId="0CAE84CE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2. `C2: [1 1 1 1 1 1 1 1 1 1 1 1 0]`</w:t>
      </w:r>
    </w:p>
    <w:p w14:paraId="1E299A65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3. `C3: [0 0 1 1 1 1 1 1 1 1 1 1 0]`</w:t>
      </w:r>
    </w:p>
    <w:p w14:paraId="3D14DA13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4. `C4: [0 0 0 0 1 1 1 1 1 1 1 1 0]`</w:t>
      </w:r>
    </w:p>
    <w:p w14:paraId="63FEEC62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5. `C5: [1 0 0 0 1 1 1 1 1 1 1 1 0]`</w:t>
      </w:r>
    </w:p>
    <w:p w14:paraId="45BF5181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6. `C6: [1 1 1 0 1 1 1 1 1 1 1 1 0]`</w:t>
      </w:r>
    </w:p>
    <w:p w14:paraId="57A69CE6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7. `C7: [1 0 0 0 1 1 1 1 1 1 0 0 0]`</w:t>
      </w:r>
    </w:p>
    <w:p w14:paraId="2DDE17FF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8. `C8: [1 0 0 0 1 1 1 1 1 0 1 1 0]`</w:t>
      </w:r>
    </w:p>
    <w:p w14:paraId="3C4B4F74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9. `C9: [1 0 0 0 0 1 1 1 1 0 1 1 0]`</w:t>
      </w:r>
    </w:p>
    <w:p w14:paraId="3033E95C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10. `C10: [1 0 0 0 0 1 1 0 1 0 1 1 0]`</w:t>
      </w:r>
    </w:p>
    <w:p w14:paraId="528C4E8E" w14:textId="77777777" w:rsidR="009810DE" w:rsidRDefault="00000000">
      <w:pPr>
        <w:spacing w:line="360" w:lineRule="auto"/>
      </w:pPr>
      <w:r>
        <w:rPr>
          <w:rFonts w:ascii="Times New Roman" w:eastAsia="黑体" w:hAnsi="Times New Roman"/>
          <w:b/>
          <w:color w:val="000000"/>
          <w:sz w:val="28"/>
        </w:rPr>
        <w:lastRenderedPageBreak/>
        <w:t xml:space="preserve">2.2 </w:t>
      </w:r>
      <w:r>
        <w:rPr>
          <w:rFonts w:ascii="Times New Roman" w:eastAsia="黑体" w:hAnsi="Times New Roman"/>
          <w:b/>
          <w:color w:val="000000"/>
          <w:sz w:val="28"/>
        </w:rPr>
        <w:t>序列生成流程</w:t>
      </w:r>
    </w:p>
    <w:p w14:paraId="6BAE7925" w14:textId="77777777" w:rsidR="009810DE" w:rsidRDefault="00000000">
      <w:r>
        <w:rPr>
          <w:noProof/>
        </w:rPr>
        <w:drawing>
          <wp:inline distT="0" distB="0" distL="0" distR="0" wp14:anchorId="027475FD" wp14:editId="48DF15FE">
            <wp:extent cx="5669280" cy="34015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st_128_chip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7F4C" w14:textId="77777777" w:rsidR="009810DE" w:rsidRDefault="00000000">
      <w:pPr>
        <w:spacing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图</w:t>
      </w:r>
      <w:r>
        <w:rPr>
          <w:rFonts w:ascii="Times New Roman" w:eastAsia="宋体" w:hAnsi="Times New Roman"/>
          <w:color w:val="000000"/>
          <w:sz w:val="24"/>
          <w:lang w:eastAsia="zh-CN"/>
        </w:rPr>
        <w:t>1 X1</w:t>
      </w:r>
      <w:r>
        <w:rPr>
          <w:rFonts w:ascii="Times New Roman" w:eastAsia="宋体" w:hAnsi="Times New Roman"/>
          <w:color w:val="000000"/>
          <w:sz w:val="24"/>
          <w:lang w:eastAsia="zh-CN"/>
        </w:rPr>
        <w:t>、参考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X2 </w:t>
      </w:r>
      <w:r>
        <w:rPr>
          <w:rFonts w:ascii="Times New Roman" w:eastAsia="宋体" w:hAnsi="Times New Roman"/>
          <w:color w:val="000000"/>
          <w:sz w:val="24"/>
          <w:lang w:eastAsia="zh-CN"/>
        </w:rPr>
        <w:t>以及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C1 </w:t>
      </w:r>
      <w:r>
        <w:rPr>
          <w:rFonts w:ascii="Times New Roman" w:eastAsia="宋体" w:hAnsi="Times New Roman"/>
          <w:color w:val="000000"/>
          <w:sz w:val="24"/>
          <w:lang w:eastAsia="zh-CN"/>
        </w:rPr>
        <w:t>前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128 </w:t>
      </w:r>
      <w:r>
        <w:rPr>
          <w:rFonts w:ascii="Times New Roman" w:eastAsia="宋体" w:hAnsi="Times New Roman"/>
          <w:color w:val="000000"/>
          <w:sz w:val="24"/>
          <w:lang w:eastAsia="zh-CN"/>
        </w:rPr>
        <w:t>个码片</w:t>
      </w:r>
    </w:p>
    <w:p w14:paraId="53A24E04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生成流程如下：</w:t>
      </w:r>
    </w:p>
    <w:p w14:paraId="1497CD44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 xml:space="preserve">1. </w:t>
      </w:r>
      <w:r>
        <w:rPr>
          <w:rFonts w:ascii="Times New Roman" w:eastAsia="宋体" w:hAnsi="Times New Roman"/>
          <w:color w:val="000000"/>
          <w:sz w:val="24"/>
        </w:rPr>
        <w:t>利用</w:t>
      </w:r>
      <w:r>
        <w:rPr>
          <w:rFonts w:ascii="Times New Roman" w:eastAsia="宋体" w:hAnsi="Times New Roman"/>
          <w:color w:val="000000"/>
          <w:sz w:val="24"/>
        </w:rPr>
        <w:t xml:space="preserve"> `G1(x)` </w:t>
      </w:r>
      <w:r>
        <w:rPr>
          <w:rFonts w:ascii="Times New Roman" w:eastAsia="宋体" w:hAnsi="Times New Roman"/>
          <w:color w:val="000000"/>
          <w:sz w:val="24"/>
        </w:rPr>
        <w:t>和固定</w:t>
      </w:r>
      <w:r>
        <w:rPr>
          <w:rFonts w:ascii="Times New Roman" w:eastAsia="宋体" w:hAnsi="Times New Roman"/>
          <w:color w:val="000000"/>
          <w:sz w:val="24"/>
        </w:rPr>
        <w:t xml:space="preserve"> `registers1` </w:t>
      </w:r>
      <w:r>
        <w:rPr>
          <w:rFonts w:ascii="Times New Roman" w:eastAsia="宋体" w:hAnsi="Times New Roman"/>
          <w:color w:val="000000"/>
          <w:sz w:val="24"/>
        </w:rPr>
        <w:t>生成长度</w:t>
      </w:r>
      <w:r>
        <w:rPr>
          <w:rFonts w:ascii="Times New Roman" w:eastAsia="宋体" w:hAnsi="Times New Roman"/>
          <w:color w:val="000000"/>
          <w:sz w:val="24"/>
        </w:rPr>
        <w:t xml:space="preserve"> `8191` </w:t>
      </w:r>
      <w:r>
        <w:rPr>
          <w:rFonts w:ascii="Times New Roman" w:eastAsia="宋体" w:hAnsi="Times New Roman"/>
          <w:color w:val="000000"/>
          <w:sz w:val="24"/>
        </w:rPr>
        <w:t>的</w:t>
      </w:r>
      <w:r>
        <w:rPr>
          <w:rFonts w:ascii="Times New Roman" w:eastAsia="宋体" w:hAnsi="Times New Roman"/>
          <w:color w:val="000000"/>
          <w:sz w:val="24"/>
        </w:rPr>
        <w:t xml:space="preserve"> `X1`</w:t>
      </w:r>
      <w:r>
        <w:rPr>
          <w:rFonts w:ascii="Times New Roman" w:eastAsia="宋体" w:hAnsi="Times New Roman"/>
          <w:color w:val="000000"/>
          <w:sz w:val="24"/>
        </w:rPr>
        <w:t>。</w:t>
      </w:r>
    </w:p>
    <w:p w14:paraId="1EAA6D11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 xml:space="preserve">2. </w:t>
      </w:r>
      <w:r>
        <w:rPr>
          <w:rFonts w:ascii="Times New Roman" w:eastAsia="宋体" w:hAnsi="Times New Roman"/>
          <w:color w:val="000000"/>
          <w:sz w:val="24"/>
        </w:rPr>
        <w:t>对每一组</w:t>
      </w:r>
      <w:r>
        <w:rPr>
          <w:rFonts w:ascii="Times New Roman" w:eastAsia="宋体" w:hAnsi="Times New Roman"/>
          <w:color w:val="000000"/>
          <w:sz w:val="24"/>
        </w:rPr>
        <w:t xml:space="preserve"> `registers2`</w:t>
      </w:r>
      <w:r>
        <w:rPr>
          <w:rFonts w:ascii="Times New Roman" w:eastAsia="宋体" w:hAnsi="Times New Roman"/>
          <w:color w:val="000000"/>
          <w:sz w:val="24"/>
        </w:rPr>
        <w:t>，利用</w:t>
      </w:r>
      <w:r>
        <w:rPr>
          <w:rFonts w:ascii="Times New Roman" w:eastAsia="宋体" w:hAnsi="Times New Roman"/>
          <w:color w:val="000000"/>
          <w:sz w:val="24"/>
        </w:rPr>
        <w:t xml:space="preserve"> `G2(x)` </w:t>
      </w:r>
      <w:r>
        <w:rPr>
          <w:rFonts w:ascii="Times New Roman" w:eastAsia="宋体" w:hAnsi="Times New Roman"/>
          <w:color w:val="000000"/>
          <w:sz w:val="24"/>
        </w:rPr>
        <w:t>生成长度</w:t>
      </w:r>
      <w:r>
        <w:rPr>
          <w:rFonts w:ascii="Times New Roman" w:eastAsia="宋体" w:hAnsi="Times New Roman"/>
          <w:color w:val="000000"/>
          <w:sz w:val="24"/>
        </w:rPr>
        <w:t xml:space="preserve"> `8191` </w:t>
      </w:r>
      <w:r>
        <w:rPr>
          <w:rFonts w:ascii="Times New Roman" w:eastAsia="宋体" w:hAnsi="Times New Roman"/>
          <w:color w:val="000000"/>
          <w:sz w:val="24"/>
        </w:rPr>
        <w:t>的</w:t>
      </w:r>
      <w:r>
        <w:rPr>
          <w:rFonts w:ascii="Times New Roman" w:eastAsia="宋体" w:hAnsi="Times New Roman"/>
          <w:color w:val="000000"/>
          <w:sz w:val="24"/>
        </w:rPr>
        <w:t xml:space="preserve"> `X2_k`</w:t>
      </w:r>
      <w:r>
        <w:rPr>
          <w:rFonts w:ascii="Times New Roman" w:eastAsia="宋体" w:hAnsi="Times New Roman"/>
          <w:color w:val="000000"/>
          <w:sz w:val="24"/>
        </w:rPr>
        <w:t>。</w:t>
      </w:r>
    </w:p>
    <w:p w14:paraId="0B26E3F8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3. </w:t>
      </w:r>
      <w:r>
        <w:rPr>
          <w:rFonts w:ascii="Times New Roman" w:eastAsia="宋体" w:hAnsi="Times New Roman"/>
          <w:color w:val="000000"/>
          <w:sz w:val="24"/>
          <w:lang w:eastAsia="zh-CN"/>
        </w:rPr>
        <w:t>将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`X1` </w:t>
      </w:r>
      <w:r>
        <w:rPr>
          <w:rFonts w:ascii="Times New Roman" w:eastAsia="宋体" w:hAnsi="Times New Roman"/>
          <w:color w:val="000000"/>
          <w:sz w:val="24"/>
          <w:lang w:eastAsia="zh-CN"/>
        </w:rPr>
        <w:t>截短为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`8184`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，将每条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`X2_k` </w:t>
      </w:r>
      <w:r>
        <w:rPr>
          <w:rFonts w:ascii="Times New Roman" w:eastAsia="宋体" w:hAnsi="Times New Roman"/>
          <w:color w:val="000000"/>
          <w:sz w:val="24"/>
          <w:lang w:eastAsia="zh-CN"/>
        </w:rPr>
        <w:t>截短为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`8185`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6E045CCF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 xml:space="preserve">4. </w:t>
      </w:r>
      <w:r>
        <w:rPr>
          <w:rFonts w:ascii="Times New Roman" w:eastAsia="宋体" w:hAnsi="Times New Roman"/>
          <w:color w:val="000000"/>
          <w:sz w:val="24"/>
        </w:rPr>
        <w:t>在二进制</w:t>
      </w:r>
      <w:r>
        <w:rPr>
          <w:rFonts w:ascii="Times New Roman" w:eastAsia="宋体" w:hAnsi="Times New Roman"/>
          <w:color w:val="000000"/>
          <w:sz w:val="24"/>
        </w:rPr>
        <w:t xml:space="preserve"> `0/1` </w:t>
      </w:r>
      <w:r>
        <w:rPr>
          <w:rFonts w:ascii="Times New Roman" w:eastAsia="宋体" w:hAnsi="Times New Roman"/>
          <w:color w:val="000000"/>
          <w:sz w:val="24"/>
        </w:rPr>
        <w:t>表示下，按</w:t>
      </w:r>
    </w:p>
    <w:p w14:paraId="3869687C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P(t) = X1(t) xor X2_k(t)</w:t>
      </w:r>
    </w:p>
    <w:p w14:paraId="3EDA3D7B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周期重复构造</w:t>
      </w:r>
      <w:r>
        <w:rPr>
          <w:rFonts w:ascii="Times New Roman" w:eastAsia="宋体" w:hAnsi="Times New Roman"/>
          <w:color w:val="000000"/>
          <w:sz w:val="24"/>
        </w:rPr>
        <w:t xml:space="preserve"> `1 s` </w:t>
      </w:r>
      <w:r>
        <w:rPr>
          <w:rFonts w:ascii="Times New Roman" w:eastAsia="宋体" w:hAnsi="Times New Roman"/>
          <w:color w:val="000000"/>
          <w:sz w:val="24"/>
        </w:rPr>
        <w:t>短</w:t>
      </w:r>
      <w:r>
        <w:rPr>
          <w:rFonts w:ascii="Times New Roman" w:eastAsia="宋体" w:hAnsi="Times New Roman"/>
          <w:color w:val="000000"/>
          <w:sz w:val="24"/>
        </w:rPr>
        <w:t xml:space="preserve"> P </w:t>
      </w:r>
      <w:r>
        <w:rPr>
          <w:rFonts w:ascii="Times New Roman" w:eastAsia="宋体" w:hAnsi="Times New Roman"/>
          <w:color w:val="000000"/>
          <w:sz w:val="24"/>
        </w:rPr>
        <w:t>码。由于本题的</w:t>
      </w:r>
      <w:r>
        <w:rPr>
          <w:rFonts w:ascii="Times New Roman" w:eastAsia="宋体" w:hAnsi="Times New Roman"/>
          <w:color w:val="000000"/>
          <w:sz w:val="24"/>
        </w:rPr>
        <w:t>“</w:t>
      </w:r>
      <w:r>
        <w:rPr>
          <w:rFonts w:ascii="Times New Roman" w:eastAsia="宋体" w:hAnsi="Times New Roman"/>
          <w:color w:val="000000"/>
          <w:sz w:val="24"/>
        </w:rPr>
        <w:t>多个码</w:t>
      </w:r>
      <w:r>
        <w:rPr>
          <w:rFonts w:ascii="Times New Roman" w:eastAsia="宋体" w:hAnsi="Times New Roman"/>
          <w:color w:val="000000"/>
          <w:sz w:val="24"/>
        </w:rPr>
        <w:t>”</w:t>
      </w:r>
      <w:r>
        <w:rPr>
          <w:rFonts w:ascii="Times New Roman" w:eastAsia="宋体" w:hAnsi="Times New Roman"/>
          <w:color w:val="000000"/>
          <w:sz w:val="24"/>
        </w:rPr>
        <w:t>由不同</w:t>
      </w:r>
      <w:r>
        <w:rPr>
          <w:rFonts w:ascii="Times New Roman" w:eastAsia="宋体" w:hAnsi="Times New Roman"/>
          <w:color w:val="000000"/>
          <w:sz w:val="24"/>
        </w:rPr>
        <w:t xml:space="preserve"> `registers2` </w:t>
      </w:r>
      <w:r>
        <w:rPr>
          <w:rFonts w:ascii="Times New Roman" w:eastAsia="宋体" w:hAnsi="Times New Roman"/>
          <w:color w:val="000000"/>
          <w:sz w:val="24"/>
        </w:rPr>
        <w:t>初始状态定义，因此本文直接把生成的</w:t>
      </w:r>
      <w:r>
        <w:rPr>
          <w:rFonts w:ascii="Times New Roman" w:eastAsia="宋体" w:hAnsi="Times New Roman"/>
          <w:color w:val="000000"/>
          <w:sz w:val="24"/>
        </w:rPr>
        <w:t xml:space="preserve"> `1 s` </w:t>
      </w:r>
      <w:r>
        <w:rPr>
          <w:rFonts w:ascii="Times New Roman" w:eastAsia="宋体" w:hAnsi="Times New Roman"/>
          <w:color w:val="000000"/>
          <w:sz w:val="24"/>
        </w:rPr>
        <w:t>短</w:t>
      </w:r>
      <w:r>
        <w:rPr>
          <w:rFonts w:ascii="Times New Roman" w:eastAsia="宋体" w:hAnsi="Times New Roman"/>
          <w:color w:val="000000"/>
          <w:sz w:val="24"/>
        </w:rPr>
        <w:t xml:space="preserve"> P </w:t>
      </w:r>
      <w:r>
        <w:rPr>
          <w:rFonts w:ascii="Times New Roman" w:eastAsia="宋体" w:hAnsi="Times New Roman"/>
          <w:color w:val="000000"/>
          <w:sz w:val="24"/>
        </w:rPr>
        <w:t>码记为</w:t>
      </w:r>
      <w:r>
        <w:rPr>
          <w:rFonts w:ascii="Times New Roman" w:eastAsia="宋体" w:hAnsi="Times New Roman"/>
          <w:color w:val="000000"/>
          <w:sz w:val="24"/>
        </w:rPr>
        <w:t xml:space="preserve"> `C1` </w:t>
      </w:r>
      <w:r>
        <w:rPr>
          <w:rFonts w:ascii="Times New Roman" w:eastAsia="宋体" w:hAnsi="Times New Roman"/>
          <w:color w:val="000000"/>
          <w:sz w:val="24"/>
        </w:rPr>
        <w:t>到</w:t>
      </w:r>
      <w:r>
        <w:rPr>
          <w:rFonts w:ascii="Times New Roman" w:eastAsia="宋体" w:hAnsi="Times New Roman"/>
          <w:color w:val="000000"/>
          <w:sz w:val="24"/>
        </w:rPr>
        <w:t xml:space="preserve"> `C10`</w:t>
      </w:r>
      <w:r>
        <w:rPr>
          <w:rFonts w:ascii="Times New Roman" w:eastAsia="宋体" w:hAnsi="Times New Roman"/>
          <w:color w:val="000000"/>
          <w:sz w:val="24"/>
        </w:rPr>
        <w:t>。</w:t>
      </w:r>
    </w:p>
    <w:p w14:paraId="557568C1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完整周期和截短后的关系为：</w:t>
      </w:r>
    </w:p>
    <w:p w14:paraId="1440A27C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lastRenderedPageBreak/>
        <w:t>完整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m </w:t>
      </w:r>
      <w:r>
        <w:rPr>
          <w:rFonts w:ascii="Times New Roman" w:eastAsia="宋体" w:hAnsi="Times New Roman"/>
          <w:color w:val="000000"/>
          <w:sz w:val="24"/>
          <w:lang w:eastAsia="zh-CN"/>
        </w:rPr>
        <w:t>序列长度：</w:t>
      </w:r>
      <w:r>
        <w:rPr>
          <w:rFonts w:ascii="Times New Roman" w:eastAsia="宋体" w:hAnsi="Times New Roman"/>
          <w:color w:val="000000"/>
          <w:sz w:val="24"/>
          <w:lang w:eastAsia="zh-CN"/>
        </w:rPr>
        <w:t>`8191`</w:t>
      </w:r>
    </w:p>
    <w:p w14:paraId="0EA637E1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`X1` </w:t>
      </w:r>
      <w:r>
        <w:rPr>
          <w:rFonts w:ascii="Times New Roman" w:eastAsia="宋体" w:hAnsi="Times New Roman"/>
          <w:color w:val="000000"/>
          <w:sz w:val="24"/>
          <w:lang w:eastAsia="zh-CN"/>
        </w:rPr>
        <w:t>截短长度：</w:t>
      </w:r>
      <w:r>
        <w:rPr>
          <w:rFonts w:ascii="Times New Roman" w:eastAsia="宋体" w:hAnsi="Times New Roman"/>
          <w:color w:val="000000"/>
          <w:sz w:val="24"/>
          <w:lang w:eastAsia="zh-CN"/>
        </w:rPr>
        <w:t>`8184`</w:t>
      </w:r>
    </w:p>
    <w:p w14:paraId="19BA7B7F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`X2` </w:t>
      </w:r>
      <w:r>
        <w:rPr>
          <w:rFonts w:ascii="Times New Roman" w:eastAsia="宋体" w:hAnsi="Times New Roman"/>
          <w:color w:val="000000"/>
          <w:sz w:val="24"/>
          <w:lang w:eastAsia="zh-CN"/>
        </w:rPr>
        <w:t>截短长度：</w:t>
      </w:r>
      <w:r>
        <w:rPr>
          <w:rFonts w:ascii="Times New Roman" w:eastAsia="宋体" w:hAnsi="Times New Roman"/>
          <w:color w:val="000000"/>
          <w:sz w:val="24"/>
          <w:lang w:eastAsia="zh-CN"/>
        </w:rPr>
        <w:t>`8185`</w:t>
      </w:r>
    </w:p>
    <w:p w14:paraId="222078ED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组合码周期：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`8184 x 8185 = 66986040`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码片</w:t>
      </w:r>
    </w:p>
    <w:p w14:paraId="52CBE201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对应时间：</w:t>
      </w:r>
      <w:r>
        <w:rPr>
          <w:rFonts w:ascii="Times New Roman" w:eastAsia="宋体" w:hAnsi="Times New Roman"/>
          <w:color w:val="000000"/>
          <w:sz w:val="24"/>
          <w:lang w:eastAsia="zh-CN"/>
        </w:rPr>
        <w:t>`66986040 / 8.184e6 = 8.185 s`</w:t>
      </w:r>
    </w:p>
    <w:p w14:paraId="72AA2C42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本题分析块长度：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`1 s = 8,184,000`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码片</w:t>
      </w:r>
    </w:p>
    <w:p w14:paraId="0570CF66" w14:textId="77777777" w:rsidR="009810DE" w:rsidRDefault="00000000">
      <w:pPr>
        <w:spacing w:line="360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2.3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相关性指标定义</w:t>
      </w:r>
    </w:p>
    <w:p w14:paraId="53D1336D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本报告使用三类相关性指标：</w:t>
      </w:r>
    </w:p>
    <w:p w14:paraId="1BAEBF5B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color w:val="000000"/>
          <w:sz w:val="24"/>
          <w:lang w:eastAsia="zh-CN"/>
        </w:rPr>
        <w:t>完整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`8191` </w:t>
      </w:r>
      <w:r>
        <w:rPr>
          <w:rFonts w:ascii="Times New Roman" w:eastAsia="宋体" w:hAnsi="Times New Roman"/>
          <w:color w:val="000000"/>
          <w:sz w:val="24"/>
          <w:lang w:eastAsia="zh-CN"/>
        </w:rPr>
        <w:t>周期上的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`X1` 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`X2` </w:t>
      </w:r>
      <w:r>
        <w:rPr>
          <w:rFonts w:ascii="Times New Roman" w:eastAsia="宋体" w:hAnsi="Times New Roman"/>
          <w:color w:val="000000"/>
          <w:sz w:val="24"/>
          <w:lang w:eastAsia="zh-CN"/>
        </w:rPr>
        <w:t>周期互相关，用来验证优选对是否实现正确。</w:t>
      </w:r>
    </w:p>
    <w:p w14:paraId="19EFC8F9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2. </w:t>
      </w:r>
      <w:r>
        <w:rPr>
          <w:rFonts w:ascii="Times New Roman" w:eastAsia="宋体" w:hAnsi="Times New Roman"/>
          <w:color w:val="000000"/>
          <w:sz w:val="24"/>
          <w:lang w:eastAsia="zh-CN"/>
        </w:rPr>
        <w:t>代表性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`1 s`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`C1`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的周期自相关，用来观察主峰和旁瓣。</w:t>
      </w:r>
    </w:p>
    <w:p w14:paraId="1EFDB3CD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3. 10 </w:t>
      </w:r>
      <w:r>
        <w:rPr>
          <w:rFonts w:ascii="Times New Roman" w:eastAsia="宋体" w:hAnsi="Times New Roman"/>
          <w:color w:val="000000"/>
          <w:sz w:val="24"/>
          <w:lang w:eastAsia="zh-CN"/>
        </w:rPr>
        <w:t>条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`1 s`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码之间的互相关，分成两种统计：</w:t>
      </w:r>
    </w:p>
    <w:p w14:paraId="05E793EC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零延迟互相关：两条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`1 s`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码在固定对齐条件下的归一化内积。</w:t>
      </w:r>
    </w:p>
    <w:p w14:paraId="20226D0C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全延迟最大互相关：对周期互相关函数取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`max|R|`</w:t>
      </w:r>
      <w:r>
        <w:rPr>
          <w:rFonts w:ascii="Times New Roman" w:eastAsia="宋体" w:hAnsi="Times New Roman"/>
          <w:color w:val="000000"/>
          <w:sz w:val="24"/>
          <w:lang w:eastAsia="zh-CN"/>
        </w:rPr>
        <w:t>，表示允许码相位搜索后的最强互相关峰值。</w:t>
      </w:r>
    </w:p>
    <w:p w14:paraId="63BE348F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之所以同时给出零延迟和全延迟两类指标，是因为不同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`registers2` </w:t>
      </w:r>
      <w:r>
        <w:rPr>
          <w:rFonts w:ascii="Times New Roman" w:eastAsia="宋体" w:hAnsi="Times New Roman"/>
          <w:color w:val="000000"/>
          <w:sz w:val="24"/>
          <w:lang w:eastAsia="zh-CN"/>
        </w:rPr>
        <w:t>初始状态本质上对应同一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m </w:t>
      </w:r>
      <w:r>
        <w:rPr>
          <w:rFonts w:ascii="Times New Roman" w:eastAsia="宋体" w:hAnsi="Times New Roman"/>
          <w:color w:val="000000"/>
          <w:sz w:val="24"/>
          <w:lang w:eastAsia="zh-CN"/>
        </w:rPr>
        <w:t>序列的不同相位。这样生成的码在固定对齐下差异很小，但允许自由相位搜索时，某些码对会出现接近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的相关峰值。只给其中一种指标都不完整。</w:t>
      </w:r>
    </w:p>
    <w:p w14:paraId="12F32B91" w14:textId="77777777" w:rsidR="009810DE" w:rsidRDefault="00000000">
      <w:pPr>
        <w:spacing w:line="360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3.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实验结果</w:t>
      </w:r>
    </w:p>
    <w:p w14:paraId="15DB1672" w14:textId="77777777" w:rsidR="009810DE" w:rsidRDefault="00000000">
      <w:pPr>
        <w:spacing w:line="360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3.1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序列基本统计</w:t>
      </w:r>
    </w:p>
    <w:p w14:paraId="10F8D2CE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`X1` </w:t>
      </w:r>
      <w:r>
        <w:rPr>
          <w:rFonts w:ascii="Times New Roman" w:eastAsia="宋体" w:hAnsi="Times New Roman"/>
          <w:color w:val="000000"/>
          <w:sz w:val="24"/>
          <w:lang w:eastAsia="zh-CN"/>
        </w:rPr>
        <w:t>完整序列长度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`8191`</w:t>
      </w:r>
      <w:r>
        <w:rPr>
          <w:rFonts w:ascii="Times New Roman" w:eastAsia="宋体" w:hAnsi="Times New Roman"/>
          <w:color w:val="000000"/>
          <w:sz w:val="24"/>
          <w:lang w:eastAsia="zh-CN"/>
        </w:rPr>
        <w:t>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`1`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的个数为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`4096`</w:t>
      </w:r>
      <w:r>
        <w:rPr>
          <w:rFonts w:ascii="Times New Roman" w:eastAsia="宋体" w:hAnsi="Times New Roman"/>
          <w:color w:val="000000"/>
          <w:sz w:val="24"/>
          <w:lang w:eastAsia="zh-CN"/>
        </w:rPr>
        <w:t>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`0`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的个数为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`4095`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34BBF5F0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lastRenderedPageBreak/>
        <w:t xml:space="preserve">`X1` </w:t>
      </w:r>
      <w:r>
        <w:rPr>
          <w:rFonts w:ascii="Times New Roman" w:eastAsia="宋体" w:hAnsi="Times New Roman"/>
          <w:color w:val="000000"/>
          <w:sz w:val="24"/>
          <w:lang w:eastAsia="zh-CN"/>
        </w:rPr>
        <w:t>截短到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`8184` </w:t>
      </w:r>
      <w:r>
        <w:rPr>
          <w:rFonts w:ascii="Times New Roman" w:eastAsia="宋体" w:hAnsi="Times New Roman"/>
          <w:color w:val="000000"/>
          <w:sz w:val="24"/>
          <w:lang w:eastAsia="zh-CN"/>
        </w:rPr>
        <w:t>后，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`1`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的个数为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`4093`</w:t>
      </w:r>
      <w:r>
        <w:rPr>
          <w:rFonts w:ascii="Times New Roman" w:eastAsia="宋体" w:hAnsi="Times New Roman"/>
          <w:color w:val="000000"/>
          <w:sz w:val="24"/>
          <w:lang w:eastAsia="zh-CN"/>
        </w:rPr>
        <w:t>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`0`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的个数为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`4091`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29D6CE82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10 </w:t>
      </w:r>
      <w:r>
        <w:rPr>
          <w:rFonts w:ascii="Times New Roman" w:eastAsia="宋体" w:hAnsi="Times New Roman"/>
          <w:color w:val="000000"/>
          <w:sz w:val="24"/>
          <w:lang w:eastAsia="zh-CN"/>
        </w:rPr>
        <w:t>条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`1 s` </w:t>
      </w:r>
      <w:r>
        <w:rPr>
          <w:rFonts w:ascii="Times New Roman" w:eastAsia="宋体" w:hAnsi="Times New Roman"/>
          <w:color w:val="000000"/>
          <w:sz w:val="24"/>
          <w:lang w:eastAsia="zh-CN"/>
        </w:rPr>
        <w:t>短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P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码都接近平衡。以代表值为例：</w:t>
      </w:r>
    </w:p>
    <w:p w14:paraId="30BD0E4B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`C1` </w:t>
      </w:r>
      <w:r>
        <w:rPr>
          <w:rFonts w:ascii="Times New Roman" w:eastAsia="宋体" w:hAnsi="Times New Roman"/>
          <w:color w:val="000000"/>
          <w:sz w:val="24"/>
          <w:lang w:eastAsia="zh-CN"/>
        </w:rPr>
        <w:t>中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`1`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的个数为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`4092420`</w:t>
      </w:r>
      <w:r>
        <w:rPr>
          <w:rFonts w:ascii="Times New Roman" w:eastAsia="宋体" w:hAnsi="Times New Roman"/>
          <w:color w:val="000000"/>
          <w:sz w:val="24"/>
          <w:lang w:eastAsia="zh-CN"/>
        </w:rPr>
        <w:t>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`0`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的个数为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`4091580`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5FDA2E82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`C2` </w:t>
      </w:r>
      <w:r>
        <w:rPr>
          <w:rFonts w:ascii="Times New Roman" w:eastAsia="宋体" w:hAnsi="Times New Roman"/>
          <w:color w:val="000000"/>
          <w:sz w:val="24"/>
          <w:lang w:eastAsia="zh-CN"/>
        </w:rPr>
        <w:t>中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`1`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的个数为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`4092411`</w:t>
      </w:r>
      <w:r>
        <w:rPr>
          <w:rFonts w:ascii="Times New Roman" w:eastAsia="宋体" w:hAnsi="Times New Roman"/>
          <w:color w:val="000000"/>
          <w:sz w:val="24"/>
          <w:lang w:eastAsia="zh-CN"/>
        </w:rPr>
        <w:t>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`0`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的个数为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`4091589`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50371435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`C10` </w:t>
      </w:r>
      <w:r>
        <w:rPr>
          <w:rFonts w:ascii="Times New Roman" w:eastAsia="宋体" w:hAnsi="Times New Roman"/>
          <w:color w:val="000000"/>
          <w:sz w:val="24"/>
          <w:lang w:eastAsia="zh-CN"/>
        </w:rPr>
        <w:t>中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`1`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的个数为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`4092220`</w:t>
      </w:r>
      <w:r>
        <w:rPr>
          <w:rFonts w:ascii="Times New Roman" w:eastAsia="宋体" w:hAnsi="Times New Roman"/>
          <w:color w:val="000000"/>
          <w:sz w:val="24"/>
          <w:lang w:eastAsia="zh-CN"/>
        </w:rPr>
        <w:t>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`0`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的个数为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`4091780`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6C0F0D11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10 </w:t>
      </w:r>
      <w:r>
        <w:rPr>
          <w:rFonts w:ascii="Times New Roman" w:eastAsia="宋体" w:hAnsi="Times New Roman"/>
          <w:color w:val="000000"/>
          <w:sz w:val="24"/>
          <w:lang w:eastAsia="zh-CN"/>
        </w:rPr>
        <w:t>条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`1 s`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码的双极性均值绝对值最大不超过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`3.97 x 10^-4`</w:t>
      </w:r>
      <w:r>
        <w:rPr>
          <w:rFonts w:ascii="Times New Roman" w:eastAsia="宋体" w:hAnsi="Times New Roman"/>
          <w:color w:val="000000"/>
          <w:sz w:val="24"/>
          <w:lang w:eastAsia="zh-CN"/>
        </w:rPr>
        <w:t>，说明码块整体仍保持较好的平衡性。</w:t>
      </w:r>
    </w:p>
    <w:p w14:paraId="187540E3" w14:textId="77777777" w:rsidR="009810DE" w:rsidRDefault="00000000">
      <w:pPr>
        <w:spacing w:line="360" w:lineRule="auto"/>
      </w:pPr>
      <w:r>
        <w:rPr>
          <w:rFonts w:ascii="Times New Roman" w:eastAsia="黑体" w:hAnsi="Times New Roman"/>
          <w:b/>
          <w:color w:val="000000"/>
          <w:sz w:val="28"/>
        </w:rPr>
        <w:t xml:space="preserve">3.2 </w:t>
      </w:r>
      <w:r>
        <w:rPr>
          <w:rFonts w:ascii="Times New Roman" w:eastAsia="黑体" w:hAnsi="Times New Roman"/>
          <w:b/>
          <w:color w:val="000000"/>
          <w:sz w:val="28"/>
        </w:rPr>
        <w:t>完整优选对验证</w:t>
      </w:r>
    </w:p>
    <w:p w14:paraId="6546F3BE" w14:textId="77777777" w:rsidR="009810DE" w:rsidRDefault="00000000">
      <w:r>
        <w:rPr>
          <w:noProof/>
        </w:rPr>
        <w:drawing>
          <wp:inline distT="0" distB="0" distL="0" distR="0" wp14:anchorId="315B9C20" wp14:editId="228142DB">
            <wp:extent cx="5669280" cy="21543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ferred_pair_crosscor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B176" w14:textId="77777777" w:rsidR="009810DE" w:rsidRDefault="00000000">
      <w:pPr>
        <w:spacing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图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2 </w:t>
      </w:r>
      <w:r>
        <w:rPr>
          <w:rFonts w:ascii="Times New Roman" w:eastAsia="宋体" w:hAnsi="Times New Roman"/>
          <w:color w:val="000000"/>
          <w:sz w:val="24"/>
          <w:lang w:eastAsia="zh-CN"/>
        </w:rPr>
        <w:t>完整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X1/X2 </w:t>
      </w:r>
      <w:r>
        <w:rPr>
          <w:rFonts w:ascii="Times New Roman" w:eastAsia="宋体" w:hAnsi="Times New Roman"/>
          <w:color w:val="000000"/>
          <w:sz w:val="24"/>
          <w:lang w:eastAsia="zh-CN"/>
        </w:rPr>
        <w:t>优选对周期互相关</w:t>
      </w:r>
    </w:p>
    <w:p w14:paraId="5201FC38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对完整长度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`8191`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`X1` </w:t>
      </w:r>
      <w:r>
        <w:rPr>
          <w:rFonts w:ascii="Times New Roman" w:eastAsia="宋体" w:hAnsi="Times New Roman"/>
          <w:color w:val="000000"/>
          <w:sz w:val="24"/>
          <w:lang w:eastAsia="zh-CN"/>
        </w:rPr>
        <w:t>和参考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`X2` </w:t>
      </w:r>
      <w:r>
        <w:rPr>
          <w:rFonts w:ascii="Times New Roman" w:eastAsia="宋体" w:hAnsi="Times New Roman"/>
          <w:color w:val="000000"/>
          <w:sz w:val="24"/>
          <w:lang w:eastAsia="zh-CN"/>
        </w:rPr>
        <w:t>做周期互相关，得到的三值结果为：</w:t>
      </w:r>
    </w:p>
    <w:p w14:paraId="3135D007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`-129 / 8191 ≈ -0.015749`</w:t>
      </w:r>
    </w:p>
    <w:p w14:paraId="787A74A8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`-1 / 8191 ≈ -0.000122`</w:t>
      </w:r>
    </w:p>
    <w:p w14:paraId="0CDA4240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`127 / 8191 ≈ 0.015505`</w:t>
      </w:r>
    </w:p>
    <w:p w14:paraId="2C2C5669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13 </w:t>
      </w:r>
      <w:r>
        <w:rPr>
          <w:rFonts w:ascii="Times New Roman" w:eastAsia="宋体" w:hAnsi="Times New Roman"/>
          <w:color w:val="000000"/>
          <w:sz w:val="24"/>
          <w:lang w:eastAsia="zh-CN"/>
        </w:rPr>
        <w:t>级优选对的理论结果完全一致，说明当前多项式、递推关系和寄存器实现是正确的。</w:t>
      </w:r>
    </w:p>
    <w:p w14:paraId="3BFBC6B9" w14:textId="77777777" w:rsidR="009810DE" w:rsidRDefault="00000000">
      <w:pPr>
        <w:spacing w:line="360" w:lineRule="auto"/>
      </w:pPr>
      <w:r>
        <w:rPr>
          <w:rFonts w:ascii="Times New Roman" w:eastAsia="黑体" w:hAnsi="Times New Roman"/>
          <w:b/>
          <w:color w:val="000000"/>
          <w:sz w:val="28"/>
        </w:rPr>
        <w:lastRenderedPageBreak/>
        <w:t xml:space="preserve">3.3 </w:t>
      </w:r>
      <w:r>
        <w:rPr>
          <w:rFonts w:ascii="Times New Roman" w:eastAsia="黑体" w:hAnsi="Times New Roman"/>
          <w:b/>
          <w:color w:val="000000"/>
          <w:sz w:val="28"/>
        </w:rPr>
        <w:t>代表性</w:t>
      </w:r>
      <w:r>
        <w:rPr>
          <w:rFonts w:ascii="Times New Roman" w:eastAsia="黑体" w:hAnsi="Times New Roman"/>
          <w:b/>
          <w:color w:val="000000"/>
          <w:sz w:val="28"/>
        </w:rPr>
        <w:t xml:space="preserve"> `1 s` </w:t>
      </w:r>
      <w:r>
        <w:rPr>
          <w:rFonts w:ascii="Times New Roman" w:eastAsia="黑体" w:hAnsi="Times New Roman"/>
          <w:b/>
          <w:color w:val="000000"/>
          <w:sz w:val="28"/>
        </w:rPr>
        <w:t>码自相关</w:t>
      </w:r>
    </w:p>
    <w:p w14:paraId="4503731C" w14:textId="77777777" w:rsidR="009810DE" w:rsidRDefault="00000000">
      <w:r>
        <w:rPr>
          <w:noProof/>
        </w:rPr>
        <w:drawing>
          <wp:inline distT="0" distB="0" distL="0" distR="0" wp14:anchorId="53EE8D1F" wp14:editId="01A8B5A2">
            <wp:extent cx="5669280" cy="21259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e_second_autocor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D316" w14:textId="77777777" w:rsidR="009810DE" w:rsidRDefault="00000000">
      <w:pPr>
        <w:spacing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图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3 </w:t>
      </w:r>
      <w:r>
        <w:rPr>
          <w:rFonts w:ascii="Times New Roman" w:eastAsia="宋体" w:hAnsi="Times New Roman"/>
          <w:color w:val="000000"/>
          <w:sz w:val="24"/>
          <w:lang w:eastAsia="zh-CN"/>
        </w:rPr>
        <w:t>代表性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 s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C1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的周期自相关</w:t>
      </w:r>
    </w:p>
    <w:p w14:paraId="00A5CBA3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取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`C1` </w:t>
      </w:r>
      <w:r>
        <w:rPr>
          <w:rFonts w:ascii="Times New Roman" w:eastAsia="宋体" w:hAnsi="Times New Roman"/>
          <w:color w:val="000000"/>
          <w:sz w:val="24"/>
          <w:lang w:eastAsia="zh-CN"/>
        </w:rPr>
        <w:t>作为代表性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`1 s` </w:t>
      </w:r>
      <w:r>
        <w:rPr>
          <w:rFonts w:ascii="Times New Roman" w:eastAsia="宋体" w:hAnsi="Times New Roman"/>
          <w:color w:val="000000"/>
          <w:sz w:val="24"/>
          <w:lang w:eastAsia="zh-CN"/>
        </w:rPr>
        <w:t>短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P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码，对其做周期自相关，结果如下：</w:t>
      </w:r>
    </w:p>
    <w:p w14:paraId="7381DB1E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主峰：</w:t>
      </w:r>
      <w:r>
        <w:rPr>
          <w:rFonts w:ascii="Times New Roman" w:eastAsia="宋体" w:hAnsi="Times New Roman"/>
          <w:color w:val="000000"/>
          <w:sz w:val="24"/>
          <w:lang w:eastAsia="zh-CN"/>
        </w:rPr>
        <w:t>`0.99999994`</w:t>
      </w:r>
    </w:p>
    <w:p w14:paraId="57C002DD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最大绝对旁瓣：</w:t>
      </w:r>
      <w:r>
        <w:rPr>
          <w:rFonts w:ascii="Times New Roman" w:eastAsia="宋体" w:hAnsi="Times New Roman"/>
          <w:color w:val="000000"/>
          <w:sz w:val="24"/>
          <w:lang w:eastAsia="zh-CN"/>
        </w:rPr>
        <w:t>`0.006721`</w:t>
      </w:r>
    </w:p>
    <w:p w14:paraId="7C3AAC20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旁瓣均方根：</w:t>
      </w:r>
      <w:r>
        <w:rPr>
          <w:rFonts w:ascii="Times New Roman" w:eastAsia="宋体" w:hAnsi="Times New Roman"/>
          <w:color w:val="000000"/>
          <w:sz w:val="24"/>
          <w:lang w:eastAsia="zh-CN"/>
        </w:rPr>
        <w:t>`0.000331`</w:t>
      </w:r>
    </w:p>
    <w:p w14:paraId="71EA51A4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说明在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`1 s` </w:t>
      </w:r>
      <w:r>
        <w:rPr>
          <w:rFonts w:ascii="Times New Roman" w:eastAsia="宋体" w:hAnsi="Times New Roman"/>
          <w:color w:val="000000"/>
          <w:sz w:val="24"/>
          <w:lang w:eastAsia="zh-CN"/>
        </w:rPr>
        <w:t>数据块上，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`C1` </w:t>
      </w:r>
      <w:r>
        <w:rPr>
          <w:rFonts w:ascii="Times New Roman" w:eastAsia="宋体" w:hAnsi="Times New Roman"/>
          <w:color w:val="000000"/>
          <w:sz w:val="24"/>
          <w:lang w:eastAsia="zh-CN"/>
        </w:rPr>
        <w:t>仍具有明显主峰和较低旁瓣，适合作为相关检测对象。</w:t>
      </w:r>
    </w:p>
    <w:p w14:paraId="454AF0E5" w14:textId="77777777" w:rsidR="009810DE" w:rsidRDefault="00000000">
      <w:pPr>
        <w:spacing w:line="360" w:lineRule="auto"/>
      </w:pPr>
      <w:r>
        <w:rPr>
          <w:rFonts w:ascii="Times New Roman" w:eastAsia="黑体" w:hAnsi="Times New Roman"/>
          <w:b/>
          <w:color w:val="000000"/>
          <w:sz w:val="28"/>
        </w:rPr>
        <w:t xml:space="preserve">3.4 `1 s` </w:t>
      </w:r>
      <w:r>
        <w:rPr>
          <w:rFonts w:ascii="Times New Roman" w:eastAsia="黑体" w:hAnsi="Times New Roman"/>
          <w:b/>
          <w:color w:val="000000"/>
          <w:sz w:val="28"/>
        </w:rPr>
        <w:t>码族互相关</w:t>
      </w:r>
    </w:p>
    <w:p w14:paraId="670865D1" w14:textId="77777777" w:rsidR="009810DE" w:rsidRDefault="00000000">
      <w:r>
        <w:rPr>
          <w:noProof/>
        </w:rPr>
        <w:lastRenderedPageBreak/>
        <w:drawing>
          <wp:inline distT="0" distB="0" distL="0" distR="0" wp14:anchorId="404CB363" wp14:editId="598AA4E5">
            <wp:extent cx="5669280" cy="47970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e_second_crosscorr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00F4" w14:textId="77777777" w:rsidR="009810DE" w:rsidRDefault="00000000">
      <w:pPr>
        <w:spacing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图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4 10 </w:t>
      </w:r>
      <w:r>
        <w:rPr>
          <w:rFonts w:ascii="Times New Roman" w:eastAsia="宋体" w:hAnsi="Times New Roman"/>
          <w:color w:val="000000"/>
          <w:sz w:val="24"/>
          <w:lang w:eastAsia="zh-CN"/>
        </w:rPr>
        <w:t>条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 s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码的零延迟互相关矩阵</w:t>
      </w:r>
    </w:p>
    <w:p w14:paraId="012C7E6A" w14:textId="77777777" w:rsidR="009810DE" w:rsidRDefault="00000000">
      <w:r>
        <w:rPr>
          <w:noProof/>
        </w:rPr>
        <w:drawing>
          <wp:inline distT="0" distB="0" distL="0" distR="0" wp14:anchorId="36E4D8E2" wp14:editId="04611AF7">
            <wp:extent cx="5669280" cy="22677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e_second_crosscorr_ex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5FF5" w14:textId="77777777" w:rsidR="009810DE" w:rsidRDefault="00000000">
      <w:pPr>
        <w:spacing w:line="36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图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5 </w:t>
      </w:r>
      <w:r>
        <w:rPr>
          <w:rFonts w:ascii="Times New Roman" w:eastAsia="宋体" w:hAnsi="Times New Roman"/>
          <w:color w:val="000000"/>
          <w:sz w:val="24"/>
          <w:lang w:eastAsia="zh-CN"/>
        </w:rPr>
        <w:t>最差码对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C1-C2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的周期互相关曲线</w:t>
      </w:r>
    </w:p>
    <w:p w14:paraId="7A3FFD5D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lastRenderedPageBreak/>
        <w:t>对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`C1` </w:t>
      </w:r>
      <w:r>
        <w:rPr>
          <w:rFonts w:ascii="Times New Roman" w:eastAsia="宋体" w:hAnsi="Times New Roman"/>
          <w:color w:val="000000"/>
          <w:sz w:val="24"/>
          <w:lang w:eastAsia="zh-CN"/>
        </w:rPr>
        <w:t>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`C10` </w:t>
      </w:r>
      <w:r>
        <w:rPr>
          <w:rFonts w:ascii="Times New Roman" w:eastAsia="宋体" w:hAnsi="Times New Roman"/>
          <w:color w:val="000000"/>
          <w:sz w:val="24"/>
          <w:lang w:eastAsia="zh-CN"/>
        </w:rPr>
        <w:t>共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10 </w:t>
      </w:r>
      <w:r>
        <w:rPr>
          <w:rFonts w:ascii="Times New Roman" w:eastAsia="宋体" w:hAnsi="Times New Roman"/>
          <w:color w:val="000000"/>
          <w:sz w:val="24"/>
          <w:lang w:eastAsia="zh-CN"/>
        </w:rPr>
        <w:t>条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`1 s` </w:t>
      </w:r>
      <w:r>
        <w:rPr>
          <w:rFonts w:ascii="Times New Roman" w:eastAsia="宋体" w:hAnsi="Times New Roman"/>
          <w:color w:val="000000"/>
          <w:sz w:val="24"/>
          <w:lang w:eastAsia="zh-CN"/>
        </w:rPr>
        <w:t>短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P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码两两做相关，共得到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`45` </w:t>
      </w:r>
      <w:r>
        <w:rPr>
          <w:rFonts w:ascii="Times New Roman" w:eastAsia="宋体" w:hAnsi="Times New Roman"/>
          <w:color w:val="000000"/>
          <w:sz w:val="24"/>
          <w:lang w:eastAsia="zh-CN"/>
        </w:rPr>
        <w:t>组码对。统计结果如下。</w:t>
      </w:r>
    </w:p>
    <w:p w14:paraId="03E7C972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固定对齐的零延迟互相关：</w:t>
      </w:r>
    </w:p>
    <w:p w14:paraId="6E27BE74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平均绝对值：</w:t>
      </w:r>
      <w:r>
        <w:rPr>
          <w:rFonts w:ascii="Times New Roman" w:eastAsia="宋体" w:hAnsi="Times New Roman"/>
          <w:color w:val="000000"/>
          <w:sz w:val="24"/>
          <w:lang w:eastAsia="zh-CN"/>
        </w:rPr>
        <w:t>`0.000393`</w:t>
      </w:r>
    </w:p>
    <w:p w14:paraId="05C25025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最差码对：</w:t>
      </w:r>
      <w:r>
        <w:rPr>
          <w:rFonts w:ascii="Times New Roman" w:eastAsia="宋体" w:hAnsi="Times New Roman"/>
          <w:color w:val="000000"/>
          <w:sz w:val="24"/>
          <w:lang w:eastAsia="zh-CN"/>
        </w:rPr>
        <w:t>`C2-C3`</w:t>
      </w:r>
    </w:p>
    <w:p w14:paraId="0A89536B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最差零延迟互相关：</w:t>
      </w:r>
      <w:r>
        <w:rPr>
          <w:rFonts w:ascii="Times New Roman" w:eastAsia="宋体" w:hAnsi="Times New Roman"/>
          <w:color w:val="000000"/>
          <w:sz w:val="24"/>
          <w:lang w:eastAsia="zh-CN"/>
        </w:rPr>
        <w:t>`-0.000855`</w:t>
      </w:r>
    </w:p>
    <w:p w14:paraId="5151D748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这说明如果以同一时间边界截取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`1 s` </w:t>
      </w:r>
      <w:r>
        <w:rPr>
          <w:rFonts w:ascii="Times New Roman" w:eastAsia="宋体" w:hAnsi="Times New Roman"/>
          <w:color w:val="000000"/>
          <w:sz w:val="24"/>
          <w:lang w:eastAsia="zh-CN"/>
        </w:rPr>
        <w:t>数据块，各条码在固定对齐条件下差异较小，零延迟互相关保持在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`10^-3` </w:t>
      </w:r>
      <w:r>
        <w:rPr>
          <w:rFonts w:ascii="Times New Roman" w:eastAsia="宋体" w:hAnsi="Times New Roman"/>
          <w:color w:val="000000"/>
          <w:sz w:val="24"/>
          <w:lang w:eastAsia="zh-CN"/>
        </w:rPr>
        <w:t>量级以内。</w:t>
      </w:r>
    </w:p>
    <w:p w14:paraId="4BBCD3D3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允许全延迟搜索后的最大互相关：</w:t>
      </w:r>
    </w:p>
    <w:p w14:paraId="26172A5C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平均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`max|R|`</w:t>
      </w:r>
      <w:r>
        <w:rPr>
          <w:rFonts w:ascii="Times New Roman" w:eastAsia="宋体" w:hAnsi="Times New Roman"/>
          <w:color w:val="000000"/>
          <w:sz w:val="24"/>
          <w:lang w:eastAsia="zh-CN"/>
        </w:rPr>
        <w:t>：</w:t>
      </w:r>
      <w:r>
        <w:rPr>
          <w:rFonts w:ascii="Times New Roman" w:eastAsia="宋体" w:hAnsi="Times New Roman"/>
          <w:color w:val="000000"/>
          <w:sz w:val="24"/>
          <w:lang w:eastAsia="zh-CN"/>
        </w:rPr>
        <w:t>`0.164937`</w:t>
      </w:r>
    </w:p>
    <w:p w14:paraId="61C0C3B1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最差码对：</w:t>
      </w:r>
      <w:r>
        <w:rPr>
          <w:rFonts w:ascii="Times New Roman" w:eastAsia="宋体" w:hAnsi="Times New Roman"/>
          <w:color w:val="000000"/>
          <w:sz w:val="24"/>
          <w:lang w:eastAsia="zh-CN"/>
        </w:rPr>
        <w:t>`C1-C2`</w:t>
      </w:r>
    </w:p>
    <w:p w14:paraId="3B2046F3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最差码对的最大互相关峰值：</w:t>
      </w:r>
      <w:r>
        <w:rPr>
          <w:rFonts w:ascii="Times New Roman" w:eastAsia="宋体" w:hAnsi="Times New Roman"/>
          <w:color w:val="000000"/>
          <w:sz w:val="24"/>
          <w:lang w:eastAsia="zh-CN"/>
        </w:rPr>
        <w:t>`0.984862`</w:t>
      </w:r>
    </w:p>
    <w:p w14:paraId="604EB676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这里出现高峰不是程序错误，而是由构造方式决定的。对于同一个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LFSR </w:t>
      </w:r>
      <w:r>
        <w:rPr>
          <w:rFonts w:ascii="Times New Roman" w:eastAsia="宋体" w:hAnsi="Times New Roman"/>
          <w:color w:val="000000"/>
          <w:sz w:val="24"/>
          <w:lang w:eastAsia="zh-CN"/>
        </w:rPr>
        <w:t>而言，不同非零初始状态本质上对应同一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m </w:t>
      </w:r>
      <w:r>
        <w:rPr>
          <w:rFonts w:ascii="Times New Roman" w:eastAsia="宋体" w:hAnsi="Times New Roman"/>
          <w:color w:val="000000"/>
          <w:sz w:val="24"/>
          <w:lang w:eastAsia="zh-CN"/>
        </w:rPr>
        <w:t>序列的不同相位。因此：</w:t>
      </w:r>
    </w:p>
    <w:p w14:paraId="46BAB312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在固定对齐下，两个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`1 s`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码块的零延迟相关仍然很小；</w:t>
      </w:r>
    </w:p>
    <w:p w14:paraId="03748A17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一旦允许做全相位搜索，某些码对就能在某个延迟位置出现接近完全重合的相关峰。</w:t>
      </w:r>
    </w:p>
    <w:p w14:paraId="28E251F3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因此，这组由不同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`registers2` </w:t>
      </w:r>
      <w:r>
        <w:rPr>
          <w:rFonts w:ascii="Times New Roman" w:eastAsia="宋体" w:hAnsi="Times New Roman"/>
          <w:color w:val="000000"/>
          <w:sz w:val="24"/>
          <w:lang w:eastAsia="zh-CN"/>
        </w:rPr>
        <w:t>初始状态直接形成的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10 </w:t>
      </w:r>
      <w:r>
        <w:rPr>
          <w:rFonts w:ascii="Times New Roman" w:eastAsia="宋体" w:hAnsi="Times New Roman"/>
          <w:color w:val="000000"/>
          <w:sz w:val="24"/>
          <w:lang w:eastAsia="zh-CN"/>
        </w:rPr>
        <w:t>条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`1 s`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码，更适合被理解为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同一基础码族的不同相位实例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，而不是一组互相近似正交的独立扩频码。</w:t>
      </w:r>
    </w:p>
    <w:p w14:paraId="0D6E9698" w14:textId="77777777" w:rsidR="009810DE" w:rsidRDefault="00000000">
      <w:pPr>
        <w:spacing w:line="360" w:lineRule="auto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8"/>
          <w:lang w:eastAsia="zh-CN"/>
        </w:rPr>
        <w:t xml:space="preserve">4. </w:t>
      </w:r>
      <w:r>
        <w:rPr>
          <w:rFonts w:ascii="Times New Roman" w:eastAsia="黑体" w:hAnsi="Times New Roman"/>
          <w:b/>
          <w:color w:val="000000"/>
          <w:sz w:val="28"/>
          <w:lang w:eastAsia="zh-CN"/>
        </w:rPr>
        <w:t>结论</w:t>
      </w:r>
    </w:p>
    <w:p w14:paraId="66940B59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本次修改后，作业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2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的实验定义已经与老师补充要求一致：</w:t>
      </w:r>
    </w:p>
    <w:p w14:paraId="58845622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 xml:space="preserve">1. </w:t>
      </w:r>
      <w:r>
        <w:rPr>
          <w:rFonts w:ascii="Times New Roman" w:eastAsia="宋体" w:hAnsi="Times New Roman"/>
          <w:color w:val="000000"/>
          <w:sz w:val="24"/>
        </w:rPr>
        <w:t>固定</w:t>
      </w:r>
      <w:r>
        <w:rPr>
          <w:rFonts w:ascii="Times New Roman" w:eastAsia="宋体" w:hAnsi="Times New Roman"/>
          <w:color w:val="000000"/>
          <w:sz w:val="24"/>
        </w:rPr>
        <w:t xml:space="preserve"> `registers1 = [1 1 0 1 1 0 1 1 0 1 1 0 0]`</w:t>
      </w:r>
      <w:r>
        <w:rPr>
          <w:rFonts w:ascii="Times New Roman" w:eastAsia="宋体" w:hAnsi="Times New Roman"/>
          <w:color w:val="000000"/>
          <w:sz w:val="24"/>
        </w:rPr>
        <w:t>。</w:t>
      </w:r>
    </w:p>
    <w:p w14:paraId="67E93968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lastRenderedPageBreak/>
        <w:t xml:space="preserve">2. </w:t>
      </w:r>
      <w:r>
        <w:rPr>
          <w:rFonts w:ascii="Times New Roman" w:eastAsia="宋体" w:hAnsi="Times New Roman"/>
          <w:color w:val="000000"/>
          <w:sz w:val="24"/>
        </w:rPr>
        <w:t>使用题目给出的</w:t>
      </w:r>
      <w:r>
        <w:rPr>
          <w:rFonts w:ascii="Times New Roman" w:eastAsia="宋体" w:hAnsi="Times New Roman"/>
          <w:color w:val="000000"/>
          <w:sz w:val="24"/>
        </w:rPr>
        <w:t xml:space="preserve"> 10 </w:t>
      </w:r>
      <w:r>
        <w:rPr>
          <w:rFonts w:ascii="Times New Roman" w:eastAsia="宋体" w:hAnsi="Times New Roman"/>
          <w:color w:val="000000"/>
          <w:sz w:val="24"/>
        </w:rPr>
        <w:t>组</w:t>
      </w:r>
      <w:r>
        <w:rPr>
          <w:rFonts w:ascii="Times New Roman" w:eastAsia="宋体" w:hAnsi="Times New Roman"/>
          <w:color w:val="000000"/>
          <w:sz w:val="24"/>
        </w:rPr>
        <w:t xml:space="preserve"> `registers2` </w:t>
      </w:r>
      <w:r>
        <w:rPr>
          <w:rFonts w:ascii="Times New Roman" w:eastAsia="宋体" w:hAnsi="Times New Roman"/>
          <w:color w:val="000000"/>
          <w:sz w:val="24"/>
        </w:rPr>
        <w:t>初始状态生成</w:t>
      </w:r>
      <w:r>
        <w:rPr>
          <w:rFonts w:ascii="Times New Roman" w:eastAsia="宋体" w:hAnsi="Times New Roman"/>
          <w:color w:val="000000"/>
          <w:sz w:val="24"/>
        </w:rPr>
        <w:t xml:space="preserve"> 10 </w:t>
      </w:r>
      <w:r>
        <w:rPr>
          <w:rFonts w:ascii="Times New Roman" w:eastAsia="宋体" w:hAnsi="Times New Roman"/>
          <w:color w:val="000000"/>
          <w:sz w:val="24"/>
        </w:rPr>
        <w:t>条</w:t>
      </w:r>
      <w:r>
        <w:rPr>
          <w:rFonts w:ascii="Times New Roman" w:eastAsia="宋体" w:hAnsi="Times New Roman"/>
          <w:color w:val="000000"/>
          <w:sz w:val="24"/>
        </w:rPr>
        <w:t xml:space="preserve"> `1 s` </w:t>
      </w:r>
      <w:r>
        <w:rPr>
          <w:rFonts w:ascii="Times New Roman" w:eastAsia="宋体" w:hAnsi="Times New Roman"/>
          <w:color w:val="000000"/>
          <w:sz w:val="24"/>
        </w:rPr>
        <w:t>短</w:t>
      </w:r>
      <w:r>
        <w:rPr>
          <w:rFonts w:ascii="Times New Roman" w:eastAsia="宋体" w:hAnsi="Times New Roman"/>
          <w:color w:val="000000"/>
          <w:sz w:val="24"/>
        </w:rPr>
        <w:t xml:space="preserve"> P </w:t>
      </w:r>
      <w:r>
        <w:rPr>
          <w:rFonts w:ascii="Times New Roman" w:eastAsia="宋体" w:hAnsi="Times New Roman"/>
          <w:color w:val="000000"/>
          <w:sz w:val="24"/>
        </w:rPr>
        <w:t>码。</w:t>
      </w:r>
    </w:p>
    <w:p w14:paraId="794C2990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 xml:space="preserve">3. </w:t>
      </w:r>
      <w:r>
        <w:rPr>
          <w:rFonts w:ascii="Times New Roman" w:eastAsia="宋体" w:hAnsi="Times New Roman"/>
          <w:color w:val="000000"/>
          <w:sz w:val="24"/>
        </w:rPr>
        <w:t>截短长度仍按</w:t>
      </w:r>
      <w:r>
        <w:rPr>
          <w:rFonts w:ascii="Times New Roman" w:eastAsia="宋体" w:hAnsi="Times New Roman"/>
          <w:color w:val="000000"/>
          <w:sz w:val="24"/>
        </w:rPr>
        <w:t xml:space="preserve"> `X1 = 8184`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 xml:space="preserve">`X2 = 8185` </w:t>
      </w:r>
      <w:r>
        <w:rPr>
          <w:rFonts w:ascii="Times New Roman" w:eastAsia="宋体" w:hAnsi="Times New Roman"/>
          <w:color w:val="000000"/>
          <w:sz w:val="24"/>
        </w:rPr>
        <w:t>处理。</w:t>
      </w:r>
    </w:p>
    <w:p w14:paraId="79E370E5" w14:textId="77777777" w:rsidR="009810DE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 xml:space="preserve">4. </w:t>
      </w:r>
      <w:r>
        <w:rPr>
          <w:rFonts w:ascii="Times New Roman" w:eastAsia="宋体" w:hAnsi="Times New Roman"/>
          <w:color w:val="000000"/>
          <w:sz w:val="24"/>
        </w:rPr>
        <w:t>相关性分析不再以</w:t>
      </w:r>
      <w:r>
        <w:rPr>
          <w:rFonts w:ascii="Times New Roman" w:eastAsia="宋体" w:hAnsi="Times New Roman"/>
          <w:color w:val="000000"/>
          <w:sz w:val="24"/>
        </w:rPr>
        <w:t>“</w:t>
      </w:r>
      <w:r>
        <w:rPr>
          <w:rFonts w:ascii="Times New Roman" w:eastAsia="宋体" w:hAnsi="Times New Roman"/>
          <w:color w:val="000000"/>
          <w:sz w:val="24"/>
        </w:rPr>
        <w:t>单一初态下的延迟样例码</w:t>
      </w:r>
      <w:r>
        <w:rPr>
          <w:rFonts w:ascii="Times New Roman" w:eastAsia="宋体" w:hAnsi="Times New Roman"/>
          <w:color w:val="000000"/>
          <w:sz w:val="24"/>
        </w:rPr>
        <w:t>”</w:t>
      </w:r>
      <w:r>
        <w:rPr>
          <w:rFonts w:ascii="Times New Roman" w:eastAsia="宋体" w:hAnsi="Times New Roman"/>
          <w:color w:val="000000"/>
          <w:sz w:val="24"/>
        </w:rPr>
        <w:t>为主，而改为</w:t>
      </w:r>
      <w:r>
        <w:rPr>
          <w:rFonts w:ascii="Times New Roman" w:eastAsia="宋体" w:hAnsi="Times New Roman"/>
          <w:color w:val="000000"/>
          <w:sz w:val="24"/>
        </w:rPr>
        <w:t xml:space="preserve">“10 </w:t>
      </w:r>
      <w:r>
        <w:rPr>
          <w:rFonts w:ascii="Times New Roman" w:eastAsia="宋体" w:hAnsi="Times New Roman"/>
          <w:color w:val="000000"/>
          <w:sz w:val="24"/>
        </w:rPr>
        <w:t>条</w:t>
      </w:r>
      <w:r>
        <w:rPr>
          <w:rFonts w:ascii="Times New Roman" w:eastAsia="宋体" w:hAnsi="Times New Roman"/>
          <w:color w:val="000000"/>
          <w:sz w:val="24"/>
        </w:rPr>
        <w:t xml:space="preserve"> `1 s` </w:t>
      </w:r>
      <w:r>
        <w:rPr>
          <w:rFonts w:ascii="Times New Roman" w:eastAsia="宋体" w:hAnsi="Times New Roman"/>
          <w:color w:val="000000"/>
          <w:sz w:val="24"/>
        </w:rPr>
        <w:t>码族</w:t>
      </w:r>
      <w:r>
        <w:rPr>
          <w:rFonts w:ascii="Times New Roman" w:eastAsia="宋体" w:hAnsi="Times New Roman"/>
          <w:color w:val="000000"/>
          <w:sz w:val="24"/>
        </w:rPr>
        <w:t>”</w:t>
      </w:r>
      <w:r>
        <w:rPr>
          <w:rFonts w:ascii="Times New Roman" w:eastAsia="宋体" w:hAnsi="Times New Roman"/>
          <w:color w:val="000000"/>
          <w:sz w:val="24"/>
        </w:rPr>
        <w:t>的自相关和互相关分析。</w:t>
      </w:r>
    </w:p>
    <w:p w14:paraId="256EFD80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数值结果表明：</w:t>
      </w:r>
    </w:p>
    <w:p w14:paraId="2DFFD82A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完整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`8191` </w:t>
      </w:r>
      <w:r>
        <w:rPr>
          <w:rFonts w:ascii="Times New Roman" w:eastAsia="宋体" w:hAnsi="Times New Roman"/>
          <w:color w:val="000000"/>
          <w:sz w:val="24"/>
          <w:lang w:eastAsia="zh-CN"/>
        </w:rPr>
        <w:t>周期上的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`X1/X2` </w:t>
      </w:r>
      <w:r>
        <w:rPr>
          <w:rFonts w:ascii="Times New Roman" w:eastAsia="宋体" w:hAnsi="Times New Roman"/>
          <w:color w:val="000000"/>
          <w:sz w:val="24"/>
          <w:lang w:eastAsia="zh-CN"/>
        </w:rPr>
        <w:t>仍满足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13 </w:t>
      </w:r>
      <w:r>
        <w:rPr>
          <w:rFonts w:ascii="Times New Roman" w:eastAsia="宋体" w:hAnsi="Times New Roman"/>
          <w:color w:val="000000"/>
          <w:sz w:val="24"/>
          <w:lang w:eastAsia="zh-CN"/>
        </w:rPr>
        <w:t>级优选对三值互相关；</w:t>
      </w:r>
    </w:p>
    <w:p w14:paraId="4B1493BB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`1 s`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码块具有良好的自相关主峰；</w:t>
      </w:r>
    </w:p>
    <w:p w14:paraId="6F7449EB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10 </w:t>
      </w:r>
      <w:r>
        <w:rPr>
          <w:rFonts w:ascii="Times New Roman" w:eastAsia="宋体" w:hAnsi="Times New Roman"/>
          <w:color w:val="000000"/>
          <w:sz w:val="24"/>
          <w:lang w:eastAsia="zh-CN"/>
        </w:rPr>
        <w:t>条码在固定对齐下零延迟互相关很小；</w:t>
      </w:r>
    </w:p>
    <w:p w14:paraId="5B44A62B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但如果允许自由相位搜索，由于不同初始状态对应的是同一基础序列的不同相位，某些码对会出现接近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的互相关峰值。</w:t>
      </w:r>
    </w:p>
    <w:p w14:paraId="73A7ABBD" w14:textId="77777777" w:rsidR="009810DE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这说明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改变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`registers2` </w:t>
      </w:r>
      <w:r>
        <w:rPr>
          <w:rFonts w:ascii="Times New Roman" w:eastAsia="宋体" w:hAnsi="Times New Roman"/>
          <w:color w:val="000000"/>
          <w:sz w:val="24"/>
          <w:lang w:eastAsia="zh-CN"/>
        </w:rPr>
        <w:t>初始状态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确实能产生多条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`1 s` </w:t>
      </w:r>
      <w:r>
        <w:rPr>
          <w:rFonts w:ascii="Times New Roman" w:eastAsia="宋体" w:hAnsi="Times New Roman"/>
          <w:color w:val="000000"/>
          <w:sz w:val="24"/>
          <w:lang w:eastAsia="zh-CN"/>
        </w:rPr>
        <w:t>码，但这些码之间的关系本质上仍是相位相关，而不是完全独立的正交码。对于本题要求，这一结论正是相关性实验应当反映出来的结果。</w:t>
      </w:r>
    </w:p>
    <w:sectPr w:rsidR="009810DE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51DD2" w14:textId="77777777" w:rsidR="00C61CC4" w:rsidRDefault="00C61CC4" w:rsidP="00B66F16">
      <w:pPr>
        <w:spacing w:after="0" w:line="240" w:lineRule="auto"/>
      </w:pPr>
      <w:r>
        <w:separator/>
      </w:r>
    </w:p>
  </w:endnote>
  <w:endnote w:type="continuationSeparator" w:id="0">
    <w:p w14:paraId="6DEE56DA" w14:textId="77777777" w:rsidR="00C61CC4" w:rsidRDefault="00C61CC4" w:rsidP="00B66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80B5D" w14:textId="77777777" w:rsidR="00C61CC4" w:rsidRDefault="00C61CC4" w:rsidP="00B66F16">
      <w:pPr>
        <w:spacing w:after="0" w:line="240" w:lineRule="auto"/>
      </w:pPr>
      <w:r>
        <w:separator/>
      </w:r>
    </w:p>
  </w:footnote>
  <w:footnote w:type="continuationSeparator" w:id="0">
    <w:p w14:paraId="70CA0F45" w14:textId="77777777" w:rsidR="00C61CC4" w:rsidRDefault="00C61CC4" w:rsidP="00B66F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8134813">
    <w:abstractNumId w:val="8"/>
  </w:num>
  <w:num w:numId="2" w16cid:durableId="1395733431">
    <w:abstractNumId w:val="6"/>
  </w:num>
  <w:num w:numId="3" w16cid:durableId="442454585">
    <w:abstractNumId w:val="5"/>
  </w:num>
  <w:num w:numId="4" w16cid:durableId="333076545">
    <w:abstractNumId w:val="4"/>
  </w:num>
  <w:num w:numId="5" w16cid:durableId="619456899">
    <w:abstractNumId w:val="7"/>
  </w:num>
  <w:num w:numId="6" w16cid:durableId="1017585697">
    <w:abstractNumId w:val="3"/>
  </w:num>
  <w:num w:numId="7" w16cid:durableId="495537355">
    <w:abstractNumId w:val="2"/>
  </w:num>
  <w:num w:numId="8" w16cid:durableId="304284206">
    <w:abstractNumId w:val="1"/>
  </w:num>
  <w:num w:numId="9" w16cid:durableId="1238520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17B"/>
    <w:rsid w:val="001C0898"/>
    <w:rsid w:val="0029639D"/>
    <w:rsid w:val="00326F90"/>
    <w:rsid w:val="007D5A3C"/>
    <w:rsid w:val="009810DE"/>
    <w:rsid w:val="00AA1D8D"/>
    <w:rsid w:val="00B47730"/>
    <w:rsid w:val="00B66F16"/>
    <w:rsid w:val="00C61C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E19444"/>
  <w14:defaultImageDpi w14:val="300"/>
  <w15:docId w15:val="{F34CC1E3-0E91-4AF1-AF3B-362E8643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1365</Words>
  <Characters>1939</Characters>
  <Application>Microsoft Office Word</Application>
  <DocSecurity>0</DocSecurity>
  <Lines>80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铮扬 朱</cp:lastModifiedBy>
  <cp:revision>4</cp:revision>
  <dcterms:created xsi:type="dcterms:W3CDTF">2013-12-23T23:15:00Z</dcterms:created>
  <dcterms:modified xsi:type="dcterms:W3CDTF">2026-04-21T10:23:00Z</dcterms:modified>
  <cp:category/>
</cp:coreProperties>
</file>