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4D856B4" w14:textId="5BD15566" w:rsidR="00742FD2" w:rsidRDefault="00742FD2" w:rsidP="00742FD2">
      <w:pPr>
        <w:autoSpaceDE w:val="0"/>
        <w:autoSpaceDN w:val="0"/>
        <w:adjustRightInd w:val="0"/>
        <w:spacing w:after="0" w:line="240" w:lineRule="auto"/>
        <w:rPr>
          <w:rFonts w:ascii="ArialMT" w:eastAsia="ArialMT" w:cs="ArialMT"/>
          <w:kern w:val="0"/>
          <w:sz w:val="24"/>
          <w:szCs w:val="24"/>
          <w:lang w:bidi="ar-SA"/>
        </w:rPr>
      </w:pPr>
      <w:r>
        <w:rPr>
          <w:rFonts w:ascii="Arial-BoldItalicMT" w:hAnsi="Arial-BoldItalicMT" w:cs="Arial-BoldItalicMT"/>
          <w:b/>
          <w:bCs/>
          <w:i/>
          <w:iCs/>
          <w:kern w:val="0"/>
          <w:sz w:val="24"/>
          <w:szCs w:val="24"/>
          <w:lang w:bidi="ar-SA"/>
        </w:rPr>
        <w:t>.</w:t>
      </w:r>
      <w:proofErr w:type="spellStart"/>
      <w:r>
        <w:rPr>
          <w:rFonts w:ascii="Arial-BoldItalicMT" w:hAnsi="Arial-BoldItalicMT" w:cs="Arial-BoldItalicMT"/>
          <w:b/>
          <w:bCs/>
          <w:i/>
          <w:iCs/>
          <w:kern w:val="0"/>
          <w:sz w:val="24"/>
          <w:szCs w:val="24"/>
          <w:lang w:bidi="ar-SA"/>
        </w:rPr>
        <w:t>gitignore</w:t>
      </w:r>
      <w:proofErr w:type="spellEnd"/>
      <w:r>
        <w:rPr>
          <w:rFonts w:ascii="Arial-BoldItalicMT" w:hAnsi="Arial-BoldItalicMT" w:cs="Arial-BoldItalicMT"/>
          <w:b/>
          <w:bCs/>
          <w:i/>
          <w:iCs/>
          <w:kern w:val="0"/>
          <w:sz w:val="24"/>
          <w:szCs w:val="24"/>
          <w:lang w:bidi="ar-SA"/>
        </w:rPr>
        <w:t xml:space="preserve"> </w:t>
      </w:r>
      <w:r>
        <w:rPr>
          <w:rFonts w:ascii="ArialMT" w:eastAsia="ArialMT" w:hAnsi="Arial-BoldItalicMT" w:cs="ArialMT"/>
          <w:kern w:val="0"/>
          <w:sz w:val="24"/>
          <w:szCs w:val="24"/>
          <w:lang w:bidi="ar-SA"/>
        </w:rPr>
        <w:t>file</w:t>
      </w:r>
      <w:r>
        <w:rPr>
          <w:rFonts w:ascii="ArialMT" w:eastAsia="ArialMT" w:hAnsi="Arial-BoldItalicMT" w:cs="ArialMT"/>
          <w:kern w:val="0"/>
          <w:sz w:val="24"/>
          <w:szCs w:val="24"/>
          <w:lang w:bidi="ar-SA"/>
        </w:rPr>
        <w:t xml:space="preserve"> :-</w:t>
      </w:r>
      <w:r w:rsidRPr="00742FD2">
        <w:rPr>
          <w:rFonts w:ascii="ArialMT" w:eastAsia="ArialMT" w:cs="ArialMT"/>
          <w:kern w:val="0"/>
          <w:sz w:val="24"/>
          <w:szCs w:val="24"/>
          <w:lang w:bidi="ar-SA"/>
        </w:rPr>
        <w:t xml:space="preserve"> </w:t>
      </w:r>
      <w:r>
        <w:rPr>
          <w:rFonts w:ascii="ArialMT" w:eastAsia="ArialMT" w:cs="ArialMT"/>
          <w:kern w:val="0"/>
          <w:sz w:val="24"/>
          <w:szCs w:val="24"/>
          <w:lang w:bidi="ar-SA"/>
        </w:rPr>
        <w:t>It is a file that let</w:t>
      </w:r>
      <w:r>
        <w:rPr>
          <w:rFonts w:ascii="ArialMT" w:eastAsia="ArialMT" w:cs="ArialMT" w:hint="eastAsia"/>
          <w:kern w:val="0"/>
          <w:sz w:val="24"/>
          <w:szCs w:val="24"/>
          <w:lang w:bidi="ar-SA"/>
        </w:rPr>
        <w:t>’</w:t>
      </w:r>
      <w:r>
        <w:rPr>
          <w:rFonts w:ascii="ArialMT" w:eastAsia="ArialMT" w:cs="ArialMT"/>
          <w:kern w:val="0"/>
          <w:sz w:val="24"/>
          <w:szCs w:val="24"/>
          <w:lang w:bidi="ar-SA"/>
        </w:rPr>
        <w:t xml:space="preserve">s </w:t>
      </w:r>
      <w:proofErr w:type="spellStart"/>
      <w:r>
        <w:rPr>
          <w:rFonts w:ascii="ArialMT" w:eastAsia="ArialMT" w:cs="ArialMT"/>
          <w:kern w:val="0"/>
          <w:sz w:val="24"/>
          <w:szCs w:val="24"/>
          <w:lang w:bidi="ar-SA"/>
        </w:rPr>
        <w:t>github</w:t>
      </w:r>
      <w:proofErr w:type="spellEnd"/>
    </w:p>
    <w:p w14:paraId="1A82F210" w14:textId="77777777" w:rsidR="00742FD2" w:rsidRDefault="00742FD2" w:rsidP="00742FD2">
      <w:pPr>
        <w:autoSpaceDE w:val="0"/>
        <w:autoSpaceDN w:val="0"/>
        <w:adjustRightInd w:val="0"/>
        <w:spacing w:after="0" w:line="240" w:lineRule="auto"/>
        <w:rPr>
          <w:rFonts w:ascii="ArialMT" w:eastAsia="ArialMT" w:cs="ArialMT"/>
          <w:kern w:val="0"/>
          <w:sz w:val="24"/>
          <w:szCs w:val="24"/>
          <w:lang w:bidi="ar-SA"/>
        </w:rPr>
      </w:pPr>
      <w:r>
        <w:rPr>
          <w:rFonts w:ascii="ArialMT" w:eastAsia="ArialMT" w:cs="ArialMT"/>
          <w:kern w:val="0"/>
          <w:sz w:val="24"/>
          <w:szCs w:val="24"/>
          <w:lang w:bidi="ar-SA"/>
        </w:rPr>
        <w:t>know which folders and</w:t>
      </w:r>
    </w:p>
    <w:p w14:paraId="2C8D0BE8" w14:textId="77777777" w:rsidR="00742FD2" w:rsidRDefault="00742FD2" w:rsidP="00742FD2">
      <w:pPr>
        <w:autoSpaceDE w:val="0"/>
        <w:autoSpaceDN w:val="0"/>
        <w:adjustRightInd w:val="0"/>
        <w:spacing w:after="0" w:line="240" w:lineRule="auto"/>
        <w:rPr>
          <w:rFonts w:ascii="ArialMT" w:eastAsia="ArialMT" w:cs="ArialMT"/>
          <w:kern w:val="0"/>
          <w:sz w:val="24"/>
          <w:szCs w:val="24"/>
          <w:lang w:bidi="ar-SA"/>
        </w:rPr>
      </w:pPr>
      <w:r>
        <w:rPr>
          <w:rFonts w:ascii="ArialMT" w:eastAsia="ArialMT" w:cs="ArialMT"/>
          <w:kern w:val="0"/>
          <w:sz w:val="24"/>
          <w:szCs w:val="24"/>
          <w:lang w:bidi="ar-SA"/>
        </w:rPr>
        <w:t>files we do not want to</w:t>
      </w:r>
    </w:p>
    <w:p w14:paraId="64ADA2D1" w14:textId="3A0E90AF" w:rsidR="00561F0B" w:rsidRDefault="00742FD2" w:rsidP="00742FD2">
      <w:pPr>
        <w:rPr>
          <w:rFonts w:ascii="ArialMT" w:eastAsia="ArialMT" w:cs="ArialMT"/>
          <w:kern w:val="0"/>
          <w:sz w:val="24"/>
          <w:szCs w:val="24"/>
          <w:lang w:bidi="ar-SA"/>
        </w:rPr>
      </w:pPr>
      <w:r>
        <w:rPr>
          <w:rFonts w:ascii="ArialMT" w:eastAsia="ArialMT" w:cs="ArialMT"/>
          <w:kern w:val="0"/>
          <w:sz w:val="24"/>
          <w:szCs w:val="24"/>
          <w:lang w:bidi="ar-SA"/>
        </w:rPr>
        <w:t xml:space="preserve">upload to </w:t>
      </w:r>
      <w:proofErr w:type="spellStart"/>
      <w:r>
        <w:rPr>
          <w:rFonts w:ascii="ArialMT" w:eastAsia="ArialMT" w:cs="ArialMT"/>
          <w:kern w:val="0"/>
          <w:sz w:val="24"/>
          <w:szCs w:val="24"/>
          <w:lang w:bidi="ar-SA"/>
        </w:rPr>
        <w:t>github</w:t>
      </w:r>
      <w:proofErr w:type="spellEnd"/>
    </w:p>
    <w:p w14:paraId="79F580B6" w14:textId="77777777" w:rsidR="00742FD2" w:rsidRDefault="00742FD2" w:rsidP="00742FD2">
      <w:pPr>
        <w:rPr>
          <w:rFonts w:ascii="ArialMT" w:eastAsia="ArialMT" w:cs="ArialMT"/>
          <w:kern w:val="0"/>
          <w:sz w:val="24"/>
          <w:szCs w:val="24"/>
          <w:lang w:bidi="ar-SA"/>
        </w:rPr>
      </w:pPr>
    </w:p>
    <w:p w14:paraId="6475A466" w14:textId="56C7458F" w:rsidR="00742FD2" w:rsidRDefault="00742FD2" w:rsidP="00742FD2">
      <w:pPr>
        <w:autoSpaceDE w:val="0"/>
        <w:autoSpaceDN w:val="0"/>
        <w:adjustRightInd w:val="0"/>
        <w:spacing w:after="0" w:line="240" w:lineRule="auto"/>
        <w:rPr>
          <w:rFonts w:ascii="ArialMT" w:eastAsia="ArialMT" w:cs="ArialMT"/>
          <w:kern w:val="0"/>
          <w:sz w:val="24"/>
          <w:szCs w:val="24"/>
          <w:lang w:bidi="ar-SA"/>
        </w:rPr>
      </w:pPr>
      <w:r>
        <w:rPr>
          <w:rFonts w:ascii="Arial-BoldItalicMT" w:hAnsi="Arial-BoldItalicMT" w:cs="Arial-BoldItalicMT"/>
          <w:b/>
          <w:bCs/>
          <w:i/>
          <w:iCs/>
          <w:kern w:val="0"/>
          <w:sz w:val="24"/>
          <w:szCs w:val="24"/>
          <w:lang w:bidi="ar-SA"/>
        </w:rPr>
        <w:t>requirements.txt</w:t>
      </w:r>
      <w:r>
        <w:rPr>
          <w:rFonts w:ascii="Arial-BoldItalicMT" w:hAnsi="Arial-BoldItalicMT" w:cs="Arial-BoldItalicMT"/>
          <w:b/>
          <w:bCs/>
          <w:i/>
          <w:iCs/>
          <w:kern w:val="0"/>
          <w:sz w:val="24"/>
          <w:szCs w:val="24"/>
          <w:lang w:bidi="ar-SA"/>
        </w:rPr>
        <w:t>:-</w:t>
      </w:r>
      <w:r w:rsidRPr="00742FD2">
        <w:rPr>
          <w:rFonts w:ascii="ArialMT" w:eastAsia="ArialMT" w:cs="ArialMT"/>
          <w:kern w:val="0"/>
          <w:sz w:val="24"/>
          <w:szCs w:val="24"/>
          <w:lang w:bidi="ar-SA"/>
        </w:rPr>
        <w:t xml:space="preserve"> </w:t>
      </w:r>
      <w:r>
        <w:rPr>
          <w:rFonts w:ascii="ArialMT" w:eastAsia="ArialMT" w:cs="ArialMT"/>
          <w:kern w:val="0"/>
          <w:sz w:val="24"/>
          <w:szCs w:val="24"/>
          <w:lang w:bidi="ar-SA"/>
        </w:rPr>
        <w:t>which contains the names of all the libraries required for</w:t>
      </w:r>
    </w:p>
    <w:p w14:paraId="1030CE46" w14:textId="77777777" w:rsidR="00742FD2" w:rsidRDefault="00742FD2" w:rsidP="00742FD2">
      <w:pPr>
        <w:autoSpaceDE w:val="0"/>
        <w:autoSpaceDN w:val="0"/>
        <w:adjustRightInd w:val="0"/>
        <w:spacing w:after="0" w:line="240" w:lineRule="auto"/>
        <w:rPr>
          <w:rFonts w:ascii="ArialMT" w:eastAsia="ArialMT" w:cs="ArialMT"/>
          <w:kern w:val="0"/>
          <w:sz w:val="24"/>
          <w:szCs w:val="24"/>
          <w:lang w:bidi="ar-SA"/>
        </w:rPr>
      </w:pPr>
      <w:r>
        <w:rPr>
          <w:rFonts w:ascii="ArialMT" w:eastAsia="ArialMT" w:cs="ArialMT"/>
          <w:kern w:val="0"/>
          <w:sz w:val="24"/>
          <w:szCs w:val="24"/>
          <w:lang w:bidi="ar-SA"/>
        </w:rPr>
        <w:t>this application to run. All of these libraries can be installed</w:t>
      </w:r>
    </w:p>
    <w:p w14:paraId="7299DDF7" w14:textId="577224CC" w:rsidR="00742FD2" w:rsidRDefault="00742FD2" w:rsidP="00742FD2">
      <w:pPr>
        <w:rPr>
          <w:rFonts w:ascii="ArialMT" w:eastAsia="ArialMT" w:cs="ArialMT"/>
          <w:kern w:val="0"/>
          <w:sz w:val="24"/>
          <w:szCs w:val="24"/>
          <w:lang w:bidi="ar-SA"/>
        </w:rPr>
      </w:pPr>
      <w:r>
        <w:rPr>
          <w:rFonts w:ascii="ArialMT" w:eastAsia="ArialMT" w:cs="ArialMT"/>
          <w:kern w:val="0"/>
          <w:sz w:val="24"/>
          <w:szCs w:val="24"/>
          <w:lang w:bidi="ar-SA"/>
        </w:rPr>
        <w:t xml:space="preserve">at once using a single command </w:t>
      </w:r>
      <w:r>
        <w:rPr>
          <w:rFonts w:ascii="ArialMT" w:eastAsia="ArialMT" w:cs="ArialMT"/>
          <w:kern w:val="0"/>
          <w:sz w:val="24"/>
          <w:szCs w:val="24"/>
          <w:lang w:bidi="ar-SA"/>
        </w:rPr>
        <w:t>–</w:t>
      </w:r>
    </w:p>
    <w:p w14:paraId="4CD63DC8" w14:textId="77777777" w:rsidR="00742FD2" w:rsidRDefault="00742FD2" w:rsidP="00742FD2">
      <w:pPr>
        <w:rPr>
          <w:rFonts w:ascii="ArialMT" w:eastAsia="ArialMT" w:cs="ArialMT"/>
          <w:kern w:val="0"/>
          <w:sz w:val="24"/>
          <w:szCs w:val="24"/>
          <w:lang w:bidi="ar-SA"/>
        </w:rPr>
      </w:pPr>
    </w:p>
    <w:p w14:paraId="001E2C4D" w14:textId="4A58E7BB" w:rsidR="00742FD2" w:rsidRDefault="00742FD2" w:rsidP="00742FD2">
      <w:pPr>
        <w:autoSpaceDE w:val="0"/>
        <w:autoSpaceDN w:val="0"/>
        <w:adjustRightInd w:val="0"/>
        <w:spacing w:after="0" w:line="240" w:lineRule="auto"/>
        <w:rPr>
          <w:rFonts w:ascii="ArialMT" w:eastAsia="ArialMT" w:cs="ArialMT"/>
          <w:kern w:val="0"/>
          <w:sz w:val="24"/>
          <w:szCs w:val="24"/>
          <w:lang w:bidi="ar-SA"/>
        </w:rPr>
      </w:pPr>
      <w:r>
        <w:rPr>
          <w:rFonts w:ascii="Arial-BoldItalicMT" w:hAnsi="Arial-BoldItalicMT" w:cs="Arial-BoldItalicMT"/>
          <w:b/>
          <w:bCs/>
          <w:i/>
          <w:iCs/>
          <w:kern w:val="0"/>
          <w:sz w:val="24"/>
          <w:szCs w:val="24"/>
          <w:lang w:bidi="ar-SA"/>
        </w:rPr>
        <w:t xml:space="preserve">manage.py </w:t>
      </w:r>
      <w:r>
        <w:rPr>
          <w:rFonts w:ascii="ArialMT" w:eastAsia="ArialMT" w:hAnsi="Arial-BoldItalicMT" w:cs="ArialMT"/>
          <w:kern w:val="0"/>
          <w:sz w:val="24"/>
          <w:szCs w:val="24"/>
          <w:lang w:bidi="ar-SA"/>
        </w:rPr>
        <w:t>file</w:t>
      </w:r>
      <w:r>
        <w:rPr>
          <w:rFonts w:ascii="ArialMT" w:eastAsia="ArialMT" w:hAnsi="Arial-BoldItalicMT" w:cs="ArialMT"/>
          <w:kern w:val="0"/>
          <w:sz w:val="24"/>
          <w:szCs w:val="24"/>
          <w:lang w:bidi="ar-SA"/>
        </w:rPr>
        <w:t>:-</w:t>
      </w:r>
      <w:r>
        <w:rPr>
          <w:rFonts w:ascii="ArialMT" w:eastAsia="ArialMT" w:cs="ArialMT"/>
          <w:kern w:val="0"/>
          <w:sz w:val="24"/>
          <w:szCs w:val="24"/>
          <w:lang w:bidi="ar-SA"/>
        </w:rPr>
        <w:t>This is one of the most important files that manage how this</w:t>
      </w:r>
    </w:p>
    <w:p w14:paraId="20963002" w14:textId="77777777" w:rsidR="00742FD2" w:rsidRDefault="00742FD2" w:rsidP="00742FD2">
      <w:pPr>
        <w:autoSpaceDE w:val="0"/>
        <w:autoSpaceDN w:val="0"/>
        <w:adjustRightInd w:val="0"/>
        <w:spacing w:after="0" w:line="240" w:lineRule="auto"/>
        <w:rPr>
          <w:rFonts w:ascii="ArialMT" w:eastAsia="ArialMT" w:cs="ArialMT"/>
          <w:kern w:val="0"/>
          <w:sz w:val="24"/>
          <w:szCs w:val="24"/>
          <w:lang w:bidi="ar-SA"/>
        </w:rPr>
      </w:pPr>
      <w:r>
        <w:rPr>
          <w:rFonts w:ascii="ArialMT" w:eastAsia="ArialMT" w:cs="ArialMT"/>
          <w:kern w:val="0"/>
          <w:sz w:val="24"/>
          <w:szCs w:val="24"/>
          <w:lang w:bidi="ar-SA"/>
        </w:rPr>
        <w:t>application is run. This is where our normal application that</w:t>
      </w:r>
    </w:p>
    <w:p w14:paraId="38D4135E" w14:textId="3058A79F" w:rsidR="00742FD2" w:rsidRDefault="00742FD2" w:rsidP="00742FD2">
      <w:pPr>
        <w:rPr>
          <w:rFonts w:ascii="ArialMT" w:eastAsia="ArialMT" w:cs="ArialMT"/>
          <w:kern w:val="0"/>
          <w:sz w:val="24"/>
          <w:szCs w:val="24"/>
          <w:lang w:bidi="ar-SA"/>
        </w:rPr>
      </w:pPr>
      <w:r>
        <w:rPr>
          <w:rFonts w:ascii="ArialMT" w:eastAsia="ArialMT" w:cs="ArialMT"/>
          <w:kern w:val="0"/>
          <w:sz w:val="24"/>
          <w:szCs w:val="24"/>
          <w:lang w:bidi="ar-SA"/>
        </w:rPr>
        <w:t>we have built so far using Flask becomes different from this</w:t>
      </w:r>
      <w:r>
        <w:rPr>
          <w:rFonts w:ascii="ArialMT" w:eastAsia="ArialMT" w:cs="ArialMT"/>
          <w:kern w:val="0"/>
          <w:sz w:val="24"/>
          <w:szCs w:val="24"/>
          <w:lang w:bidi="ar-SA"/>
        </w:rPr>
        <w:t>.</w:t>
      </w:r>
    </w:p>
    <w:p w14:paraId="68D49718" w14:textId="77777777" w:rsidR="00742FD2" w:rsidRDefault="00742FD2" w:rsidP="00742FD2">
      <w:pPr>
        <w:rPr>
          <w:rFonts w:ascii="ArialMT" w:eastAsia="ArialMT" w:cs="ArialMT"/>
          <w:kern w:val="0"/>
          <w:sz w:val="24"/>
          <w:szCs w:val="24"/>
          <w:lang w:bidi="ar-SA"/>
        </w:rPr>
      </w:pPr>
    </w:p>
    <w:p w14:paraId="4D4A8EAA" w14:textId="3DF89D0A" w:rsidR="00742FD2" w:rsidRDefault="00742FD2" w:rsidP="00742FD2">
      <w:pPr>
        <w:rPr>
          <w:rFonts w:ascii="ArialMT" w:eastAsia="ArialMT" w:cs="ArialMT"/>
          <w:kern w:val="0"/>
          <w:sz w:val="24"/>
          <w:szCs w:val="24"/>
          <w:lang w:bidi="ar-SA"/>
        </w:rPr>
      </w:pPr>
      <w:r>
        <w:rPr>
          <w:noProof/>
        </w:rPr>
        <w:drawing>
          <wp:inline distT="0" distB="0" distL="0" distR="0" wp14:anchorId="05AD4B53" wp14:editId="68FC6D76">
            <wp:extent cx="5731510" cy="1712595"/>
            <wp:effectExtent l="0" t="0" r="2540" b="1905"/>
            <wp:docPr id="20664899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48999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86F12" w14:textId="77777777" w:rsidR="00742FD2" w:rsidRDefault="00742FD2" w:rsidP="00742FD2">
      <w:pPr>
        <w:autoSpaceDE w:val="0"/>
        <w:autoSpaceDN w:val="0"/>
        <w:adjustRightInd w:val="0"/>
        <w:spacing w:after="0" w:line="240" w:lineRule="auto"/>
        <w:rPr>
          <w:rFonts w:ascii="ArialMT" w:eastAsia="ArialMT" w:cs="ArialMT"/>
          <w:kern w:val="0"/>
          <w:sz w:val="24"/>
          <w:szCs w:val="24"/>
          <w:lang w:bidi="ar-SA"/>
        </w:rPr>
      </w:pPr>
      <w:r>
        <w:rPr>
          <w:rFonts w:ascii="ArialMT" w:eastAsia="ArialMT" w:cs="ArialMT"/>
          <w:kern w:val="0"/>
          <w:sz w:val="24"/>
          <w:szCs w:val="24"/>
          <w:lang w:bidi="ar-SA"/>
        </w:rPr>
        <w:t>At the top of the file, we have the regular imports. Do notice</w:t>
      </w:r>
    </w:p>
    <w:p w14:paraId="7EF9F182" w14:textId="77777777" w:rsidR="00742FD2" w:rsidRDefault="00742FD2" w:rsidP="00742FD2">
      <w:pPr>
        <w:autoSpaceDE w:val="0"/>
        <w:autoSpaceDN w:val="0"/>
        <w:adjustRightInd w:val="0"/>
        <w:spacing w:after="0" w:line="240" w:lineRule="auto"/>
        <w:rPr>
          <w:rFonts w:ascii="ArialMT" w:eastAsia="ArialMT" w:cs="ArialMT"/>
          <w:kern w:val="0"/>
          <w:sz w:val="24"/>
          <w:szCs w:val="24"/>
          <w:lang w:bidi="ar-SA"/>
        </w:rPr>
      </w:pPr>
      <w:r>
        <w:rPr>
          <w:rFonts w:ascii="ArialMT" w:eastAsia="ArialMT" w:cs="ArialMT"/>
          <w:kern w:val="0"/>
          <w:sz w:val="24"/>
          <w:szCs w:val="24"/>
          <w:lang w:bidi="ar-SA"/>
        </w:rPr>
        <w:t xml:space="preserve">the </w:t>
      </w:r>
      <w:r>
        <w:rPr>
          <w:rFonts w:ascii="Arial-BoldItalicMT" w:eastAsia="ArialMT" w:hAnsi="Arial-BoldItalicMT" w:cs="Arial-BoldItalicMT"/>
          <w:b/>
          <w:bCs/>
          <w:i/>
          <w:iCs/>
          <w:kern w:val="0"/>
          <w:sz w:val="24"/>
          <w:szCs w:val="24"/>
          <w:lang w:bidi="ar-SA"/>
        </w:rPr>
        <w:t xml:space="preserve">app.models.* </w:t>
      </w:r>
      <w:r>
        <w:rPr>
          <w:rFonts w:ascii="ArialMT" w:eastAsia="ArialMT" w:cs="ArialMT"/>
          <w:kern w:val="0"/>
          <w:sz w:val="24"/>
          <w:szCs w:val="24"/>
          <w:lang w:bidi="ar-SA"/>
        </w:rPr>
        <w:t>syntax that we have at the very</w:t>
      </w:r>
    </w:p>
    <w:p w14:paraId="55B2FE9D" w14:textId="77777777" w:rsidR="00742FD2" w:rsidRDefault="00742FD2" w:rsidP="00742FD2">
      <w:pPr>
        <w:autoSpaceDE w:val="0"/>
        <w:autoSpaceDN w:val="0"/>
        <w:adjustRightInd w:val="0"/>
        <w:spacing w:after="0" w:line="240" w:lineRule="auto"/>
        <w:rPr>
          <w:rFonts w:ascii="ArialMT" w:eastAsia="ArialMT" w:cs="ArialMT"/>
          <w:kern w:val="0"/>
          <w:sz w:val="24"/>
          <w:szCs w:val="24"/>
          <w:lang w:bidi="ar-SA"/>
        </w:rPr>
      </w:pPr>
      <w:r>
        <w:rPr>
          <w:rFonts w:ascii="ArialMT" w:eastAsia="ArialMT" w:cs="ArialMT"/>
          <w:kern w:val="0"/>
          <w:sz w:val="24"/>
          <w:szCs w:val="24"/>
          <w:lang w:bidi="ar-SA"/>
        </w:rPr>
        <w:t>beginning too. Let</w:t>
      </w:r>
      <w:r>
        <w:rPr>
          <w:rFonts w:ascii="ArialMT" w:eastAsia="ArialMT" w:cs="ArialMT" w:hint="eastAsia"/>
          <w:kern w:val="0"/>
          <w:sz w:val="24"/>
          <w:szCs w:val="24"/>
          <w:lang w:bidi="ar-SA"/>
        </w:rPr>
        <w:t>’</w:t>
      </w:r>
      <w:r>
        <w:rPr>
          <w:rFonts w:ascii="ArialMT" w:eastAsia="ArialMT" w:cs="ArialMT"/>
          <w:kern w:val="0"/>
          <w:sz w:val="24"/>
          <w:szCs w:val="24"/>
          <w:lang w:bidi="ar-SA"/>
        </w:rPr>
        <w:t>s ignore these for now, and just look at</w:t>
      </w:r>
    </w:p>
    <w:p w14:paraId="4EDEA693" w14:textId="77777777" w:rsidR="00742FD2" w:rsidRDefault="00742FD2" w:rsidP="00742FD2">
      <w:pPr>
        <w:autoSpaceDE w:val="0"/>
        <w:autoSpaceDN w:val="0"/>
        <w:adjustRightInd w:val="0"/>
        <w:spacing w:after="0" w:line="240" w:lineRule="auto"/>
        <w:rPr>
          <w:rFonts w:ascii="ArialMT" w:eastAsia="ArialMT" w:cs="ArialMT"/>
          <w:kern w:val="0"/>
          <w:sz w:val="24"/>
          <w:szCs w:val="24"/>
          <w:lang w:bidi="ar-SA"/>
        </w:rPr>
      </w:pPr>
      <w:r>
        <w:rPr>
          <w:rFonts w:ascii="ArialMT" w:eastAsia="ArialMT" w:cs="ArialMT"/>
          <w:kern w:val="0"/>
          <w:sz w:val="24"/>
          <w:szCs w:val="24"/>
          <w:lang w:bidi="ar-SA"/>
        </w:rPr>
        <w:t>what the code of this file contains further.</w:t>
      </w:r>
    </w:p>
    <w:p w14:paraId="4EA93190" w14:textId="77777777" w:rsidR="00742FD2" w:rsidRDefault="00742FD2" w:rsidP="00742FD2">
      <w:pPr>
        <w:autoSpaceDE w:val="0"/>
        <w:autoSpaceDN w:val="0"/>
        <w:adjustRightInd w:val="0"/>
        <w:spacing w:after="0" w:line="240" w:lineRule="auto"/>
        <w:rPr>
          <w:rFonts w:ascii="ArialMT" w:eastAsia="ArialMT" w:cs="ArialMT"/>
          <w:kern w:val="0"/>
          <w:sz w:val="24"/>
          <w:szCs w:val="24"/>
          <w:lang w:bidi="ar-SA"/>
        </w:rPr>
      </w:pPr>
      <w:r>
        <w:rPr>
          <w:rFonts w:ascii="ArialMT" w:eastAsia="ArialMT" w:cs="ArialMT"/>
          <w:kern w:val="0"/>
          <w:sz w:val="24"/>
          <w:szCs w:val="24"/>
          <w:lang w:bidi="ar-SA"/>
        </w:rPr>
        <w:t>If we scroll down a little, we will see a list of dictionaries that</w:t>
      </w:r>
    </w:p>
    <w:p w14:paraId="4BDF4B30" w14:textId="77777777" w:rsidR="00742FD2" w:rsidRDefault="00742FD2" w:rsidP="00742FD2">
      <w:pPr>
        <w:autoSpaceDE w:val="0"/>
        <w:autoSpaceDN w:val="0"/>
        <w:adjustRightInd w:val="0"/>
        <w:spacing w:after="0" w:line="240" w:lineRule="auto"/>
        <w:rPr>
          <w:rFonts w:ascii="ArialMT" w:eastAsia="ArialMT" w:cs="ArialMT"/>
          <w:kern w:val="0"/>
          <w:sz w:val="24"/>
          <w:szCs w:val="24"/>
          <w:lang w:bidi="ar-SA"/>
        </w:rPr>
      </w:pPr>
      <w:r>
        <w:rPr>
          <w:rFonts w:ascii="ArialMT" w:eastAsia="ArialMT" w:cs="ArialMT"/>
          <w:kern w:val="0"/>
          <w:sz w:val="24"/>
          <w:szCs w:val="24"/>
          <w:lang w:bidi="ar-SA"/>
        </w:rPr>
        <w:t>contains some of the seeded data of users and products</w:t>
      </w:r>
    </w:p>
    <w:p w14:paraId="50543D2A" w14:textId="77777777" w:rsidR="00742FD2" w:rsidRDefault="00742FD2" w:rsidP="00742FD2">
      <w:pPr>
        <w:autoSpaceDE w:val="0"/>
        <w:autoSpaceDN w:val="0"/>
        <w:adjustRightInd w:val="0"/>
        <w:spacing w:after="0" w:line="240" w:lineRule="auto"/>
        <w:rPr>
          <w:rFonts w:ascii="ArialMT" w:eastAsia="ArialMT" w:cs="ArialMT"/>
          <w:kern w:val="0"/>
          <w:sz w:val="24"/>
          <w:szCs w:val="24"/>
          <w:lang w:bidi="ar-SA"/>
        </w:rPr>
      </w:pPr>
      <w:r>
        <w:rPr>
          <w:rFonts w:ascii="ArialMT" w:eastAsia="ArialMT" w:cs="ArialMT"/>
          <w:kern w:val="0"/>
          <w:sz w:val="24"/>
          <w:szCs w:val="24"/>
          <w:lang w:bidi="ar-SA"/>
        </w:rPr>
        <w:t>that we have already seen on the website -</w:t>
      </w:r>
    </w:p>
    <w:p w14:paraId="1E950656" w14:textId="60C54EE2" w:rsidR="00742FD2" w:rsidRDefault="00742FD2" w:rsidP="00742FD2">
      <w:pPr>
        <w:rPr>
          <w:rFonts w:ascii="ArialMT" w:eastAsia="ArialMT" w:cs="ArialMT"/>
          <w:kern w:val="0"/>
          <w:sz w:val="18"/>
          <w:szCs w:val="18"/>
          <w:lang w:bidi="ar-SA"/>
        </w:rPr>
      </w:pPr>
      <w:r>
        <w:rPr>
          <w:rFonts w:ascii="ArialMT" w:eastAsia="ArialMT" w:cs="ArialMT" w:hint="eastAsia"/>
          <w:kern w:val="0"/>
          <w:sz w:val="18"/>
          <w:szCs w:val="18"/>
          <w:lang w:bidi="ar-SA"/>
        </w:rPr>
        <w:lastRenderedPageBreak/>
        <w:t>©</w:t>
      </w:r>
      <w:r>
        <w:rPr>
          <w:noProof/>
        </w:rPr>
        <w:drawing>
          <wp:inline distT="0" distB="0" distL="0" distR="0" wp14:anchorId="0C700E18" wp14:editId="394D5631">
            <wp:extent cx="5731510" cy="4291965"/>
            <wp:effectExtent l="0" t="0" r="2540" b="0"/>
            <wp:docPr id="16501217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12176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994F6" w14:textId="77777777" w:rsidR="00742FD2" w:rsidRDefault="00742FD2" w:rsidP="00742FD2">
      <w:pPr>
        <w:rPr>
          <w:rFonts w:ascii="ArialMT" w:eastAsia="ArialMT" w:cs="ArialMT"/>
          <w:kern w:val="0"/>
          <w:sz w:val="18"/>
          <w:szCs w:val="18"/>
          <w:lang w:bidi="ar-SA"/>
        </w:rPr>
      </w:pPr>
    </w:p>
    <w:p w14:paraId="0815FCCB" w14:textId="2ECE7C7F" w:rsidR="00742FD2" w:rsidRDefault="00742FD2" w:rsidP="00742FD2">
      <w:pPr>
        <w:rPr>
          <w:rFonts w:ascii="ArialMT" w:eastAsia="ArialMT" w:cs="ArialMT"/>
          <w:kern w:val="0"/>
          <w:sz w:val="24"/>
          <w:szCs w:val="24"/>
          <w:lang w:bidi="ar-SA"/>
        </w:rPr>
      </w:pPr>
      <w:r>
        <w:rPr>
          <w:noProof/>
        </w:rPr>
        <w:lastRenderedPageBreak/>
        <w:drawing>
          <wp:inline distT="0" distB="0" distL="0" distR="0" wp14:anchorId="2E9F0141" wp14:editId="7927B2D7">
            <wp:extent cx="5731510" cy="5883275"/>
            <wp:effectExtent l="0" t="0" r="2540" b="3175"/>
            <wp:docPr id="1378715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7156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8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28AEDFA" wp14:editId="05C02DCE">
            <wp:extent cx="5731510" cy="6447155"/>
            <wp:effectExtent l="0" t="0" r="2540" b="0"/>
            <wp:docPr id="10768639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86393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4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165A8" w14:textId="26313642" w:rsidR="00742FD2" w:rsidRDefault="00742FD2" w:rsidP="00742FD2">
      <w:pPr>
        <w:rPr>
          <w:rFonts w:ascii="ArialMT" w:eastAsia="ArialMT" w:cs="ArialMT"/>
          <w:kern w:val="0"/>
          <w:sz w:val="24"/>
          <w:szCs w:val="24"/>
          <w:lang w:bidi="ar-SA"/>
        </w:rPr>
      </w:pPr>
      <w:r>
        <w:rPr>
          <w:noProof/>
        </w:rPr>
        <w:lastRenderedPageBreak/>
        <w:drawing>
          <wp:inline distT="0" distB="0" distL="0" distR="0" wp14:anchorId="094CC029" wp14:editId="184A28CC">
            <wp:extent cx="5731510" cy="5769610"/>
            <wp:effectExtent l="0" t="0" r="2540" b="2540"/>
            <wp:docPr id="9095252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52523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6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32262">
        <w:rPr>
          <w:noProof/>
        </w:rPr>
        <w:lastRenderedPageBreak/>
        <w:drawing>
          <wp:inline distT="0" distB="0" distL="0" distR="0" wp14:anchorId="025360A9" wp14:editId="3938DEE6">
            <wp:extent cx="5731510" cy="6548120"/>
            <wp:effectExtent l="0" t="0" r="2540" b="5080"/>
            <wp:docPr id="18504491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44917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4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A2B4C">
        <w:rPr>
          <w:noProof/>
        </w:rPr>
        <w:lastRenderedPageBreak/>
        <w:drawing>
          <wp:inline distT="0" distB="0" distL="0" distR="0" wp14:anchorId="48FB4DE1" wp14:editId="0141C091">
            <wp:extent cx="5731510" cy="6480810"/>
            <wp:effectExtent l="0" t="0" r="2540" b="0"/>
            <wp:docPr id="21008561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85611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8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8475E" w14:textId="77777777" w:rsidR="009A2B4C" w:rsidRDefault="009A2B4C" w:rsidP="009A2B4C">
      <w:pPr>
        <w:autoSpaceDE w:val="0"/>
        <w:autoSpaceDN w:val="0"/>
        <w:adjustRightInd w:val="0"/>
        <w:spacing w:after="0" w:line="240" w:lineRule="auto"/>
        <w:rPr>
          <w:rFonts w:ascii="ArialMT" w:eastAsia="ArialMT" w:cs="ArialMT"/>
          <w:kern w:val="0"/>
          <w:sz w:val="24"/>
          <w:szCs w:val="24"/>
          <w:lang w:bidi="ar-SA"/>
        </w:rPr>
      </w:pPr>
      <w:r>
        <w:rPr>
          <w:rFonts w:ascii="ArialMT" w:eastAsia="ArialMT" w:cs="ArialMT"/>
          <w:kern w:val="0"/>
          <w:sz w:val="24"/>
          <w:szCs w:val="24"/>
          <w:lang w:bidi="ar-SA"/>
        </w:rPr>
        <w:t>Then, we have the models folder which is used to create</w:t>
      </w:r>
    </w:p>
    <w:p w14:paraId="30B693CD" w14:textId="77777777" w:rsidR="009A2B4C" w:rsidRDefault="009A2B4C" w:rsidP="009A2B4C">
      <w:pPr>
        <w:autoSpaceDE w:val="0"/>
        <w:autoSpaceDN w:val="0"/>
        <w:adjustRightInd w:val="0"/>
        <w:spacing w:after="0" w:line="240" w:lineRule="auto"/>
        <w:rPr>
          <w:rFonts w:ascii="ArialMT" w:eastAsia="ArialMT" w:cs="ArialMT"/>
          <w:kern w:val="0"/>
          <w:sz w:val="24"/>
          <w:szCs w:val="24"/>
          <w:lang w:bidi="ar-SA"/>
        </w:rPr>
      </w:pPr>
      <w:r>
        <w:rPr>
          <w:rFonts w:ascii="ArialMT" w:eastAsia="ArialMT" w:cs="ArialMT"/>
          <w:kern w:val="0"/>
          <w:sz w:val="24"/>
          <w:szCs w:val="24"/>
          <w:lang w:bidi="ar-SA"/>
        </w:rPr>
        <w:t>models in the database. It is used to define datatypes of the</w:t>
      </w:r>
    </w:p>
    <w:p w14:paraId="5CC68321" w14:textId="6750F138" w:rsidR="009A2B4C" w:rsidRDefault="009A2B4C" w:rsidP="009A2B4C">
      <w:pPr>
        <w:rPr>
          <w:rFonts w:ascii="ArialMT" w:eastAsia="ArialMT" w:cs="ArialMT"/>
          <w:kern w:val="0"/>
          <w:sz w:val="24"/>
          <w:szCs w:val="24"/>
          <w:lang w:bidi="ar-SA"/>
        </w:rPr>
      </w:pPr>
      <w:r>
        <w:rPr>
          <w:rFonts w:ascii="ArialMT" w:eastAsia="ArialMT" w:cs="ArialMT"/>
          <w:kern w:val="0"/>
          <w:sz w:val="24"/>
          <w:szCs w:val="24"/>
          <w:lang w:bidi="ar-SA"/>
        </w:rPr>
        <w:t>columns of the SQL table.</w:t>
      </w:r>
    </w:p>
    <w:p w14:paraId="0409373A" w14:textId="77777777" w:rsidR="009A2B4C" w:rsidRDefault="009A2B4C" w:rsidP="00742FD2">
      <w:pPr>
        <w:rPr>
          <w:rFonts w:ascii="ArialMT" w:eastAsia="ArialMT" w:cs="ArialMT"/>
          <w:kern w:val="0"/>
          <w:sz w:val="24"/>
          <w:szCs w:val="24"/>
          <w:lang w:bidi="ar-SA"/>
        </w:rPr>
      </w:pPr>
    </w:p>
    <w:p w14:paraId="3447838C" w14:textId="77777777" w:rsidR="00742FD2" w:rsidRDefault="00742FD2" w:rsidP="00742FD2">
      <w:pPr>
        <w:rPr>
          <w:rFonts w:ascii="ArialMT" w:eastAsia="ArialMT" w:cs="ArialMT"/>
          <w:kern w:val="0"/>
          <w:sz w:val="24"/>
          <w:szCs w:val="24"/>
          <w:lang w:bidi="ar-SA"/>
        </w:rPr>
      </w:pPr>
    </w:p>
    <w:p w14:paraId="1008CC3D" w14:textId="77777777" w:rsidR="00742FD2" w:rsidRDefault="00742FD2" w:rsidP="00742FD2"/>
    <w:sectPr w:rsidR="00742FD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MT">
    <w:altName w:val="Klee One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Arial-BoldItalicMT">
    <w:altName w:val="Arial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2FD2"/>
    <w:rsid w:val="00365315"/>
    <w:rsid w:val="00561F0B"/>
    <w:rsid w:val="00742FD2"/>
    <w:rsid w:val="009A2B4C"/>
    <w:rsid w:val="00E322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43307C"/>
  <w15:chartTrackingRefBased/>
  <w15:docId w15:val="{03A56CD0-A288-4F8B-9AC6-F9494A2651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lang w:val="en-IN" w:eastAsia="en-US" w:bidi="hi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7</Pages>
  <Words>154</Words>
  <Characters>883</Characters>
  <Application>Microsoft Office Word</Application>
  <DocSecurity>0</DocSecurity>
  <Lines>7</Lines>
  <Paragraphs>2</Paragraphs>
  <ScaleCrop>false</ScaleCrop>
  <Company/>
  <LinksUpToDate>false</LinksUpToDate>
  <CharactersWithSpaces>1035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Pooja Thakur</dc:creator>
  <cp:keywords/>
  <dc:description/>
  <cp:lastModifiedBy>Pooja Thakur</cp:lastModifiedBy>
  <cp:revision>4</cp:revision>
  <dcterms:created xsi:type="dcterms:W3CDTF">2024-05-07T15:05:00Z</dcterms:created>
  <dcterms:modified xsi:type="dcterms:W3CDTF">2024-05-07T15:11:00Z</dcterms:modified>
</cp:coreProperties>
</file>