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51E0" w14:textId="0D5439C1" w:rsidR="00F7058C" w:rsidRDefault="00306012">
      <w:r>
        <w:t xml:space="preserve">SPEED READER PROJECT URL </w:t>
      </w:r>
    </w:p>
    <w:p w14:paraId="73385017" w14:textId="52657E49" w:rsidR="00306012" w:rsidRDefault="00306012"/>
    <w:p w14:paraId="1AAAA125" w14:textId="1EF4CE21" w:rsidR="00306012" w:rsidRDefault="00306012"/>
    <w:p w14:paraId="3094789E" w14:textId="3BD60ABE" w:rsidR="00306012" w:rsidRDefault="00306012">
      <w:hyperlink r:id="rId5" w:history="1">
        <w:r w:rsidRPr="00637B2C">
          <w:rPr>
            <w:rStyle w:val="Hyperlink"/>
          </w:rPr>
          <w:t>https://www.nytimes.com/2021/11/16/world/europe/poland-belarus-border-crisis.html</w:t>
        </w:r>
      </w:hyperlink>
    </w:p>
    <w:p w14:paraId="426240FF" w14:textId="19A0A50F" w:rsidR="00306012" w:rsidRDefault="00306012">
      <w:hyperlink r:id="rId6" w:history="1">
        <w:r w:rsidRPr="00637B2C">
          <w:rPr>
            <w:rStyle w:val="Hyperlink"/>
          </w:rPr>
          <w:t>https://www.gutenberg.org/files/345/345-0.txt</w:t>
        </w:r>
      </w:hyperlink>
    </w:p>
    <w:p w14:paraId="59581B87" w14:textId="03A6057B" w:rsidR="00306012" w:rsidRDefault="00306012"/>
    <w:p w14:paraId="132D0479" w14:textId="0060C225" w:rsidR="00306012" w:rsidRDefault="00306012">
      <w:r w:rsidRPr="00306012">
        <w:t>https://www.npr.org/2021/11/16/1056191659/roadrunner-stowaway-moving-van-las-vegas-maine</w:t>
      </w:r>
    </w:p>
    <w:p w14:paraId="52D0C484"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Tell the participant what the study is about, what you are trying to analyze, and what the procedure for the test is, </w:t>
      </w:r>
      <w:r w:rsidRPr="00306012">
        <w:rPr>
          <w:rFonts w:ascii="Verdana" w:eastAsia="Times New Roman" w:hAnsi="Verdana" w:cs="Times New Roman"/>
          <w:i/>
          <w:iCs/>
          <w:color w:val="242626"/>
          <w:sz w:val="27"/>
          <w:szCs w:val="27"/>
        </w:rPr>
        <w:t>i.e.</w:t>
      </w:r>
      <w:r w:rsidRPr="00306012">
        <w:rPr>
          <w:rFonts w:ascii="Verdana" w:eastAsia="Times New Roman" w:hAnsi="Verdana" w:cs="Times New Roman"/>
          <w:color w:val="242626"/>
          <w:sz w:val="27"/>
          <w:szCs w:val="27"/>
        </w:rPr>
        <w:t>, these steps below. You do not need to hide anything from your participants.</w:t>
      </w:r>
    </w:p>
    <w:p w14:paraId="2E0FECDF"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Instruct the users on using your speed reader application. Show them the application and how it works. You may run the application for them to avoid the need to explain how Eclipse works.</w:t>
      </w:r>
    </w:p>
    <w:p w14:paraId="33FEF696"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Give your participants </w:t>
      </w:r>
      <w:r w:rsidRPr="00306012">
        <w:rPr>
          <w:rFonts w:ascii="Verdana" w:eastAsia="Times New Roman" w:hAnsi="Verdana" w:cs="Times New Roman"/>
          <w:i/>
          <w:iCs/>
          <w:color w:val="242626"/>
          <w:sz w:val="27"/>
          <w:szCs w:val="27"/>
        </w:rPr>
        <w:t>15 minutes</w:t>
      </w:r>
      <w:r w:rsidRPr="00306012">
        <w:rPr>
          <w:rFonts w:ascii="Verdana" w:eastAsia="Times New Roman" w:hAnsi="Verdana" w:cs="Times New Roman"/>
          <w:color w:val="242626"/>
          <w:sz w:val="27"/>
          <w:szCs w:val="27"/>
        </w:rPr>
        <w:t> to train on using the application. Using the non-quiz texts in your corpus, let your participant use the speed reader at various speeds to become accustomed to the application. At this stage, the participant may go back and re-read texts as much as they would like to gain experience speed reading.</w:t>
      </w:r>
    </w:p>
    <w:p w14:paraId="5746AE95"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When they are ready, choose one of your quiz-texts at random and allow the participant to read the text without the use of the speed reader, </w:t>
      </w:r>
      <w:r w:rsidRPr="00306012">
        <w:rPr>
          <w:rFonts w:ascii="Verdana" w:eastAsia="Times New Roman" w:hAnsi="Verdana" w:cs="Times New Roman"/>
          <w:i/>
          <w:iCs/>
          <w:color w:val="242626"/>
          <w:sz w:val="27"/>
          <w:szCs w:val="27"/>
        </w:rPr>
        <w:t>i.e.</w:t>
      </w:r>
      <w:r w:rsidRPr="00306012">
        <w:rPr>
          <w:rFonts w:ascii="Verdana" w:eastAsia="Times New Roman" w:hAnsi="Verdana" w:cs="Times New Roman"/>
          <w:color w:val="242626"/>
          <w:sz w:val="27"/>
          <w:szCs w:val="27"/>
        </w:rPr>
        <w:t>, in a plain text editor. They may read the text at their own pace. Once they are done, administer the quiz—the participant is not allowed to consult the text again at this point. Record which text was chosen along with the results of the quiz.</w:t>
      </w:r>
    </w:p>
    <w:p w14:paraId="4DA47F04"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Repeat the previous step for the remaining quizzes. However, rather than letting the participant read the text in a text editor, have them use your speed reader instead. Each text should be read at a different speed—250, 350, and 500 WPM. Furthermore, the participant should only be allowed to speed read the text once. Again, record the text chosen, the WPM the text is read at, and the results of the quiz.</w:t>
      </w:r>
    </w:p>
    <w:p w14:paraId="3AA9A414"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lastRenderedPageBreak/>
        <w:t>After this step, the test is done. Make sure to thank your participant</w:t>
      </w:r>
    </w:p>
    <w:p w14:paraId="4DC549CF" w14:textId="77777777" w:rsidR="00306012" w:rsidRDefault="00306012"/>
    <w:sectPr w:rsidR="0030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0622C"/>
    <w:multiLevelType w:val="multilevel"/>
    <w:tmpl w:val="172E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12"/>
    <w:rsid w:val="000063CB"/>
    <w:rsid w:val="00013ABE"/>
    <w:rsid w:val="000145FF"/>
    <w:rsid w:val="00050B93"/>
    <w:rsid w:val="00050E42"/>
    <w:rsid w:val="00051E62"/>
    <w:rsid w:val="00052591"/>
    <w:rsid w:val="00057853"/>
    <w:rsid w:val="00072856"/>
    <w:rsid w:val="0008597A"/>
    <w:rsid w:val="000A179F"/>
    <w:rsid w:val="000B531F"/>
    <w:rsid w:val="000C4060"/>
    <w:rsid w:val="000C7E1B"/>
    <w:rsid w:val="000D690F"/>
    <w:rsid w:val="000D6BDB"/>
    <w:rsid w:val="000D6D37"/>
    <w:rsid w:val="000E38E5"/>
    <w:rsid w:val="00120C93"/>
    <w:rsid w:val="00143CC6"/>
    <w:rsid w:val="00145A73"/>
    <w:rsid w:val="0015434A"/>
    <w:rsid w:val="00156E37"/>
    <w:rsid w:val="00165551"/>
    <w:rsid w:val="00165D85"/>
    <w:rsid w:val="00173820"/>
    <w:rsid w:val="00177F5C"/>
    <w:rsid w:val="00184FD2"/>
    <w:rsid w:val="001B195D"/>
    <w:rsid w:val="001B2FB0"/>
    <w:rsid w:val="001C420A"/>
    <w:rsid w:val="001D3124"/>
    <w:rsid w:val="00207EB1"/>
    <w:rsid w:val="002235E0"/>
    <w:rsid w:val="00245302"/>
    <w:rsid w:val="0025005E"/>
    <w:rsid w:val="002566D2"/>
    <w:rsid w:val="00256C3B"/>
    <w:rsid w:val="00271B2F"/>
    <w:rsid w:val="0027204A"/>
    <w:rsid w:val="00284B3D"/>
    <w:rsid w:val="00290B97"/>
    <w:rsid w:val="00293F4C"/>
    <w:rsid w:val="002979C7"/>
    <w:rsid w:val="002C06A4"/>
    <w:rsid w:val="002D23A1"/>
    <w:rsid w:val="002E74D9"/>
    <w:rsid w:val="002F0CB3"/>
    <w:rsid w:val="00306012"/>
    <w:rsid w:val="00326657"/>
    <w:rsid w:val="0033026F"/>
    <w:rsid w:val="00335D09"/>
    <w:rsid w:val="00341938"/>
    <w:rsid w:val="00346EC8"/>
    <w:rsid w:val="00356B59"/>
    <w:rsid w:val="00362CED"/>
    <w:rsid w:val="00386480"/>
    <w:rsid w:val="003B2AA2"/>
    <w:rsid w:val="003B36FC"/>
    <w:rsid w:val="003E23AC"/>
    <w:rsid w:val="003E6F83"/>
    <w:rsid w:val="00427FE4"/>
    <w:rsid w:val="00431A36"/>
    <w:rsid w:val="00432647"/>
    <w:rsid w:val="00437819"/>
    <w:rsid w:val="0044425D"/>
    <w:rsid w:val="00444D6B"/>
    <w:rsid w:val="00456526"/>
    <w:rsid w:val="00471D36"/>
    <w:rsid w:val="00472783"/>
    <w:rsid w:val="00480E00"/>
    <w:rsid w:val="00495363"/>
    <w:rsid w:val="004A2063"/>
    <w:rsid w:val="004A26E3"/>
    <w:rsid w:val="004A4C0E"/>
    <w:rsid w:val="004A6161"/>
    <w:rsid w:val="004B35FE"/>
    <w:rsid w:val="004B74D7"/>
    <w:rsid w:val="004D6857"/>
    <w:rsid w:val="004E21F8"/>
    <w:rsid w:val="004E292E"/>
    <w:rsid w:val="004E5EEB"/>
    <w:rsid w:val="004E63FC"/>
    <w:rsid w:val="004E74AA"/>
    <w:rsid w:val="004F6B99"/>
    <w:rsid w:val="00502EDE"/>
    <w:rsid w:val="005057D3"/>
    <w:rsid w:val="00505DC6"/>
    <w:rsid w:val="00530696"/>
    <w:rsid w:val="005409AB"/>
    <w:rsid w:val="005703ED"/>
    <w:rsid w:val="0059180A"/>
    <w:rsid w:val="005935A8"/>
    <w:rsid w:val="005C42B1"/>
    <w:rsid w:val="005C6FB9"/>
    <w:rsid w:val="005D1A8C"/>
    <w:rsid w:val="005D7972"/>
    <w:rsid w:val="005E4E36"/>
    <w:rsid w:val="005F6694"/>
    <w:rsid w:val="0060273A"/>
    <w:rsid w:val="0062198E"/>
    <w:rsid w:val="0062633A"/>
    <w:rsid w:val="006317EA"/>
    <w:rsid w:val="00634AF0"/>
    <w:rsid w:val="00643D77"/>
    <w:rsid w:val="00646E10"/>
    <w:rsid w:val="006471F8"/>
    <w:rsid w:val="0065568E"/>
    <w:rsid w:val="00662B08"/>
    <w:rsid w:val="006874EC"/>
    <w:rsid w:val="006879F0"/>
    <w:rsid w:val="00694034"/>
    <w:rsid w:val="006A38CB"/>
    <w:rsid w:val="006A445C"/>
    <w:rsid w:val="006A5BC0"/>
    <w:rsid w:val="006A65CE"/>
    <w:rsid w:val="006B4D64"/>
    <w:rsid w:val="006B6F7D"/>
    <w:rsid w:val="006D061A"/>
    <w:rsid w:val="006E1A56"/>
    <w:rsid w:val="006E7DD3"/>
    <w:rsid w:val="00712CFC"/>
    <w:rsid w:val="007130EE"/>
    <w:rsid w:val="007234F2"/>
    <w:rsid w:val="00740A65"/>
    <w:rsid w:val="0075569F"/>
    <w:rsid w:val="00766D53"/>
    <w:rsid w:val="0077238A"/>
    <w:rsid w:val="00795AF1"/>
    <w:rsid w:val="007B7076"/>
    <w:rsid w:val="007C7CDC"/>
    <w:rsid w:val="007E20A2"/>
    <w:rsid w:val="007F20B4"/>
    <w:rsid w:val="007F48DE"/>
    <w:rsid w:val="007F5B1D"/>
    <w:rsid w:val="00826A11"/>
    <w:rsid w:val="00845090"/>
    <w:rsid w:val="0085077C"/>
    <w:rsid w:val="00885A27"/>
    <w:rsid w:val="008924A9"/>
    <w:rsid w:val="008A12C6"/>
    <w:rsid w:val="008A3C8D"/>
    <w:rsid w:val="008D5D59"/>
    <w:rsid w:val="008D75C4"/>
    <w:rsid w:val="008E1365"/>
    <w:rsid w:val="00905BDF"/>
    <w:rsid w:val="00905CB3"/>
    <w:rsid w:val="0095241A"/>
    <w:rsid w:val="0096037C"/>
    <w:rsid w:val="00963EA3"/>
    <w:rsid w:val="00994C2B"/>
    <w:rsid w:val="009B3663"/>
    <w:rsid w:val="009B559B"/>
    <w:rsid w:val="009D5F9C"/>
    <w:rsid w:val="009E5FBB"/>
    <w:rsid w:val="00A130DB"/>
    <w:rsid w:val="00A37341"/>
    <w:rsid w:val="00A45F5F"/>
    <w:rsid w:val="00A54B4C"/>
    <w:rsid w:val="00A55F62"/>
    <w:rsid w:val="00A56AB1"/>
    <w:rsid w:val="00A6240E"/>
    <w:rsid w:val="00A743A6"/>
    <w:rsid w:val="00A84FCE"/>
    <w:rsid w:val="00A863B1"/>
    <w:rsid w:val="00A92939"/>
    <w:rsid w:val="00AA7A59"/>
    <w:rsid w:val="00AC01E5"/>
    <w:rsid w:val="00AC55C4"/>
    <w:rsid w:val="00AD2A5E"/>
    <w:rsid w:val="00AD706D"/>
    <w:rsid w:val="00AF3908"/>
    <w:rsid w:val="00AF479A"/>
    <w:rsid w:val="00B01FBB"/>
    <w:rsid w:val="00B02874"/>
    <w:rsid w:val="00B23A19"/>
    <w:rsid w:val="00B5114B"/>
    <w:rsid w:val="00B54C0E"/>
    <w:rsid w:val="00B719A2"/>
    <w:rsid w:val="00B81E65"/>
    <w:rsid w:val="00B9572A"/>
    <w:rsid w:val="00B96956"/>
    <w:rsid w:val="00BA4BD8"/>
    <w:rsid w:val="00BB38CB"/>
    <w:rsid w:val="00BC2478"/>
    <w:rsid w:val="00BD3BB4"/>
    <w:rsid w:val="00BD75D2"/>
    <w:rsid w:val="00BD7E42"/>
    <w:rsid w:val="00BE3BC6"/>
    <w:rsid w:val="00BE3E88"/>
    <w:rsid w:val="00C11E68"/>
    <w:rsid w:val="00C24851"/>
    <w:rsid w:val="00C36B3B"/>
    <w:rsid w:val="00C53D40"/>
    <w:rsid w:val="00C6214F"/>
    <w:rsid w:val="00C87766"/>
    <w:rsid w:val="00CA4E6B"/>
    <w:rsid w:val="00CB0D51"/>
    <w:rsid w:val="00CC65AE"/>
    <w:rsid w:val="00CD2E0B"/>
    <w:rsid w:val="00CD4518"/>
    <w:rsid w:val="00CE0B3E"/>
    <w:rsid w:val="00CE75F3"/>
    <w:rsid w:val="00D13FF4"/>
    <w:rsid w:val="00D21534"/>
    <w:rsid w:val="00D36AA7"/>
    <w:rsid w:val="00D52DA9"/>
    <w:rsid w:val="00D55590"/>
    <w:rsid w:val="00D63854"/>
    <w:rsid w:val="00D7399E"/>
    <w:rsid w:val="00D9116A"/>
    <w:rsid w:val="00DA0FEF"/>
    <w:rsid w:val="00DB0639"/>
    <w:rsid w:val="00DB1096"/>
    <w:rsid w:val="00DD006E"/>
    <w:rsid w:val="00DD13B9"/>
    <w:rsid w:val="00DD15A8"/>
    <w:rsid w:val="00DD6123"/>
    <w:rsid w:val="00DD6F01"/>
    <w:rsid w:val="00DE50D7"/>
    <w:rsid w:val="00DF3FB5"/>
    <w:rsid w:val="00DF5410"/>
    <w:rsid w:val="00E03A1C"/>
    <w:rsid w:val="00E06AC6"/>
    <w:rsid w:val="00E07096"/>
    <w:rsid w:val="00E1664E"/>
    <w:rsid w:val="00E2621B"/>
    <w:rsid w:val="00E366D5"/>
    <w:rsid w:val="00E36EAF"/>
    <w:rsid w:val="00E41EF8"/>
    <w:rsid w:val="00E6402D"/>
    <w:rsid w:val="00E817F6"/>
    <w:rsid w:val="00ED1435"/>
    <w:rsid w:val="00EF1955"/>
    <w:rsid w:val="00EF3C95"/>
    <w:rsid w:val="00F2029B"/>
    <w:rsid w:val="00F33630"/>
    <w:rsid w:val="00F337A1"/>
    <w:rsid w:val="00F54DEC"/>
    <w:rsid w:val="00F567AA"/>
    <w:rsid w:val="00F6405B"/>
    <w:rsid w:val="00F7058C"/>
    <w:rsid w:val="00F70B23"/>
    <w:rsid w:val="00F715EC"/>
    <w:rsid w:val="00F72A0C"/>
    <w:rsid w:val="00F741F8"/>
    <w:rsid w:val="00F7631D"/>
    <w:rsid w:val="00F80280"/>
    <w:rsid w:val="00F83C94"/>
    <w:rsid w:val="00FA61F1"/>
    <w:rsid w:val="00FB1AA5"/>
    <w:rsid w:val="00FB2231"/>
    <w:rsid w:val="00FB73D6"/>
    <w:rsid w:val="00FF215A"/>
    <w:rsid w:val="00FF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FDC4"/>
  <w15:chartTrackingRefBased/>
  <w15:docId w15:val="{39585DDE-21C1-4C96-97CB-E1EF6849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012"/>
    <w:rPr>
      <w:color w:val="0563C1" w:themeColor="hyperlink"/>
      <w:u w:val="single"/>
    </w:rPr>
  </w:style>
  <w:style w:type="character" w:styleId="UnresolvedMention">
    <w:name w:val="Unresolved Mention"/>
    <w:basedOn w:val="DefaultParagraphFont"/>
    <w:uiPriority w:val="99"/>
    <w:semiHidden/>
    <w:unhideWhenUsed/>
    <w:rsid w:val="00306012"/>
    <w:rPr>
      <w:color w:val="605E5C"/>
      <w:shd w:val="clear" w:color="auto" w:fill="E1DFDD"/>
    </w:rPr>
  </w:style>
  <w:style w:type="character" w:styleId="Emphasis">
    <w:name w:val="Emphasis"/>
    <w:basedOn w:val="DefaultParagraphFont"/>
    <w:uiPriority w:val="20"/>
    <w:qFormat/>
    <w:rsid w:val="003060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79759">
      <w:bodyDiv w:val="1"/>
      <w:marLeft w:val="0"/>
      <w:marRight w:val="0"/>
      <w:marTop w:val="0"/>
      <w:marBottom w:val="0"/>
      <w:divBdr>
        <w:top w:val="none" w:sz="0" w:space="0" w:color="auto"/>
        <w:left w:val="none" w:sz="0" w:space="0" w:color="auto"/>
        <w:bottom w:val="none" w:sz="0" w:space="0" w:color="auto"/>
        <w:right w:val="none" w:sz="0" w:space="0" w:color="auto"/>
      </w:divBdr>
    </w:div>
    <w:div w:id="1109546818">
      <w:bodyDiv w:val="1"/>
      <w:marLeft w:val="0"/>
      <w:marRight w:val="0"/>
      <w:marTop w:val="0"/>
      <w:marBottom w:val="0"/>
      <w:divBdr>
        <w:top w:val="none" w:sz="0" w:space="0" w:color="auto"/>
        <w:left w:val="none" w:sz="0" w:space="0" w:color="auto"/>
        <w:bottom w:val="none" w:sz="0" w:space="0" w:color="auto"/>
        <w:right w:val="none" w:sz="0" w:space="0" w:color="auto"/>
      </w:divBdr>
    </w:div>
    <w:div w:id="14887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tenberg.org/files/345/345-0.txt" TargetMode="External"/><Relationship Id="rId5" Type="http://schemas.openxmlformats.org/officeDocument/2006/relationships/hyperlink" Target="https://www.nytimes.com/2021/11/16/world/europe/poland-belarus-border-cri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Liam S</dc:creator>
  <cp:keywords/>
  <dc:description/>
  <cp:lastModifiedBy>Walsh, Liam S</cp:lastModifiedBy>
  <cp:revision>1</cp:revision>
  <dcterms:created xsi:type="dcterms:W3CDTF">2021-11-17T01:40:00Z</dcterms:created>
  <dcterms:modified xsi:type="dcterms:W3CDTF">2021-11-17T03:33:00Z</dcterms:modified>
</cp:coreProperties>
</file>