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0951A795" w:rsidR="00426029" w:rsidRPr="00F03E84" w:rsidRDefault="00F03E84" w:rsidP="00281054">
      <w:pPr>
        <w:pStyle w:val="NoSpacing"/>
      </w:pPr>
      <w:r>
        <w:t xml:space="preserve">C372 </w:t>
      </w:r>
      <w:r w:rsidR="00D1620C">
        <w:t>CA</w:t>
      </w:r>
      <w:r w:rsidR="00DD299E">
        <w:t>2</w:t>
      </w:r>
      <w:r w:rsidR="00537B6C" w:rsidRPr="00F03E84">
        <w:t xml:space="preserve"> </w:t>
      </w:r>
      <w:r w:rsidR="00426029" w:rsidRPr="00F03E84">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4A6A11AC" w:rsidR="00345DEF" w:rsidRPr="000E554D" w:rsidRDefault="00281054" w:rsidP="00EE760C">
            <w:pPr>
              <w:pStyle w:val="NoSpacing"/>
              <w:rPr>
                <w:rFonts w:asciiTheme="minorHAnsi" w:hAnsiTheme="minorHAnsi" w:cstheme="minorHAnsi"/>
                <w:sz w:val="22"/>
                <w:szCs w:val="22"/>
              </w:rPr>
            </w:pPr>
            <w:r>
              <w:rPr>
                <w:rFonts w:asciiTheme="minorHAnsi" w:hAnsiTheme="minorHAnsi" w:cstheme="minorHAnsi"/>
                <w:sz w:val="22"/>
                <w:szCs w:val="22"/>
              </w:rPr>
              <w:t>24048424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6A4B16E9" w:rsidR="00345DEF" w:rsidRPr="000E554D" w:rsidRDefault="00281054" w:rsidP="00EE760C">
            <w:pPr>
              <w:pStyle w:val="NoSpacing"/>
              <w:rPr>
                <w:rFonts w:asciiTheme="minorHAnsi" w:hAnsiTheme="minorHAnsi" w:cstheme="minorHAnsi"/>
                <w:sz w:val="22"/>
                <w:szCs w:val="22"/>
              </w:rPr>
            </w:pPr>
            <w:r>
              <w:rPr>
                <w:rFonts w:asciiTheme="minorHAnsi" w:hAnsiTheme="minorHAnsi" w:cstheme="minorHAnsi"/>
                <w:sz w:val="22"/>
                <w:szCs w:val="22"/>
              </w:rPr>
              <w:t>Aaron Ryan Tan Wei Rong</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39A54831" w:rsidR="00345DEF" w:rsidRPr="000E554D" w:rsidRDefault="00281054" w:rsidP="00EE760C">
            <w:pPr>
              <w:pStyle w:val="NoSpacing"/>
              <w:rPr>
                <w:rFonts w:asciiTheme="minorHAnsi" w:hAnsiTheme="minorHAnsi" w:cstheme="minorHAnsi"/>
                <w:sz w:val="22"/>
                <w:szCs w:val="22"/>
              </w:rPr>
            </w:pPr>
            <w:r w:rsidRPr="00281054">
              <w:rPr>
                <w:rFonts w:asciiTheme="minorHAnsi" w:hAnsiTheme="minorHAnsi" w:cstheme="minorHAnsi"/>
                <w:sz w:val="22"/>
                <w:szCs w:val="22"/>
                <w:lang w:val="en-GB"/>
              </w:rPr>
              <w:t>C372-002-E63C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8438179"/>
      <w:r w:rsidRPr="000E554D">
        <w:rPr>
          <w:rFonts w:asciiTheme="minorHAnsi" w:hAnsiTheme="minorHAnsi"/>
          <w:color w:val="000000" w:themeColor="text1"/>
          <w:sz w:val="22"/>
          <w:szCs w:val="22"/>
        </w:rPr>
        <w:t>Overview</w:t>
      </w:r>
      <w:bookmarkEnd w:id="0"/>
    </w:p>
    <w:p w14:paraId="2165667C" w14:textId="6D1D8FC9" w:rsidR="00DD299E" w:rsidRDefault="00DD299E"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CA2, you will enable payments in the Supermarket App that you have worked on in CA1.</w:t>
      </w:r>
    </w:p>
    <w:p w14:paraId="411FD8E2" w14:textId="77777777" w:rsidR="00DD299E" w:rsidRDefault="00DD299E" w:rsidP="000F479A">
      <w:pPr>
        <w:jc w:val="both"/>
        <w:rPr>
          <w:rFonts w:asciiTheme="minorHAnsi" w:hAnsiTheme="minorHAnsi" w:cstheme="minorHAnsi"/>
          <w:color w:val="000000" w:themeColor="text1"/>
          <w:sz w:val="22"/>
          <w:szCs w:val="22"/>
        </w:rPr>
      </w:pPr>
    </w:p>
    <w:p w14:paraId="3ECDFD6F" w14:textId="596C3D9C"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w:t>
      </w:r>
      <w:r w:rsidR="00DD299E">
        <w:rPr>
          <w:rFonts w:asciiTheme="minorHAnsi" w:hAnsiTheme="minorHAnsi" w:cstheme="minorHAnsi"/>
          <w:color w:val="000000" w:themeColor="text1"/>
          <w:sz w:val="22"/>
          <w:szCs w:val="22"/>
        </w:rPr>
        <w:t>2</w:t>
      </w:r>
      <w:r w:rsidR="00A7240D">
        <w:rPr>
          <w:rFonts w:asciiTheme="minorHAnsi" w:hAnsiTheme="minorHAnsi" w:cstheme="minorHAnsi"/>
          <w:color w:val="000000" w:themeColor="text1"/>
          <w:sz w:val="22"/>
          <w:szCs w:val="22"/>
        </w:rPr>
        <w:t xml:space="preserve"> deliverable</w:t>
      </w:r>
      <w:r w:rsidR="00DD299E">
        <w:rPr>
          <w:rFonts w:asciiTheme="minorHAnsi" w:hAnsiTheme="minorHAnsi" w:cstheme="minorHAnsi"/>
          <w:color w:val="000000" w:themeColor="text1"/>
          <w:sz w:val="22"/>
          <w:szCs w:val="22"/>
        </w:rPr>
        <w:t>.</w:t>
      </w:r>
      <w:r w:rsidR="0010056F">
        <w:rPr>
          <w:rFonts w:asciiTheme="minorHAnsi" w:hAnsiTheme="minorHAnsi" w:cstheme="minorHAnsi"/>
          <w:color w:val="000000" w:themeColor="text1"/>
          <w:sz w:val="22"/>
          <w:szCs w:val="22"/>
        </w:rPr>
        <w:tab/>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5"/>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0A48742"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You will need to identify the tasks related to the feature</w:t>
      </w:r>
      <w:r w:rsidR="00DD299E">
        <w:rPr>
          <w:rFonts w:asciiTheme="minorHAnsi" w:hAnsiTheme="minorHAnsi" w:cstheme="minorHAnsi"/>
          <w:color w:val="000000" w:themeColor="text1"/>
          <w:sz w:val="22"/>
          <w:szCs w:val="22"/>
        </w:rPr>
        <w:t>(s)</w:t>
      </w:r>
      <w:r w:rsidRPr="00416770">
        <w:rPr>
          <w:rFonts w:asciiTheme="minorHAnsi" w:hAnsiTheme="minorHAnsi" w:cstheme="minorHAnsi"/>
          <w:color w:val="000000" w:themeColor="text1"/>
          <w:sz w:val="22"/>
          <w:szCs w:val="22"/>
        </w:rPr>
        <w:t xml:space="preserve"> you</w:t>
      </w:r>
      <w:r w:rsidR="00DD299E">
        <w:rPr>
          <w:rFonts w:asciiTheme="minorHAnsi" w:hAnsiTheme="minorHAnsi" w:cstheme="minorHAnsi"/>
          <w:color w:val="000000" w:themeColor="text1"/>
          <w:sz w:val="22"/>
          <w:szCs w:val="22"/>
        </w:rPr>
        <w:t xml:space="preserve"> are building</w:t>
      </w:r>
    </w:p>
    <w:p w14:paraId="51629C3E" w14:textId="7D9A66D4"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F64F89" w:rsidRDefault="00416770" w:rsidP="00416770">
      <w:pPr>
        <w:rPr>
          <w:rFonts w:asciiTheme="minorHAnsi" w:hAnsiTheme="minorHAnsi" w:cstheme="minorHAnsi"/>
          <w:color w:val="EE0000"/>
          <w:sz w:val="22"/>
          <w:szCs w:val="22"/>
          <w:highlight w:val="yellow"/>
        </w:rPr>
      </w:pPr>
      <w:r w:rsidRPr="00F64F89">
        <w:rPr>
          <w:rFonts w:asciiTheme="minorHAnsi" w:hAnsiTheme="minorHAnsi" w:cstheme="minorHAnsi"/>
          <w:b/>
          <w:bCs/>
          <w:color w:val="EE0000"/>
          <w:sz w:val="22"/>
          <w:szCs w:val="22"/>
          <w:highlight w:val="yellow"/>
        </w:rPr>
        <w:t>Note:</w:t>
      </w:r>
      <w:r w:rsidRPr="00F64F89">
        <w:rPr>
          <w:rFonts w:asciiTheme="minorHAnsi" w:hAnsiTheme="minorHAnsi" w:cstheme="minorHAnsi"/>
          <w:color w:val="EE0000"/>
          <w:sz w:val="22"/>
          <w:szCs w:val="22"/>
          <w:highlight w:val="yellow"/>
        </w:rPr>
        <w:t> </w:t>
      </w:r>
    </w:p>
    <w:p w14:paraId="0F0B3189" w14:textId="46BF7F7E" w:rsidR="00F64F89" w:rsidRPr="00F64F89" w:rsidRDefault="00F64F89">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Please read through the entire document before you begin.</w:t>
      </w:r>
    </w:p>
    <w:p w14:paraId="0FC546D0" w14:textId="5F77B943" w:rsidR="003A4568" w:rsidRPr="00F64F89" w:rsidRDefault="003A4568">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This AI Interaction Journal is part</w:t>
      </w:r>
      <w:r w:rsidR="005B012D" w:rsidRPr="00F64F89">
        <w:rPr>
          <w:rFonts w:asciiTheme="minorHAnsi" w:hAnsiTheme="minorHAnsi" w:cstheme="minorHAnsi"/>
          <w:color w:val="EE0000"/>
          <w:sz w:val="22"/>
          <w:szCs w:val="22"/>
          <w:highlight w:val="yellow"/>
        </w:rPr>
        <w:t xml:space="preserve"> of CA</w:t>
      </w:r>
      <w:r w:rsidR="00DD299E" w:rsidRPr="00F64F89">
        <w:rPr>
          <w:rFonts w:asciiTheme="minorHAnsi" w:hAnsiTheme="minorHAnsi" w:cstheme="minorHAnsi"/>
          <w:color w:val="EE0000"/>
          <w:sz w:val="22"/>
          <w:szCs w:val="22"/>
          <w:highlight w:val="yellow"/>
        </w:rPr>
        <w:t>2</w:t>
      </w:r>
      <w:r w:rsidR="005B012D" w:rsidRPr="00F64F89">
        <w:rPr>
          <w:rFonts w:asciiTheme="minorHAnsi" w:hAnsiTheme="minorHAnsi" w:cstheme="minorHAnsi"/>
          <w:color w:val="EE0000"/>
          <w:sz w:val="22"/>
          <w:szCs w:val="22"/>
          <w:highlight w:val="yellow"/>
        </w:rPr>
        <w:t xml:space="preserve"> Deliverable submission.</w:t>
      </w:r>
    </w:p>
    <w:p w14:paraId="0BD75040" w14:textId="15A5AC07" w:rsidR="00416770" w:rsidRPr="00F64F89" w:rsidRDefault="00416770">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Do </w:t>
      </w:r>
      <w:r w:rsidRPr="00F64F89">
        <w:rPr>
          <w:rFonts w:asciiTheme="minorHAnsi" w:hAnsiTheme="minorHAnsi" w:cstheme="minorHAnsi"/>
          <w:b/>
          <w:bCs/>
          <w:color w:val="EE0000"/>
          <w:sz w:val="22"/>
          <w:szCs w:val="22"/>
          <w:highlight w:val="yellow"/>
        </w:rPr>
        <w:t>not</w:t>
      </w:r>
      <w:r w:rsidRPr="00F64F89">
        <w:rPr>
          <w:rFonts w:asciiTheme="minorHAnsi" w:hAnsiTheme="minorHAnsi" w:cstheme="minorHAnsi"/>
          <w:color w:val="EE0000"/>
          <w:sz w:val="22"/>
          <w:szCs w:val="22"/>
          <w:highlight w:val="yellow"/>
        </w:rPr>
        <w:t> include personal information, passwords, API keys, or any confidential data. This log is for </w:t>
      </w:r>
      <w:r w:rsidRPr="00F64F89">
        <w:rPr>
          <w:rFonts w:asciiTheme="minorHAnsi" w:hAnsiTheme="minorHAnsi" w:cstheme="minorHAnsi"/>
          <w:b/>
          <w:bCs/>
          <w:color w:val="EE0000"/>
          <w:sz w:val="22"/>
          <w:szCs w:val="22"/>
          <w:highlight w:val="yellow"/>
        </w:rPr>
        <w:t>learning reflection and responsible AI use</w:t>
      </w:r>
      <w:r w:rsidRPr="00F64F89">
        <w:rPr>
          <w:rFonts w:asciiTheme="minorHAnsi" w:hAnsiTheme="minorHAnsi" w:cstheme="minorHAnsi"/>
          <w:color w:val="EE0000"/>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511A2D0B" w14:textId="70344D5A" w:rsidR="00AC043B" w:rsidRPr="00AC043B"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AC043B">
            <w:rPr>
              <w:rFonts w:asciiTheme="minorHAnsi" w:hAnsiTheme="minorHAnsi" w:cstheme="minorHAnsi"/>
            </w:rPr>
            <w:fldChar w:fldCharType="begin"/>
          </w:r>
          <w:r w:rsidRPr="00AC043B">
            <w:rPr>
              <w:rFonts w:asciiTheme="minorHAnsi" w:hAnsiTheme="minorHAnsi" w:cstheme="minorHAnsi"/>
            </w:rPr>
            <w:instrText xml:space="preserve"> TOC \o "1-3" \h \z \u </w:instrText>
          </w:r>
          <w:r w:rsidRPr="00AC043B">
            <w:rPr>
              <w:rFonts w:asciiTheme="minorHAnsi" w:hAnsiTheme="minorHAnsi" w:cstheme="minorHAnsi"/>
            </w:rPr>
            <w:fldChar w:fldCharType="separate"/>
          </w:r>
          <w:hyperlink w:anchor="_Toc218438179" w:history="1">
            <w:r w:rsidR="00AC043B" w:rsidRPr="00AC043B">
              <w:rPr>
                <w:rStyle w:val="Hyperlink"/>
                <w:rFonts w:asciiTheme="minorHAnsi" w:hAnsiTheme="minorHAnsi" w:cstheme="minorHAnsi"/>
                <w:noProof/>
              </w:rPr>
              <w:t>Overview</w:t>
            </w:r>
            <w:r w:rsidR="00AC043B" w:rsidRPr="00AC043B">
              <w:rPr>
                <w:rFonts w:asciiTheme="minorHAnsi" w:hAnsiTheme="minorHAnsi" w:cstheme="minorHAnsi"/>
                <w:noProof/>
                <w:webHidden/>
              </w:rPr>
              <w:tab/>
            </w:r>
            <w:r w:rsidR="00AC043B" w:rsidRPr="00AC043B">
              <w:rPr>
                <w:rFonts w:asciiTheme="minorHAnsi" w:hAnsiTheme="minorHAnsi" w:cstheme="minorHAnsi"/>
                <w:noProof/>
                <w:webHidden/>
              </w:rPr>
              <w:fldChar w:fldCharType="begin"/>
            </w:r>
            <w:r w:rsidR="00AC043B" w:rsidRPr="00AC043B">
              <w:rPr>
                <w:rFonts w:asciiTheme="minorHAnsi" w:hAnsiTheme="minorHAnsi" w:cstheme="minorHAnsi"/>
                <w:noProof/>
                <w:webHidden/>
              </w:rPr>
              <w:instrText xml:space="preserve"> PAGEREF _Toc218438179 \h </w:instrText>
            </w:r>
            <w:r w:rsidR="00AC043B" w:rsidRPr="00AC043B">
              <w:rPr>
                <w:rFonts w:asciiTheme="minorHAnsi" w:hAnsiTheme="minorHAnsi" w:cstheme="minorHAnsi"/>
                <w:noProof/>
                <w:webHidden/>
              </w:rPr>
            </w:r>
            <w:r w:rsidR="00AC043B" w:rsidRPr="00AC043B">
              <w:rPr>
                <w:rFonts w:asciiTheme="minorHAnsi" w:hAnsiTheme="minorHAnsi" w:cstheme="minorHAnsi"/>
                <w:noProof/>
                <w:webHidden/>
              </w:rPr>
              <w:fldChar w:fldCharType="separate"/>
            </w:r>
            <w:r w:rsidR="00AC043B" w:rsidRPr="00AC043B">
              <w:rPr>
                <w:rFonts w:asciiTheme="minorHAnsi" w:hAnsiTheme="minorHAnsi" w:cstheme="minorHAnsi"/>
                <w:noProof/>
                <w:webHidden/>
              </w:rPr>
              <w:t>1</w:t>
            </w:r>
            <w:r w:rsidR="00AC043B" w:rsidRPr="00AC043B">
              <w:rPr>
                <w:rFonts w:asciiTheme="minorHAnsi" w:hAnsiTheme="minorHAnsi" w:cstheme="minorHAnsi"/>
                <w:noProof/>
                <w:webHidden/>
              </w:rPr>
              <w:fldChar w:fldCharType="end"/>
            </w:r>
          </w:hyperlink>
        </w:p>
        <w:p w14:paraId="743EE57F" w14:textId="0A42745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0" w:history="1">
            <w:r w:rsidRPr="00AC043B">
              <w:rPr>
                <w:rStyle w:val="Hyperlink"/>
                <w:rFonts w:asciiTheme="minorHAnsi" w:hAnsiTheme="minorHAnsi" w:cstheme="minorHAnsi"/>
                <w:noProof/>
              </w:rPr>
              <w:t>Enabling Payment Solution(s) in SupermarketAppMVC</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_Toc218438180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3</w:t>
            </w:r>
            <w:r w:rsidRPr="00AC043B">
              <w:rPr>
                <w:rFonts w:asciiTheme="minorHAnsi" w:hAnsiTheme="minorHAnsi" w:cstheme="minorHAnsi"/>
                <w:noProof/>
                <w:webHidden/>
              </w:rPr>
              <w:fldChar w:fldCharType="end"/>
            </w:r>
          </w:hyperlink>
        </w:p>
        <w:p w14:paraId="2BF7258F" w14:textId="6D1DED42"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1" w:history="1">
            <w:r w:rsidRPr="00AC043B">
              <w:rPr>
                <w:rStyle w:val="Hyperlink"/>
                <w:rFonts w:asciiTheme="minorHAnsi" w:hAnsiTheme="minorHAnsi" w:cstheme="minorHAnsi"/>
                <w:noProof/>
              </w:rPr>
              <w:t>Task Logs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_Toc218438181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368B27F" w14:textId="6E1991E0" w:rsidR="00AC043B" w:rsidRPr="00AC043B" w:rsidRDefault="00AC043B">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2" w:history="1">
            <w:r w:rsidRPr="00AC043B">
              <w:rPr>
                <w:rStyle w:val="Hyperlink"/>
                <w:rFonts w:asciiTheme="minorHAnsi" w:hAnsiTheme="minorHAnsi" w:cstheme="minorHAnsi"/>
                <w:noProof/>
              </w:rPr>
              <w:t>Task 1 – Task 1 Name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_Toc218438182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29479EC" w14:textId="61F650A7"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3" w:history="1">
            <w:r w:rsidRPr="00AC043B">
              <w:rPr>
                <w:rStyle w:val="Hyperlink"/>
                <w:rFonts w:asciiTheme="minorHAnsi" w:hAnsiTheme="minorHAnsi" w:cstheme="minorHAnsi"/>
                <w:noProof/>
              </w:rPr>
              <w:t>OBJECTIVE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_Toc218438183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351606A9" w14:textId="0B4C94C1"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4" w:history="1">
            <w:r w:rsidRPr="00AC043B">
              <w:rPr>
                <w:rStyle w:val="Hyperlink"/>
                <w:rFonts w:asciiTheme="minorHAnsi" w:hAnsiTheme="minorHAnsi" w:cstheme="minorHAnsi"/>
                <w:noProof/>
              </w:rPr>
              <w:t>PROMPT(S) USED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_Toc218438184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90A5684" w14:textId="7C853AE9"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5" w:history="1">
            <w:r w:rsidRPr="00AC043B">
              <w:rPr>
                <w:rStyle w:val="Hyperlink"/>
                <w:rFonts w:asciiTheme="minorHAnsi" w:hAnsiTheme="minorHAnsi" w:cstheme="minorHAnsi"/>
                <w:noProof/>
              </w:rPr>
              <w:t>AI RESPONSES/CODE GENERATED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_Toc218438185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0CA5C69F" w14:textId="7DE08C9C"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6" w:history="1">
            <w:r w:rsidRPr="00AC043B">
              <w:rPr>
                <w:rStyle w:val="Hyperlink"/>
                <w:rFonts w:asciiTheme="minorHAnsi" w:hAnsiTheme="minorHAnsi" w:cstheme="minorHAnsi"/>
                <w:noProof/>
              </w:rPr>
              <w:t>RESULTS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_Toc218438186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EC16BDF" w14:textId="6C24682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7" w:history="1">
            <w:r w:rsidRPr="00AC043B">
              <w:rPr>
                <w:rStyle w:val="Hyperlink"/>
                <w:rFonts w:asciiTheme="minorHAnsi" w:hAnsiTheme="minorHAnsi" w:cstheme="minorHAnsi"/>
                <w:noProof/>
              </w:rPr>
              <w:t>Screenshots of the Payment Process Flow</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_Toc218438187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5</w:t>
            </w:r>
            <w:r w:rsidRPr="00AC043B">
              <w:rPr>
                <w:rFonts w:asciiTheme="minorHAnsi" w:hAnsiTheme="minorHAnsi" w:cstheme="minorHAnsi"/>
                <w:noProof/>
                <w:webHidden/>
              </w:rPr>
              <w:fldChar w:fldCharType="end"/>
            </w:r>
          </w:hyperlink>
        </w:p>
        <w:p w14:paraId="6D5426FF" w14:textId="1EDCC8C6"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8" w:history="1">
            <w:r w:rsidRPr="00AC043B">
              <w:rPr>
                <w:rStyle w:val="Hyperlink"/>
                <w:rFonts w:asciiTheme="minorHAnsi" w:hAnsiTheme="minorHAnsi" w:cstheme="minorHAnsi"/>
                <w:noProof/>
              </w:rPr>
              <w:t>Reflection on the use of GenAI for Enabling Payments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_Toc218438188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6</w:t>
            </w:r>
            <w:r w:rsidRPr="00AC043B">
              <w:rPr>
                <w:rFonts w:asciiTheme="minorHAnsi" w:hAnsiTheme="minorHAnsi" w:cstheme="minorHAnsi"/>
                <w:noProof/>
                <w:webHidden/>
              </w:rPr>
              <w:fldChar w:fldCharType="end"/>
            </w:r>
          </w:hyperlink>
        </w:p>
        <w:p w14:paraId="0BFD3AA1" w14:textId="5068EE6F" w:rsidR="000F479A" w:rsidRPr="008E6DEF" w:rsidRDefault="000F479A">
          <w:pPr>
            <w:rPr>
              <w:rFonts w:asciiTheme="minorHAnsi" w:hAnsiTheme="minorHAnsi" w:cstheme="minorHAnsi"/>
            </w:rPr>
          </w:pPr>
          <w:r w:rsidRPr="00AC043B">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3B40A866" w:rsidR="00426029" w:rsidRPr="008D7904" w:rsidRDefault="006310BB" w:rsidP="000E554D">
      <w:pPr>
        <w:pStyle w:val="Heading1"/>
        <w:rPr>
          <w:rFonts w:asciiTheme="minorHAnsi" w:hAnsiTheme="minorHAnsi" w:cstheme="minorHAnsi"/>
          <w:sz w:val="28"/>
          <w:szCs w:val="28"/>
        </w:rPr>
      </w:pPr>
      <w:bookmarkStart w:id="2" w:name="_Section_A:_AI_1"/>
      <w:bookmarkStart w:id="3" w:name="_Toc218438180"/>
      <w:bookmarkEnd w:id="2"/>
      <w:r>
        <w:rPr>
          <w:rFonts w:asciiTheme="minorHAnsi" w:hAnsiTheme="minorHAnsi" w:cstheme="minorHAnsi"/>
          <w:sz w:val="28"/>
          <w:szCs w:val="28"/>
        </w:rPr>
        <w:lastRenderedPageBreak/>
        <w:t xml:space="preserve">Enabling Payment Solution(s) in </w:t>
      </w:r>
      <w:proofErr w:type="spellStart"/>
      <w:r w:rsidR="000D7145" w:rsidRPr="008D7904">
        <w:rPr>
          <w:rFonts w:asciiTheme="minorHAnsi" w:hAnsiTheme="minorHAnsi" w:cstheme="minorHAnsi"/>
          <w:sz w:val="28"/>
          <w:szCs w:val="28"/>
        </w:rPr>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3DC77F75" w:rsidR="00416770" w:rsidRPr="005B28F6" w:rsidRDefault="00F24159">
      <w:pPr>
        <w:pStyle w:val="ListParagraph"/>
        <w:numPr>
          <w:ilvl w:val="0"/>
          <w:numId w:val="6"/>
        </w:numPr>
        <w:spacing w:after="240"/>
        <w:rPr>
          <w:rFonts w:asciiTheme="minorHAnsi" w:hAnsiTheme="minorHAnsi" w:cstheme="minorHAnsi"/>
          <w:color w:val="000000" w:themeColor="text1"/>
          <w:sz w:val="20"/>
          <w:szCs w:val="20"/>
        </w:rPr>
      </w:pPr>
      <w:r w:rsidRPr="005B28F6">
        <w:rPr>
          <w:rFonts w:asciiTheme="minorHAnsi" w:hAnsiTheme="minorHAnsi" w:cstheme="minorHAnsi"/>
          <w:color w:val="000000" w:themeColor="text1"/>
          <w:sz w:val="20"/>
          <w:szCs w:val="20"/>
        </w:rPr>
        <w:t xml:space="preserve">Identify the </w:t>
      </w:r>
      <w:r w:rsidR="006310BB" w:rsidRPr="005B28F6">
        <w:rPr>
          <w:rFonts w:asciiTheme="minorHAnsi" w:hAnsiTheme="minorHAnsi" w:cstheme="minorHAnsi"/>
          <w:color w:val="000000" w:themeColor="text1"/>
          <w:sz w:val="20"/>
          <w:szCs w:val="20"/>
        </w:rPr>
        <w:t>payment solution(s)</w:t>
      </w:r>
      <w:r w:rsidRPr="005B28F6">
        <w:rPr>
          <w:rFonts w:asciiTheme="minorHAnsi" w:hAnsiTheme="minorHAnsi" w:cstheme="minorHAnsi"/>
          <w:color w:val="000000" w:themeColor="text1"/>
          <w:sz w:val="20"/>
          <w:szCs w:val="20"/>
        </w:rPr>
        <w:t xml:space="preserve"> you plan to implement in </w:t>
      </w:r>
      <w:proofErr w:type="spellStart"/>
      <w:r w:rsidRPr="005B28F6">
        <w:rPr>
          <w:rFonts w:asciiTheme="minorHAnsi" w:hAnsiTheme="minorHAnsi" w:cstheme="minorHAnsi"/>
          <w:color w:val="000000" w:themeColor="text1"/>
          <w:sz w:val="20"/>
          <w:szCs w:val="20"/>
        </w:rPr>
        <w:t>SupermarketAppMVC</w:t>
      </w:r>
      <w:proofErr w:type="spellEnd"/>
      <w:r w:rsidRPr="005B28F6">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7B7B08E5" w14:textId="5D59B8A0" w:rsidR="00416770" w:rsidRPr="008D7904" w:rsidRDefault="005E007C" w:rsidP="00281054">
            <w:pPr>
              <w:rPr>
                <w:rFonts w:asciiTheme="minorHAnsi" w:hAnsiTheme="minorHAnsi" w:cstheme="minorHAnsi"/>
                <w:color w:val="000000" w:themeColor="text1"/>
                <w:sz w:val="20"/>
                <w:szCs w:val="20"/>
              </w:rPr>
            </w:pPr>
            <w:r w:rsidRPr="005E007C">
              <w:rPr>
                <w:rFonts w:asciiTheme="minorHAnsi" w:hAnsiTheme="minorHAnsi" w:cstheme="minorHAnsi"/>
                <w:color w:val="000000" w:themeColor="text1"/>
                <w:sz w:val="20"/>
                <w:szCs w:val="20"/>
              </w:rPr>
              <w:t xml:space="preserve">The payment solutions planned for </w:t>
            </w:r>
            <w:proofErr w:type="spellStart"/>
            <w:r w:rsidRPr="005E007C">
              <w:rPr>
                <w:rFonts w:asciiTheme="minorHAnsi" w:hAnsiTheme="minorHAnsi" w:cstheme="minorHAnsi"/>
                <w:color w:val="000000" w:themeColor="text1"/>
                <w:sz w:val="20"/>
                <w:szCs w:val="20"/>
              </w:rPr>
              <w:t>SupermarketAppMVC</w:t>
            </w:r>
            <w:proofErr w:type="spellEnd"/>
            <w:r w:rsidRPr="005E007C">
              <w:rPr>
                <w:rFonts w:asciiTheme="minorHAnsi" w:hAnsiTheme="minorHAnsi" w:cstheme="minorHAnsi"/>
                <w:color w:val="000000" w:themeColor="text1"/>
                <w:sz w:val="20"/>
                <w:szCs w:val="20"/>
              </w:rPr>
              <w:t xml:space="preserve"> include a combination of international and local methods to provide users with flexibility. PayPal will be integrated for secure online transactions, catering to international users. Additionally, Stripe will be used for card-based payments and other digital wallets like </w:t>
            </w:r>
            <w:proofErr w:type="spellStart"/>
            <w:r w:rsidRPr="005E007C">
              <w:rPr>
                <w:rFonts w:asciiTheme="minorHAnsi" w:hAnsiTheme="minorHAnsi" w:cstheme="minorHAnsi"/>
                <w:color w:val="000000" w:themeColor="text1"/>
                <w:sz w:val="20"/>
                <w:szCs w:val="20"/>
              </w:rPr>
              <w:t>GrabPay</w:t>
            </w:r>
            <w:proofErr w:type="spellEnd"/>
            <w:r w:rsidRPr="005E007C">
              <w:rPr>
                <w:rFonts w:asciiTheme="minorHAnsi" w:hAnsiTheme="minorHAnsi" w:cstheme="minorHAnsi"/>
                <w:color w:val="000000" w:themeColor="text1"/>
                <w:sz w:val="20"/>
                <w:szCs w:val="20"/>
              </w:rPr>
              <w:t xml:space="preserve"> and Google Pay. For local users in Singapore, NETS QR and </w:t>
            </w:r>
            <w:proofErr w:type="spellStart"/>
            <w:r w:rsidRPr="005E007C">
              <w:rPr>
                <w:rFonts w:asciiTheme="minorHAnsi" w:hAnsiTheme="minorHAnsi" w:cstheme="minorHAnsi"/>
                <w:color w:val="000000" w:themeColor="text1"/>
                <w:sz w:val="20"/>
                <w:szCs w:val="20"/>
              </w:rPr>
              <w:t>PayNow</w:t>
            </w:r>
            <w:proofErr w:type="spellEnd"/>
            <w:r w:rsidRPr="005E007C">
              <w:rPr>
                <w:rFonts w:asciiTheme="minorHAnsi" w:hAnsiTheme="minorHAnsi" w:cstheme="minorHAnsi"/>
                <w:color w:val="000000" w:themeColor="text1"/>
                <w:sz w:val="20"/>
                <w:szCs w:val="20"/>
              </w:rPr>
              <w:t xml:space="preserve"> will be implemented as fast and widely adopted cashless payment options. Furthermore, the app will support Store Credit, allowing users to top up their wallet balance and use it for checkout. This multi-payment approach ensures the app is accessible to a broader user base, both locally and internationally, while enhancing payment flexibility and user convenience.</w:t>
            </w:r>
          </w:p>
        </w:tc>
      </w:tr>
    </w:tbl>
    <w:p w14:paraId="7A21E1F4" w14:textId="77777777" w:rsidR="00416770" w:rsidRDefault="00416770" w:rsidP="00426029">
      <w:pPr>
        <w:rPr>
          <w:rFonts w:asciiTheme="minorHAnsi" w:hAnsiTheme="minorHAnsi" w:cstheme="minorHAnsi"/>
          <w:color w:val="000000" w:themeColor="text1"/>
          <w:sz w:val="20"/>
          <w:szCs w:val="20"/>
        </w:rPr>
      </w:pPr>
    </w:p>
    <w:p w14:paraId="1ACDF677" w14:textId="2B77D515" w:rsidR="006310BB" w:rsidRPr="008D7904" w:rsidRDefault="006310BB">
      <w:pPr>
        <w:pStyle w:val="ListParagraph"/>
        <w:numPr>
          <w:ilvl w:val="0"/>
          <w:numId w:val="6"/>
        </w:numPr>
        <w:spacing w:after="240"/>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Explain how you plan to implement the payment solution(s)</w:t>
      </w:r>
      <w:r w:rsidRPr="008D7904">
        <w:rPr>
          <w:rFonts w:asciiTheme="minorHAnsi" w:hAnsiTheme="minorHAnsi" w:cstheme="minorHAnsi"/>
          <w:color w:val="000000" w:themeColor="text1"/>
          <w:sz w:val="20"/>
          <w:szCs w:val="20"/>
        </w:rPr>
        <w:t xml:space="preserve"> </w:t>
      </w:r>
      <w:r>
        <w:rPr>
          <w:rFonts w:asciiTheme="minorHAnsi" w:hAnsiTheme="minorHAnsi" w:cstheme="minorHAnsi"/>
          <w:color w:val="000000" w:themeColor="text1"/>
          <w:sz w:val="20"/>
          <w:szCs w:val="20"/>
        </w:rPr>
        <w:t>identified in a).</w:t>
      </w:r>
    </w:p>
    <w:tbl>
      <w:tblPr>
        <w:tblStyle w:val="TableGrid"/>
        <w:tblW w:w="0" w:type="auto"/>
        <w:tblLook w:val="04A0" w:firstRow="1" w:lastRow="0" w:firstColumn="1" w:lastColumn="0" w:noHBand="0" w:noVBand="1"/>
      </w:tblPr>
      <w:tblGrid>
        <w:gridCol w:w="9016"/>
      </w:tblGrid>
      <w:tr w:rsidR="006310BB" w:rsidRPr="008D7904" w14:paraId="23383149" w14:textId="77777777" w:rsidTr="00D20EAC">
        <w:tc>
          <w:tcPr>
            <w:tcW w:w="9016" w:type="dxa"/>
          </w:tcPr>
          <w:p w14:paraId="34C27611" w14:textId="5B4D1851" w:rsidR="006310BB" w:rsidRPr="00281054" w:rsidRDefault="005E007C" w:rsidP="00D20EAC">
            <w:pPr>
              <w:rPr>
                <w:rFonts w:asciiTheme="minorHAnsi" w:hAnsiTheme="minorHAnsi" w:cstheme="minorHAnsi"/>
                <w:color w:val="000000" w:themeColor="text1"/>
                <w:sz w:val="20"/>
                <w:szCs w:val="20"/>
                <w:lang w:val="en-SG"/>
              </w:rPr>
            </w:pPr>
            <w:r w:rsidRPr="005E007C">
              <w:rPr>
                <w:rFonts w:asciiTheme="minorHAnsi" w:hAnsiTheme="minorHAnsi" w:cstheme="minorHAnsi"/>
                <w:color w:val="000000" w:themeColor="text1"/>
                <w:sz w:val="20"/>
                <w:szCs w:val="20"/>
                <w:lang w:val="en-SG"/>
              </w:rPr>
              <w:t xml:space="preserve">The payment solutions identified for </w:t>
            </w:r>
            <w:proofErr w:type="spellStart"/>
            <w:r w:rsidRPr="005E007C">
              <w:rPr>
                <w:rFonts w:asciiTheme="minorHAnsi" w:hAnsiTheme="minorHAnsi" w:cstheme="minorHAnsi"/>
                <w:color w:val="000000" w:themeColor="text1"/>
                <w:sz w:val="20"/>
                <w:szCs w:val="20"/>
                <w:lang w:val="en-SG"/>
              </w:rPr>
              <w:t>SupermarketAppMVC</w:t>
            </w:r>
            <w:proofErr w:type="spellEnd"/>
            <w:r w:rsidRPr="005E007C">
              <w:rPr>
                <w:rFonts w:asciiTheme="minorHAnsi" w:hAnsiTheme="minorHAnsi" w:cstheme="minorHAnsi"/>
                <w:color w:val="000000" w:themeColor="text1"/>
                <w:sz w:val="20"/>
                <w:szCs w:val="20"/>
                <w:lang w:val="en-SG"/>
              </w:rPr>
              <w:t xml:space="preserve"> will be implemented using secure, API-based integrations. For PayPal, the system will integrate PayPal’s REST API, allowing users to proceed to checkout, be redirected for payment authorization, and then update the order status upon successful payment. Stripe will be integrated to handle card-based payments and wallet options such as </w:t>
            </w:r>
            <w:proofErr w:type="spellStart"/>
            <w:r w:rsidRPr="005E007C">
              <w:rPr>
                <w:rFonts w:asciiTheme="minorHAnsi" w:hAnsiTheme="minorHAnsi" w:cstheme="minorHAnsi"/>
                <w:color w:val="000000" w:themeColor="text1"/>
                <w:sz w:val="20"/>
                <w:szCs w:val="20"/>
                <w:lang w:val="en-SG"/>
              </w:rPr>
              <w:t>GrabPay</w:t>
            </w:r>
            <w:proofErr w:type="spellEnd"/>
            <w:r w:rsidRPr="005E007C">
              <w:rPr>
                <w:rFonts w:asciiTheme="minorHAnsi" w:hAnsiTheme="minorHAnsi" w:cstheme="minorHAnsi"/>
                <w:color w:val="000000" w:themeColor="text1"/>
                <w:sz w:val="20"/>
                <w:szCs w:val="20"/>
                <w:lang w:val="en-SG"/>
              </w:rPr>
              <w:t xml:space="preserve"> and </w:t>
            </w:r>
            <w:proofErr w:type="spellStart"/>
            <w:r w:rsidRPr="005E007C">
              <w:rPr>
                <w:rFonts w:asciiTheme="minorHAnsi" w:hAnsiTheme="minorHAnsi" w:cstheme="minorHAnsi"/>
                <w:color w:val="000000" w:themeColor="text1"/>
                <w:sz w:val="20"/>
                <w:szCs w:val="20"/>
                <w:lang w:val="en-SG"/>
              </w:rPr>
              <w:t>PayNow</w:t>
            </w:r>
            <w:proofErr w:type="spellEnd"/>
            <w:r w:rsidRPr="005E007C">
              <w:rPr>
                <w:rFonts w:asciiTheme="minorHAnsi" w:hAnsiTheme="minorHAnsi" w:cstheme="minorHAnsi"/>
                <w:color w:val="000000" w:themeColor="text1"/>
                <w:sz w:val="20"/>
                <w:szCs w:val="20"/>
                <w:lang w:val="en-SG"/>
              </w:rPr>
              <w:t>. Stripe’s API will securely process payments through tokenization, ensuring that sensitive card details are not stored on the server. For local Singapore users, NETS QR will be integrated, allowing users to scan a QR code during checkout for seamless payment processing. Finally, Store Credit will be implemented by enabling users to top up their wallet balance and use it during checkout, with the payment system ensuring smooth balance management and transaction processing. Each payment method will include appropriate routes for success, failure, and cancellation, with server-side callbacks to maintain data integrity and ensure a reliable transaction process.</w:t>
            </w:r>
          </w:p>
        </w:tc>
      </w:tr>
    </w:tbl>
    <w:p w14:paraId="0B035B30" w14:textId="77777777" w:rsidR="006310BB" w:rsidRPr="008D7904" w:rsidRDefault="006310BB"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62764AC9" w:rsidR="00416770" w:rsidRPr="008D7904" w:rsidRDefault="004D163B">
      <w:pPr>
        <w:pStyle w:val="ListParagraph"/>
        <w:numPr>
          <w:ilvl w:val="0"/>
          <w:numId w:val="6"/>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D7663A" w:rsidRPr="008D7904">
        <w:rPr>
          <w:rFonts w:asciiTheme="minorHAnsi" w:hAnsiTheme="minorHAnsi" w:cstheme="minorHAnsi"/>
          <w:color w:val="000000" w:themeColor="text1"/>
          <w:sz w:val="20"/>
          <w:szCs w:val="20"/>
        </w:rPr>
        <w:t xml:space="preserve">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36B11DDA"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154"/>
        <w:gridCol w:w="3762"/>
        <w:gridCol w:w="3679"/>
      </w:tblGrid>
      <w:tr w:rsidR="004F3D86" w:rsidRPr="008D7904" w14:paraId="787B678E" w14:textId="5A3E4113" w:rsidTr="004F3D86">
        <w:tc>
          <w:tcPr>
            <w:tcW w:w="1154" w:type="dxa"/>
          </w:tcPr>
          <w:p w14:paraId="28BC7320" w14:textId="34305B85"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3762" w:type="dxa"/>
          </w:tcPr>
          <w:p w14:paraId="609969C4" w14:textId="51E49C8C"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r>
              <w:rPr>
                <w:rFonts w:asciiTheme="minorHAnsi" w:hAnsiTheme="minorHAnsi" w:cstheme="minorHAnsi"/>
                <w:b/>
                <w:bCs/>
                <w:color w:val="000000" w:themeColor="text1"/>
                <w:sz w:val="20"/>
                <w:szCs w:val="20"/>
              </w:rPr>
              <w:t xml:space="preserve"> Name</w:t>
            </w:r>
          </w:p>
        </w:tc>
        <w:tc>
          <w:tcPr>
            <w:tcW w:w="3679" w:type="dxa"/>
          </w:tcPr>
          <w:p w14:paraId="21535211" w14:textId="4601DE8B" w:rsidR="004F3D86" w:rsidRPr="008D7904" w:rsidRDefault="004F3D86" w:rsidP="000E554D">
            <w:pPr>
              <w:jc w:val="center"/>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Task Description</w:t>
            </w:r>
          </w:p>
        </w:tc>
      </w:tr>
      <w:tr w:rsidR="004F3D86" w:rsidRPr="008D7904" w14:paraId="3BFE5370" w14:textId="148019B0" w:rsidTr="004F3D86">
        <w:tc>
          <w:tcPr>
            <w:tcW w:w="1154" w:type="dxa"/>
          </w:tcPr>
          <w:p w14:paraId="3140AD3F" w14:textId="3672F483"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3762" w:type="dxa"/>
          </w:tcPr>
          <w:p w14:paraId="19430AB4" w14:textId="7A0DE0A6" w:rsidR="004F3D86" w:rsidRPr="008D7904" w:rsidRDefault="004F3D86" w:rsidP="000E554D">
            <w:pPr>
              <w:rPr>
                <w:rFonts w:asciiTheme="minorHAnsi" w:hAnsiTheme="minorHAnsi" w:cstheme="minorHAnsi"/>
                <w:color w:val="000000" w:themeColor="text1"/>
                <w:sz w:val="20"/>
                <w:szCs w:val="20"/>
              </w:rPr>
            </w:pPr>
          </w:p>
        </w:tc>
        <w:tc>
          <w:tcPr>
            <w:tcW w:w="3679" w:type="dxa"/>
          </w:tcPr>
          <w:p w14:paraId="116641AB" w14:textId="01703499" w:rsidR="004F3D86" w:rsidRPr="008D7904" w:rsidRDefault="004F3D86" w:rsidP="000E554D">
            <w:pPr>
              <w:rPr>
                <w:rFonts w:asciiTheme="minorHAnsi" w:hAnsiTheme="minorHAnsi" w:cstheme="minorHAnsi"/>
                <w:color w:val="000000" w:themeColor="text1"/>
                <w:sz w:val="20"/>
                <w:szCs w:val="20"/>
              </w:rPr>
            </w:pPr>
          </w:p>
        </w:tc>
      </w:tr>
      <w:tr w:rsidR="004F3D86" w:rsidRPr="008D7904" w14:paraId="61EB524E" w14:textId="1AF1F099" w:rsidTr="004F3D86">
        <w:tc>
          <w:tcPr>
            <w:tcW w:w="1154" w:type="dxa"/>
          </w:tcPr>
          <w:p w14:paraId="26D3C46F" w14:textId="489E8176" w:rsidR="004F3D86" w:rsidRPr="008D7904" w:rsidRDefault="004F3D86" w:rsidP="000E554D">
            <w:pPr>
              <w:rPr>
                <w:rFonts w:asciiTheme="minorHAnsi" w:hAnsiTheme="minorHAnsi" w:cstheme="minorHAnsi"/>
                <w:color w:val="000000" w:themeColor="text1"/>
                <w:sz w:val="20"/>
                <w:szCs w:val="20"/>
              </w:rPr>
            </w:pPr>
          </w:p>
        </w:tc>
        <w:tc>
          <w:tcPr>
            <w:tcW w:w="3762" w:type="dxa"/>
          </w:tcPr>
          <w:p w14:paraId="25239A83" w14:textId="03D96855" w:rsidR="004F3D86" w:rsidRPr="008D7904" w:rsidRDefault="004F3D86" w:rsidP="000E554D">
            <w:pPr>
              <w:rPr>
                <w:rFonts w:asciiTheme="minorHAnsi" w:hAnsiTheme="minorHAnsi" w:cstheme="minorHAnsi"/>
                <w:color w:val="000000" w:themeColor="text1"/>
                <w:sz w:val="20"/>
                <w:szCs w:val="20"/>
              </w:rPr>
            </w:pPr>
          </w:p>
        </w:tc>
        <w:tc>
          <w:tcPr>
            <w:tcW w:w="3679" w:type="dxa"/>
          </w:tcPr>
          <w:p w14:paraId="4EA7EF41" w14:textId="4684495D" w:rsidR="004F3D86" w:rsidRPr="008D7904" w:rsidRDefault="004F3D86" w:rsidP="000E554D">
            <w:pPr>
              <w:rPr>
                <w:rFonts w:asciiTheme="minorHAnsi" w:hAnsiTheme="minorHAnsi" w:cstheme="minorHAnsi"/>
                <w:color w:val="000000" w:themeColor="text1"/>
                <w:sz w:val="20"/>
                <w:szCs w:val="20"/>
              </w:rPr>
            </w:pPr>
          </w:p>
        </w:tc>
      </w:tr>
      <w:tr w:rsidR="004F3D86" w:rsidRPr="008D7904" w14:paraId="5D04E558" w14:textId="1B926A01" w:rsidTr="004F3D86">
        <w:tc>
          <w:tcPr>
            <w:tcW w:w="1154" w:type="dxa"/>
          </w:tcPr>
          <w:p w14:paraId="1BC15574" w14:textId="5BFF4F5F" w:rsidR="004F3D86" w:rsidRPr="008D7904" w:rsidRDefault="004F3D86" w:rsidP="000E554D">
            <w:pPr>
              <w:rPr>
                <w:rFonts w:asciiTheme="minorHAnsi" w:hAnsiTheme="minorHAnsi" w:cstheme="minorHAnsi"/>
                <w:color w:val="000000" w:themeColor="text1"/>
                <w:sz w:val="20"/>
                <w:szCs w:val="20"/>
              </w:rPr>
            </w:pPr>
          </w:p>
        </w:tc>
        <w:tc>
          <w:tcPr>
            <w:tcW w:w="3762" w:type="dxa"/>
          </w:tcPr>
          <w:p w14:paraId="62F7F1D2" w14:textId="6C94E080" w:rsidR="004F3D86" w:rsidRPr="008D7904" w:rsidRDefault="004F3D86" w:rsidP="000E554D">
            <w:pPr>
              <w:rPr>
                <w:rFonts w:asciiTheme="minorHAnsi" w:hAnsiTheme="minorHAnsi" w:cstheme="minorHAnsi"/>
                <w:color w:val="000000" w:themeColor="text1"/>
                <w:sz w:val="20"/>
                <w:szCs w:val="20"/>
              </w:rPr>
            </w:pPr>
          </w:p>
        </w:tc>
        <w:tc>
          <w:tcPr>
            <w:tcW w:w="3679" w:type="dxa"/>
          </w:tcPr>
          <w:p w14:paraId="5AF97696" w14:textId="26758B68" w:rsidR="004F3D86" w:rsidRPr="008D7904" w:rsidRDefault="004F3D86" w:rsidP="000E554D">
            <w:pPr>
              <w:rPr>
                <w:rFonts w:asciiTheme="minorHAnsi" w:hAnsiTheme="minorHAnsi" w:cstheme="minorHAnsi"/>
                <w:color w:val="000000" w:themeColor="text1"/>
                <w:sz w:val="20"/>
                <w:szCs w:val="20"/>
              </w:rPr>
            </w:pPr>
          </w:p>
        </w:tc>
      </w:tr>
      <w:tr w:rsidR="004F3D86" w:rsidRPr="008D7904" w14:paraId="7B886012" w14:textId="2F474A9C" w:rsidTr="004F3D86">
        <w:tc>
          <w:tcPr>
            <w:tcW w:w="1154" w:type="dxa"/>
          </w:tcPr>
          <w:p w14:paraId="1FDF5BEE" w14:textId="0671E6D5" w:rsidR="004F3D86" w:rsidRPr="008D7904" w:rsidRDefault="004F3D86" w:rsidP="000E554D">
            <w:pPr>
              <w:rPr>
                <w:rFonts w:asciiTheme="minorHAnsi" w:hAnsiTheme="minorHAnsi" w:cstheme="minorHAnsi"/>
                <w:color w:val="000000" w:themeColor="text1"/>
                <w:sz w:val="20"/>
                <w:szCs w:val="20"/>
              </w:rPr>
            </w:pPr>
          </w:p>
        </w:tc>
        <w:tc>
          <w:tcPr>
            <w:tcW w:w="3762" w:type="dxa"/>
          </w:tcPr>
          <w:p w14:paraId="56D66FB5" w14:textId="5AB128E2" w:rsidR="004F3D86" w:rsidRPr="008D7904" w:rsidRDefault="004F3D86" w:rsidP="000E554D">
            <w:pPr>
              <w:rPr>
                <w:rFonts w:asciiTheme="minorHAnsi" w:hAnsiTheme="minorHAnsi" w:cstheme="minorHAnsi"/>
                <w:color w:val="000000" w:themeColor="text1"/>
                <w:sz w:val="20"/>
                <w:szCs w:val="20"/>
              </w:rPr>
            </w:pPr>
          </w:p>
        </w:tc>
        <w:tc>
          <w:tcPr>
            <w:tcW w:w="3679" w:type="dxa"/>
          </w:tcPr>
          <w:p w14:paraId="5D060EA6" w14:textId="4315277D" w:rsidR="004F3D86" w:rsidRPr="008D7904" w:rsidRDefault="004F3D86" w:rsidP="000E554D">
            <w:pPr>
              <w:rPr>
                <w:rFonts w:asciiTheme="minorHAnsi" w:hAnsiTheme="minorHAnsi" w:cstheme="minorHAnsi"/>
                <w:color w:val="000000" w:themeColor="text1"/>
                <w:sz w:val="20"/>
                <w:szCs w:val="20"/>
              </w:rPr>
            </w:pPr>
          </w:p>
        </w:tc>
      </w:tr>
      <w:tr w:rsidR="004F3D86" w:rsidRPr="008D7904" w14:paraId="567CAF07" w14:textId="4C6CD730" w:rsidTr="004F3D86">
        <w:tc>
          <w:tcPr>
            <w:tcW w:w="1154" w:type="dxa"/>
          </w:tcPr>
          <w:p w14:paraId="39DA9344" w14:textId="597A4615" w:rsidR="004F3D86" w:rsidRPr="008D7904" w:rsidRDefault="004F3D86" w:rsidP="000E554D">
            <w:pPr>
              <w:rPr>
                <w:rFonts w:asciiTheme="minorHAnsi" w:hAnsiTheme="minorHAnsi" w:cstheme="minorHAnsi"/>
                <w:color w:val="000000" w:themeColor="text1"/>
                <w:sz w:val="20"/>
                <w:szCs w:val="20"/>
              </w:rPr>
            </w:pPr>
          </w:p>
        </w:tc>
        <w:tc>
          <w:tcPr>
            <w:tcW w:w="3762" w:type="dxa"/>
          </w:tcPr>
          <w:p w14:paraId="115073F1" w14:textId="42DF879E" w:rsidR="004F3D86" w:rsidRPr="008D7904" w:rsidRDefault="004F3D86" w:rsidP="000E554D">
            <w:pPr>
              <w:rPr>
                <w:rFonts w:asciiTheme="minorHAnsi" w:hAnsiTheme="minorHAnsi" w:cstheme="minorHAnsi"/>
                <w:color w:val="000000" w:themeColor="text1"/>
                <w:sz w:val="20"/>
                <w:szCs w:val="20"/>
              </w:rPr>
            </w:pPr>
          </w:p>
        </w:tc>
        <w:tc>
          <w:tcPr>
            <w:tcW w:w="3679" w:type="dxa"/>
          </w:tcPr>
          <w:p w14:paraId="068820F6" w14:textId="77777777" w:rsidR="004F3D86" w:rsidRPr="008D7904" w:rsidRDefault="004F3D86" w:rsidP="000E554D">
            <w:pPr>
              <w:rPr>
                <w:rFonts w:asciiTheme="minorHAnsi" w:hAnsiTheme="minorHAnsi" w:cstheme="minorHAnsi"/>
                <w:color w:val="000000" w:themeColor="text1"/>
                <w:sz w:val="20"/>
                <w:szCs w:val="20"/>
              </w:rPr>
            </w:pP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BD0D0EA" w14:textId="77777777" w:rsidR="004F3D86" w:rsidRPr="004F3D86" w:rsidRDefault="004F3D86" w:rsidP="004F3D86">
      <w:pPr>
        <w:spacing w:after="240"/>
        <w:ind w:left="426"/>
        <w:rPr>
          <w:rFonts w:asciiTheme="minorHAnsi" w:hAnsiTheme="minorHAnsi" w:cstheme="minorHAnsi"/>
          <w:sz w:val="20"/>
          <w:szCs w:val="20"/>
          <w:lang w:val="en-SG"/>
        </w:rPr>
      </w:pPr>
      <w:r w:rsidRPr="004F3D86">
        <w:rPr>
          <w:rFonts w:asciiTheme="minorHAnsi" w:hAnsiTheme="minorHAnsi" w:cstheme="minorHAnsi"/>
          <w:sz w:val="20"/>
          <w:szCs w:val="20"/>
          <w:lang w:val="en-SG"/>
        </w:rPr>
        <w:t>List and define the key information needed to support payment solutions in your application.</w:t>
      </w:r>
    </w:p>
    <w:p w14:paraId="297B6582" w14:textId="2F364891"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39E6E8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0D63BF04" w14:textId="77777777" w:rsidTr="008D7904">
        <w:tc>
          <w:tcPr>
            <w:tcW w:w="2693" w:type="dxa"/>
          </w:tcPr>
          <w:p w14:paraId="5B1F6F06"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5FF321C7"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37539479" w14:textId="77777777" w:rsidTr="008D7904">
        <w:tc>
          <w:tcPr>
            <w:tcW w:w="2693" w:type="dxa"/>
          </w:tcPr>
          <w:p w14:paraId="46A3A943"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0FA13AA5"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4E4F59AB" w14:textId="77777777" w:rsidTr="008D7904">
        <w:tc>
          <w:tcPr>
            <w:tcW w:w="2693" w:type="dxa"/>
          </w:tcPr>
          <w:p w14:paraId="1C73B934"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E94D22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7ADF5518" w14:textId="77777777" w:rsidTr="008D7904">
        <w:tc>
          <w:tcPr>
            <w:tcW w:w="2693" w:type="dxa"/>
          </w:tcPr>
          <w:p w14:paraId="552FC8BD"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2534EFC6" w14:textId="77777777" w:rsidR="00FD5705" w:rsidRPr="008D7904" w:rsidRDefault="00FD5705" w:rsidP="008D7904">
            <w:pPr>
              <w:ind w:left="426"/>
              <w:jc w:val="center"/>
              <w:rPr>
                <w:rFonts w:asciiTheme="minorHAnsi" w:hAnsiTheme="minorHAnsi" w:cstheme="minorHAnsi"/>
                <w:sz w:val="20"/>
                <w:szCs w:val="20"/>
              </w:rPr>
            </w:pP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7414B0B6" w14:textId="77777777" w:rsidR="00FD5705" w:rsidRPr="008D7904" w:rsidRDefault="00FD5705"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8438181"/>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753BF4B8" w:rsidR="000E554D" w:rsidRPr="008D7904" w:rsidRDefault="000E554D" w:rsidP="00393420">
      <w:pPr>
        <w:pStyle w:val="Heading2"/>
        <w:rPr>
          <w:sz w:val="24"/>
          <w:szCs w:val="24"/>
        </w:rPr>
      </w:pPr>
      <w:bookmarkStart w:id="5" w:name="_Toc211940716"/>
      <w:bookmarkStart w:id="6" w:name="_Toc218438182"/>
      <w:bookmarkStart w:id="7" w:name="_Hlk212019639"/>
      <w:r w:rsidRPr="008D7904">
        <w:rPr>
          <w:sz w:val="24"/>
          <w:szCs w:val="24"/>
        </w:rPr>
        <w:t>Task 1 – Task 1 Name</w:t>
      </w:r>
      <w:bookmarkEnd w:id="5"/>
      <w:bookmarkEnd w:id="6"/>
    </w:p>
    <w:p w14:paraId="218A54EC" w14:textId="2D1BFD4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Pr="008D7904">
        <w:rPr>
          <w:rFonts w:asciiTheme="minorHAnsi" w:hAnsiTheme="minorHAnsi" w:cstheme="minorHAnsi"/>
          <w:sz w:val="20"/>
          <w:szCs w:val="20"/>
        </w:rPr>
        <w:tab/>
      </w:r>
    </w:p>
    <w:p w14:paraId="2D546A34" w14:textId="0227E768"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Pr="008D7904">
        <w:rPr>
          <w:rFonts w:asciiTheme="minorHAnsi" w:hAnsiTheme="minorHAnsi" w:cstheme="minorHAnsi"/>
          <w:sz w:val="20"/>
          <w:szCs w:val="20"/>
        </w:rPr>
        <w:tab/>
      </w:r>
    </w:p>
    <w:p w14:paraId="489A799C" w14:textId="656A85D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843818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77777777" w:rsidR="000E554D" w:rsidRPr="008D7904" w:rsidRDefault="000E554D"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77777777" w:rsidR="000E554D" w:rsidRPr="008D7904" w:rsidRDefault="000E554D">
      <w:pPr>
        <w:pStyle w:val="ListParagraph"/>
        <w:numPr>
          <w:ilvl w:val="0"/>
          <w:numId w:val="1"/>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3F0ED74" w14:textId="77777777" w:rsidR="000E554D" w:rsidRPr="008D7904" w:rsidRDefault="000E554D">
      <w:pPr>
        <w:pStyle w:val="ListParagraph"/>
        <w:numPr>
          <w:ilvl w:val="0"/>
          <w:numId w:val="1"/>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7777777" w:rsidR="000E554D" w:rsidRPr="008D7904" w:rsidRDefault="000E554D">
      <w:pPr>
        <w:pStyle w:val="ListParagraph"/>
        <w:numPr>
          <w:ilvl w:val="0"/>
          <w:numId w:val="2"/>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B7A849D" w14:textId="77777777" w:rsidR="000E554D" w:rsidRPr="008D7904" w:rsidRDefault="000E554D">
      <w:pPr>
        <w:pStyle w:val="ListParagraph"/>
        <w:numPr>
          <w:ilvl w:val="0"/>
          <w:numId w:val="2"/>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63E5360" w14:textId="77777777" w:rsidR="000E554D" w:rsidRPr="008D7904" w:rsidRDefault="000E554D" w:rsidP="000E554D">
      <w:pPr>
        <w:rPr>
          <w:rFonts w:asciiTheme="minorHAnsi" w:hAnsiTheme="minorHAnsi" w:cstheme="minorHAnsi"/>
          <w:sz w:val="22"/>
          <w:szCs w:val="22"/>
        </w:rPr>
      </w:pPr>
    </w:p>
    <w:p w14:paraId="101169A3" w14:textId="40FD9D89"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sidR="004F3D86">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070E4AF0" w14:textId="77777777" w:rsidR="000E554D" w:rsidRPr="008D7904" w:rsidRDefault="000E554D">
      <w:pPr>
        <w:pStyle w:val="ListParagraph"/>
        <w:numPr>
          <w:ilvl w:val="0"/>
          <w:numId w:val="3"/>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Default="000E554D">
      <w:pPr>
        <w:pStyle w:val="ListParagraph"/>
        <w:numPr>
          <w:ilvl w:val="0"/>
          <w:numId w:val="3"/>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51F011A1" w14:textId="2BD76D06" w:rsidR="004F3D86" w:rsidRDefault="004F3D86">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1</w:t>
      </w:r>
    </w:p>
    <w:p w14:paraId="418944C0" w14:textId="36122828" w:rsidR="004F3D86" w:rsidRPr="008D7904" w:rsidRDefault="004F3D86">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6BCB80" w14:textId="77777777" w:rsidR="000F479A" w:rsidRPr="008D7904" w:rsidRDefault="000F479A">
      <w:pPr>
        <w:pStyle w:val="ListParagraph"/>
        <w:numPr>
          <w:ilvl w:val="0"/>
          <w:numId w:val="4"/>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w:t>
      </w:r>
      <w:r w:rsidR="000E554D" w:rsidRPr="008D7904">
        <w:rPr>
          <w:rFonts w:asciiTheme="minorHAnsi" w:hAnsiTheme="minorHAnsi" w:cstheme="minorHAnsi"/>
          <w:sz w:val="20"/>
          <w:szCs w:val="20"/>
        </w:rPr>
        <w:t>.js</w:t>
      </w:r>
    </w:p>
    <w:p w14:paraId="5D793157" w14:textId="1B63F41F" w:rsidR="000E554D" w:rsidRPr="008D7904" w:rsidRDefault="000F479A">
      <w:pPr>
        <w:pStyle w:val="ListParagraph"/>
        <w:numPr>
          <w:ilvl w:val="0"/>
          <w:numId w:val="4"/>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w:t>
      </w:r>
      <w:r w:rsidR="000E554D" w:rsidRPr="008D7904">
        <w:rPr>
          <w:rFonts w:asciiTheme="minorHAnsi" w:hAnsiTheme="minorHAnsi" w:cstheme="minorHAnsi"/>
          <w:sz w:val="20"/>
          <w:szCs w:val="20"/>
        </w:rPr>
        <w:t>.js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843818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6963F283"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843818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843818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77777777" w:rsidR="008D7904" w:rsidRPr="008D7904" w:rsidRDefault="008D7904" w:rsidP="008D7904">
            <w:pPr>
              <w:rPr>
                <w:rFonts w:asciiTheme="minorHAnsi" w:hAnsiTheme="minorHAnsi" w:cstheme="minorHAnsi"/>
                <w:sz w:val="20"/>
                <w:szCs w:val="20"/>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48E6660C" w14:textId="2A8F80EF" w:rsidR="00EC1E83" w:rsidRPr="0053378D" w:rsidRDefault="00EC1E83" w:rsidP="00EC1E83">
      <w:pPr>
        <w:pStyle w:val="Heading1"/>
        <w:rPr>
          <w:rFonts w:asciiTheme="minorHAnsi" w:hAnsiTheme="minorHAnsi" w:cstheme="minorHAnsi"/>
        </w:rPr>
      </w:pPr>
      <w:bookmarkStart w:id="16" w:name="_Section_C:_Reflection"/>
      <w:bookmarkStart w:id="17" w:name="_Toc218438187"/>
      <w:bookmarkEnd w:id="7"/>
      <w:bookmarkEnd w:id="16"/>
      <w:r>
        <w:rPr>
          <w:rFonts w:asciiTheme="minorHAnsi" w:hAnsiTheme="minorHAnsi" w:cstheme="minorHAnsi"/>
        </w:rPr>
        <w:lastRenderedPageBreak/>
        <w:t>Screenshots of the Payment Process Flow</w:t>
      </w:r>
      <w:bookmarkEnd w:id="17"/>
    </w:p>
    <w:p w14:paraId="6CF9DED4" w14:textId="1A18859B" w:rsidR="00EC1E83" w:rsidRDefault="00EC1E83" w:rsidP="00EC1E83">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7E510926" w14:textId="77777777" w:rsidR="00EC1E83" w:rsidRDefault="00EC1E83" w:rsidP="00EC1E8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EC1E83" w14:paraId="5BD7AC25" w14:textId="77777777" w:rsidTr="00EC1E83">
        <w:tc>
          <w:tcPr>
            <w:tcW w:w="9016" w:type="dxa"/>
          </w:tcPr>
          <w:p w14:paraId="03DEF73F" w14:textId="77777777" w:rsidR="00EC1E83" w:rsidRDefault="00EC1E83" w:rsidP="00EC1E83">
            <w:pPr>
              <w:rPr>
                <w:rFonts w:asciiTheme="minorHAnsi" w:hAnsiTheme="minorHAnsi" w:cstheme="minorHAnsi"/>
                <w:sz w:val="22"/>
                <w:szCs w:val="22"/>
              </w:rPr>
            </w:pPr>
          </w:p>
          <w:p w14:paraId="1E41FD6B" w14:textId="77777777" w:rsidR="00EC1E83" w:rsidRDefault="00EC1E83" w:rsidP="00EC1E83">
            <w:pPr>
              <w:rPr>
                <w:rFonts w:asciiTheme="minorHAnsi" w:hAnsiTheme="minorHAnsi" w:cstheme="minorHAnsi"/>
                <w:sz w:val="22"/>
                <w:szCs w:val="22"/>
              </w:rPr>
            </w:pPr>
          </w:p>
          <w:p w14:paraId="785832FB" w14:textId="77777777" w:rsidR="00EC1E83" w:rsidRDefault="00EC1E83" w:rsidP="00EC1E83">
            <w:pPr>
              <w:rPr>
                <w:rFonts w:asciiTheme="minorHAnsi" w:hAnsiTheme="minorHAnsi" w:cstheme="minorHAnsi"/>
                <w:sz w:val="22"/>
                <w:szCs w:val="22"/>
              </w:rPr>
            </w:pPr>
          </w:p>
          <w:p w14:paraId="648C1A06" w14:textId="77777777" w:rsidR="00EC1E83" w:rsidRDefault="00EC1E83" w:rsidP="00EC1E83">
            <w:pPr>
              <w:rPr>
                <w:rFonts w:asciiTheme="minorHAnsi" w:hAnsiTheme="minorHAnsi" w:cstheme="minorHAnsi"/>
                <w:sz w:val="22"/>
                <w:szCs w:val="22"/>
              </w:rPr>
            </w:pPr>
          </w:p>
          <w:p w14:paraId="457EA4C9" w14:textId="77777777" w:rsidR="00EC1E83" w:rsidRDefault="00EC1E83" w:rsidP="00EC1E83">
            <w:pPr>
              <w:rPr>
                <w:rFonts w:asciiTheme="minorHAnsi" w:hAnsiTheme="minorHAnsi" w:cstheme="minorHAnsi"/>
                <w:sz w:val="22"/>
                <w:szCs w:val="22"/>
              </w:rPr>
            </w:pPr>
          </w:p>
          <w:p w14:paraId="43878357" w14:textId="77777777" w:rsidR="00EC1E83" w:rsidRDefault="00EC1E83" w:rsidP="00EC1E83">
            <w:pPr>
              <w:rPr>
                <w:rFonts w:asciiTheme="minorHAnsi" w:hAnsiTheme="minorHAnsi" w:cstheme="minorHAnsi"/>
                <w:sz w:val="22"/>
                <w:szCs w:val="22"/>
              </w:rPr>
            </w:pPr>
          </w:p>
          <w:p w14:paraId="1793CD43" w14:textId="77777777" w:rsidR="00EC1E83" w:rsidRDefault="00EC1E83" w:rsidP="00EC1E83">
            <w:pPr>
              <w:rPr>
                <w:rFonts w:asciiTheme="minorHAnsi" w:hAnsiTheme="minorHAnsi" w:cstheme="minorHAnsi"/>
                <w:sz w:val="22"/>
                <w:szCs w:val="22"/>
              </w:rPr>
            </w:pPr>
          </w:p>
          <w:p w14:paraId="6B2BD031" w14:textId="77777777" w:rsidR="00EC1E83" w:rsidRDefault="00EC1E83" w:rsidP="00EC1E83">
            <w:pPr>
              <w:rPr>
                <w:rFonts w:asciiTheme="minorHAnsi" w:hAnsiTheme="minorHAnsi" w:cstheme="minorHAnsi"/>
                <w:sz w:val="22"/>
                <w:szCs w:val="22"/>
              </w:rPr>
            </w:pPr>
          </w:p>
          <w:p w14:paraId="24324337" w14:textId="77777777" w:rsidR="00EC1E83" w:rsidRDefault="00EC1E83" w:rsidP="00EC1E83">
            <w:pPr>
              <w:rPr>
                <w:rFonts w:asciiTheme="minorHAnsi" w:hAnsiTheme="minorHAnsi" w:cstheme="minorHAnsi"/>
                <w:sz w:val="22"/>
                <w:szCs w:val="22"/>
              </w:rPr>
            </w:pPr>
          </w:p>
          <w:p w14:paraId="15BA70A6" w14:textId="77777777" w:rsidR="00EC1E83" w:rsidRDefault="00EC1E83" w:rsidP="00EC1E83">
            <w:pPr>
              <w:rPr>
                <w:rFonts w:asciiTheme="minorHAnsi" w:hAnsiTheme="minorHAnsi" w:cstheme="minorHAnsi"/>
                <w:sz w:val="22"/>
                <w:szCs w:val="22"/>
              </w:rPr>
            </w:pPr>
          </w:p>
          <w:p w14:paraId="4ED20B8B" w14:textId="77777777" w:rsidR="00EC1E83" w:rsidRDefault="00EC1E83" w:rsidP="00EC1E83">
            <w:pPr>
              <w:rPr>
                <w:rFonts w:asciiTheme="minorHAnsi" w:hAnsiTheme="minorHAnsi" w:cstheme="minorHAnsi"/>
                <w:sz w:val="22"/>
                <w:szCs w:val="22"/>
              </w:rPr>
            </w:pPr>
          </w:p>
          <w:p w14:paraId="22EE0E7D" w14:textId="77777777" w:rsidR="00EC1E83" w:rsidRDefault="00EC1E83" w:rsidP="00EC1E83">
            <w:pPr>
              <w:rPr>
                <w:rFonts w:asciiTheme="minorHAnsi" w:hAnsiTheme="minorHAnsi" w:cstheme="minorHAnsi"/>
                <w:sz w:val="22"/>
                <w:szCs w:val="22"/>
              </w:rPr>
            </w:pPr>
          </w:p>
          <w:p w14:paraId="4445CF6C" w14:textId="77777777" w:rsidR="00EC1E83" w:rsidRDefault="00EC1E83" w:rsidP="00EC1E83">
            <w:pPr>
              <w:rPr>
                <w:rFonts w:asciiTheme="minorHAnsi" w:hAnsiTheme="minorHAnsi" w:cstheme="minorHAnsi"/>
                <w:sz w:val="22"/>
                <w:szCs w:val="22"/>
              </w:rPr>
            </w:pPr>
          </w:p>
          <w:p w14:paraId="5AD66817" w14:textId="77777777" w:rsidR="00EC1E83" w:rsidRDefault="00EC1E83" w:rsidP="00EC1E83">
            <w:pPr>
              <w:rPr>
                <w:rFonts w:asciiTheme="minorHAnsi" w:hAnsiTheme="minorHAnsi" w:cstheme="minorHAnsi"/>
                <w:sz w:val="22"/>
                <w:szCs w:val="22"/>
              </w:rPr>
            </w:pPr>
          </w:p>
          <w:p w14:paraId="102856AF" w14:textId="77777777" w:rsidR="00EC1E83" w:rsidRDefault="00EC1E83" w:rsidP="00EC1E83">
            <w:pPr>
              <w:rPr>
                <w:rFonts w:asciiTheme="minorHAnsi" w:hAnsiTheme="minorHAnsi" w:cstheme="minorHAnsi"/>
                <w:sz w:val="22"/>
                <w:szCs w:val="22"/>
              </w:rPr>
            </w:pPr>
          </w:p>
          <w:p w14:paraId="628FCC1D" w14:textId="77777777" w:rsidR="00EC1E83" w:rsidRDefault="00EC1E83" w:rsidP="00EC1E83">
            <w:pPr>
              <w:rPr>
                <w:rFonts w:asciiTheme="minorHAnsi" w:hAnsiTheme="minorHAnsi" w:cstheme="minorHAnsi"/>
                <w:sz w:val="22"/>
                <w:szCs w:val="22"/>
              </w:rPr>
            </w:pPr>
          </w:p>
          <w:p w14:paraId="420F5F18" w14:textId="77777777" w:rsidR="00EC1E83" w:rsidRDefault="00EC1E83" w:rsidP="00EC1E83">
            <w:pPr>
              <w:rPr>
                <w:rFonts w:asciiTheme="minorHAnsi" w:hAnsiTheme="minorHAnsi" w:cstheme="minorHAnsi"/>
                <w:sz w:val="22"/>
                <w:szCs w:val="22"/>
              </w:rPr>
            </w:pPr>
          </w:p>
          <w:p w14:paraId="78A1079A" w14:textId="77777777" w:rsidR="00EC1E83" w:rsidRDefault="00EC1E83" w:rsidP="00EC1E83">
            <w:pPr>
              <w:rPr>
                <w:rFonts w:asciiTheme="minorHAnsi" w:hAnsiTheme="minorHAnsi" w:cstheme="minorHAnsi"/>
                <w:sz w:val="22"/>
                <w:szCs w:val="22"/>
              </w:rPr>
            </w:pPr>
          </w:p>
          <w:p w14:paraId="5D0F122F" w14:textId="77777777" w:rsidR="00EC1E83" w:rsidRDefault="00EC1E83" w:rsidP="00EC1E83">
            <w:pPr>
              <w:rPr>
                <w:rFonts w:asciiTheme="minorHAnsi" w:hAnsiTheme="minorHAnsi" w:cstheme="minorHAnsi"/>
                <w:sz w:val="22"/>
                <w:szCs w:val="22"/>
              </w:rPr>
            </w:pPr>
          </w:p>
          <w:p w14:paraId="068E7F98" w14:textId="77777777" w:rsidR="00EC1E83" w:rsidRDefault="00EC1E83" w:rsidP="00EC1E83">
            <w:pPr>
              <w:rPr>
                <w:rFonts w:asciiTheme="minorHAnsi" w:hAnsiTheme="minorHAnsi" w:cstheme="minorHAnsi"/>
                <w:sz w:val="22"/>
                <w:szCs w:val="22"/>
              </w:rPr>
            </w:pPr>
          </w:p>
          <w:p w14:paraId="56A5FD82" w14:textId="77777777" w:rsidR="00EC1E83" w:rsidRDefault="00EC1E83" w:rsidP="00EC1E83">
            <w:pPr>
              <w:rPr>
                <w:rFonts w:asciiTheme="minorHAnsi" w:hAnsiTheme="minorHAnsi" w:cstheme="minorHAnsi"/>
                <w:sz w:val="22"/>
                <w:szCs w:val="22"/>
              </w:rPr>
            </w:pPr>
          </w:p>
          <w:p w14:paraId="18862F7D" w14:textId="77777777" w:rsidR="00EC1E83" w:rsidRDefault="00EC1E83" w:rsidP="00EC1E83">
            <w:pPr>
              <w:rPr>
                <w:rFonts w:asciiTheme="minorHAnsi" w:hAnsiTheme="minorHAnsi" w:cstheme="minorHAnsi"/>
                <w:sz w:val="22"/>
                <w:szCs w:val="22"/>
              </w:rPr>
            </w:pPr>
          </w:p>
          <w:p w14:paraId="06C187B0" w14:textId="77777777" w:rsidR="00EC1E83" w:rsidRDefault="00EC1E83" w:rsidP="00EC1E83">
            <w:pPr>
              <w:rPr>
                <w:rFonts w:asciiTheme="minorHAnsi" w:hAnsiTheme="minorHAnsi" w:cstheme="minorHAnsi"/>
                <w:sz w:val="22"/>
                <w:szCs w:val="22"/>
              </w:rPr>
            </w:pPr>
          </w:p>
          <w:p w14:paraId="2C2920E8" w14:textId="77777777" w:rsidR="00EC1E83" w:rsidRDefault="00EC1E83" w:rsidP="00EC1E83">
            <w:pPr>
              <w:rPr>
                <w:rFonts w:asciiTheme="minorHAnsi" w:hAnsiTheme="minorHAnsi" w:cstheme="minorHAnsi"/>
                <w:sz w:val="22"/>
                <w:szCs w:val="22"/>
              </w:rPr>
            </w:pPr>
          </w:p>
          <w:p w14:paraId="73495920" w14:textId="77777777" w:rsidR="00EC1E83" w:rsidRDefault="00EC1E83" w:rsidP="00EC1E83">
            <w:pPr>
              <w:rPr>
                <w:rFonts w:asciiTheme="minorHAnsi" w:hAnsiTheme="minorHAnsi" w:cstheme="minorHAnsi"/>
                <w:sz w:val="22"/>
                <w:szCs w:val="22"/>
              </w:rPr>
            </w:pPr>
          </w:p>
          <w:p w14:paraId="23A75E14" w14:textId="77777777" w:rsidR="00EC1E83" w:rsidRDefault="00EC1E83" w:rsidP="00EC1E83">
            <w:pPr>
              <w:rPr>
                <w:rFonts w:asciiTheme="minorHAnsi" w:hAnsiTheme="minorHAnsi" w:cstheme="minorHAnsi"/>
                <w:sz w:val="22"/>
                <w:szCs w:val="22"/>
              </w:rPr>
            </w:pPr>
          </w:p>
          <w:p w14:paraId="79D7ABFD" w14:textId="77777777" w:rsidR="00EC1E83" w:rsidRDefault="00EC1E83" w:rsidP="00EC1E83">
            <w:pPr>
              <w:rPr>
                <w:rFonts w:asciiTheme="minorHAnsi" w:hAnsiTheme="minorHAnsi" w:cstheme="minorHAnsi"/>
                <w:sz w:val="22"/>
                <w:szCs w:val="22"/>
              </w:rPr>
            </w:pPr>
          </w:p>
          <w:p w14:paraId="01486D16" w14:textId="77777777" w:rsidR="00EC1E83" w:rsidRDefault="00EC1E83" w:rsidP="00EC1E83">
            <w:pPr>
              <w:rPr>
                <w:rFonts w:asciiTheme="minorHAnsi" w:hAnsiTheme="minorHAnsi" w:cstheme="minorHAnsi"/>
                <w:sz w:val="22"/>
                <w:szCs w:val="22"/>
              </w:rPr>
            </w:pPr>
          </w:p>
          <w:p w14:paraId="1BFCB255" w14:textId="77777777" w:rsidR="00EC1E83" w:rsidRDefault="00EC1E83" w:rsidP="00EC1E83">
            <w:pPr>
              <w:rPr>
                <w:rFonts w:asciiTheme="minorHAnsi" w:hAnsiTheme="minorHAnsi" w:cstheme="minorHAnsi"/>
                <w:sz w:val="22"/>
                <w:szCs w:val="22"/>
              </w:rPr>
            </w:pPr>
          </w:p>
          <w:p w14:paraId="11931DAE" w14:textId="77777777" w:rsidR="00EC1E83" w:rsidRDefault="00EC1E83" w:rsidP="00EC1E83">
            <w:pPr>
              <w:rPr>
                <w:rFonts w:asciiTheme="minorHAnsi" w:hAnsiTheme="minorHAnsi" w:cstheme="minorHAnsi"/>
                <w:sz w:val="22"/>
                <w:szCs w:val="22"/>
              </w:rPr>
            </w:pPr>
          </w:p>
          <w:p w14:paraId="483DC592" w14:textId="77777777" w:rsidR="00EC1E83" w:rsidRDefault="00EC1E83" w:rsidP="00EC1E83">
            <w:pPr>
              <w:rPr>
                <w:rFonts w:asciiTheme="minorHAnsi" w:hAnsiTheme="minorHAnsi" w:cstheme="minorHAnsi"/>
                <w:sz w:val="22"/>
                <w:szCs w:val="22"/>
              </w:rPr>
            </w:pPr>
          </w:p>
          <w:p w14:paraId="6D897AB3" w14:textId="77777777" w:rsidR="00EC1E83" w:rsidRDefault="00EC1E83" w:rsidP="00EC1E83">
            <w:pPr>
              <w:rPr>
                <w:rFonts w:asciiTheme="minorHAnsi" w:hAnsiTheme="minorHAnsi" w:cstheme="minorHAnsi"/>
                <w:sz w:val="22"/>
                <w:szCs w:val="22"/>
              </w:rPr>
            </w:pPr>
          </w:p>
          <w:p w14:paraId="6597B490" w14:textId="77777777" w:rsidR="00EC1E83" w:rsidRDefault="00EC1E83" w:rsidP="00EC1E83">
            <w:pPr>
              <w:rPr>
                <w:rFonts w:asciiTheme="minorHAnsi" w:hAnsiTheme="minorHAnsi" w:cstheme="minorHAnsi"/>
                <w:sz w:val="22"/>
                <w:szCs w:val="22"/>
              </w:rPr>
            </w:pPr>
          </w:p>
          <w:p w14:paraId="23648E48" w14:textId="77777777" w:rsidR="00EC1E83" w:rsidRDefault="00EC1E83" w:rsidP="00EC1E83">
            <w:pPr>
              <w:rPr>
                <w:rFonts w:asciiTheme="minorHAnsi" w:hAnsiTheme="minorHAnsi" w:cstheme="minorHAnsi"/>
                <w:sz w:val="22"/>
                <w:szCs w:val="22"/>
              </w:rPr>
            </w:pPr>
          </w:p>
          <w:p w14:paraId="6A244714" w14:textId="77777777" w:rsidR="00EC1E83" w:rsidRDefault="00EC1E83" w:rsidP="00EC1E83">
            <w:pPr>
              <w:rPr>
                <w:rFonts w:asciiTheme="minorHAnsi" w:hAnsiTheme="minorHAnsi" w:cstheme="minorHAnsi"/>
                <w:sz w:val="22"/>
                <w:szCs w:val="22"/>
              </w:rPr>
            </w:pPr>
          </w:p>
          <w:p w14:paraId="65E06416" w14:textId="77777777" w:rsidR="00EC1E83" w:rsidRDefault="00EC1E83" w:rsidP="00EC1E83">
            <w:pPr>
              <w:rPr>
                <w:rFonts w:asciiTheme="minorHAnsi" w:hAnsiTheme="minorHAnsi" w:cstheme="minorHAnsi"/>
                <w:sz w:val="22"/>
                <w:szCs w:val="22"/>
              </w:rPr>
            </w:pPr>
          </w:p>
          <w:p w14:paraId="1A2B7F4D" w14:textId="77777777" w:rsidR="00EC1E83" w:rsidRDefault="00EC1E83" w:rsidP="00EC1E83">
            <w:pPr>
              <w:rPr>
                <w:rFonts w:asciiTheme="minorHAnsi" w:hAnsiTheme="minorHAnsi" w:cstheme="minorHAnsi"/>
                <w:sz w:val="22"/>
                <w:szCs w:val="22"/>
              </w:rPr>
            </w:pPr>
          </w:p>
          <w:p w14:paraId="78455207" w14:textId="77777777" w:rsidR="00EC1E83" w:rsidRDefault="00EC1E83" w:rsidP="00EC1E83">
            <w:pPr>
              <w:rPr>
                <w:rFonts w:asciiTheme="minorHAnsi" w:hAnsiTheme="minorHAnsi" w:cstheme="minorHAnsi"/>
                <w:sz w:val="22"/>
                <w:szCs w:val="22"/>
              </w:rPr>
            </w:pPr>
          </w:p>
          <w:p w14:paraId="503F60E8" w14:textId="77777777" w:rsidR="00EC1E83" w:rsidRDefault="00EC1E83" w:rsidP="00EC1E83">
            <w:pPr>
              <w:rPr>
                <w:rFonts w:asciiTheme="minorHAnsi" w:hAnsiTheme="minorHAnsi" w:cstheme="minorHAnsi"/>
                <w:sz w:val="22"/>
                <w:szCs w:val="22"/>
              </w:rPr>
            </w:pPr>
          </w:p>
          <w:p w14:paraId="7A7C8586" w14:textId="77777777" w:rsidR="00EC1E83" w:rsidRDefault="00EC1E83" w:rsidP="00EC1E83">
            <w:pPr>
              <w:rPr>
                <w:rFonts w:asciiTheme="minorHAnsi" w:hAnsiTheme="minorHAnsi" w:cstheme="minorHAnsi"/>
                <w:sz w:val="22"/>
                <w:szCs w:val="22"/>
              </w:rPr>
            </w:pPr>
          </w:p>
          <w:p w14:paraId="03407BBD" w14:textId="77777777" w:rsidR="00EC1E83" w:rsidRDefault="00EC1E83" w:rsidP="00EC1E83">
            <w:pPr>
              <w:rPr>
                <w:rFonts w:asciiTheme="minorHAnsi" w:hAnsiTheme="minorHAnsi" w:cstheme="minorHAnsi"/>
                <w:sz w:val="22"/>
                <w:szCs w:val="22"/>
              </w:rPr>
            </w:pPr>
          </w:p>
        </w:tc>
      </w:tr>
    </w:tbl>
    <w:p w14:paraId="6CF976F5" w14:textId="77777777" w:rsidR="00EC1E83" w:rsidRPr="00EC1E83" w:rsidRDefault="00EC1E83" w:rsidP="00EC1E83">
      <w:pPr>
        <w:rPr>
          <w:rFonts w:asciiTheme="minorHAnsi" w:hAnsiTheme="minorHAnsi" w:cstheme="minorHAnsi"/>
          <w:sz w:val="22"/>
          <w:szCs w:val="22"/>
        </w:rPr>
      </w:pPr>
    </w:p>
    <w:p w14:paraId="2AB58AC0" w14:textId="40F0B26D" w:rsidR="00426029" w:rsidRPr="0053378D" w:rsidRDefault="00426029" w:rsidP="0053378D">
      <w:pPr>
        <w:pStyle w:val="Heading1"/>
        <w:rPr>
          <w:rFonts w:asciiTheme="minorHAnsi" w:hAnsiTheme="minorHAnsi" w:cstheme="minorHAnsi"/>
        </w:rPr>
      </w:pPr>
      <w:bookmarkStart w:id="18" w:name="_Toc218438188"/>
      <w:r w:rsidRPr="0053378D">
        <w:rPr>
          <w:rFonts w:asciiTheme="minorHAnsi" w:hAnsiTheme="minorHAnsi" w:cstheme="minorHAnsi"/>
        </w:rPr>
        <w:lastRenderedPageBreak/>
        <w:t>Reflection</w:t>
      </w:r>
      <w:r w:rsidR="00045A6E" w:rsidRPr="0053378D">
        <w:rPr>
          <w:rFonts w:asciiTheme="minorHAnsi" w:hAnsiTheme="minorHAnsi" w:cstheme="minorHAnsi"/>
        </w:rPr>
        <w:t xml:space="preserve"> on the use of GenAI</w:t>
      </w:r>
      <w:r w:rsidR="004F3D86">
        <w:rPr>
          <w:rFonts w:asciiTheme="minorHAnsi" w:hAnsiTheme="minorHAnsi" w:cstheme="minorHAnsi"/>
        </w:rPr>
        <w:t xml:space="preserve"> </w:t>
      </w:r>
      <w:r w:rsidR="004F3D86" w:rsidRPr="004F3D86">
        <w:rPr>
          <w:rFonts w:asciiTheme="minorHAnsi" w:hAnsiTheme="minorHAnsi" w:cstheme="minorHAnsi"/>
        </w:rPr>
        <w:t>for Enabling Payments</w:t>
      </w:r>
      <w:bookmarkEnd w:id="18"/>
    </w:p>
    <w:p w14:paraId="2DB6A8F5" w14:textId="77777777" w:rsidR="004F3D86" w:rsidRDefault="004F3D86" w:rsidP="00F64F89">
      <w:pPr>
        <w:rPr>
          <w:rFonts w:asciiTheme="minorHAnsi" w:hAnsiTheme="minorHAnsi" w:cstheme="minorHAnsi"/>
          <w:color w:val="000000" w:themeColor="text1"/>
          <w:sz w:val="22"/>
          <w:szCs w:val="22"/>
        </w:rPr>
      </w:pPr>
      <w:r w:rsidRPr="004F3D86">
        <w:rPr>
          <w:rFonts w:asciiTheme="minorHAnsi" w:hAnsiTheme="minorHAnsi" w:cstheme="minorHAnsi"/>
          <w:color w:val="000000" w:themeColor="text1"/>
          <w:sz w:val="22"/>
          <w:szCs w:val="22"/>
        </w:rPr>
        <w:t>Focus on how you engaged with generative AI as a learning partner while implementing payment functionality.</w:t>
      </w:r>
      <w:r>
        <w:rPr>
          <w:rFonts w:asciiTheme="minorHAnsi" w:hAnsiTheme="minorHAnsi" w:cstheme="minorHAnsi"/>
          <w:color w:val="000000" w:themeColor="text1"/>
          <w:sz w:val="22"/>
          <w:szCs w:val="22"/>
        </w:rPr>
        <w:t xml:space="preserve"> </w:t>
      </w:r>
    </w:p>
    <w:p w14:paraId="4506FE96" w14:textId="49D93AEE" w:rsidR="0059350B" w:rsidRPr="000E554D" w:rsidRDefault="0059350B" w:rsidP="00F64F89">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0697D61" w14:textId="327ECF09" w:rsidR="004F3D86" w:rsidRPr="004F3D86" w:rsidRDefault="004F3D86">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use GenAI to understand payment integration requirements?</w:t>
      </w:r>
    </w:p>
    <w:p w14:paraId="62C3EA46" w14:textId="29FBC9D5" w:rsidR="00426029" w:rsidRPr="004F3D86" w:rsidRDefault="004F3D86" w:rsidP="004F3D86">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Describe how you used AI tools to research payment solutions, clarify requirements, or explore best practices for secure payment processing. What resources or guidance did AI provide that shaped your approach?</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71B6751A" w14:textId="71F25005" w:rsidR="00426029" w:rsidRPr="000E554D" w:rsidRDefault="00A033BC" w:rsidP="00426029">
            <w:pPr>
              <w:rPr>
                <w:rFonts w:asciiTheme="minorHAnsi" w:hAnsiTheme="minorHAnsi" w:cstheme="minorHAnsi"/>
                <w:color w:val="000000" w:themeColor="text1"/>
                <w:sz w:val="22"/>
                <w:szCs w:val="22"/>
              </w:rPr>
            </w:pPr>
            <w:r w:rsidRPr="00A033BC">
              <w:rPr>
                <w:rFonts w:asciiTheme="minorHAnsi" w:hAnsiTheme="minorHAnsi" w:cstheme="minorHAnsi"/>
                <w:color w:val="000000" w:themeColor="text1"/>
                <w:sz w:val="22"/>
                <w:szCs w:val="22"/>
              </w:rPr>
              <w:t xml:space="preserve">I used GenAI to research different payment solutions, including PayPal, Stripe, NETS QR, and </w:t>
            </w:r>
            <w:proofErr w:type="spellStart"/>
            <w:r w:rsidRPr="00A033BC">
              <w:rPr>
                <w:rFonts w:asciiTheme="minorHAnsi" w:hAnsiTheme="minorHAnsi" w:cstheme="minorHAnsi"/>
                <w:color w:val="000000" w:themeColor="text1"/>
                <w:sz w:val="22"/>
                <w:szCs w:val="22"/>
              </w:rPr>
              <w:t>PayNow</w:t>
            </w:r>
            <w:proofErr w:type="spellEnd"/>
            <w:r w:rsidRPr="00A033BC">
              <w:rPr>
                <w:rFonts w:asciiTheme="minorHAnsi" w:hAnsiTheme="minorHAnsi" w:cstheme="minorHAnsi"/>
                <w:color w:val="000000" w:themeColor="text1"/>
                <w:sz w:val="22"/>
                <w:szCs w:val="22"/>
              </w:rPr>
              <w:t xml:space="preserve">, to understand how each works and to clarify the specific requirements for integrating them into the </w:t>
            </w:r>
            <w:proofErr w:type="spellStart"/>
            <w:r w:rsidRPr="00A033BC">
              <w:rPr>
                <w:rFonts w:asciiTheme="minorHAnsi" w:hAnsiTheme="minorHAnsi" w:cstheme="minorHAnsi"/>
                <w:color w:val="000000" w:themeColor="text1"/>
                <w:sz w:val="22"/>
                <w:szCs w:val="22"/>
              </w:rPr>
              <w:t>SupermarketAppMVC</w:t>
            </w:r>
            <w:proofErr w:type="spellEnd"/>
            <w:r w:rsidRPr="00A033BC">
              <w:rPr>
                <w:rFonts w:asciiTheme="minorHAnsi" w:hAnsiTheme="minorHAnsi" w:cstheme="minorHAnsi"/>
                <w:color w:val="000000" w:themeColor="text1"/>
                <w:sz w:val="22"/>
                <w:szCs w:val="22"/>
              </w:rPr>
              <w:t>. For example, I queried GenAI for guidance on how to securely handle card payments via Stripe, asking about tokenization, encryption, and compliance with PCI DSS (Payment Card Industry Data Security Standards). GenAI provided clear examples of integrating Stripe’s API for card payments and explained the necessary configurations for handling payments securely. It also helped clarify best practices for securely redirecting users to PayPal during checkout and then updating the order status upon successful payment.</w:t>
            </w: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C944E7F" w14:textId="478B414F" w:rsidR="004F3D86" w:rsidRPr="004F3D86" w:rsidRDefault="004F3D86">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What challenges did you face when enabling payments, and how did GenAI help you address them?</w:t>
      </w:r>
    </w:p>
    <w:p w14:paraId="292FC61B" w14:textId="70943799" w:rsidR="00426029" w:rsidRPr="004F3D86" w:rsidRDefault="004F3D86" w:rsidP="004F3D86">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Reflect on any technical, security, or design challenges you encountered while implementing payments. How did you use AI to troubleshoot, generate code, or find solutions? Provide examples.</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6BB0F319" w14:textId="77777777" w:rsidR="00A033BC" w:rsidRPr="00A033BC" w:rsidRDefault="00A033BC" w:rsidP="00A033BC">
            <w:pPr>
              <w:rPr>
                <w:rFonts w:asciiTheme="minorHAnsi" w:hAnsiTheme="minorHAnsi" w:cstheme="minorHAnsi"/>
                <w:color w:val="000000" w:themeColor="text1"/>
                <w:sz w:val="22"/>
                <w:szCs w:val="22"/>
              </w:rPr>
            </w:pPr>
            <w:r w:rsidRPr="00A033BC">
              <w:rPr>
                <w:rFonts w:asciiTheme="minorHAnsi" w:hAnsiTheme="minorHAnsi" w:cstheme="minorHAnsi"/>
                <w:color w:val="000000" w:themeColor="text1"/>
                <w:sz w:val="22"/>
                <w:szCs w:val="22"/>
              </w:rPr>
              <w:t>While enabling payments, I faced multiple challenges:</w:t>
            </w:r>
          </w:p>
          <w:p w14:paraId="7E6B0143" w14:textId="77777777" w:rsidR="00A033BC" w:rsidRPr="00A033BC" w:rsidRDefault="00A033BC" w:rsidP="00A033BC">
            <w:pPr>
              <w:rPr>
                <w:rFonts w:asciiTheme="minorHAnsi" w:hAnsiTheme="minorHAnsi" w:cstheme="minorHAnsi"/>
                <w:color w:val="000000" w:themeColor="text1"/>
                <w:sz w:val="22"/>
                <w:szCs w:val="22"/>
              </w:rPr>
            </w:pPr>
          </w:p>
          <w:p w14:paraId="6A1C58DB" w14:textId="77777777" w:rsidR="00A033BC" w:rsidRPr="00A033BC" w:rsidRDefault="00A033BC" w:rsidP="00A033BC">
            <w:pPr>
              <w:rPr>
                <w:rFonts w:asciiTheme="minorHAnsi" w:hAnsiTheme="minorHAnsi" w:cstheme="minorHAnsi"/>
                <w:color w:val="000000" w:themeColor="text1"/>
                <w:sz w:val="22"/>
                <w:szCs w:val="22"/>
              </w:rPr>
            </w:pPr>
            <w:r w:rsidRPr="00A033BC">
              <w:rPr>
                <w:rFonts w:asciiTheme="minorHAnsi" w:hAnsiTheme="minorHAnsi" w:cstheme="minorHAnsi"/>
                <w:color w:val="000000" w:themeColor="text1"/>
                <w:sz w:val="22"/>
                <w:szCs w:val="22"/>
              </w:rPr>
              <w:t>Handling Payment Failures: I needed to ensure that if a payment failed, the order status would be updated correctly, and the user would be notified. I asked GenAI for troubleshooting strategies, which helped me implement robust error handling to ensure that if any payment failed (whether via PayPal, Stripe, or NETS), the system would log the error and notify the user with a helpful message.</w:t>
            </w:r>
          </w:p>
          <w:p w14:paraId="5C89AA97" w14:textId="77777777" w:rsidR="00A033BC" w:rsidRPr="00A033BC" w:rsidRDefault="00A033BC" w:rsidP="00A033BC">
            <w:pPr>
              <w:rPr>
                <w:rFonts w:asciiTheme="minorHAnsi" w:hAnsiTheme="minorHAnsi" w:cstheme="minorHAnsi"/>
                <w:color w:val="000000" w:themeColor="text1"/>
                <w:sz w:val="22"/>
                <w:szCs w:val="22"/>
              </w:rPr>
            </w:pPr>
          </w:p>
          <w:p w14:paraId="28624550" w14:textId="77777777" w:rsidR="00A033BC" w:rsidRPr="00A033BC" w:rsidRDefault="00A033BC" w:rsidP="00A033BC">
            <w:pPr>
              <w:rPr>
                <w:rFonts w:asciiTheme="minorHAnsi" w:hAnsiTheme="minorHAnsi" w:cstheme="minorHAnsi"/>
                <w:color w:val="000000" w:themeColor="text1"/>
                <w:sz w:val="22"/>
                <w:szCs w:val="22"/>
              </w:rPr>
            </w:pPr>
            <w:r w:rsidRPr="00A033BC">
              <w:rPr>
                <w:rFonts w:asciiTheme="minorHAnsi" w:hAnsiTheme="minorHAnsi" w:cstheme="minorHAnsi"/>
                <w:color w:val="000000" w:themeColor="text1"/>
                <w:sz w:val="22"/>
                <w:szCs w:val="22"/>
              </w:rPr>
              <w:t xml:space="preserve">Integrating Multiple Payment Gateways: The integration of both Stripe and </w:t>
            </w:r>
            <w:proofErr w:type="spellStart"/>
            <w:r w:rsidRPr="00A033BC">
              <w:rPr>
                <w:rFonts w:asciiTheme="minorHAnsi" w:hAnsiTheme="minorHAnsi" w:cstheme="minorHAnsi"/>
                <w:color w:val="000000" w:themeColor="text1"/>
                <w:sz w:val="22"/>
                <w:szCs w:val="22"/>
              </w:rPr>
              <w:t>PayNow</w:t>
            </w:r>
            <w:proofErr w:type="spellEnd"/>
            <w:r w:rsidRPr="00A033BC">
              <w:rPr>
                <w:rFonts w:asciiTheme="minorHAnsi" w:hAnsiTheme="minorHAnsi" w:cstheme="minorHAnsi"/>
                <w:color w:val="000000" w:themeColor="text1"/>
                <w:sz w:val="22"/>
                <w:szCs w:val="22"/>
              </w:rPr>
              <w:t xml:space="preserve"> was tricky because they had different response structures. GenAI assisted me by generating code snippets to handle different payment gateways and provided advice on standardizing error handling and responses across payment methods.</w:t>
            </w:r>
          </w:p>
          <w:p w14:paraId="5D09DB76" w14:textId="77777777" w:rsidR="00A033BC" w:rsidRPr="00A033BC" w:rsidRDefault="00A033BC" w:rsidP="00A033BC">
            <w:pPr>
              <w:rPr>
                <w:rFonts w:asciiTheme="minorHAnsi" w:hAnsiTheme="minorHAnsi" w:cstheme="minorHAnsi"/>
                <w:color w:val="000000" w:themeColor="text1"/>
                <w:sz w:val="22"/>
                <w:szCs w:val="22"/>
              </w:rPr>
            </w:pPr>
          </w:p>
          <w:p w14:paraId="3665757C" w14:textId="5E35300E" w:rsidR="00426029" w:rsidRPr="000E554D" w:rsidRDefault="00A033BC" w:rsidP="00A033BC">
            <w:pPr>
              <w:rPr>
                <w:rFonts w:asciiTheme="minorHAnsi" w:hAnsiTheme="minorHAnsi" w:cstheme="minorHAnsi"/>
                <w:color w:val="000000" w:themeColor="text1"/>
                <w:sz w:val="22"/>
                <w:szCs w:val="22"/>
              </w:rPr>
            </w:pPr>
            <w:r w:rsidRPr="00A033BC">
              <w:rPr>
                <w:rFonts w:asciiTheme="minorHAnsi" w:hAnsiTheme="minorHAnsi" w:cstheme="minorHAnsi"/>
                <w:color w:val="000000" w:themeColor="text1"/>
                <w:sz w:val="22"/>
                <w:szCs w:val="22"/>
              </w:rPr>
              <w:t>Security Concerns: GenAI guided me through potential security risks, such as how to avoid storing sensitive card details directly and how to implement secure redirection during the payment process.</w:t>
            </w: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1CF2E7CD" w14:textId="6D358B75" w:rsidR="004F3D86" w:rsidRPr="004F3D86" w:rsidRDefault="004F3D86">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ensure the payment feature was secure and reliable?</w:t>
      </w:r>
    </w:p>
    <w:p w14:paraId="51A24CCB" w14:textId="2DB3730C" w:rsidR="00426029" w:rsidRPr="004F3D86" w:rsidRDefault="004F3D86" w:rsidP="004F3D86">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 xml:space="preserve">Explain how you used AI to check for security vulnerabilities, validate payment flows, or follow industry standards. Did AI help you identify potential risks or suggest </w:t>
      </w:r>
      <w:proofErr w:type="gramStart"/>
      <w:r w:rsidRPr="004F3D86">
        <w:rPr>
          <w:rFonts w:asciiTheme="minorHAnsi" w:hAnsiTheme="minorHAnsi" w:cstheme="minorHAnsi"/>
          <w:i/>
          <w:iCs/>
          <w:color w:val="000000" w:themeColor="text1"/>
          <w:sz w:val="20"/>
          <w:szCs w:val="20"/>
        </w:rPr>
        <w:t>improvements?</w:t>
      </w:r>
      <w:r w:rsidR="00426029" w:rsidRPr="004F3D86">
        <w:rPr>
          <w:rFonts w:asciiTheme="minorHAnsi" w:hAnsiTheme="minorHAnsi" w:cstheme="minorHAnsi"/>
          <w:i/>
          <w:iCs/>
          <w:color w:val="000000" w:themeColor="text1"/>
          <w:sz w:val="18"/>
          <w:szCs w:val="18"/>
        </w:rPr>
        <w:t>.</w:t>
      </w:r>
      <w:proofErr w:type="gramEnd"/>
      <w:r w:rsidR="00426029" w:rsidRPr="004F3D86">
        <w:rPr>
          <w:rFonts w:asciiTheme="minorHAnsi" w:hAnsiTheme="minorHAnsi" w:cstheme="minorHAnsi"/>
          <w:i/>
          <w:iCs/>
          <w:color w:val="000000" w:themeColor="text1"/>
          <w:sz w:val="18"/>
          <w:szCs w:val="18"/>
        </w:rPr>
        <w:t>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Default="00426029" w:rsidP="00426029">
            <w:pPr>
              <w:rPr>
                <w:rFonts w:asciiTheme="minorHAnsi" w:hAnsiTheme="minorHAnsi" w:cstheme="minorHAnsi"/>
                <w:color w:val="000000" w:themeColor="text1"/>
                <w:sz w:val="22"/>
                <w:szCs w:val="22"/>
              </w:rPr>
            </w:pPr>
          </w:p>
          <w:p w14:paraId="706BE089" w14:textId="77777777" w:rsidR="00264954" w:rsidRPr="00264954" w:rsidRDefault="00264954" w:rsidP="00264954">
            <w:pPr>
              <w:rPr>
                <w:rFonts w:asciiTheme="minorHAnsi" w:hAnsiTheme="minorHAnsi" w:cstheme="minorHAnsi"/>
                <w:color w:val="000000" w:themeColor="text1"/>
                <w:sz w:val="22"/>
                <w:szCs w:val="22"/>
              </w:rPr>
            </w:pPr>
            <w:r w:rsidRPr="00264954">
              <w:rPr>
                <w:rFonts w:asciiTheme="minorHAnsi" w:hAnsiTheme="minorHAnsi" w:cstheme="minorHAnsi"/>
                <w:color w:val="000000" w:themeColor="text1"/>
                <w:sz w:val="22"/>
                <w:szCs w:val="22"/>
              </w:rPr>
              <w:t xml:space="preserve">To ensure security, I used GenAI to validate the security measures I implemented and to identify potential risks. GenAI helped me understand tokenization for Stripe and suggested integrating </w:t>
            </w:r>
            <w:r w:rsidRPr="00264954">
              <w:rPr>
                <w:rFonts w:asciiTheme="minorHAnsi" w:hAnsiTheme="minorHAnsi" w:cstheme="minorHAnsi"/>
                <w:color w:val="000000" w:themeColor="text1"/>
                <w:sz w:val="22"/>
                <w:szCs w:val="22"/>
              </w:rPr>
              <w:lastRenderedPageBreak/>
              <w:t>SSL/TLS for secure communication. It also advised on using webhooks securely to handle payment confirmation and notifications from PayPal and Stripe. Additionally, I used AI to review security best practices for storing payment details (i.e., never storing full card numbers) and the importance of securing the API keys, which I implemented in environment variables.</w:t>
            </w:r>
          </w:p>
          <w:p w14:paraId="7591DBAE" w14:textId="77777777" w:rsidR="00264954" w:rsidRPr="00264954" w:rsidRDefault="00264954" w:rsidP="00264954">
            <w:pPr>
              <w:rPr>
                <w:rFonts w:asciiTheme="minorHAnsi" w:hAnsiTheme="minorHAnsi" w:cstheme="minorHAnsi"/>
                <w:color w:val="000000" w:themeColor="text1"/>
                <w:sz w:val="22"/>
                <w:szCs w:val="22"/>
              </w:rPr>
            </w:pPr>
          </w:p>
          <w:p w14:paraId="0CC6756B" w14:textId="77A5A269" w:rsidR="00264954" w:rsidRPr="000E554D" w:rsidRDefault="00264954" w:rsidP="00264954">
            <w:pPr>
              <w:rPr>
                <w:rFonts w:asciiTheme="minorHAnsi" w:hAnsiTheme="minorHAnsi" w:cstheme="minorHAnsi"/>
                <w:color w:val="000000" w:themeColor="text1"/>
                <w:sz w:val="22"/>
                <w:szCs w:val="22"/>
              </w:rPr>
            </w:pPr>
            <w:r w:rsidRPr="00264954">
              <w:rPr>
                <w:rFonts w:asciiTheme="minorHAnsi" w:hAnsiTheme="minorHAnsi" w:cstheme="minorHAnsi"/>
                <w:color w:val="000000" w:themeColor="text1"/>
                <w:sz w:val="22"/>
                <w:szCs w:val="22"/>
              </w:rPr>
              <w:t xml:space="preserve">Furthermore, GenAI helped me implement checks for PCI DSS compliance, ensuring that my payment system adhered to industry standards. AI also provided recommendations for securely handling user data when using </w:t>
            </w:r>
            <w:proofErr w:type="spellStart"/>
            <w:r w:rsidRPr="00264954">
              <w:rPr>
                <w:rFonts w:asciiTheme="minorHAnsi" w:hAnsiTheme="minorHAnsi" w:cstheme="minorHAnsi"/>
                <w:color w:val="000000" w:themeColor="text1"/>
                <w:sz w:val="22"/>
                <w:szCs w:val="22"/>
              </w:rPr>
              <w:t>PayNow</w:t>
            </w:r>
            <w:proofErr w:type="spellEnd"/>
            <w:r w:rsidRPr="00264954">
              <w:rPr>
                <w:rFonts w:asciiTheme="minorHAnsi" w:hAnsiTheme="minorHAnsi" w:cstheme="minorHAnsi"/>
                <w:color w:val="000000" w:themeColor="text1"/>
                <w:sz w:val="22"/>
                <w:szCs w:val="22"/>
              </w:rPr>
              <w:t xml:space="preserve"> and NETS QR.</w:t>
            </w: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16481314" w14:textId="0C50766A" w:rsidR="00F64F89" w:rsidRPr="00F64F89" w:rsidRDefault="00F64F89">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How did you test and validate the payment functionality with the help of GenAI?</w:t>
      </w:r>
    </w:p>
    <w:p w14:paraId="5A68E09C" w14:textId="6610A9B3" w:rsidR="00426029" w:rsidRPr="00F64F89" w:rsidRDefault="00F64F89" w:rsidP="00F64F89">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Describe your process for testing the payment feature. Did you use AI to generate test cases, debug errors, or verify that transactions were processed correctly? What changes did you make based on AI feedback?</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2E93E32A" w14:textId="77777777" w:rsidR="00264954" w:rsidRPr="00264954" w:rsidRDefault="00264954" w:rsidP="00264954">
            <w:pPr>
              <w:rPr>
                <w:rFonts w:asciiTheme="minorHAnsi" w:hAnsiTheme="minorHAnsi" w:cstheme="minorHAnsi"/>
                <w:color w:val="000000" w:themeColor="text1"/>
                <w:sz w:val="22"/>
                <w:szCs w:val="22"/>
              </w:rPr>
            </w:pPr>
            <w:r w:rsidRPr="00264954">
              <w:rPr>
                <w:rFonts w:asciiTheme="minorHAnsi" w:hAnsiTheme="minorHAnsi" w:cstheme="minorHAnsi"/>
                <w:color w:val="000000" w:themeColor="text1"/>
                <w:sz w:val="22"/>
                <w:szCs w:val="22"/>
              </w:rPr>
              <w:t>When testing payment functionality, I used GenAI to generate test cases, especially for different payment methods. For example, I asked GenAI to suggest test cases for Stripe payment flows (e.g., successful payment, failed payment, payment cancellation) and it provided a structured approach to testing each scenario. It also helped me identify edge cases, such as testing partial refunds for multi-item orders, which I hadn’t considered initially.</w:t>
            </w:r>
          </w:p>
          <w:p w14:paraId="7A7E95F3" w14:textId="77777777" w:rsidR="00264954" w:rsidRPr="00264954" w:rsidRDefault="00264954" w:rsidP="00264954">
            <w:pPr>
              <w:rPr>
                <w:rFonts w:asciiTheme="minorHAnsi" w:hAnsiTheme="minorHAnsi" w:cstheme="minorHAnsi"/>
                <w:color w:val="000000" w:themeColor="text1"/>
                <w:sz w:val="22"/>
                <w:szCs w:val="22"/>
              </w:rPr>
            </w:pPr>
          </w:p>
          <w:p w14:paraId="05287912" w14:textId="654B875B" w:rsidR="00426029" w:rsidRPr="000E554D" w:rsidRDefault="00264954" w:rsidP="00264954">
            <w:pPr>
              <w:rPr>
                <w:rFonts w:asciiTheme="minorHAnsi" w:hAnsiTheme="minorHAnsi" w:cstheme="minorHAnsi"/>
                <w:color w:val="000000" w:themeColor="text1"/>
                <w:sz w:val="22"/>
                <w:szCs w:val="22"/>
              </w:rPr>
            </w:pPr>
            <w:r w:rsidRPr="00264954">
              <w:rPr>
                <w:rFonts w:asciiTheme="minorHAnsi" w:hAnsiTheme="minorHAnsi" w:cstheme="minorHAnsi"/>
                <w:color w:val="000000" w:themeColor="text1"/>
                <w:sz w:val="22"/>
                <w:szCs w:val="22"/>
              </w:rPr>
              <w:t>Additionally, GenAI helped me debug errors in payment flows by reviewing error logs and suggesting improvements for error handling. After implementing the suggested changes, I reran the tests, and GenAI provided feedback on further refinements, improving the overall reliability and transaction handling.</w:t>
            </w: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3D51D83" w14:textId="40D75487" w:rsidR="00F64F89" w:rsidRPr="00F64F89" w:rsidRDefault="00F64F89">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What limitations or risks did you notice in the AI’s suggestions for payment integration?</w:t>
      </w:r>
    </w:p>
    <w:p w14:paraId="047DAAD9" w14:textId="51DA1A02" w:rsidR="00426029" w:rsidRPr="00F64F89" w:rsidRDefault="00F64F89" w:rsidP="00F64F89">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Critically evaluate the AI’s responses. Did it ever suggest insecure, outdated, or non-compliant solutions? How did you identify and address these issues?</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55A6F8" w14:textId="77777777" w:rsidR="00264954" w:rsidRPr="00264954" w:rsidRDefault="00426029" w:rsidP="00264954">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r w:rsidR="00264954" w:rsidRPr="00264954">
              <w:rPr>
                <w:rFonts w:asciiTheme="minorHAnsi" w:hAnsiTheme="minorHAnsi" w:cstheme="minorHAnsi"/>
                <w:color w:val="000000" w:themeColor="text1"/>
                <w:sz w:val="22"/>
                <w:szCs w:val="22"/>
              </w:rPr>
              <w:t>While GenAI provided useful insights, some of its suggestions were not always aligned with the latest updates in payment APIs. For example, during a review of PayPal integration, GenAI suggested methods that were deprecated in the latest PayPal API version. I identified this by cross-referencing the suggestions with the official documentation, which helped me avoid outdated methods.</w:t>
            </w:r>
          </w:p>
          <w:p w14:paraId="5FF339F4" w14:textId="77777777" w:rsidR="00264954" w:rsidRPr="00264954" w:rsidRDefault="00264954" w:rsidP="00264954">
            <w:pPr>
              <w:rPr>
                <w:rFonts w:asciiTheme="minorHAnsi" w:hAnsiTheme="minorHAnsi" w:cstheme="minorHAnsi"/>
                <w:color w:val="000000" w:themeColor="text1"/>
                <w:sz w:val="22"/>
                <w:szCs w:val="22"/>
              </w:rPr>
            </w:pPr>
          </w:p>
          <w:p w14:paraId="3B39513E" w14:textId="110338E2" w:rsidR="00426029" w:rsidRPr="000E554D" w:rsidRDefault="00264954" w:rsidP="00264954">
            <w:pPr>
              <w:rPr>
                <w:rFonts w:asciiTheme="minorHAnsi" w:hAnsiTheme="minorHAnsi" w:cstheme="minorHAnsi"/>
                <w:color w:val="000000" w:themeColor="text1"/>
                <w:sz w:val="22"/>
                <w:szCs w:val="22"/>
              </w:rPr>
            </w:pPr>
            <w:r w:rsidRPr="00264954">
              <w:rPr>
                <w:rFonts w:asciiTheme="minorHAnsi" w:hAnsiTheme="minorHAnsi" w:cstheme="minorHAnsi"/>
                <w:color w:val="000000" w:themeColor="text1"/>
                <w:sz w:val="22"/>
                <w:szCs w:val="22"/>
              </w:rPr>
              <w:t>Moreover, GenAI sometimes offered generic security advice (e.g., "use encryption") without addressing specifics for the unique requirements of each payment solution. I addressed this by consulting the documentation of each payment gateway and adjusting the solution to meet those specific security standards.</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F64F89" w:rsidRDefault="00426029" w:rsidP="00426029">
      <w:pPr>
        <w:rPr>
          <w:rFonts w:asciiTheme="minorHAnsi" w:hAnsiTheme="minorHAnsi" w:cstheme="minorHAnsi"/>
          <w:b/>
          <w:bCs/>
          <w:color w:val="000000" w:themeColor="text1"/>
          <w:sz w:val="22"/>
          <w:szCs w:val="22"/>
        </w:rPr>
      </w:pPr>
    </w:p>
    <w:p w14:paraId="249C7AD2" w14:textId="77777777" w:rsidR="00F64F89" w:rsidRDefault="00F64F89">
      <w:pPr>
        <w:pStyle w:val="ListParagraph"/>
        <w:numPr>
          <w:ilvl w:val="0"/>
          <w:numId w:val="8"/>
        </w:numPr>
        <w:rPr>
          <w:rFonts w:asciiTheme="minorHAnsi" w:hAnsiTheme="minorHAnsi" w:cstheme="minorHAnsi"/>
          <w:b/>
          <w:bCs/>
          <w:color w:val="000000" w:themeColor="text1"/>
          <w:sz w:val="22"/>
          <w:szCs w:val="22"/>
          <w:lang w:val="en-SG"/>
        </w:rPr>
      </w:pPr>
      <w:r w:rsidRPr="00F64F89">
        <w:rPr>
          <w:rFonts w:asciiTheme="minorHAnsi" w:hAnsiTheme="minorHAnsi" w:cstheme="minorHAnsi"/>
          <w:b/>
          <w:bCs/>
          <w:color w:val="000000" w:themeColor="text1"/>
          <w:sz w:val="22"/>
          <w:szCs w:val="22"/>
          <w:lang w:val="en-SG"/>
        </w:rPr>
        <w:t>How did you balance AI assistance with your own learning and decision-making?</w:t>
      </w:r>
    </w:p>
    <w:p w14:paraId="14FFC40E" w14:textId="20F2FB39" w:rsidR="00F64F89" w:rsidRPr="00F64F89" w:rsidRDefault="00F64F89" w:rsidP="00F64F89">
      <w:pPr>
        <w:rPr>
          <w:rFonts w:asciiTheme="minorHAnsi" w:hAnsiTheme="minorHAnsi" w:cstheme="minorHAnsi"/>
          <w:b/>
          <w:bCs/>
          <w:color w:val="000000" w:themeColor="text1"/>
          <w:sz w:val="22"/>
          <w:szCs w:val="22"/>
          <w:lang w:val="en-SG"/>
        </w:rPr>
      </w:pPr>
      <w:r w:rsidRPr="00F64F89">
        <w:rPr>
          <w:rFonts w:asciiTheme="minorHAnsi" w:hAnsiTheme="minorHAnsi" w:cstheme="minorHAnsi"/>
          <w:i/>
          <w:iCs/>
          <w:color w:val="000000" w:themeColor="text1"/>
          <w:sz w:val="20"/>
          <w:szCs w:val="20"/>
          <w:lang w:val="en-SG"/>
        </w:rPr>
        <w:t>Discuss how you ensured that using AI enhanced your understanding of payment systems, rather than just providing answers. What steps did you take to independently review, test, or adapt AI-generated solutions?</w:t>
      </w:r>
    </w:p>
    <w:tbl>
      <w:tblPr>
        <w:tblStyle w:val="TableGrid"/>
        <w:tblW w:w="0" w:type="auto"/>
        <w:tblLook w:val="04A0" w:firstRow="1" w:lastRow="0" w:firstColumn="1" w:lastColumn="0" w:noHBand="0" w:noVBand="1"/>
      </w:tblPr>
      <w:tblGrid>
        <w:gridCol w:w="9016"/>
      </w:tblGrid>
      <w:tr w:rsidR="00F64F89" w14:paraId="71AE05C0" w14:textId="77777777" w:rsidTr="00F64F89">
        <w:tc>
          <w:tcPr>
            <w:tcW w:w="9016" w:type="dxa"/>
          </w:tcPr>
          <w:p w14:paraId="4CF0FAA3" w14:textId="77777777" w:rsidR="00F64F89" w:rsidRDefault="00F64F89" w:rsidP="00F64F89">
            <w:pPr>
              <w:rPr>
                <w:rFonts w:asciiTheme="minorHAnsi" w:hAnsiTheme="minorHAnsi" w:cstheme="minorHAnsi"/>
                <w:b/>
                <w:bCs/>
                <w:color w:val="000000" w:themeColor="text1"/>
                <w:sz w:val="22"/>
                <w:szCs w:val="22"/>
              </w:rPr>
            </w:pPr>
          </w:p>
          <w:p w14:paraId="6CAE5FCA" w14:textId="77777777" w:rsidR="00264954" w:rsidRPr="00264954" w:rsidRDefault="00264954" w:rsidP="00264954">
            <w:pPr>
              <w:rPr>
                <w:rFonts w:asciiTheme="minorHAnsi" w:hAnsiTheme="minorHAnsi" w:cstheme="minorHAnsi"/>
                <w:color w:val="000000" w:themeColor="text1"/>
                <w:sz w:val="22"/>
                <w:szCs w:val="22"/>
              </w:rPr>
            </w:pPr>
            <w:r w:rsidRPr="00264954">
              <w:rPr>
                <w:rFonts w:asciiTheme="minorHAnsi" w:hAnsiTheme="minorHAnsi" w:cstheme="minorHAnsi"/>
                <w:color w:val="000000" w:themeColor="text1"/>
                <w:sz w:val="22"/>
                <w:szCs w:val="22"/>
              </w:rPr>
              <w:lastRenderedPageBreak/>
              <w:t>Using GenAI helped me understand the technical concepts and the best practices involved in payment integration, but I made sure to independently validate each step. For instance, when GenAI generated sample code for Stripe’s checkout flow, I tested it locally, reviewed the Stripe API documentation, and ensured I fully understood each function.</w:t>
            </w:r>
          </w:p>
          <w:p w14:paraId="789DC1C3" w14:textId="77777777" w:rsidR="00264954" w:rsidRPr="00264954" w:rsidRDefault="00264954" w:rsidP="00264954">
            <w:pPr>
              <w:rPr>
                <w:rFonts w:asciiTheme="minorHAnsi" w:hAnsiTheme="minorHAnsi" w:cstheme="minorHAnsi"/>
                <w:color w:val="000000" w:themeColor="text1"/>
                <w:sz w:val="22"/>
                <w:szCs w:val="22"/>
              </w:rPr>
            </w:pPr>
          </w:p>
          <w:p w14:paraId="571F5FEE" w14:textId="77777777" w:rsidR="00264954" w:rsidRPr="00264954" w:rsidRDefault="00264954" w:rsidP="00264954">
            <w:pPr>
              <w:rPr>
                <w:rFonts w:asciiTheme="minorHAnsi" w:hAnsiTheme="minorHAnsi" w:cstheme="minorHAnsi"/>
                <w:color w:val="000000" w:themeColor="text1"/>
                <w:sz w:val="22"/>
                <w:szCs w:val="22"/>
              </w:rPr>
            </w:pPr>
            <w:r w:rsidRPr="00264954">
              <w:rPr>
                <w:rFonts w:asciiTheme="minorHAnsi" w:hAnsiTheme="minorHAnsi" w:cstheme="minorHAnsi"/>
                <w:color w:val="000000" w:themeColor="text1"/>
                <w:sz w:val="22"/>
                <w:szCs w:val="22"/>
              </w:rPr>
              <w:t>I also reviewed GenAI's suggestions against real-world examples and conducted hands-on testing in my own environment, especially when handling complex payment issues like partial refunds and multi-payment gateways. This approach ensured I wasn’t just relying on AI-generated code but was actively learning and verifying the information myself.</w:t>
            </w:r>
          </w:p>
          <w:p w14:paraId="69B024AB" w14:textId="77777777" w:rsidR="00264954" w:rsidRPr="00264954" w:rsidRDefault="00264954" w:rsidP="00264954">
            <w:pPr>
              <w:rPr>
                <w:rFonts w:asciiTheme="minorHAnsi" w:hAnsiTheme="minorHAnsi" w:cstheme="minorHAnsi"/>
                <w:color w:val="000000" w:themeColor="text1"/>
                <w:sz w:val="22"/>
                <w:szCs w:val="22"/>
              </w:rPr>
            </w:pPr>
          </w:p>
          <w:p w14:paraId="5AD10E4A" w14:textId="257BB3F3" w:rsidR="00F64F89" w:rsidRPr="00264954" w:rsidRDefault="00264954" w:rsidP="00264954">
            <w:pPr>
              <w:rPr>
                <w:rFonts w:asciiTheme="minorHAnsi" w:hAnsiTheme="minorHAnsi" w:cstheme="minorHAnsi"/>
                <w:color w:val="000000" w:themeColor="text1"/>
                <w:sz w:val="22"/>
                <w:szCs w:val="22"/>
              </w:rPr>
            </w:pPr>
            <w:r w:rsidRPr="00264954">
              <w:rPr>
                <w:rFonts w:asciiTheme="minorHAnsi" w:hAnsiTheme="minorHAnsi" w:cstheme="minorHAnsi"/>
                <w:color w:val="000000" w:themeColor="text1"/>
                <w:sz w:val="22"/>
                <w:szCs w:val="22"/>
              </w:rPr>
              <w:t>Additionally, I kept track of the feedback from GenAI and adjusted my implementation based on testing results, thus maintaining control over the development process while leveraging AI as a collaborative tool for learning and decision-making.</w:t>
            </w:r>
          </w:p>
          <w:p w14:paraId="71194662" w14:textId="77777777" w:rsidR="00F64F89" w:rsidRDefault="00F64F89" w:rsidP="00F64F89">
            <w:pPr>
              <w:rPr>
                <w:rFonts w:asciiTheme="minorHAnsi" w:hAnsiTheme="minorHAnsi" w:cstheme="minorHAnsi"/>
                <w:b/>
                <w:bCs/>
                <w:color w:val="000000" w:themeColor="text1"/>
                <w:sz w:val="22"/>
                <w:szCs w:val="22"/>
              </w:rPr>
            </w:pPr>
          </w:p>
        </w:tc>
      </w:tr>
    </w:tbl>
    <w:p w14:paraId="0A7A909F" w14:textId="18FD5075" w:rsidR="00F64F89" w:rsidRPr="00F64F89" w:rsidRDefault="00F64F89" w:rsidP="00F64F89">
      <w:pPr>
        <w:rPr>
          <w:rFonts w:asciiTheme="minorHAnsi" w:hAnsiTheme="minorHAnsi" w:cstheme="minorHAnsi"/>
          <w:b/>
          <w:bCs/>
          <w:color w:val="000000" w:themeColor="text1"/>
          <w:sz w:val="22"/>
          <w:szCs w:val="22"/>
        </w:rPr>
      </w:pPr>
    </w:p>
    <w:sectPr w:rsidR="00F64F89" w:rsidRPr="00F64F89">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DB09F" w14:textId="77777777" w:rsidR="005311A5" w:rsidRDefault="005311A5" w:rsidP="00F106B0">
      <w:r>
        <w:separator/>
      </w:r>
    </w:p>
  </w:endnote>
  <w:endnote w:type="continuationSeparator" w:id="0">
    <w:p w14:paraId="1510B194" w14:textId="77777777" w:rsidR="005311A5" w:rsidRDefault="005311A5"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82BDC" w14:textId="77777777" w:rsidR="005311A5" w:rsidRDefault="005311A5" w:rsidP="00F106B0">
      <w:r>
        <w:separator/>
      </w:r>
    </w:p>
  </w:footnote>
  <w:footnote w:type="continuationSeparator" w:id="0">
    <w:p w14:paraId="461F71DD" w14:textId="77777777" w:rsidR="005311A5" w:rsidRDefault="005311A5"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F3509"/>
    <w:multiLevelType w:val="multilevel"/>
    <w:tmpl w:val="9F9A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560A1228"/>
    <w:multiLevelType w:val="hybridMultilevel"/>
    <w:tmpl w:val="23EA53DA"/>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98091743">
    <w:abstractNumId w:val="3"/>
  </w:num>
  <w:num w:numId="2" w16cid:durableId="1477721924">
    <w:abstractNumId w:val="5"/>
  </w:num>
  <w:num w:numId="3" w16cid:durableId="671179154">
    <w:abstractNumId w:val="6"/>
  </w:num>
  <w:num w:numId="4" w16cid:durableId="1504053822">
    <w:abstractNumId w:val="8"/>
  </w:num>
  <w:num w:numId="5" w16cid:durableId="1557928818">
    <w:abstractNumId w:val="1"/>
  </w:num>
  <w:num w:numId="6" w16cid:durableId="1480537614">
    <w:abstractNumId w:val="4"/>
  </w:num>
  <w:num w:numId="7" w16cid:durableId="29839110">
    <w:abstractNumId w:val="7"/>
  </w:num>
  <w:num w:numId="8" w16cid:durableId="927664438">
    <w:abstractNumId w:val="2"/>
  </w:num>
  <w:num w:numId="9" w16cid:durableId="1405684470">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57BB"/>
    <w:rsid w:val="000A1878"/>
    <w:rsid w:val="000A5C89"/>
    <w:rsid w:val="000A7336"/>
    <w:rsid w:val="000D7145"/>
    <w:rsid w:val="000E3C32"/>
    <w:rsid w:val="000E554D"/>
    <w:rsid w:val="000E6824"/>
    <w:rsid w:val="000F402B"/>
    <w:rsid w:val="000F479A"/>
    <w:rsid w:val="0010056F"/>
    <w:rsid w:val="00106248"/>
    <w:rsid w:val="00133139"/>
    <w:rsid w:val="00140F64"/>
    <w:rsid w:val="00152434"/>
    <w:rsid w:val="001533A1"/>
    <w:rsid w:val="0019443A"/>
    <w:rsid w:val="00195630"/>
    <w:rsid w:val="00197B77"/>
    <w:rsid w:val="001C0C20"/>
    <w:rsid w:val="001C2692"/>
    <w:rsid w:val="001D3701"/>
    <w:rsid w:val="001E1984"/>
    <w:rsid w:val="001E2A6A"/>
    <w:rsid w:val="001F35DB"/>
    <w:rsid w:val="0020066C"/>
    <w:rsid w:val="0021009D"/>
    <w:rsid w:val="00217F76"/>
    <w:rsid w:val="00220952"/>
    <w:rsid w:val="002225BB"/>
    <w:rsid w:val="0022342B"/>
    <w:rsid w:val="00224DD9"/>
    <w:rsid w:val="00232C98"/>
    <w:rsid w:val="00245244"/>
    <w:rsid w:val="00254076"/>
    <w:rsid w:val="002621B6"/>
    <w:rsid w:val="00264954"/>
    <w:rsid w:val="0027443D"/>
    <w:rsid w:val="00281054"/>
    <w:rsid w:val="00284593"/>
    <w:rsid w:val="002A272B"/>
    <w:rsid w:val="002A43D9"/>
    <w:rsid w:val="002C2AFA"/>
    <w:rsid w:val="002C6EE3"/>
    <w:rsid w:val="002D673A"/>
    <w:rsid w:val="002E7BD7"/>
    <w:rsid w:val="002F103C"/>
    <w:rsid w:val="002F4CD0"/>
    <w:rsid w:val="00301C72"/>
    <w:rsid w:val="00302BB4"/>
    <w:rsid w:val="00334B59"/>
    <w:rsid w:val="00334F3D"/>
    <w:rsid w:val="0033601B"/>
    <w:rsid w:val="00345DEF"/>
    <w:rsid w:val="00347B0A"/>
    <w:rsid w:val="00357FF3"/>
    <w:rsid w:val="00360CC2"/>
    <w:rsid w:val="003635FC"/>
    <w:rsid w:val="00364610"/>
    <w:rsid w:val="00375CDB"/>
    <w:rsid w:val="003764B6"/>
    <w:rsid w:val="0039071B"/>
    <w:rsid w:val="00393420"/>
    <w:rsid w:val="003A4568"/>
    <w:rsid w:val="003B721C"/>
    <w:rsid w:val="0040123E"/>
    <w:rsid w:val="004059CE"/>
    <w:rsid w:val="00416770"/>
    <w:rsid w:val="00426029"/>
    <w:rsid w:val="00433FEE"/>
    <w:rsid w:val="0043684F"/>
    <w:rsid w:val="00445CB0"/>
    <w:rsid w:val="004500FF"/>
    <w:rsid w:val="00454395"/>
    <w:rsid w:val="00473B41"/>
    <w:rsid w:val="00476D18"/>
    <w:rsid w:val="004A19A7"/>
    <w:rsid w:val="004C1B02"/>
    <w:rsid w:val="004D163B"/>
    <w:rsid w:val="004D3529"/>
    <w:rsid w:val="004E232D"/>
    <w:rsid w:val="004E23B8"/>
    <w:rsid w:val="004E4FC3"/>
    <w:rsid w:val="004F0601"/>
    <w:rsid w:val="004F3D86"/>
    <w:rsid w:val="004F5A0C"/>
    <w:rsid w:val="00502206"/>
    <w:rsid w:val="005029A5"/>
    <w:rsid w:val="00504FB9"/>
    <w:rsid w:val="00505271"/>
    <w:rsid w:val="00520572"/>
    <w:rsid w:val="0052117B"/>
    <w:rsid w:val="00530AD6"/>
    <w:rsid w:val="005311A5"/>
    <w:rsid w:val="0053378D"/>
    <w:rsid w:val="00537B6C"/>
    <w:rsid w:val="005562A1"/>
    <w:rsid w:val="0059350B"/>
    <w:rsid w:val="005938C7"/>
    <w:rsid w:val="005A17A9"/>
    <w:rsid w:val="005B012D"/>
    <w:rsid w:val="005B0BF4"/>
    <w:rsid w:val="005B28F6"/>
    <w:rsid w:val="005C55CD"/>
    <w:rsid w:val="005D09C2"/>
    <w:rsid w:val="005D4F7D"/>
    <w:rsid w:val="005D55E5"/>
    <w:rsid w:val="005E007C"/>
    <w:rsid w:val="005E0690"/>
    <w:rsid w:val="005E1F90"/>
    <w:rsid w:val="005E6E35"/>
    <w:rsid w:val="005F6A15"/>
    <w:rsid w:val="005F6C6E"/>
    <w:rsid w:val="00607D47"/>
    <w:rsid w:val="006137D8"/>
    <w:rsid w:val="00620BE8"/>
    <w:rsid w:val="0062266C"/>
    <w:rsid w:val="00631084"/>
    <w:rsid w:val="006310BB"/>
    <w:rsid w:val="00643713"/>
    <w:rsid w:val="00684EDB"/>
    <w:rsid w:val="00694E91"/>
    <w:rsid w:val="006A773C"/>
    <w:rsid w:val="006C420A"/>
    <w:rsid w:val="006C4A7E"/>
    <w:rsid w:val="006D4543"/>
    <w:rsid w:val="006D7AD5"/>
    <w:rsid w:val="006E2F7F"/>
    <w:rsid w:val="006F35ED"/>
    <w:rsid w:val="00717967"/>
    <w:rsid w:val="0072174B"/>
    <w:rsid w:val="00721C4E"/>
    <w:rsid w:val="0072227D"/>
    <w:rsid w:val="007256E3"/>
    <w:rsid w:val="00727E0A"/>
    <w:rsid w:val="00752A32"/>
    <w:rsid w:val="00765B3C"/>
    <w:rsid w:val="00770B39"/>
    <w:rsid w:val="00791716"/>
    <w:rsid w:val="007B7DD4"/>
    <w:rsid w:val="007C528A"/>
    <w:rsid w:val="007D6F11"/>
    <w:rsid w:val="00815128"/>
    <w:rsid w:val="00816A7F"/>
    <w:rsid w:val="00870FBF"/>
    <w:rsid w:val="00876AF6"/>
    <w:rsid w:val="00880A93"/>
    <w:rsid w:val="00895EC2"/>
    <w:rsid w:val="008A381B"/>
    <w:rsid w:val="008C1388"/>
    <w:rsid w:val="008C19A7"/>
    <w:rsid w:val="008C225A"/>
    <w:rsid w:val="008D3243"/>
    <w:rsid w:val="008D3EA6"/>
    <w:rsid w:val="008D7904"/>
    <w:rsid w:val="008E550F"/>
    <w:rsid w:val="008E6D86"/>
    <w:rsid w:val="008E6DEF"/>
    <w:rsid w:val="00906BD3"/>
    <w:rsid w:val="00910341"/>
    <w:rsid w:val="00954CBB"/>
    <w:rsid w:val="0098127F"/>
    <w:rsid w:val="009832AA"/>
    <w:rsid w:val="00996636"/>
    <w:rsid w:val="009970CC"/>
    <w:rsid w:val="009C1250"/>
    <w:rsid w:val="009C3B5C"/>
    <w:rsid w:val="009C7292"/>
    <w:rsid w:val="009D3FAB"/>
    <w:rsid w:val="009D58CC"/>
    <w:rsid w:val="009F3E66"/>
    <w:rsid w:val="009F7E2B"/>
    <w:rsid w:val="00A02AF0"/>
    <w:rsid w:val="00A033BC"/>
    <w:rsid w:val="00A068C5"/>
    <w:rsid w:val="00A11174"/>
    <w:rsid w:val="00A20D6C"/>
    <w:rsid w:val="00A515FF"/>
    <w:rsid w:val="00A576CA"/>
    <w:rsid w:val="00A6198D"/>
    <w:rsid w:val="00A67FCF"/>
    <w:rsid w:val="00A70786"/>
    <w:rsid w:val="00A72156"/>
    <w:rsid w:val="00A7240D"/>
    <w:rsid w:val="00A81373"/>
    <w:rsid w:val="00A947C4"/>
    <w:rsid w:val="00A95C0E"/>
    <w:rsid w:val="00AA1504"/>
    <w:rsid w:val="00AA3A9E"/>
    <w:rsid w:val="00AB28E9"/>
    <w:rsid w:val="00AC043B"/>
    <w:rsid w:val="00AC1E39"/>
    <w:rsid w:val="00AD3791"/>
    <w:rsid w:val="00AF7368"/>
    <w:rsid w:val="00B12BA6"/>
    <w:rsid w:val="00B13FB8"/>
    <w:rsid w:val="00B57229"/>
    <w:rsid w:val="00B7223E"/>
    <w:rsid w:val="00B731F4"/>
    <w:rsid w:val="00B7644F"/>
    <w:rsid w:val="00B84A37"/>
    <w:rsid w:val="00B85AA0"/>
    <w:rsid w:val="00B875A4"/>
    <w:rsid w:val="00B91887"/>
    <w:rsid w:val="00B97CC4"/>
    <w:rsid w:val="00BA20A4"/>
    <w:rsid w:val="00BA5725"/>
    <w:rsid w:val="00BC3283"/>
    <w:rsid w:val="00BE1D18"/>
    <w:rsid w:val="00BE34C7"/>
    <w:rsid w:val="00C006FA"/>
    <w:rsid w:val="00C0183E"/>
    <w:rsid w:val="00C03BB0"/>
    <w:rsid w:val="00C167BD"/>
    <w:rsid w:val="00C250D6"/>
    <w:rsid w:val="00C31506"/>
    <w:rsid w:val="00C37CA7"/>
    <w:rsid w:val="00C42C01"/>
    <w:rsid w:val="00C45C3B"/>
    <w:rsid w:val="00C61632"/>
    <w:rsid w:val="00C66147"/>
    <w:rsid w:val="00C6719A"/>
    <w:rsid w:val="00C915B4"/>
    <w:rsid w:val="00CA064F"/>
    <w:rsid w:val="00CA3619"/>
    <w:rsid w:val="00CA5273"/>
    <w:rsid w:val="00CB4AB0"/>
    <w:rsid w:val="00CC1D21"/>
    <w:rsid w:val="00CE3FB4"/>
    <w:rsid w:val="00CE4A82"/>
    <w:rsid w:val="00D1052A"/>
    <w:rsid w:val="00D1620C"/>
    <w:rsid w:val="00D327D3"/>
    <w:rsid w:val="00D607B4"/>
    <w:rsid w:val="00D7663A"/>
    <w:rsid w:val="00D9412D"/>
    <w:rsid w:val="00DA7EB1"/>
    <w:rsid w:val="00DB33AA"/>
    <w:rsid w:val="00DB3F4C"/>
    <w:rsid w:val="00DB4F57"/>
    <w:rsid w:val="00DC6FB6"/>
    <w:rsid w:val="00DD299E"/>
    <w:rsid w:val="00DD3E66"/>
    <w:rsid w:val="00E04954"/>
    <w:rsid w:val="00E058DA"/>
    <w:rsid w:val="00E106C2"/>
    <w:rsid w:val="00E1264A"/>
    <w:rsid w:val="00E84069"/>
    <w:rsid w:val="00EA4AB2"/>
    <w:rsid w:val="00EB22E5"/>
    <w:rsid w:val="00EC1E83"/>
    <w:rsid w:val="00EC7132"/>
    <w:rsid w:val="00EC7DF0"/>
    <w:rsid w:val="00ED37D0"/>
    <w:rsid w:val="00EF74E6"/>
    <w:rsid w:val="00F03E84"/>
    <w:rsid w:val="00F05936"/>
    <w:rsid w:val="00F106B0"/>
    <w:rsid w:val="00F24159"/>
    <w:rsid w:val="00F42D4B"/>
    <w:rsid w:val="00F476B5"/>
    <w:rsid w:val="00F52AA5"/>
    <w:rsid w:val="00F62BB2"/>
    <w:rsid w:val="00F63341"/>
    <w:rsid w:val="00F64AEE"/>
    <w:rsid w:val="00F64F89"/>
    <w:rsid w:val="00F97956"/>
    <w:rsid w:val="00FA3FA4"/>
    <w:rsid w:val="00FB718E"/>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2103</TotalTime>
  <Pages>8</Pages>
  <Words>1971</Words>
  <Characters>11237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AARON RYAN TAN WEI RONG</cp:lastModifiedBy>
  <cp:revision>73</cp:revision>
  <cp:lastPrinted>2025-10-14T09:05:00Z</cp:lastPrinted>
  <dcterms:created xsi:type="dcterms:W3CDTF">2025-10-14T08:55:00Z</dcterms:created>
  <dcterms:modified xsi:type="dcterms:W3CDTF">2026-01-29T16:04:00Z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