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E46C0" w14:textId="6EBE2B49" w:rsidR="004032B5" w:rsidRDefault="004032B5" w:rsidP="004032B5">
      <w:bookmarkStart w:id="0" w:name="_Hlk59997975"/>
      <w:bookmarkEnd w:id="0"/>
      <w:r>
        <w:rPr>
          <w:noProof/>
        </w:rPr>
        <w:drawing>
          <wp:anchor distT="0" distB="0" distL="114300" distR="114300" simplePos="0" relativeHeight="251671552" behindDoc="0" locked="0" layoutInCell="1" allowOverlap="1" wp14:anchorId="673068F2" wp14:editId="1AE2B541">
            <wp:simplePos x="0" y="0"/>
            <wp:positionH relativeFrom="margin">
              <wp:posOffset>3284220</wp:posOffset>
            </wp:positionH>
            <wp:positionV relativeFrom="margin">
              <wp:posOffset>1666240</wp:posOffset>
            </wp:positionV>
            <wp:extent cx="2788920" cy="3063240"/>
            <wp:effectExtent l="0" t="0" r="0" b="381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306324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1917DD8" wp14:editId="65959E15">
                <wp:simplePos x="0" y="0"/>
                <wp:positionH relativeFrom="column">
                  <wp:posOffset>137160</wp:posOffset>
                </wp:positionH>
                <wp:positionV relativeFrom="paragraph">
                  <wp:posOffset>1670050</wp:posOffset>
                </wp:positionV>
                <wp:extent cx="3063240" cy="3048000"/>
                <wp:effectExtent l="0" t="0" r="22860" b="19050"/>
                <wp:wrapNone/>
                <wp:docPr id="13" name="文本框 13"/>
                <wp:cNvGraphicFramePr/>
                <a:graphic xmlns:a="http://schemas.openxmlformats.org/drawingml/2006/main">
                  <a:graphicData uri="http://schemas.microsoft.com/office/word/2010/wordprocessingShape">
                    <wps:wsp>
                      <wps:cNvSpPr txBox="1"/>
                      <wps:spPr>
                        <a:xfrm>
                          <a:off x="0" y="0"/>
                          <a:ext cx="3063240" cy="3048000"/>
                        </a:xfrm>
                        <a:prstGeom prst="rect">
                          <a:avLst/>
                        </a:prstGeom>
                        <a:solidFill>
                          <a:schemeClr val="lt1"/>
                        </a:solidFill>
                        <a:ln w="6350">
                          <a:solidFill>
                            <a:prstClr val="black"/>
                          </a:solidFill>
                        </a:ln>
                      </wps:spPr>
                      <wps:txbx>
                        <w:txbxContent>
                          <w:p w14:paraId="078492C8" w14:textId="77777777" w:rsidR="004032B5" w:rsidRDefault="004032B5" w:rsidP="004032B5">
                            <w:r>
                              <w:rPr>
                                <w:rFonts w:hint="eastAsia"/>
                              </w:rPr>
                              <w:t>被誉为瑶家“歌妈”的赵庚妹于</w:t>
                            </w:r>
                            <w:r>
                              <w:t>1950年出生在江华的一个瑶族民间艺人世家，《盘王大歌》为自家祖传，到赵庚妹已经传到第11代。8岁时就跟祖父学唱瑶歌，到10岁时，赵庚妹在当地就已经小有名气。</w:t>
                            </w:r>
                          </w:p>
                          <w:p w14:paraId="03FFAC18" w14:textId="77777777" w:rsidR="004032B5" w:rsidRDefault="004032B5" w:rsidP="004032B5"/>
                          <w:p w14:paraId="0279D95B" w14:textId="77777777" w:rsidR="004032B5" w:rsidRDefault="004032B5" w:rsidP="004032B5">
                            <w:r>
                              <w:t>1965年，赵庚妹进入江华瑶族自治县民族歌舞团（现名：永州市民族歌舞团）。1965年，江华瑶族自治县举行10周年县庆，赵庚妹主持坐歌堂和唱瑶歌，在之后每隔10周年的县庆都会有赵庚妹参加。哪家嫁娶，或是赶场、赶圩，以及村子里的祭祀活动，也都会邀请赵庚妹唱歌。去年9月，永州市选送的原生态瑶歌《盘王大歌》参加湖南省“欢乐潇湘”活动获得一等奖，赵庚妹在其中扮演瑶族老太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17DD8" id="_x0000_t202" coordsize="21600,21600" o:spt="202" path="m,l,21600r21600,l21600,xe">
                <v:stroke joinstyle="miter"/>
                <v:path gradientshapeok="t" o:connecttype="rect"/>
              </v:shapetype>
              <v:shape id="文本框 13" o:spid="_x0000_s1026" type="#_x0000_t202" style="position:absolute;left:0;text-align:left;margin-left:10.8pt;margin-top:131.5pt;width:241.2pt;height:2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" fillcolor="white [3201]" strokeweight=".5pt">
                <v:textbox>
                  <w:txbxContent>
                    <w:p w14:paraId="078492C8" w14:textId="77777777" w:rsidR="004032B5" w:rsidRDefault="004032B5" w:rsidP="004032B5">
                      <w:r>
                        <w:rPr>
                          <w:rFonts w:hint="eastAsia"/>
                        </w:rPr>
                        <w:t>被誉为瑶家“歌妈”的赵庚妹于</w:t>
                      </w:r>
                      <w:r>
                        <w:t>1950年出生在江华的一个瑶族民间艺人世家，《盘王大歌》为自家祖传，到赵庚妹已经传到第11代。8岁时就跟祖父学唱瑶歌，到10岁时，赵庚妹在当地就已经小有名气。</w:t>
                      </w:r>
                    </w:p>
                    <w:p w14:paraId="03FFAC18" w14:textId="77777777" w:rsidR="004032B5" w:rsidRDefault="004032B5" w:rsidP="004032B5"/>
                    <w:p w14:paraId="0279D95B" w14:textId="77777777" w:rsidR="004032B5" w:rsidRDefault="004032B5" w:rsidP="004032B5">
                      <w:r>
                        <w:t>1965年，赵庚妹进入江华瑶族自治县民族歌舞团（现名：永州市民族歌舞团）。1965年，江华瑶族自治县举行10周年县庆，赵庚妹主持坐歌堂和唱瑶歌，在之后每隔10周年的县庆都会有赵庚妹参加。哪家嫁娶，或是赶场、赶圩，以及村子里的祭祀活动，也都会邀请赵庚妹唱歌。去年9月，永州市选送的原生态瑶歌《盘王大歌》参加湖南省“欢乐潇湘”活动获得一等奖，赵庚妹在其中扮演瑶族老太太。</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7DE8AEF" wp14:editId="6F84BD9A">
                <wp:simplePos x="0" y="0"/>
                <wp:positionH relativeFrom="column">
                  <wp:posOffset>1272540</wp:posOffset>
                </wp:positionH>
                <wp:positionV relativeFrom="paragraph">
                  <wp:posOffset>0</wp:posOffset>
                </wp:positionV>
                <wp:extent cx="4777740" cy="1546860"/>
                <wp:effectExtent l="0" t="0" r="22860" b="15240"/>
                <wp:wrapNone/>
                <wp:docPr id="14" name="文本框 14"/>
                <wp:cNvGraphicFramePr/>
                <a:graphic xmlns:a="http://schemas.openxmlformats.org/drawingml/2006/main">
                  <a:graphicData uri="http://schemas.microsoft.com/office/word/2010/wordprocessingShape">
                    <wps:wsp>
                      <wps:cNvSpPr txBox="1"/>
                      <wps:spPr>
                        <a:xfrm>
                          <a:off x="0" y="0"/>
                          <a:ext cx="4777740" cy="1546860"/>
                        </a:xfrm>
                        <a:prstGeom prst="rect">
                          <a:avLst/>
                        </a:prstGeom>
                        <a:solidFill>
                          <a:schemeClr val="lt1"/>
                        </a:solidFill>
                        <a:ln w="6350">
                          <a:solidFill>
                            <a:prstClr val="black"/>
                          </a:solidFill>
                        </a:ln>
                      </wps:spPr>
                      <wps:txbx>
                        <w:txbxContent>
                          <w:p w14:paraId="2C8A5F19" w14:textId="77777777" w:rsidR="004032B5" w:rsidRDefault="004032B5" w:rsidP="004032B5">
                            <w:r w:rsidRPr="00EC46A7">
                              <w:rPr>
                                <w:rFonts w:hint="eastAsia"/>
                              </w:rPr>
                              <w:t>《盘王大歌》是一部瑶族民间的诗歌总集。主要流传在南岭山脉以江华为主的瑶族居住地区，是瑶族人民世世代代祭祀盘王的礼仪活动和在生产、生活中创作产生并不断发展丰富的古歌史曲。它始作于原始社会，雏形于晋代，形成于唐宋，成熟于明末清初。清乾隆年间发现了最早的《盘王大歌》手抄本，手抄本有十二段词、二十四段词和三十六段词三种，每一段都有三千多行以上。由</w:t>
                            </w:r>
                            <w:proofErr w:type="gramStart"/>
                            <w:r w:rsidRPr="00EC46A7">
                              <w:rPr>
                                <w:rFonts w:hint="eastAsia"/>
                              </w:rPr>
                              <w:t>绪</w:t>
                            </w:r>
                            <w:proofErr w:type="gramEnd"/>
                            <w:r w:rsidRPr="00EC46A7">
                              <w:rPr>
                                <w:rFonts w:hint="eastAsia"/>
                              </w:rPr>
                              <w:t>歌、插歌、正歌</w:t>
                            </w:r>
                            <w:proofErr w:type="gramStart"/>
                            <w:r w:rsidRPr="00EC46A7">
                              <w:rPr>
                                <w:rFonts w:hint="eastAsia"/>
                              </w:rPr>
                              <w:t>和杂歌组成</w:t>
                            </w:r>
                            <w:proofErr w:type="gramEnd"/>
                            <w:r w:rsidRPr="00EC46A7">
                              <w:rPr>
                                <w:rFonts w:hint="eastAsia"/>
                              </w:rPr>
                              <w:t>，内容主要包括瑶族先民的自然观、人类起源说、瑶族的产生与迁徙、瑶族的婚恋、瑶族的创业史，是瑶族社会中的一部“百科全书”。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E8AEF" id="文本框 14" o:spid="_x0000_s1027" type="#_x0000_t202" style="position:absolute;left:0;text-align:left;margin-left:100.2pt;margin-top:0;width:376.2pt;height:1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" fillcolor="white [3201]" strokeweight=".5pt">
                <v:textbox>
                  <w:txbxContent>
                    <w:p w14:paraId="2C8A5F19" w14:textId="77777777" w:rsidR="004032B5" w:rsidRDefault="004032B5" w:rsidP="004032B5">
                      <w:r w:rsidRPr="00EC46A7">
                        <w:rPr>
                          <w:rFonts w:hint="eastAsia"/>
                        </w:rPr>
                        <w:t>《盘王大歌》是一部瑶族民间的诗歌总集。主要流传在南岭山脉以江华为主的瑶族居住地区，是瑶族人民世世代代祭祀盘王的礼仪活动和在生产、生活中创作产生并不断发展丰富的古歌史曲。它始作于原始社会，雏形于晋代，形成于唐宋，成熟于明末清初。清乾隆年间发现了最早的《盘王大歌》手抄本，手抄本有十二段词、二十四段词和三十六段词三种，每一段都有三千多行以上。由</w:t>
                      </w:r>
                      <w:proofErr w:type="gramStart"/>
                      <w:r w:rsidRPr="00EC46A7">
                        <w:rPr>
                          <w:rFonts w:hint="eastAsia"/>
                        </w:rPr>
                        <w:t>绪</w:t>
                      </w:r>
                      <w:proofErr w:type="gramEnd"/>
                      <w:r w:rsidRPr="00EC46A7">
                        <w:rPr>
                          <w:rFonts w:hint="eastAsia"/>
                        </w:rPr>
                        <w:t>歌、插歌、正歌</w:t>
                      </w:r>
                      <w:proofErr w:type="gramStart"/>
                      <w:r w:rsidRPr="00EC46A7">
                        <w:rPr>
                          <w:rFonts w:hint="eastAsia"/>
                        </w:rPr>
                        <w:t>和杂歌组成</w:t>
                      </w:r>
                      <w:proofErr w:type="gramEnd"/>
                      <w:r w:rsidRPr="00EC46A7">
                        <w:rPr>
                          <w:rFonts w:hint="eastAsia"/>
                        </w:rPr>
                        <w:t>，内容主要包括瑶族先民的自然观、人类起源说、瑶族的产生与迁徙、瑶族的婚恋、瑶族的创业史，是瑶族社会中的一部“百科全书”。</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26AA16C" wp14:editId="5FBF9C67">
                <wp:simplePos x="0" y="0"/>
                <wp:positionH relativeFrom="column">
                  <wp:posOffset>160020</wp:posOffset>
                </wp:positionH>
                <wp:positionV relativeFrom="paragraph">
                  <wp:posOffset>0</wp:posOffset>
                </wp:positionV>
                <wp:extent cx="960120" cy="1562100"/>
                <wp:effectExtent l="0" t="0" r="11430" b="19050"/>
                <wp:wrapNone/>
                <wp:docPr id="15" name="文本框 15"/>
                <wp:cNvGraphicFramePr/>
                <a:graphic xmlns:a="http://schemas.openxmlformats.org/drawingml/2006/main">
                  <a:graphicData uri="http://schemas.microsoft.com/office/word/2010/wordprocessingShape">
                    <wps:wsp>
                      <wps:cNvSpPr txBox="1"/>
                      <wps:spPr>
                        <a:xfrm>
                          <a:off x="0" y="0"/>
                          <a:ext cx="960120" cy="1562100"/>
                        </a:xfrm>
                        <a:prstGeom prst="rect">
                          <a:avLst/>
                        </a:prstGeom>
                        <a:solidFill>
                          <a:schemeClr val="lt1"/>
                        </a:solidFill>
                        <a:ln w="6350">
                          <a:solidFill>
                            <a:prstClr val="black"/>
                          </a:solidFill>
                        </a:ln>
                      </wps:spPr>
                      <wps:txbx>
                        <w:txbxContent>
                          <w:p w14:paraId="65DFFD50" w14:textId="77777777" w:rsidR="004032B5" w:rsidRDefault="004032B5" w:rsidP="004032B5">
                            <w:pPr>
                              <w:pStyle w:val="1"/>
                              <w:jc w:val="center"/>
                            </w:pPr>
                            <w:r w:rsidRPr="00152E8E">
                              <w:rPr>
                                <w:rFonts w:hint="eastAsia"/>
                              </w:rPr>
                              <w:t>盘王大歌</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A16C" id="文本框 15" o:spid="_x0000_s1028" type="#_x0000_t202" style="position:absolute;left:0;text-align:left;margin-left:12.6pt;margin-top:0;width:75.6pt;height:1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" fillcolor="white [3201]" strokeweight=".5pt">
                <v:textbox style="layout-flow:vertical-ideographic">
                  <w:txbxContent>
                    <w:p w14:paraId="65DFFD50" w14:textId="77777777" w:rsidR="004032B5" w:rsidRDefault="004032B5" w:rsidP="004032B5">
                      <w:pPr>
                        <w:pStyle w:val="1"/>
                        <w:jc w:val="center"/>
                      </w:pPr>
                      <w:r w:rsidRPr="00152E8E">
                        <w:rPr>
                          <w:rFonts w:hint="eastAsia"/>
                        </w:rPr>
                        <w:t>盘王大歌</w:t>
                      </w:r>
                    </w:p>
                  </w:txbxContent>
                </v:textbox>
              </v:shape>
            </w:pict>
          </mc:Fallback>
        </mc:AlternateContent>
      </w:r>
    </w:p>
    <w:p w14:paraId="38180839" w14:textId="77777777" w:rsidR="004032B5" w:rsidRDefault="004032B5"/>
    <w:p w14:paraId="5C0A509F" w14:textId="3A13C21B" w:rsidR="004032B5" w:rsidRDefault="009E4D18">
      <w:pPr>
        <w:widowControl/>
        <w:jc w:val="left"/>
      </w:pPr>
      <w:r>
        <w:rPr>
          <w:rFonts w:hint="eastAsia"/>
          <w:noProof/>
        </w:rPr>
        <w:drawing>
          <wp:anchor distT="0" distB="0" distL="114300" distR="114300" simplePos="0" relativeHeight="251678720" behindDoc="0" locked="0" layoutInCell="1" allowOverlap="1" wp14:anchorId="39DAC23F" wp14:editId="380303C8">
            <wp:simplePos x="0" y="0"/>
            <wp:positionH relativeFrom="margin">
              <wp:posOffset>2979420</wp:posOffset>
            </wp:positionH>
            <wp:positionV relativeFrom="margin">
              <wp:posOffset>7498080</wp:posOffset>
            </wp:positionV>
            <wp:extent cx="3070860" cy="2225040"/>
            <wp:effectExtent l="0" t="0" r="0" b="381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60"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1991D61" wp14:editId="50BFEF31">
                <wp:simplePos x="0" y="0"/>
                <wp:positionH relativeFrom="column">
                  <wp:posOffset>144780</wp:posOffset>
                </wp:positionH>
                <wp:positionV relativeFrom="paragraph">
                  <wp:posOffset>7101840</wp:posOffset>
                </wp:positionV>
                <wp:extent cx="2750820" cy="2247900"/>
                <wp:effectExtent l="0" t="0" r="11430" b="19050"/>
                <wp:wrapNone/>
                <wp:docPr id="10" name="文本框 10"/>
                <wp:cNvGraphicFramePr/>
                <a:graphic xmlns:a="http://schemas.openxmlformats.org/drawingml/2006/main">
                  <a:graphicData uri="http://schemas.microsoft.com/office/word/2010/wordprocessingShape">
                    <wps:wsp>
                      <wps:cNvSpPr txBox="1"/>
                      <wps:spPr>
                        <a:xfrm>
                          <a:off x="0" y="0"/>
                          <a:ext cx="2750820" cy="2247900"/>
                        </a:xfrm>
                        <a:prstGeom prst="rect">
                          <a:avLst/>
                        </a:prstGeom>
                        <a:solidFill>
                          <a:schemeClr val="lt1"/>
                        </a:solidFill>
                        <a:ln w="6350">
                          <a:solidFill>
                            <a:prstClr val="black"/>
                          </a:solidFill>
                        </a:ln>
                      </wps:spPr>
                      <wps:txbx>
                        <w:txbxContent>
                          <w:p w14:paraId="01F8EBAC" w14:textId="2321641F" w:rsidR="009E4D18" w:rsidRDefault="009E4D18" w:rsidP="004032B5">
                            <w:r w:rsidRPr="009E4D18">
                              <w:rPr>
                                <w:rFonts w:hint="eastAsia"/>
                              </w:rPr>
                              <w:t>东安武术内涵丰富，风格独特，影响巨大，对于增强人民体质，</w:t>
                            </w:r>
                            <w:proofErr w:type="gramStart"/>
                            <w:r w:rsidRPr="009E4D18">
                              <w:rPr>
                                <w:rFonts w:hint="eastAsia"/>
                              </w:rPr>
                              <w:t>丰富竟</w:t>
                            </w:r>
                            <w:proofErr w:type="gramEnd"/>
                            <w:r w:rsidRPr="009E4D18">
                              <w:rPr>
                                <w:rFonts w:hint="eastAsia"/>
                              </w:rPr>
                              <w:t>技活动，提高民族自信心，展现民族文化创造力，都具有重要的价值和意义。作为传统体育项目的东安武术，近年来因文化多样化、经济全球化等各种原因的影响，生存环境逐渐恶化，武术活动、武术人才、武术会馆急剧减少，传承后继乏人，一些武术绝技、绝学等濒临失传边缘，其现状令人担忧，保护的形势十分严峻。现急需采取有力的、可行的保护措施，使东安武术得到继续传承和发扬光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1D61" id="文本框 10" o:spid="_x0000_s1029" type="#_x0000_t202" style="position:absolute;margin-left:11.4pt;margin-top:559.2pt;width:216.6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" fillcolor="white [3201]" strokeweight=".5pt">
                <v:textbox>
                  <w:txbxContent>
                    <w:p w14:paraId="01F8EBAC" w14:textId="2321641F" w:rsidR="009E4D18" w:rsidRDefault="009E4D18" w:rsidP="004032B5">
                      <w:r w:rsidRPr="009E4D18">
                        <w:rPr>
                          <w:rFonts w:hint="eastAsia"/>
                        </w:rPr>
                        <w:t>东安武术内涵丰富，风格独特，影响巨大，对于增强人民体质，</w:t>
                      </w:r>
                      <w:proofErr w:type="gramStart"/>
                      <w:r w:rsidRPr="009E4D18">
                        <w:rPr>
                          <w:rFonts w:hint="eastAsia"/>
                        </w:rPr>
                        <w:t>丰富竟</w:t>
                      </w:r>
                      <w:proofErr w:type="gramEnd"/>
                      <w:r w:rsidRPr="009E4D18">
                        <w:rPr>
                          <w:rFonts w:hint="eastAsia"/>
                        </w:rPr>
                        <w:t>技活动，提高民族自信心，展现民族文化创造力，都具有重要的价值和意义。作为传统体育项目的东安武术，近年来因文化多样化、经济全球化等各种原因的影响，生存环境逐渐恶化，武术活动、武术人才、武术会馆急剧减少，传承后继乏人，一些武术绝技、绝学等濒临失传边缘，其现状令人担忧，保护的形势十分严峻。现急需采取有力的、可行的保护措施，使东安武术得到继续传承和发扬光大。</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A57A699" wp14:editId="2666961B">
                <wp:simplePos x="0" y="0"/>
                <wp:positionH relativeFrom="column">
                  <wp:posOffset>160020</wp:posOffset>
                </wp:positionH>
                <wp:positionV relativeFrom="paragraph">
                  <wp:posOffset>4572000</wp:posOffset>
                </wp:positionV>
                <wp:extent cx="998220" cy="2468880"/>
                <wp:effectExtent l="0" t="0" r="11430" b="26670"/>
                <wp:wrapNone/>
                <wp:docPr id="12" name="文本框 12"/>
                <wp:cNvGraphicFramePr/>
                <a:graphic xmlns:a="http://schemas.openxmlformats.org/drawingml/2006/main">
                  <a:graphicData uri="http://schemas.microsoft.com/office/word/2010/wordprocessingShape">
                    <wps:wsp>
                      <wps:cNvSpPr txBox="1"/>
                      <wps:spPr>
                        <a:xfrm>
                          <a:off x="0" y="0"/>
                          <a:ext cx="998220" cy="2468880"/>
                        </a:xfrm>
                        <a:prstGeom prst="rect">
                          <a:avLst/>
                        </a:prstGeom>
                        <a:solidFill>
                          <a:schemeClr val="lt1"/>
                        </a:solidFill>
                        <a:ln w="6350">
                          <a:solidFill>
                            <a:prstClr val="black"/>
                          </a:solidFill>
                        </a:ln>
                      </wps:spPr>
                      <wps:txbx>
                        <w:txbxContent>
                          <w:p w14:paraId="53E0CB6B" w14:textId="2869348F" w:rsidR="004032B5" w:rsidRDefault="009E4D18" w:rsidP="009E4D18">
                            <w:pPr>
                              <w:pStyle w:val="1"/>
                              <w:jc w:val="center"/>
                            </w:pPr>
                            <w:r w:rsidRPr="009E4D18">
                              <w:rPr>
                                <w:rFonts w:hint="eastAsia"/>
                              </w:rPr>
                              <w:t>东安武术</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A699" id="文本框 12" o:spid="_x0000_s1030" type="#_x0000_t202" style="position:absolute;margin-left:12.6pt;margin-top:5in;width:78.6pt;height:19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" fillcolor="white [3201]" strokeweight=".5pt">
                <v:textbox style="layout-flow:vertical-ideographic">
                  <w:txbxContent>
                    <w:p w14:paraId="53E0CB6B" w14:textId="2869348F" w:rsidR="004032B5" w:rsidRDefault="009E4D18" w:rsidP="009E4D18">
                      <w:pPr>
                        <w:pStyle w:val="1"/>
                        <w:jc w:val="center"/>
                      </w:pPr>
                      <w:r w:rsidRPr="009E4D18">
                        <w:rPr>
                          <w:rFonts w:hint="eastAsia"/>
                        </w:rPr>
                        <w:t>东安武术</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0CC012B" wp14:editId="428BAB3F">
                <wp:simplePos x="0" y="0"/>
                <wp:positionH relativeFrom="column">
                  <wp:posOffset>1333500</wp:posOffset>
                </wp:positionH>
                <wp:positionV relativeFrom="paragraph">
                  <wp:posOffset>4579620</wp:posOffset>
                </wp:positionV>
                <wp:extent cx="4754880" cy="2446020"/>
                <wp:effectExtent l="0" t="0" r="26670" b="11430"/>
                <wp:wrapNone/>
                <wp:docPr id="11" name="文本框 11"/>
                <wp:cNvGraphicFramePr/>
                <a:graphic xmlns:a="http://schemas.openxmlformats.org/drawingml/2006/main">
                  <a:graphicData uri="http://schemas.microsoft.com/office/word/2010/wordprocessingShape">
                    <wps:wsp>
                      <wps:cNvSpPr txBox="1"/>
                      <wps:spPr>
                        <a:xfrm>
                          <a:off x="0" y="0"/>
                          <a:ext cx="4754880" cy="2446020"/>
                        </a:xfrm>
                        <a:prstGeom prst="rect">
                          <a:avLst/>
                        </a:prstGeom>
                        <a:solidFill>
                          <a:schemeClr val="lt1"/>
                        </a:solidFill>
                        <a:ln w="6350">
                          <a:solidFill>
                            <a:prstClr val="black"/>
                          </a:solidFill>
                        </a:ln>
                      </wps:spPr>
                      <wps:txbx>
                        <w:txbxContent>
                          <w:p w14:paraId="22C9F945" w14:textId="77777777" w:rsidR="009E4D18" w:rsidRDefault="009E4D18" w:rsidP="009E4D18">
                            <w:r>
                              <w:rPr>
                                <w:rFonts w:hint="eastAsia"/>
                              </w:rPr>
                              <w:t>东安武术源于三国时期的峨嵋拳，至今已有</w:t>
                            </w:r>
                            <w:r>
                              <w:t>1700余年的发展演变历史。东安历代武师吸收少林拳、黑虎拳、蜘蛛拳之精华兼大胆创新，使东安武术在南方武术各流派中脱颖而出，独树一帜。目前主要流布于东安县水岭、大庙口、鹿马桥、石期市、</w:t>
                            </w:r>
                            <w:proofErr w:type="gramStart"/>
                            <w:r>
                              <w:t>紫溪市</w:t>
                            </w:r>
                            <w:proofErr w:type="gramEnd"/>
                            <w:r>
                              <w:t>、井头圩、大盛、芦洪市、端桥铺、白牙市等乡镇。</w:t>
                            </w:r>
                          </w:p>
                          <w:p w14:paraId="396CA349" w14:textId="77777777" w:rsidR="009E4D18" w:rsidRDefault="009E4D18" w:rsidP="009E4D18"/>
                          <w:p w14:paraId="171CAEC2" w14:textId="17C0EB7B" w:rsidR="004032B5" w:rsidRDefault="009E4D18" w:rsidP="009E4D18">
                            <w:r>
                              <w:rPr>
                                <w:rFonts w:hint="eastAsia"/>
                              </w:rPr>
                              <w:t xml:space="preserve">　　东安自古便有“外出拜师学艺，请师到家授徒”的传统习惯，在湘南一带享有“打不过东安”的美誉。建国以后，东安武术运动提高与普及并举，优秀武术运动员层出不穷，多次参加全省、全国武术比赛，共获奖牌</w:t>
                            </w:r>
                            <w:r>
                              <w:t>186枚，先后向湖南省武术专业队输送优秀运动员23人，考入大专院校近200人。东安县先后荣获“全国武术之乡”（1992）、“全国群众体育先进单位”（2001）、“全国全民健身先进单位”（1997）、“湖南武术之乡”（1984）、“湖南省民间武术挖掘整理先进集体”（1986）等光荣称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C012B" id="文本框 11" o:spid="_x0000_s1031" type="#_x0000_t202" style="position:absolute;margin-left:105pt;margin-top:360.6pt;width:374.4pt;height:19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" fillcolor="white [3201]" strokeweight=".5pt">
                <v:textbox>
                  <w:txbxContent>
                    <w:p w14:paraId="22C9F945" w14:textId="77777777" w:rsidR="009E4D18" w:rsidRDefault="009E4D18" w:rsidP="009E4D18">
                      <w:r>
                        <w:rPr>
                          <w:rFonts w:hint="eastAsia"/>
                        </w:rPr>
                        <w:t>东安武术源于三国时期的峨嵋拳，至今已有</w:t>
                      </w:r>
                      <w:r>
                        <w:t>1700余年的发展演变历史。东安历代武师吸收少林拳、黑虎拳、蜘蛛拳之精华兼大胆创新，使东安武术在南方武术各流派中脱颖而出，独树一帜。目前主要流布于东安县水岭、大庙口、鹿马桥、石期市、</w:t>
                      </w:r>
                      <w:proofErr w:type="gramStart"/>
                      <w:r>
                        <w:t>紫溪市</w:t>
                      </w:r>
                      <w:proofErr w:type="gramEnd"/>
                      <w:r>
                        <w:t>、井头圩、大盛、芦洪市、端桥铺、白牙市等乡镇。</w:t>
                      </w:r>
                    </w:p>
                    <w:p w14:paraId="396CA349" w14:textId="77777777" w:rsidR="009E4D18" w:rsidRDefault="009E4D18" w:rsidP="009E4D18"/>
                    <w:p w14:paraId="171CAEC2" w14:textId="17C0EB7B" w:rsidR="004032B5" w:rsidRDefault="009E4D18" w:rsidP="009E4D18">
                      <w:r>
                        <w:rPr>
                          <w:rFonts w:hint="eastAsia"/>
                        </w:rPr>
                        <w:t xml:space="preserve">　　东安自古便有“外出拜师学艺，请师到家授徒”的传统习惯，在湘南一带享有“打不过东安”的美誉。建国以后，东安武术运动提高与普及并举，优秀武术运动员层出不穷，多次参加全省、全国武术比赛，共获奖牌</w:t>
                      </w:r>
                      <w:r>
                        <w:t>186枚，先后向湖南省武术专业队输送优秀运动员23人，考入大专院校近200人。东安县先后荣获“全国武术之乡”（1992）、“全国群众体育先进单位”（2001）、“全国全民健身先进单位”（1997）、“湖南武术之乡”（1984）、“湖南省民间武术挖掘整理先进集体”（1986）等光荣称号。</w:t>
                      </w:r>
                    </w:p>
                  </w:txbxContent>
                </v:textbox>
              </v:shape>
            </w:pict>
          </mc:Fallback>
        </mc:AlternateContent>
      </w:r>
      <w:r w:rsidR="004032B5">
        <w:br w:type="page"/>
      </w:r>
    </w:p>
    <w:p w14:paraId="4E236F7E" w14:textId="67D8FFE6" w:rsidR="004032B5" w:rsidRDefault="004032B5"/>
    <w:p w14:paraId="6C7C7AD0" w14:textId="425AECF6" w:rsidR="00152E8E" w:rsidRDefault="004032B5" w:rsidP="00787801">
      <w:pPr>
        <w:widowControl/>
        <w:jc w:val="left"/>
        <w:rPr>
          <w:rFonts w:hint="eastAsia"/>
        </w:rPr>
      </w:pPr>
      <w:r>
        <w:rPr>
          <w:noProof/>
        </w:rPr>
        <mc:AlternateContent>
          <mc:Choice Requires="wps">
            <w:drawing>
              <wp:anchor distT="0" distB="0" distL="114300" distR="114300" simplePos="0" relativeHeight="251664384" behindDoc="0" locked="0" layoutInCell="1" allowOverlap="1" wp14:anchorId="78B35B96" wp14:editId="7FC99F10">
                <wp:simplePos x="0" y="0"/>
                <wp:positionH relativeFrom="column">
                  <wp:posOffset>1295400</wp:posOffset>
                </wp:positionH>
                <wp:positionV relativeFrom="paragraph">
                  <wp:posOffset>3375660</wp:posOffset>
                </wp:positionV>
                <wp:extent cx="4754880" cy="1478280"/>
                <wp:effectExtent l="0" t="0" r="26670" b="26670"/>
                <wp:wrapNone/>
                <wp:docPr id="7" name="文本框 7"/>
                <wp:cNvGraphicFramePr/>
                <a:graphic xmlns:a="http://schemas.openxmlformats.org/drawingml/2006/main">
                  <a:graphicData uri="http://schemas.microsoft.com/office/word/2010/wordprocessingShape">
                    <wps:wsp>
                      <wps:cNvSpPr txBox="1"/>
                      <wps:spPr>
                        <a:xfrm>
                          <a:off x="0" y="0"/>
                          <a:ext cx="4754880" cy="1478280"/>
                        </a:xfrm>
                        <a:prstGeom prst="rect">
                          <a:avLst/>
                        </a:prstGeom>
                        <a:solidFill>
                          <a:schemeClr val="lt1"/>
                        </a:solidFill>
                        <a:ln w="6350">
                          <a:solidFill>
                            <a:prstClr val="black"/>
                          </a:solidFill>
                        </a:ln>
                      </wps:spPr>
                      <wps:txbx>
                        <w:txbxContent>
                          <w:p w14:paraId="75742A95" w14:textId="03B1AF9D" w:rsidR="004032B5" w:rsidRDefault="004032B5" w:rsidP="004032B5">
                            <w:r>
                              <w:rPr>
                                <w:rFonts w:hint="eastAsia"/>
                              </w:rPr>
                              <w:t>祁剧，也叫“祁阳戏”、“楚南戏”，因发祥于湖南省祁阳县而得名。是湖南省传统地方戏剧剧种，国家级非物质文化遗产之一。</w:t>
                            </w:r>
                          </w:p>
                          <w:p w14:paraId="54EA0C6A" w14:textId="04929CEE" w:rsidR="004032B5" w:rsidRDefault="004032B5" w:rsidP="004032B5">
                            <w:r>
                              <w:rPr>
                                <w:rFonts w:hint="eastAsia"/>
                              </w:rPr>
                              <w:t>明代中叶，弋阳腔传入祁阳，与当地的民歌、小调相结合，形成了祁剧的雏形。在发展过程中，祁剧形成了永河、宝河两大流派，但均使用祁阳官话进行表演。祁剧唱腔中包含高、昆、弹三种声腔，演唱声调高亢嘹亮，辅以高音战鼓、帽形燥鼓、硬弓祁胡等乐器伴奏。在此状况下，须生演唱时用沙音以显苍老，小生用子音以显文秀，旦角</w:t>
                            </w:r>
                            <w:proofErr w:type="gramStart"/>
                            <w:r>
                              <w:rPr>
                                <w:rFonts w:hint="eastAsia"/>
                              </w:rPr>
                              <w:t>用窄音以</w:t>
                            </w:r>
                            <w:proofErr w:type="gramEnd"/>
                            <w:r>
                              <w:rPr>
                                <w:rFonts w:hint="eastAsia"/>
                              </w:rPr>
                              <w:t>显秀媚，花脸</w:t>
                            </w:r>
                            <w:proofErr w:type="gramStart"/>
                            <w:r>
                              <w:rPr>
                                <w:rFonts w:hint="eastAsia"/>
                              </w:rPr>
                              <w:t>用霸音或喝音</w:t>
                            </w:r>
                            <w:proofErr w:type="gramEnd"/>
                            <w:r>
                              <w:rPr>
                                <w:rFonts w:hint="eastAsia"/>
                              </w:rPr>
                              <w:t>以显粗豪。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35B96" id="文本框 7" o:spid="_x0000_s1032" type="#_x0000_t202" style="position:absolute;margin-left:102pt;margin-top:265.8pt;width:374.4pt;height:11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" fillcolor="white [3201]" strokeweight=".5pt">
                <v:textbox>
                  <w:txbxContent>
                    <w:p w14:paraId="75742A95" w14:textId="03B1AF9D" w:rsidR="004032B5" w:rsidRDefault="004032B5" w:rsidP="004032B5">
                      <w:r>
                        <w:rPr>
                          <w:rFonts w:hint="eastAsia"/>
                        </w:rPr>
                        <w:t>祁剧，也叫“祁阳戏”、“楚南戏”，因发祥于湖南省祁阳县而得名。是湖南省传统地方戏剧剧种，国家级非物质文化遗产之一。</w:t>
                      </w:r>
                    </w:p>
                    <w:p w14:paraId="54EA0C6A" w14:textId="04929CEE" w:rsidR="004032B5" w:rsidRDefault="004032B5" w:rsidP="004032B5">
                      <w:r>
                        <w:rPr>
                          <w:rFonts w:hint="eastAsia"/>
                        </w:rPr>
                        <w:t>明代中叶，弋阳腔传入祁阳，与当地的民歌、小调相结合，形成了祁剧的雏形。在发展过程中，祁剧形成了永河、宝河两大流派，但均使用祁阳官话进行表演。祁剧唱腔中包含高、昆、弹三种声腔，演唱声调高亢嘹亮，辅以高音战鼓、帽形燥鼓、硬弓祁胡等乐器伴奏。在此状况下，须生演唱时用沙音以显苍老，小生用子音以显文秀，旦角</w:t>
                      </w:r>
                      <w:proofErr w:type="gramStart"/>
                      <w:r>
                        <w:rPr>
                          <w:rFonts w:hint="eastAsia"/>
                        </w:rPr>
                        <w:t>用窄音以</w:t>
                      </w:r>
                      <w:proofErr w:type="gramEnd"/>
                      <w:r>
                        <w:rPr>
                          <w:rFonts w:hint="eastAsia"/>
                        </w:rPr>
                        <w:t>显秀媚，花脸</w:t>
                      </w:r>
                      <w:proofErr w:type="gramStart"/>
                      <w:r>
                        <w:rPr>
                          <w:rFonts w:hint="eastAsia"/>
                        </w:rPr>
                        <w:t>用霸音或喝音</w:t>
                      </w:r>
                      <w:proofErr w:type="gramEnd"/>
                      <w:r>
                        <w:rPr>
                          <w:rFonts w:hint="eastAsia"/>
                        </w:rPr>
                        <w:t>以显粗豪。</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BD3323" wp14:editId="61062D25">
                <wp:simplePos x="0" y="0"/>
                <wp:positionH relativeFrom="margin">
                  <wp:posOffset>137160</wp:posOffset>
                </wp:positionH>
                <wp:positionV relativeFrom="paragraph">
                  <wp:posOffset>5006340</wp:posOffset>
                </wp:positionV>
                <wp:extent cx="2750820" cy="1623060"/>
                <wp:effectExtent l="0" t="0" r="11430" b="15240"/>
                <wp:wrapNone/>
                <wp:docPr id="8" name="文本框 8"/>
                <wp:cNvGraphicFramePr/>
                <a:graphic xmlns:a="http://schemas.openxmlformats.org/drawingml/2006/main">
                  <a:graphicData uri="http://schemas.microsoft.com/office/word/2010/wordprocessingShape">
                    <wps:wsp>
                      <wps:cNvSpPr txBox="1"/>
                      <wps:spPr>
                        <a:xfrm>
                          <a:off x="0" y="0"/>
                          <a:ext cx="2750820" cy="1623060"/>
                        </a:xfrm>
                        <a:prstGeom prst="rect">
                          <a:avLst/>
                        </a:prstGeom>
                        <a:solidFill>
                          <a:schemeClr val="lt1"/>
                        </a:solidFill>
                        <a:ln w="6350">
                          <a:solidFill>
                            <a:prstClr val="black"/>
                          </a:solidFill>
                        </a:ln>
                      </wps:spPr>
                      <wps:txbx>
                        <w:txbxContent>
                          <w:p w14:paraId="4A1C0572" w14:textId="37C48F6F" w:rsidR="004032B5" w:rsidRDefault="004032B5">
                            <w:r w:rsidRPr="004032B5">
                              <w:t>2008年6月7日，祁剧经中华人民共和国国务院批准列入第二批国家级非物质文化遗产名录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D3323" id="文本框 8" o:spid="_x0000_s1033" type="#_x0000_t202" style="position:absolute;margin-left:10.8pt;margin-top:394.2pt;width:216.6pt;height:12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" fillcolor="white [3201]" strokeweight=".5pt">
                <v:textbox>
                  <w:txbxContent>
                    <w:p w14:paraId="4A1C0572" w14:textId="37C48F6F" w:rsidR="004032B5" w:rsidRDefault="004032B5">
                      <w:r w:rsidRPr="004032B5">
                        <w:t>2008年6月7日，祁剧经中华人民共和国国务院批准列入第二批国家级非物质文化遗产名录</w:t>
                      </w:r>
                    </w:p>
                  </w:txbxContent>
                </v:textbox>
                <w10:wrap anchorx="margin"/>
              </v:shape>
            </w:pict>
          </mc:Fallback>
        </mc:AlternateContent>
      </w:r>
      <w:r>
        <w:rPr>
          <w:rFonts w:hint="eastAsia"/>
          <w:noProof/>
        </w:rPr>
        <w:drawing>
          <wp:anchor distT="0" distB="0" distL="114300" distR="114300" simplePos="0" relativeHeight="251677696" behindDoc="0" locked="0" layoutInCell="1" allowOverlap="1" wp14:anchorId="7874ED6D" wp14:editId="3A6C31AC">
            <wp:simplePos x="0" y="0"/>
            <wp:positionH relativeFrom="margin">
              <wp:posOffset>3040380</wp:posOffset>
            </wp:positionH>
            <wp:positionV relativeFrom="margin">
              <wp:posOffset>4975860</wp:posOffset>
            </wp:positionV>
            <wp:extent cx="2994660" cy="167640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466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7ECF36" wp14:editId="0CBA319E">
                <wp:simplePos x="0" y="0"/>
                <wp:positionH relativeFrom="column">
                  <wp:posOffset>144780</wp:posOffset>
                </wp:positionH>
                <wp:positionV relativeFrom="paragraph">
                  <wp:posOffset>3368040</wp:posOffset>
                </wp:positionV>
                <wp:extent cx="944880" cy="1493520"/>
                <wp:effectExtent l="0" t="0" r="26670" b="11430"/>
                <wp:wrapNone/>
                <wp:docPr id="6" name="文本框 6"/>
                <wp:cNvGraphicFramePr/>
                <a:graphic xmlns:a="http://schemas.openxmlformats.org/drawingml/2006/main">
                  <a:graphicData uri="http://schemas.microsoft.com/office/word/2010/wordprocessingShape">
                    <wps:wsp>
                      <wps:cNvSpPr txBox="1"/>
                      <wps:spPr>
                        <a:xfrm>
                          <a:off x="0" y="0"/>
                          <a:ext cx="944880" cy="1493520"/>
                        </a:xfrm>
                        <a:prstGeom prst="rect">
                          <a:avLst/>
                        </a:prstGeom>
                        <a:solidFill>
                          <a:schemeClr val="lt1"/>
                        </a:solidFill>
                        <a:ln w="6350">
                          <a:solidFill>
                            <a:prstClr val="black"/>
                          </a:solidFill>
                        </a:ln>
                      </wps:spPr>
                      <wps:txbx>
                        <w:txbxContent>
                          <w:p w14:paraId="73011978" w14:textId="7889C52B" w:rsidR="004032B5" w:rsidRDefault="004032B5" w:rsidP="004032B5">
                            <w:pPr>
                              <w:pStyle w:val="1"/>
                              <w:jc w:val="center"/>
                            </w:pPr>
                            <w:r w:rsidRPr="004032B5">
                              <w:rPr>
                                <w:rFonts w:hint="eastAsia"/>
                              </w:rPr>
                              <w:t>祁剧</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ECF36" id="文本框 6" o:spid="_x0000_s1034" type="#_x0000_t202" style="position:absolute;margin-left:11.4pt;margin-top:265.2pt;width:74.4pt;height:1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" fillcolor="white [3201]" strokeweight=".5pt">
                <v:textbox style="layout-flow:vertical-ideographic">
                  <w:txbxContent>
                    <w:p w14:paraId="73011978" w14:textId="7889C52B" w:rsidR="004032B5" w:rsidRDefault="004032B5" w:rsidP="004032B5">
                      <w:pPr>
                        <w:pStyle w:val="1"/>
                        <w:jc w:val="center"/>
                      </w:pPr>
                      <w:r w:rsidRPr="004032B5">
                        <w:rPr>
                          <w:rFonts w:hint="eastAsia"/>
                        </w:rPr>
                        <w:t>祁剧</w:t>
                      </w:r>
                    </w:p>
                  </w:txbxContent>
                </v:textbox>
              </v:shape>
            </w:pict>
          </mc:Fallback>
        </mc:AlternateContent>
      </w:r>
      <w:r>
        <w:rPr>
          <w:noProof/>
        </w:rPr>
        <w:drawing>
          <wp:anchor distT="0" distB="0" distL="114300" distR="114300" simplePos="0" relativeHeight="251676672" behindDoc="0" locked="0" layoutInCell="1" allowOverlap="1" wp14:anchorId="4C80AE47" wp14:editId="3F79DF9F">
            <wp:simplePos x="0" y="0"/>
            <wp:positionH relativeFrom="margin">
              <wp:posOffset>3368040</wp:posOffset>
            </wp:positionH>
            <wp:positionV relativeFrom="margin">
              <wp:posOffset>1668780</wp:posOffset>
            </wp:positionV>
            <wp:extent cx="2689860" cy="14859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148590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4D6F8F0" wp14:editId="17812482">
                <wp:simplePos x="0" y="0"/>
                <wp:positionH relativeFrom="column">
                  <wp:posOffset>137160</wp:posOffset>
                </wp:positionH>
                <wp:positionV relativeFrom="paragraph">
                  <wp:posOffset>1668780</wp:posOffset>
                </wp:positionV>
                <wp:extent cx="3063240" cy="1493520"/>
                <wp:effectExtent l="0" t="0" r="22860" b="11430"/>
                <wp:wrapNone/>
                <wp:docPr id="3" name="文本框 3"/>
                <wp:cNvGraphicFramePr/>
                <a:graphic xmlns:a="http://schemas.openxmlformats.org/drawingml/2006/main">
                  <a:graphicData uri="http://schemas.microsoft.com/office/word/2010/wordprocessingShape">
                    <wps:wsp>
                      <wps:cNvSpPr txBox="1"/>
                      <wps:spPr>
                        <a:xfrm>
                          <a:off x="0" y="0"/>
                          <a:ext cx="3063240" cy="1493520"/>
                        </a:xfrm>
                        <a:prstGeom prst="rect">
                          <a:avLst/>
                        </a:prstGeom>
                        <a:solidFill>
                          <a:schemeClr val="lt1"/>
                        </a:solidFill>
                        <a:ln w="6350">
                          <a:solidFill>
                            <a:prstClr val="black"/>
                          </a:solidFill>
                        </a:ln>
                      </wps:spPr>
                      <wps:txbx>
                        <w:txbxContent>
                          <w:p w14:paraId="2CD2FCAF" w14:textId="77777777" w:rsidR="004032B5" w:rsidRDefault="004032B5" w:rsidP="004032B5">
                            <w:r>
                              <w:t>2008年6月7日，瑶族长鼓舞经国务院批准列入第二批国家级非物质文化遗产名录。</w:t>
                            </w:r>
                          </w:p>
                          <w:p w14:paraId="47A622BE" w14:textId="35348E41" w:rsidR="00EC46A7" w:rsidRDefault="004032B5" w:rsidP="004032B5">
                            <w:r>
                              <w:rPr>
                                <w:rFonts w:hint="eastAsia"/>
                              </w:rPr>
                              <w:t>长鼓舞是流传在永州江华瑶族自治县及邻近瑶族地区，具有鲜明的民族特色和地方色彩的民族民间舞蹈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F8F0" id="文本框 3" o:spid="_x0000_s1035" type="#_x0000_t202" style="position:absolute;margin-left:10.8pt;margin-top:131.4pt;width:241.2pt;height:1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" fillcolor="white [3201]" strokeweight=".5pt">
                <v:textbox>
                  <w:txbxContent>
                    <w:p w14:paraId="2CD2FCAF" w14:textId="77777777" w:rsidR="004032B5" w:rsidRDefault="004032B5" w:rsidP="004032B5">
                      <w:r>
                        <w:t>2008年6月7日，瑶族长鼓舞经国务院批准列入第二批国家级非物质文化遗产名录。</w:t>
                      </w:r>
                    </w:p>
                    <w:p w14:paraId="47A622BE" w14:textId="35348E41" w:rsidR="00EC46A7" w:rsidRDefault="004032B5" w:rsidP="004032B5">
                      <w:r>
                        <w:rPr>
                          <w:rFonts w:hint="eastAsia"/>
                        </w:rPr>
                        <w:t>长鼓舞是流传在永州江华瑶族自治县及邻近瑶族地区，具有鲜明的民族特色和地方色彩的民族民间舞蹈</w:t>
                      </w:r>
                    </w:p>
                  </w:txbxContent>
                </v:textbox>
              </v:shape>
            </w:pict>
          </mc:Fallback>
        </mc:AlternateContent>
      </w:r>
      <w:r w:rsidR="00EC46A7">
        <w:rPr>
          <w:noProof/>
        </w:rPr>
        <mc:AlternateContent>
          <mc:Choice Requires="wps">
            <w:drawing>
              <wp:anchor distT="0" distB="0" distL="114300" distR="114300" simplePos="0" relativeHeight="251660288" behindDoc="0" locked="0" layoutInCell="1" allowOverlap="1" wp14:anchorId="6019F9C5" wp14:editId="03C127D3">
                <wp:simplePos x="0" y="0"/>
                <wp:positionH relativeFrom="column">
                  <wp:posOffset>1272540</wp:posOffset>
                </wp:positionH>
                <wp:positionV relativeFrom="paragraph">
                  <wp:posOffset>0</wp:posOffset>
                </wp:positionV>
                <wp:extent cx="4777740" cy="1546860"/>
                <wp:effectExtent l="0" t="0" r="22860" b="15240"/>
                <wp:wrapNone/>
                <wp:docPr id="2" name="文本框 2"/>
                <wp:cNvGraphicFramePr/>
                <a:graphic xmlns:a="http://schemas.openxmlformats.org/drawingml/2006/main">
                  <a:graphicData uri="http://schemas.microsoft.com/office/word/2010/wordprocessingShape">
                    <wps:wsp>
                      <wps:cNvSpPr txBox="1"/>
                      <wps:spPr>
                        <a:xfrm>
                          <a:off x="0" y="0"/>
                          <a:ext cx="4777740" cy="1546860"/>
                        </a:xfrm>
                        <a:prstGeom prst="rect">
                          <a:avLst/>
                        </a:prstGeom>
                        <a:solidFill>
                          <a:schemeClr val="lt1"/>
                        </a:solidFill>
                        <a:ln w="6350">
                          <a:solidFill>
                            <a:prstClr val="black"/>
                          </a:solidFill>
                        </a:ln>
                      </wps:spPr>
                      <wps:txbx>
                        <w:txbxContent>
                          <w:p w14:paraId="4D9FAB1A" w14:textId="77777777" w:rsidR="009E4D18" w:rsidRDefault="009E4D18" w:rsidP="009E4D18">
                            <w:r>
                              <w:rPr>
                                <w:rFonts w:hint="eastAsia"/>
                              </w:rPr>
                              <w:t>舜帝祭典，湖南省宁远县传统民俗，国家级非物质文化遗产之一。</w:t>
                            </w:r>
                          </w:p>
                          <w:p w14:paraId="5350C328" w14:textId="0173E52F" w:rsidR="00152E8E" w:rsidRDefault="009E4D18" w:rsidP="009E4D18">
                            <w:r>
                              <w:rPr>
                                <w:rFonts w:hint="eastAsia"/>
                              </w:rPr>
                              <w:t>舜帝祭典的主要活动地在湖南省宁远县，</w:t>
                            </w:r>
                            <w:proofErr w:type="gramStart"/>
                            <w:r>
                              <w:rPr>
                                <w:rFonts w:hint="eastAsia"/>
                              </w:rPr>
                              <w:t>望祭舜帝</w:t>
                            </w:r>
                            <w:proofErr w:type="gramEnd"/>
                            <w:r>
                              <w:rPr>
                                <w:rFonts w:hint="eastAsia"/>
                              </w:rPr>
                              <w:t>始于大禹，止于汉武帝。现代的舜帝陵祭典活动以“尊祖爱国、传承文明，凝聚人心、</w:t>
                            </w:r>
                            <w:r>
                              <w:t xml:space="preserve"> 促进发展”为主题，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F9C5" id="文本框 2" o:spid="_x0000_s1036" type="#_x0000_t202" style="position:absolute;margin-left:100.2pt;margin-top:0;width:376.2pt;height:1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" fillcolor="white [3201]" strokeweight=".5pt">
                <v:textbox>
                  <w:txbxContent>
                    <w:p w14:paraId="4D9FAB1A" w14:textId="77777777" w:rsidR="009E4D18" w:rsidRDefault="009E4D18" w:rsidP="009E4D18">
                      <w:r>
                        <w:rPr>
                          <w:rFonts w:hint="eastAsia"/>
                        </w:rPr>
                        <w:t>舜帝祭典，湖南省宁远县传统民俗，国家级非物质文化遗产之一。</w:t>
                      </w:r>
                    </w:p>
                    <w:p w14:paraId="5350C328" w14:textId="0173E52F" w:rsidR="00152E8E" w:rsidRDefault="009E4D18" w:rsidP="009E4D18">
                      <w:r>
                        <w:rPr>
                          <w:rFonts w:hint="eastAsia"/>
                        </w:rPr>
                        <w:t>舜帝祭典的主要活动地在湖南省宁远县，</w:t>
                      </w:r>
                      <w:proofErr w:type="gramStart"/>
                      <w:r>
                        <w:rPr>
                          <w:rFonts w:hint="eastAsia"/>
                        </w:rPr>
                        <w:t>望祭舜帝</w:t>
                      </w:r>
                      <w:proofErr w:type="gramEnd"/>
                      <w:r>
                        <w:rPr>
                          <w:rFonts w:hint="eastAsia"/>
                        </w:rPr>
                        <w:t>始于大禹，止于汉武帝。现代的舜帝陵祭典活动以“尊祖爱国、传承文明，凝聚人心、</w:t>
                      </w:r>
                      <w:r>
                        <w:t xml:space="preserve"> 促进发展”为主题，</w:t>
                      </w:r>
                    </w:p>
                  </w:txbxContent>
                </v:textbox>
              </v:shape>
            </w:pict>
          </mc:Fallback>
        </mc:AlternateContent>
      </w:r>
      <w:r w:rsidR="00EC46A7">
        <w:rPr>
          <w:noProof/>
        </w:rPr>
        <mc:AlternateContent>
          <mc:Choice Requires="wps">
            <w:drawing>
              <wp:anchor distT="0" distB="0" distL="114300" distR="114300" simplePos="0" relativeHeight="251659264" behindDoc="0" locked="0" layoutInCell="1" allowOverlap="1" wp14:anchorId="0F32935D" wp14:editId="48605D06">
                <wp:simplePos x="0" y="0"/>
                <wp:positionH relativeFrom="column">
                  <wp:posOffset>160020</wp:posOffset>
                </wp:positionH>
                <wp:positionV relativeFrom="paragraph">
                  <wp:posOffset>0</wp:posOffset>
                </wp:positionV>
                <wp:extent cx="960120" cy="1562100"/>
                <wp:effectExtent l="0" t="0" r="11430" b="19050"/>
                <wp:wrapNone/>
                <wp:docPr id="1" name="文本框 1"/>
                <wp:cNvGraphicFramePr/>
                <a:graphic xmlns:a="http://schemas.openxmlformats.org/drawingml/2006/main">
                  <a:graphicData uri="http://schemas.microsoft.com/office/word/2010/wordprocessingShape">
                    <wps:wsp>
                      <wps:cNvSpPr txBox="1"/>
                      <wps:spPr>
                        <a:xfrm>
                          <a:off x="0" y="0"/>
                          <a:ext cx="960120" cy="1562100"/>
                        </a:xfrm>
                        <a:prstGeom prst="rect">
                          <a:avLst/>
                        </a:prstGeom>
                        <a:solidFill>
                          <a:schemeClr val="lt1"/>
                        </a:solidFill>
                        <a:ln w="6350">
                          <a:solidFill>
                            <a:prstClr val="black"/>
                          </a:solidFill>
                        </a:ln>
                      </wps:spPr>
                      <wps:txbx>
                        <w:txbxContent>
                          <w:p w14:paraId="01A65719" w14:textId="18E92D3B" w:rsidR="00152E8E" w:rsidRDefault="009E4D18" w:rsidP="009E4D18">
                            <w:pPr>
                              <w:pStyle w:val="1"/>
                              <w:jc w:val="center"/>
                            </w:pPr>
                            <w:r w:rsidRPr="009E4D18">
                              <w:rPr>
                                <w:rFonts w:hint="eastAsia"/>
                              </w:rPr>
                              <w:t>舜帝祭奠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935D" id="文本框 1" o:spid="_x0000_s1037" type="#_x0000_t202" style="position:absolute;margin-left:12.6pt;margin-top:0;width:75.6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" fillcolor="white [3201]" strokeweight=".5pt">
                <v:textbox style="layout-flow:vertical-ideographic">
                  <w:txbxContent>
                    <w:p w14:paraId="01A65719" w14:textId="18E92D3B" w:rsidR="00152E8E" w:rsidRDefault="009E4D18" w:rsidP="009E4D18">
                      <w:pPr>
                        <w:pStyle w:val="1"/>
                        <w:jc w:val="center"/>
                      </w:pPr>
                      <w:r w:rsidRPr="009E4D18">
                        <w:rPr>
                          <w:rFonts w:hint="eastAsia"/>
                        </w:rPr>
                        <w:t>舜帝祭奠</w:t>
                      </w:r>
                    </w:p>
                  </w:txbxContent>
                </v:textbox>
              </v:shape>
            </w:pict>
          </mc:Fallback>
        </mc:AlternateContent>
      </w:r>
    </w:p>
    <w:sectPr w:rsidR="00152E8E" w:rsidSect="00EC46A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3892D" w14:textId="77777777" w:rsidR="00087431" w:rsidRDefault="00087431" w:rsidP="00152E8E">
      <w:r>
        <w:separator/>
      </w:r>
    </w:p>
  </w:endnote>
  <w:endnote w:type="continuationSeparator" w:id="0">
    <w:p w14:paraId="53062B68" w14:textId="77777777" w:rsidR="00087431" w:rsidRDefault="00087431" w:rsidP="0015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D8A67" w14:textId="77777777" w:rsidR="00152E8E" w:rsidRDefault="00152E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47DC7" w14:textId="77777777" w:rsidR="00152E8E" w:rsidRDefault="00152E8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55C9A" w14:textId="77777777" w:rsidR="00152E8E" w:rsidRDefault="00152E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AAE5E" w14:textId="77777777" w:rsidR="00087431" w:rsidRDefault="00087431" w:rsidP="00152E8E">
      <w:r>
        <w:separator/>
      </w:r>
    </w:p>
  </w:footnote>
  <w:footnote w:type="continuationSeparator" w:id="0">
    <w:p w14:paraId="002F108A" w14:textId="77777777" w:rsidR="00087431" w:rsidRDefault="00087431" w:rsidP="0015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04DC" w14:textId="77777777" w:rsidR="00152E8E" w:rsidRDefault="00152E8E" w:rsidP="00152E8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B3687" w14:textId="77777777" w:rsidR="00152E8E" w:rsidRDefault="00152E8E" w:rsidP="00152E8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44368" w14:textId="77777777" w:rsidR="00152E8E" w:rsidRDefault="00152E8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3C"/>
    <w:rsid w:val="00087431"/>
    <w:rsid w:val="00152E8E"/>
    <w:rsid w:val="004032B5"/>
    <w:rsid w:val="00533F02"/>
    <w:rsid w:val="00787801"/>
    <w:rsid w:val="007A2A13"/>
    <w:rsid w:val="009E4D18"/>
    <w:rsid w:val="00DE353C"/>
    <w:rsid w:val="00EC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4F6B"/>
  <w15:chartTrackingRefBased/>
  <w15:docId w15:val="{2E281E0C-7E30-4FE6-B443-5D803613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2B5"/>
    <w:pPr>
      <w:widowControl w:val="0"/>
      <w:jc w:val="both"/>
    </w:pPr>
  </w:style>
  <w:style w:type="paragraph" w:styleId="1">
    <w:name w:val="heading 1"/>
    <w:basedOn w:val="a"/>
    <w:next w:val="a"/>
    <w:link w:val="10"/>
    <w:uiPriority w:val="9"/>
    <w:qFormat/>
    <w:rsid w:val="00152E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E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E8E"/>
    <w:rPr>
      <w:sz w:val="18"/>
      <w:szCs w:val="18"/>
    </w:rPr>
  </w:style>
  <w:style w:type="paragraph" w:styleId="a5">
    <w:name w:val="footer"/>
    <w:basedOn w:val="a"/>
    <w:link w:val="a6"/>
    <w:uiPriority w:val="99"/>
    <w:unhideWhenUsed/>
    <w:rsid w:val="00152E8E"/>
    <w:pPr>
      <w:tabs>
        <w:tab w:val="center" w:pos="4153"/>
        <w:tab w:val="right" w:pos="8306"/>
      </w:tabs>
      <w:snapToGrid w:val="0"/>
      <w:jc w:val="left"/>
    </w:pPr>
    <w:rPr>
      <w:sz w:val="18"/>
      <w:szCs w:val="18"/>
    </w:rPr>
  </w:style>
  <w:style w:type="character" w:customStyle="1" w:styleId="a6">
    <w:name w:val="页脚 字符"/>
    <w:basedOn w:val="a0"/>
    <w:link w:val="a5"/>
    <w:uiPriority w:val="99"/>
    <w:rsid w:val="00152E8E"/>
    <w:rPr>
      <w:sz w:val="18"/>
      <w:szCs w:val="18"/>
    </w:rPr>
  </w:style>
  <w:style w:type="character" w:customStyle="1" w:styleId="10">
    <w:name w:val="标题 1 字符"/>
    <w:basedOn w:val="a0"/>
    <w:link w:val="1"/>
    <w:uiPriority w:val="9"/>
    <w:rsid w:val="00152E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E27B-1187-4664-AC46-3C2FD129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Words>
  <Characters>19</Characters>
  <Application>Microsoft Office Word</Application>
  <DocSecurity>0</DocSecurity>
  <Lines>1</Lines>
  <Paragraphs>1</Paragraphs>
  <ScaleCrop>false</ScaleCrop>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1533230869@qq.com</dc:creator>
  <cp:keywords/>
  <dc:description/>
  <cp:lastModifiedBy>1533230869@qq.com</cp:lastModifiedBy>
  <cp:revision>3</cp:revision>
  <dcterms:created xsi:type="dcterms:W3CDTF">2020-12-27T13:08:00Z</dcterms:created>
  <dcterms:modified xsi:type="dcterms:W3CDTF">2020-12-27T13:50:00Z</dcterms:modified>
</cp:coreProperties>
</file>