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45" w:firstLine="0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Prajjwal Chamaria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45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Science and Engineering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prajjchamp@gmail.com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LinkdIn</w:t>
        </w:r>
      </w:hyperlink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+919660158671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45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8" w:right="45" w:firstLine="0"/>
        <w:jc w:val="left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right="45" w:firstLine="143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241300</wp:posOffset>
                </wp:positionV>
                <wp:extent cx="9525" cy="12700"/>
                <wp:effectExtent b="0" l="0" r="0" t="0"/>
                <wp:wrapTopAndBottom distB="0" distT="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779840" y="3775238"/>
                          <a:ext cx="7132320" cy="9525"/>
                        </a:xfrm>
                        <a:custGeom>
                          <a:rect b="b" l="l" r="r" t="t"/>
                          <a:pathLst>
                            <a:path extrusionOk="0" h="9525" w="7132320">
                              <a:moveTo>
                                <a:pt x="713232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132320" y="9144"/>
                              </a:lnTo>
                              <a:lnTo>
                                <a:pt x="7132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241300</wp:posOffset>
                </wp:positionV>
                <wp:extent cx="9525" cy="12700"/>
                <wp:effectExtent b="0" l="0" r="0" t="0"/>
                <wp:wrapTopAndBottom distB="0" distT="0"/>
                <wp:docPr id="1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4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tabs>
          <w:tab w:val="left" w:leader="none" w:pos="10464"/>
        </w:tabs>
        <w:spacing w:before="0" w:line="276" w:lineRule="auto"/>
        <w:ind w:left="720" w:right="45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Vellore Institute Of Technology, Vellore </w:t>
      </w: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Sept. 2020 - Current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76" w:lineRule="auto"/>
        <w:ind w:left="720" w:right="45" w:firstLine="0"/>
        <w:jc w:val="left"/>
        <w:rPr>
          <w:rFonts w:ascii="Arial" w:cs="Arial" w:eastAsia="Arial" w:hAnsi="Arial"/>
          <w:b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i w:val="1"/>
          <w:sz w:val="19"/>
          <w:szCs w:val="19"/>
          <w:rtl w:val="0"/>
        </w:rPr>
        <w:t xml:space="preserve">TECH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Computer Science - Expected Graduation: </w:t>
      </w:r>
      <w:r w:rsidDel="00000000" w:rsidR="00000000" w:rsidRPr="00000000">
        <w:rPr>
          <w:sz w:val="19"/>
          <w:szCs w:val="19"/>
          <w:rtl w:val="0"/>
        </w:rPr>
        <w:t xml:space="preserve">July 2024  </w:t>
      </w:r>
      <w:r w:rsidDel="00000000" w:rsidR="00000000" w:rsidRPr="00000000">
        <w:rPr>
          <w:i w:val="1"/>
          <w:sz w:val="19"/>
          <w:szCs w:val="19"/>
          <w:rtl w:val="0"/>
        </w:rPr>
        <w:t xml:space="preserve">     </w:t>
        <w:tab/>
        <w:tab/>
        <w:tab/>
        <w:tab/>
        <w:tab/>
        <w:tab/>
        <w:t xml:space="preserve">   </w:t>
      </w:r>
      <w:r w:rsidDel="00000000" w:rsidR="00000000" w:rsidRPr="00000000">
        <w:rPr>
          <w:sz w:val="19"/>
          <w:szCs w:val="19"/>
          <w:rtl w:val="0"/>
        </w:rPr>
        <w:t xml:space="preserve">CGPA: 9.05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76" w:lineRule="auto"/>
        <w:ind w:left="720" w:right="4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Relevant Coursework: </w:t>
      </w:r>
      <w:r w:rsidDel="00000000" w:rsidR="00000000" w:rsidRPr="00000000">
        <w:rPr>
          <w:sz w:val="19"/>
          <w:szCs w:val="19"/>
          <w:rtl w:val="0"/>
        </w:rPr>
        <w:t xml:space="preserve">Data Structures and Algorithms,Design and Analysis of Algorithms,Database Management systems,Operating Systems,Object Oriented Programming Computer Networks</w:t>
      </w:r>
      <w:r w:rsidDel="00000000" w:rsidR="00000000" w:rsidRPr="00000000">
        <w:rPr>
          <w:i w:val="1"/>
          <w:sz w:val="19"/>
          <w:szCs w:val="19"/>
          <w:rtl w:val="0"/>
        </w:rPr>
        <w:t xml:space="preserve">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tabs>
          <w:tab w:val="left" w:leader="none" w:pos="10348"/>
        </w:tabs>
        <w:spacing w:before="54" w:line="276" w:lineRule="auto"/>
        <w:ind w:left="720" w:right="45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Bhartiya Vidya Bhavan Vidyashram,Jaipur </w:t>
      </w:r>
      <w:r w:rsidDel="00000000" w:rsidR="00000000" w:rsidRPr="00000000">
        <w:rPr>
          <w:rFonts w:ascii="Georgia" w:cs="Georgia" w:eastAsia="Georgia" w:hAnsi="Georgia"/>
          <w:sz w:val="21"/>
          <w:szCs w:val="21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April. 2019 - May 2020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13"/>
          <w:szCs w:val="13"/>
          <w:rtl w:val="0"/>
        </w:rPr>
        <w:t xml:space="preserve">                     </w:t>
      </w:r>
      <w:r w:rsidDel="00000000" w:rsidR="00000000" w:rsidRPr="00000000">
        <w:rPr>
          <w:sz w:val="19"/>
          <w:szCs w:val="19"/>
          <w:rtl w:val="0"/>
        </w:rPr>
        <w:t xml:space="preserve">Class - XII</w:t>
      </w:r>
      <w:r w:rsidDel="00000000" w:rsidR="00000000" w:rsidRPr="00000000">
        <w:rPr>
          <w:sz w:val="21"/>
          <w:szCs w:val="21"/>
          <w:rtl w:val="0"/>
        </w:rPr>
        <w:t xml:space="preserve">                                                                                                                                             </w:t>
      </w:r>
      <w:r w:rsidDel="00000000" w:rsidR="00000000" w:rsidRPr="00000000">
        <w:rPr>
          <w:sz w:val="19"/>
          <w:szCs w:val="19"/>
          <w:rtl w:val="0"/>
        </w:rPr>
        <w:t xml:space="preserve">Percentage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sz w:val="19"/>
          <w:szCs w:val="19"/>
          <w:rtl w:val="0"/>
        </w:rPr>
        <w:t xml:space="preserve">94.8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i w:val="1"/>
          <w:sz w:val="9"/>
          <w:szCs w:val="9"/>
          <w:rtl w:val="0"/>
        </w:rPr>
        <w:tab/>
        <w:tab/>
        <w:t xml:space="preserve">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right="45" w:firstLine="143"/>
        <w:rPr/>
      </w:pPr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241300</wp:posOffset>
                </wp:positionV>
                <wp:extent cx="9525" cy="1270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779840" y="3775238"/>
                          <a:ext cx="7132320" cy="9525"/>
                        </a:xfrm>
                        <a:custGeom>
                          <a:rect b="b" l="l" r="r" t="t"/>
                          <a:pathLst>
                            <a:path extrusionOk="0" h="9525" w="7132320">
                              <a:moveTo>
                                <a:pt x="713232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132320" y="9144"/>
                              </a:lnTo>
                              <a:lnTo>
                                <a:pt x="7132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241300</wp:posOffset>
                </wp:positionV>
                <wp:extent cx="9525" cy="12700"/>
                <wp:effectExtent b="0" l="0" r="0" t="0"/>
                <wp:wrapTopAndBottom distB="0" distT="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45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tabs>
          <w:tab w:val="left" w:leader="none" w:pos="10354"/>
        </w:tabs>
        <w:spacing w:before="0" w:line="276" w:lineRule="auto"/>
        <w:ind w:left="720" w:right="45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GTEC,Whirlpool Of India </w:t>
      </w: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Software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Intern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Pune,India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Jan 2024 - June 2024</w:t>
      </w:r>
    </w:p>
    <w:p w:rsidR="00000000" w:rsidDel="00000000" w:rsidP="00000000" w:rsidRDefault="00000000" w:rsidRPr="00000000" w14:paraId="0000000F">
      <w:pPr>
        <w:spacing w:before="49" w:line="276" w:lineRule="auto"/>
        <w:ind w:left="720" w:right="45" w:firstLine="0"/>
        <w:rPr>
          <w:i w:val="1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 actively engaged in software development and testing, specializing in JavaScript. Demonstrated an understanding of the software development life cycle, contributing to the creation of high-quality, scalable,and efficient solutions.It equipped me with a hands-on understanding of best practices in coding and the collaborative aspects of agile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tabs>
          <w:tab w:val="left" w:leader="none" w:pos="10339"/>
        </w:tabs>
        <w:spacing w:before="32" w:line="276" w:lineRule="auto"/>
        <w:ind w:left="720" w:right="45" w:hanging="360"/>
        <w:jc w:val="left"/>
        <w:rPr>
          <w:sz w:val="21"/>
          <w:szCs w:val="21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Celebal Technologies </w:t>
      </w:r>
      <w:r w:rsidDel="00000000" w:rsidR="00000000" w:rsidRPr="00000000">
        <w:rPr>
          <w:rFonts w:ascii="Trebuchet MS" w:cs="Trebuchet MS" w:eastAsia="Trebuchet MS" w:hAnsi="Trebuchet MS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rebuchet MS" w:cs="Trebuchet MS" w:eastAsia="Trebuchet MS" w:hAnsi="Trebuchet MS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Backend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Development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Intern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Jaipur,India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|​​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June 2022 - July 2022</w:t>
      </w:r>
    </w:p>
    <w:p w:rsidR="00000000" w:rsidDel="00000000" w:rsidP="00000000" w:rsidRDefault="00000000" w:rsidRPr="00000000" w14:paraId="00000011">
      <w:pPr>
        <w:spacing w:before="50" w:line="276" w:lineRule="auto"/>
        <w:ind w:left="720" w:right="45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With a solid background in PHP and MySQL, I have developed robust and efficient back-end systems. I have experience in building database-driven websites and creating secure user authentication systems. As an experienced JavaScript developer, I have utilized my skills to build interactive and dynamic web applications.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before="50" w:line="276" w:lineRule="auto"/>
        <w:ind w:left="720" w:right="45" w:hanging="360"/>
        <w:rPr>
          <w:sz w:val="21"/>
          <w:szCs w:val="21"/>
          <w:u w:val="none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CrystalTech Solutions 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Frontend Development Intern</w:t>
        <w:tab/>
      </w:r>
      <w:r w:rsidDel="00000000" w:rsidR="00000000" w:rsidRPr="00000000">
        <w:rPr>
          <w:b w:val="1"/>
          <w:sz w:val="21"/>
          <w:szCs w:val="21"/>
          <w:rtl w:val="0"/>
        </w:rPr>
        <w:tab/>
        <w:tab/>
        <w:t xml:space="preserve">        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Jaipur,India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1"/>
          <w:szCs w:val="21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Aug 2021 - Sep 2021</w:t>
      </w:r>
    </w:p>
    <w:p w:rsidR="00000000" w:rsidDel="00000000" w:rsidP="00000000" w:rsidRDefault="00000000" w:rsidRPr="00000000" w14:paraId="00000013">
      <w:pPr>
        <w:spacing w:before="50" w:line="276" w:lineRule="auto"/>
        <w:ind w:left="720" w:right="45" w:firstLine="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 collaborated with experienced professionals, honing their skills in HTML, CSS, and JavaScript, to bring innovative designs to life and enhance the user experience.</w:t>
      </w:r>
    </w:p>
    <w:p w:rsidR="00000000" w:rsidDel="00000000" w:rsidP="00000000" w:rsidRDefault="00000000" w:rsidRPr="00000000" w14:paraId="00000014">
      <w:pPr>
        <w:spacing w:before="50" w:line="276" w:lineRule="auto"/>
        <w:ind w:left="0" w:right="45" w:firstLine="0"/>
        <w:rPr>
          <w:rFonts w:ascii="Georgia" w:cs="Georgia" w:eastAsia="Georgia" w:hAnsi="Georgia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</w:t>
      </w:r>
      <w:r w:rsidDel="00000000" w:rsidR="00000000" w:rsidRPr="00000000">
        <w:rPr>
          <w:rFonts w:ascii="Georgia" w:cs="Georgia" w:eastAsia="Georgia" w:hAnsi="Georgia"/>
          <w:sz w:val="30"/>
          <w:szCs w:val="30"/>
          <w:rtl w:val="0"/>
        </w:rPr>
        <w:t xml:space="preserve">SKILLS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77788</wp:posOffset>
                </wp:positionH>
                <wp:positionV relativeFrom="paragraph">
                  <wp:posOffset>284307</wp:posOffset>
                </wp:positionV>
                <wp:extent cx="9525" cy="12700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779840" y="3775238"/>
                          <a:ext cx="7132320" cy="9525"/>
                        </a:xfrm>
                        <a:custGeom>
                          <a:rect b="b" l="l" r="r" t="t"/>
                          <a:pathLst>
                            <a:path extrusionOk="0" h="9525" w="7132320">
                              <a:moveTo>
                                <a:pt x="713232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132320" y="9144"/>
                              </a:lnTo>
                              <a:lnTo>
                                <a:pt x="7132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77788</wp:posOffset>
                </wp:positionH>
                <wp:positionV relativeFrom="paragraph">
                  <wp:posOffset>284307</wp:posOffset>
                </wp:positionV>
                <wp:extent cx="9525" cy="12700"/>
                <wp:effectExtent b="0" l="0" r="0" t="0"/>
                <wp:wrapTopAndBottom distB="0" distT="0"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spacing w:before="27" w:lineRule="auto"/>
        <w:ind w:left="0" w:right="45" w:firstLine="0"/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7" w:lineRule="auto"/>
        <w:ind w:left="720" w:right="45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Programming Languages</w:t>
      </w:r>
      <w:r w:rsidDel="00000000" w:rsidR="00000000" w:rsidRPr="00000000">
        <w:rPr>
          <w:sz w:val="19"/>
          <w:szCs w:val="19"/>
          <w:rtl w:val="0"/>
        </w:rPr>
        <w:t xml:space="preserve">: JavaScript, C++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right="45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Web Development</w:t>
      </w:r>
      <w:r w:rsidDel="00000000" w:rsidR="00000000" w:rsidRPr="00000000">
        <w:rPr>
          <w:sz w:val="19"/>
          <w:szCs w:val="19"/>
          <w:rtl w:val="0"/>
        </w:rPr>
        <w:t xml:space="preserve">: PHP,MySql, Node.js,HTML, CSS, Bootstrap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right="45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Tools &amp; Technologies</w:t>
      </w:r>
      <w:r w:rsidDel="00000000" w:rsidR="00000000" w:rsidRPr="00000000">
        <w:rPr>
          <w:sz w:val="19"/>
          <w:szCs w:val="19"/>
          <w:rtl w:val="0"/>
        </w:rPr>
        <w:t xml:space="preserve">: Git, MongoDB, Unit-Testing, Jest, Jira (agile methodology)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0" w:beforeAutospacing="0" w:lineRule="auto"/>
        <w:ind w:left="720" w:right="45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19"/>
          <w:szCs w:val="19"/>
          <w:rtl w:val="0"/>
        </w:rPr>
        <w:t xml:space="preserve">Interests</w:t>
      </w:r>
      <w:r w:rsidDel="00000000" w:rsidR="00000000" w:rsidRPr="00000000">
        <w:rPr>
          <w:sz w:val="19"/>
          <w:szCs w:val="19"/>
          <w:rtl w:val="0"/>
        </w:rPr>
        <w:t xml:space="preserve">: Sports and Music and Travelling</w:t>
      </w:r>
    </w:p>
    <w:p w:rsidR="00000000" w:rsidDel="00000000" w:rsidP="00000000" w:rsidRDefault="00000000" w:rsidRPr="00000000" w14:paraId="0000001A">
      <w:pPr>
        <w:spacing w:before="27" w:lineRule="auto"/>
        <w:ind w:right="45"/>
        <w:rPr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right="45" w:firstLine="143"/>
        <w:rPr>
          <w:sz w:val="19"/>
          <w:szCs w:val="19"/>
        </w:rPr>
      </w:pPr>
      <w:r w:rsidDel="00000000" w:rsidR="00000000" w:rsidRPr="00000000">
        <w:rPr>
          <w:rtl w:val="0"/>
        </w:rPr>
        <w:t xml:space="preserve">PROJECTS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241300</wp:posOffset>
                </wp:positionV>
                <wp:extent cx="9525" cy="1270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779840" y="3775238"/>
                          <a:ext cx="7132320" cy="9525"/>
                        </a:xfrm>
                        <a:custGeom>
                          <a:rect b="b" l="l" r="r" t="t"/>
                          <a:pathLst>
                            <a:path extrusionOk="0" h="9525" w="7132320">
                              <a:moveTo>
                                <a:pt x="713232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132320" y="9144"/>
                              </a:lnTo>
                              <a:lnTo>
                                <a:pt x="7132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241300</wp:posOffset>
                </wp:positionV>
                <wp:extent cx="9525" cy="12700"/>
                <wp:effectExtent b="0" l="0" r="0" t="0"/>
                <wp:wrapTopAndBottom distB="0" distT="0"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C">
      <w:pPr>
        <w:spacing w:before="54" w:lineRule="auto"/>
        <w:ind w:left="143" w:right="45" w:firstLine="0"/>
        <w:rPr>
          <w:rFonts w:ascii="Georgia" w:cs="Georgia" w:eastAsia="Georgia" w:hAnsi="Georgia"/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54" w:lineRule="auto"/>
        <w:ind w:left="143" w:right="45" w:firstLine="0"/>
        <w:rPr>
          <w:rFonts w:ascii="Georgia" w:cs="Georgia" w:eastAsia="Georgia" w:hAnsi="Georgia"/>
          <w:b w:val="1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Blood Donation Management System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before="26" w:lineRule="auto"/>
        <w:ind w:left="720" w:right="45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Designed and developed a comprehensive website for blood donation contributing to increased  awareness and implemented secure user and admin authentication systems to ensure controlled access and protect sensitive information.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0" w:beforeAutospacing="0" w:lineRule="auto"/>
        <w:ind w:left="720" w:right="45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Enabling users to donate and request blood when needed and add information about campaigns and blood donation camps.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after="0" w:afterAutospacing="0" w:before="0" w:beforeAutospacing="0" w:lineRule="auto"/>
        <w:ind w:left="720" w:right="45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Empowered admins with the ability to modify entries, ensuring accurate and up-to-date information.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before="0" w:beforeAutospacing="0" w:lineRule="auto"/>
        <w:ind w:left="720" w:right="45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Tech Stack:Bootstrap and Javascript for responsive frontend design,Php for server-side operations,MySQL for robust data storage and retrieval.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80" w:lineRule="auto"/>
        <w:ind w:left="143" w:right="45" w:firstLine="0"/>
        <w:jc w:val="left"/>
        <w:rPr>
          <w:rFonts w:ascii="Georgia" w:cs="Georgia" w:eastAsia="Georgia" w:hAnsi="Georgia"/>
          <w:b w:val="1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Unit Test Automation and CI/CD Integration with GitHub Actions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" w:line="240" w:lineRule="auto"/>
        <w:ind w:left="720" w:right="45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Implemented automated unit testing and CI/CD pipeline integration for a JavaScript project using Jest framework for unit testing, ESLint for static analysis, and GitHub Actions for automation.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45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The project aimed to ensure code quality, reduce manual testing efforts, and streamline the development workflow.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45" w:hanging="360"/>
        <w:jc w:val="left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Configured workflows to trigger on specific events (e.g., push to repository, pull request) for seamless integration into the development workflow and version control using Git and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79" w:lineRule="auto"/>
        <w:ind w:left="143" w:right="45" w:firstLine="0"/>
        <w:jc w:val="left"/>
        <w:rPr>
          <w:rFonts w:ascii="Georgia" w:cs="Georgia" w:eastAsia="Georgia" w:hAnsi="Georgia"/>
          <w:b w:val="1"/>
          <w:sz w:val="21"/>
          <w:szCs w:val="21"/>
        </w:rPr>
      </w:pPr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Online Course Suggestion Website with Web Scraping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41" w:lineRule="auto"/>
        <w:ind w:left="720" w:right="45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A one Stop Destination To Compare All The Online Courses Of Any Domain available On Websites Like Udemy And Coursera.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afterAutospacing="0" w:before="0" w:beforeAutospacing="0" w:lineRule="auto"/>
        <w:ind w:left="720" w:right="45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Students can choose the right course for them based on factors such as budget, time duration of the course, current educational level of the student, etc 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before="0" w:beforeAutospacing="0" w:lineRule="auto"/>
        <w:ind w:left="720" w:right="45" w:hanging="360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Incorporated features to allow users to customize search criteria based on their individual preferences and simplifies the course selection process for students.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41" w:lineRule="auto"/>
        <w:ind w:left="0" w:right="45" w:firstLine="0"/>
        <w:rPr>
          <w:i w:val="1"/>
          <w:sz w:val="5"/>
          <w:szCs w:val="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ind w:right="45" w:firstLine="143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ACTIVITIES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241300</wp:posOffset>
                </wp:positionV>
                <wp:extent cx="9525" cy="12700"/>
                <wp:effectExtent b="0" l="0" r="0" t="0"/>
                <wp:wrapTopAndBottom distB="0" distT="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779840" y="3775238"/>
                          <a:ext cx="7132320" cy="9525"/>
                        </a:xfrm>
                        <a:custGeom>
                          <a:rect b="b" l="l" r="r" t="t"/>
                          <a:pathLst>
                            <a:path extrusionOk="0" h="9525" w="7132320">
                              <a:moveTo>
                                <a:pt x="713232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132320" y="9144"/>
                              </a:lnTo>
                              <a:lnTo>
                                <a:pt x="7132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88900</wp:posOffset>
                </wp:positionH>
                <wp:positionV relativeFrom="paragraph">
                  <wp:posOffset>241300</wp:posOffset>
                </wp:positionV>
                <wp:extent cx="9525" cy="12700"/>
                <wp:effectExtent b="0" l="0" r="0" t="0"/>
                <wp:wrapTopAndBottom distB="0" distT="0"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50" w:lineRule="auto"/>
        <w:ind w:left="720" w:right="45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Microsoft Security, Compliance, and Identity Fundamentals Certification.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right="45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IET VIT and  IEE PCS Core Member.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right="45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Organized Blood Donation Camps and Managed Distribution Of Masks during Covid Pandemic.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before="0" w:beforeAutospacing="0" w:lineRule="auto"/>
        <w:ind w:left="720" w:right="45" w:hanging="360"/>
        <w:rPr>
          <w:sz w:val="19"/>
          <w:szCs w:val="19"/>
          <w:u w:val="none"/>
        </w:rPr>
      </w:pPr>
      <w:r w:rsidDel="00000000" w:rsidR="00000000" w:rsidRPr="00000000">
        <w:rPr>
          <w:sz w:val="19"/>
          <w:szCs w:val="19"/>
          <w:rtl w:val="0"/>
        </w:rPr>
        <w:t xml:space="preserve">Runner Up In State Level Tennis Championship.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0" w:top="460" w:left="360" w:right="4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43"/>
    </w:pPr>
    <w:rPr>
      <w:rFonts w:ascii="Georgia" w:cs="Georgia" w:eastAsia="Georgia" w:hAnsi="Georgia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Arial" w:cs="Arial" w:eastAsia="Arial" w:hAnsi="Arial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Arial" w:cs="Arial" w:eastAsia="Arial" w:hAnsi="Arial"/>
      <w:i w:val="1"/>
      <w:iCs w:val="1"/>
      <w:sz w:val="9"/>
      <w:szCs w:val="9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143"/>
      <w:outlineLvl w:val="1"/>
    </w:pPr>
    <w:rPr>
      <w:rFonts w:ascii="Georgia" w:cs="Georgia" w:eastAsia="Georgia" w:hAnsi="Georgia"/>
      <w:sz w:val="30"/>
      <w:szCs w:val="30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/>
    <w:rPr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in/prajjwalchamaria/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rajjchamp@gmail.com" TargetMode="External"/><Relationship Id="rId8" Type="http://schemas.openxmlformats.org/officeDocument/2006/relationships/hyperlink" Target="https://github.com/prajjcham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wF3PoREeecW9M5TIIZ4tB9Gm6A==">CgMxLjA4AHIhMXhUMDRiN0FraUdDRUFqNHJVVS1MTUZCVDNzNVpQZ3Vv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2024-03-12T10:42:53Z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2024-03-11T00:00:00Z</vt:filetime>
  </property>
  <property fmtid="{D5CDD505-2E9C-101B-9397-08002B2CF9AE}" pid="3" name="Creator">
    <vt:lpwstr>Mozilla/5.0 (Macintosh; Intel Mac OS X 10_15_7) AppleWebKit/537.36 (KHTML, like Gecko) Chrome/120.0.0.0 Safari/537.36</vt:lpwstr>
  </property>
  <property fmtid="{D5CDD505-2E9C-101B-9397-08002B2CF9AE}" pid="4" name="LastSaved">
    <vt:filetime>2024-03-12T00:00:00Z</vt:filetime>
  </property>
  <property fmtid="{D5CDD505-2E9C-101B-9397-08002B2CF9AE}" pid="5" name="Producer">
    <vt:lpwstr>macOS Version 13.5 (Build 22G74) Quartz PDFContext</vt:lpwstr>
  </property>
</Properties>
</file>