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BDE77" w14:textId="386EDBBD" w:rsidR="003F6AC1" w:rsidRPr="003F6AC1" w:rsidRDefault="003F6AC1">
      <w:pPr>
        <w:rPr>
          <w:b/>
          <w:sz w:val="48"/>
          <w:szCs w:val="48"/>
        </w:rPr>
      </w:pPr>
      <w:r>
        <w:rPr>
          <w:b/>
          <w:sz w:val="40"/>
          <w:szCs w:val="40"/>
        </w:rPr>
        <w:t xml:space="preserve">                          </w:t>
      </w:r>
      <w:r w:rsidRPr="003F6AC1">
        <w:rPr>
          <w:b/>
          <w:sz w:val="48"/>
          <w:szCs w:val="48"/>
        </w:rPr>
        <w:t xml:space="preserve">Connect 4 -Game                     </w:t>
      </w:r>
    </w:p>
    <w:p w14:paraId="38698254" w14:textId="6945824E" w:rsidR="007B3A2C" w:rsidRDefault="003F6AC1">
      <w:pPr>
        <w:rPr>
          <w:b/>
          <w:sz w:val="40"/>
          <w:szCs w:val="40"/>
        </w:rPr>
      </w:pPr>
      <w:r>
        <w:rPr>
          <w:b/>
          <w:sz w:val="40"/>
          <w:szCs w:val="40"/>
        </w:rPr>
        <w:t xml:space="preserve">                                      </w:t>
      </w:r>
      <w:r w:rsidRPr="003F6AC1">
        <w:rPr>
          <w:b/>
          <w:sz w:val="40"/>
          <w:szCs w:val="40"/>
        </w:rPr>
        <w:t>REPORT</w:t>
      </w:r>
    </w:p>
    <w:p w14:paraId="6A2AB222" w14:textId="7E1F9E98" w:rsidR="003F6AC1" w:rsidRPr="003F6AC1" w:rsidRDefault="003F6AC1" w:rsidP="003F6AC1">
      <w:pPr>
        <w:pStyle w:val="Heading1"/>
        <w:shd w:val="clear" w:color="auto" w:fill="FFFFFF"/>
        <w:spacing w:after="240"/>
        <w:rPr>
          <w:rFonts w:ascii="Segoe UI" w:hAnsi="Segoe UI" w:cs="Segoe UI"/>
          <w:b/>
          <w:color w:val="24292F"/>
        </w:rPr>
      </w:pPr>
      <w:r w:rsidRPr="003F6AC1">
        <w:rPr>
          <w:rFonts w:ascii="Segoe UI" w:hAnsi="Segoe UI" w:cs="Segoe UI"/>
          <w:b/>
          <w:color w:val="24292F"/>
        </w:rPr>
        <w:t>Requirements</w:t>
      </w:r>
      <w:r>
        <w:rPr>
          <w:rFonts w:ascii="Segoe UI" w:hAnsi="Segoe UI" w:cs="Segoe UI"/>
          <w:b/>
          <w:color w:val="24292F"/>
        </w:rPr>
        <w:t>:</w:t>
      </w:r>
    </w:p>
    <w:p w14:paraId="472BCF0B" w14:textId="712908EE" w:rsidR="003F6AC1" w:rsidRPr="003F6AC1" w:rsidRDefault="003F6AC1" w:rsidP="003F6AC1">
      <w:pPr>
        <w:shd w:val="clear" w:color="auto" w:fill="FFFFFF"/>
        <w:spacing w:after="240" w:line="240" w:lineRule="auto"/>
        <w:rPr>
          <w:rFonts w:ascii="Segoe UI" w:eastAsia="Times New Roman" w:hAnsi="Segoe UI" w:cs="Segoe UI"/>
          <w:color w:val="24292F"/>
          <w:sz w:val="24"/>
          <w:szCs w:val="24"/>
        </w:rPr>
      </w:pPr>
      <w:r w:rsidRPr="003F6AC1">
        <w:rPr>
          <w:rFonts w:ascii="Segoe UI" w:eastAsia="Times New Roman" w:hAnsi="Segoe UI" w:cs="Segoe UI"/>
          <w:color w:val="24292F"/>
          <w:sz w:val="24"/>
          <w:szCs w:val="24"/>
        </w:rPr>
        <w:t>Connect Four is a two-player game with perfect information for both sides, meaning that nothing is hidden from anyone. Connect Four also belongs to the classification of an adversarial, zero-sum game, since a player's advantage is an opponent's disadvantage.</w:t>
      </w:r>
    </w:p>
    <w:p w14:paraId="76B2BA7A" w14:textId="5F0925C5" w:rsidR="003F6AC1" w:rsidRPr="003F6AC1" w:rsidRDefault="003F6AC1" w:rsidP="003F6AC1">
      <w:pPr>
        <w:shd w:val="clear" w:color="auto" w:fill="FFFFFF"/>
        <w:spacing w:after="240" w:line="240" w:lineRule="auto"/>
        <w:rPr>
          <w:rFonts w:ascii="Segoe UI" w:eastAsia="Times New Roman" w:hAnsi="Segoe UI" w:cs="Segoe UI"/>
          <w:color w:val="24292F"/>
          <w:sz w:val="24"/>
          <w:szCs w:val="24"/>
        </w:rPr>
      </w:pPr>
      <w:r w:rsidRPr="003F6AC1">
        <w:rPr>
          <w:rFonts w:ascii="Segoe UI" w:eastAsia="Times New Roman" w:hAnsi="Segoe UI" w:cs="Segoe UI"/>
          <w:color w:val="24292F"/>
          <w:sz w:val="24"/>
          <w:szCs w:val="24"/>
        </w:rPr>
        <w:t xml:space="preserve">One measure of complexity of the Connect Four game is the number of possible games board positions. For classic Connect Four played on a 7-column-wide, 6-row-high grid, there are 4,531,985,219,092 </w:t>
      </w:r>
      <w:proofErr w:type="gramStart"/>
      <w:r w:rsidRPr="003F6AC1">
        <w:rPr>
          <w:rFonts w:ascii="Segoe UI" w:eastAsia="Times New Roman" w:hAnsi="Segoe UI" w:cs="Segoe UI"/>
          <w:color w:val="24292F"/>
          <w:sz w:val="24"/>
          <w:szCs w:val="24"/>
        </w:rPr>
        <w:t>positions[</w:t>
      </w:r>
      <w:proofErr w:type="gramEnd"/>
      <w:r w:rsidRPr="003F6AC1">
        <w:rPr>
          <w:rFonts w:ascii="Segoe UI" w:eastAsia="Times New Roman" w:hAnsi="Segoe UI" w:cs="Segoe UI"/>
          <w:color w:val="24292F"/>
          <w:sz w:val="24"/>
          <w:szCs w:val="24"/>
        </w:rPr>
        <w:t>5] for all game boards populated with 0 to 42 pieces.</w:t>
      </w:r>
    </w:p>
    <w:p w14:paraId="41A8C039" w14:textId="08842003" w:rsidR="003F6AC1" w:rsidRDefault="004410A2" w:rsidP="003F6AC1">
      <w:pPr>
        <w:shd w:val="clear" w:color="auto" w:fill="FFFFFF"/>
        <w:spacing w:after="240" w:line="240" w:lineRule="auto"/>
        <w:rPr>
          <w:rFonts w:ascii="Segoe UI" w:eastAsia="Times New Roman" w:hAnsi="Segoe UI" w:cs="Segoe UI"/>
          <w:color w:val="24292F"/>
          <w:sz w:val="24"/>
          <w:szCs w:val="24"/>
        </w:rPr>
      </w:pPr>
      <w:r>
        <w:rPr>
          <w:b/>
          <w:noProof/>
          <w:sz w:val="40"/>
          <w:szCs w:val="40"/>
        </w:rPr>
        <w:drawing>
          <wp:anchor distT="0" distB="0" distL="114300" distR="114300" simplePos="0" relativeHeight="251658240" behindDoc="0" locked="0" layoutInCell="1" allowOverlap="1" wp14:anchorId="288D0145" wp14:editId="0C285130">
            <wp:simplePos x="0" y="0"/>
            <wp:positionH relativeFrom="column">
              <wp:posOffset>1230976</wp:posOffset>
            </wp:positionH>
            <wp:positionV relativeFrom="paragraph">
              <wp:posOffset>497148</wp:posOffset>
            </wp:positionV>
            <wp:extent cx="3858260" cy="25146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jpg"/>
                    <pic:cNvPicPr/>
                  </pic:nvPicPr>
                  <pic:blipFill>
                    <a:blip r:embed="rId7">
                      <a:extLst>
                        <a:ext uri="{28A0092B-C50C-407E-A947-70E740481C1C}">
                          <a14:useLocalDpi xmlns:a14="http://schemas.microsoft.com/office/drawing/2010/main" val="0"/>
                        </a:ext>
                      </a:extLst>
                    </a:blip>
                    <a:stretch>
                      <a:fillRect/>
                    </a:stretch>
                  </pic:blipFill>
                  <pic:spPr>
                    <a:xfrm>
                      <a:off x="0" y="0"/>
                      <a:ext cx="3858260" cy="2514600"/>
                    </a:xfrm>
                    <a:prstGeom prst="rect">
                      <a:avLst/>
                    </a:prstGeom>
                  </pic:spPr>
                </pic:pic>
              </a:graphicData>
            </a:graphic>
          </wp:anchor>
        </w:drawing>
      </w:r>
      <w:r w:rsidR="003F6AC1" w:rsidRPr="003F6AC1">
        <w:rPr>
          <w:rFonts w:ascii="Segoe UI" w:eastAsia="Times New Roman" w:hAnsi="Segoe UI" w:cs="Segoe UI"/>
          <w:color w:val="24292F"/>
          <w:sz w:val="24"/>
          <w:szCs w:val="24"/>
        </w:rPr>
        <w:t>The game was first solved by James Dow Allen (October 1, 1988), and independently by Victor Allis (October 16, 1988</w:t>
      </w:r>
      <w:proofErr w:type="gramStart"/>
      <w:r w:rsidR="003F6AC1" w:rsidRPr="003F6AC1">
        <w:rPr>
          <w:rFonts w:ascii="Segoe UI" w:eastAsia="Times New Roman" w:hAnsi="Segoe UI" w:cs="Segoe UI"/>
          <w:color w:val="24292F"/>
          <w:sz w:val="24"/>
          <w:szCs w:val="24"/>
        </w:rPr>
        <w:t>).[</w:t>
      </w:r>
      <w:proofErr w:type="gramEnd"/>
      <w:r w:rsidR="003F6AC1" w:rsidRPr="003F6AC1">
        <w:rPr>
          <w:rFonts w:ascii="Segoe UI" w:eastAsia="Times New Roman" w:hAnsi="Segoe UI" w:cs="Segoe UI"/>
          <w:color w:val="24292F"/>
          <w:sz w:val="24"/>
          <w:szCs w:val="24"/>
        </w:rPr>
        <w:t xml:space="preserve">6] Allis describes a knowledge-based approach,[7] with nine strategies, as a solution for Connect Four. Allen also describes winning </w:t>
      </w:r>
      <w:proofErr w:type="gramStart"/>
      <w:r w:rsidR="003F6AC1" w:rsidRPr="003F6AC1">
        <w:rPr>
          <w:rFonts w:ascii="Segoe UI" w:eastAsia="Times New Roman" w:hAnsi="Segoe UI" w:cs="Segoe UI"/>
          <w:color w:val="24292F"/>
          <w:sz w:val="24"/>
          <w:szCs w:val="24"/>
        </w:rPr>
        <w:t>strategies[</w:t>
      </w:r>
      <w:proofErr w:type="gramEnd"/>
      <w:r w:rsidR="003F6AC1" w:rsidRPr="003F6AC1">
        <w:rPr>
          <w:rFonts w:ascii="Segoe UI" w:eastAsia="Times New Roman" w:hAnsi="Segoe UI" w:cs="Segoe UI"/>
          <w:color w:val="24292F"/>
          <w:sz w:val="24"/>
          <w:szCs w:val="24"/>
        </w:rPr>
        <w:t>8][9] in his analysis of the game. At the time of the initial solutions for Connect Four, brute-force analysis was not deemed feasible given the game's complexity and the computer technology available at the time.</w:t>
      </w:r>
    </w:p>
    <w:p w14:paraId="4FCCB7F4" w14:textId="3F7890B0" w:rsidR="004410A2" w:rsidRDefault="004410A2" w:rsidP="003F6AC1">
      <w:pPr>
        <w:shd w:val="clear" w:color="auto" w:fill="FFFFFF"/>
        <w:spacing w:after="240" w:line="240" w:lineRule="auto"/>
        <w:rPr>
          <w:rFonts w:ascii="Segoe UI" w:eastAsia="Times New Roman" w:hAnsi="Segoe UI" w:cs="Segoe UI"/>
          <w:b/>
          <w:color w:val="24292F"/>
          <w:sz w:val="36"/>
          <w:szCs w:val="36"/>
        </w:rPr>
      </w:pPr>
      <w:r w:rsidRPr="004410A2">
        <w:rPr>
          <w:rFonts w:ascii="Segoe UI" w:eastAsia="Times New Roman" w:hAnsi="Segoe UI" w:cs="Segoe UI"/>
          <w:b/>
          <w:color w:val="24292F"/>
          <w:sz w:val="36"/>
          <w:szCs w:val="36"/>
        </w:rPr>
        <w:t>Objectives</w:t>
      </w:r>
      <w:r>
        <w:rPr>
          <w:rFonts w:ascii="Segoe UI" w:eastAsia="Times New Roman" w:hAnsi="Segoe UI" w:cs="Segoe UI"/>
          <w:b/>
          <w:color w:val="24292F"/>
          <w:sz w:val="36"/>
          <w:szCs w:val="36"/>
        </w:rPr>
        <w:t>:</w:t>
      </w:r>
    </w:p>
    <w:p w14:paraId="44E12B91" w14:textId="77777777" w:rsidR="004410A2" w:rsidRPr="004410A2" w:rsidRDefault="004410A2" w:rsidP="004410A2">
      <w:pPr>
        <w:numPr>
          <w:ilvl w:val="0"/>
          <w:numId w:val="1"/>
        </w:numPr>
        <w:shd w:val="clear" w:color="auto" w:fill="FFFFFF"/>
        <w:spacing w:before="100" w:beforeAutospacing="1" w:after="90" w:line="240" w:lineRule="auto"/>
        <w:ind w:left="360"/>
        <w:rPr>
          <w:rFonts w:ascii="System" w:eastAsia="Times New Roman" w:hAnsi="System" w:cs="Times New Roman"/>
          <w:color w:val="1E1E1E"/>
          <w:sz w:val="27"/>
          <w:szCs w:val="27"/>
        </w:rPr>
      </w:pPr>
      <w:r w:rsidRPr="004410A2">
        <w:rPr>
          <w:rFonts w:ascii="System" w:eastAsia="Times New Roman" w:hAnsi="System" w:cs="Times New Roman"/>
          <w:bCs/>
          <w:color w:val="1E1E1E"/>
          <w:sz w:val="27"/>
          <w:szCs w:val="27"/>
        </w:rPr>
        <w:t>To be the first player to connect 4 of the same colored discs in a row (either vertically, horizontally, or diagonally)</w:t>
      </w:r>
    </w:p>
    <w:p w14:paraId="6CF09761" w14:textId="77777777" w:rsidR="00AD3BA7" w:rsidRDefault="00AD3BA7">
      <w:pPr>
        <w:rPr>
          <w:sz w:val="40"/>
          <w:szCs w:val="40"/>
        </w:rPr>
      </w:pPr>
    </w:p>
    <w:p w14:paraId="7C55219A" w14:textId="7C874EFC" w:rsidR="004410A2" w:rsidRDefault="004410A2">
      <w:pPr>
        <w:rPr>
          <w:rStyle w:val="Strong"/>
          <w:rFonts w:ascii="System" w:hAnsi="System"/>
          <w:color w:val="1E1E1E"/>
          <w:sz w:val="27"/>
          <w:szCs w:val="27"/>
          <w:shd w:val="clear" w:color="auto" w:fill="FFFFFF"/>
        </w:rPr>
      </w:pPr>
      <w:r>
        <w:rPr>
          <w:rStyle w:val="Strong"/>
          <w:rFonts w:ascii="System" w:hAnsi="System"/>
          <w:color w:val="1E1E1E"/>
          <w:sz w:val="27"/>
          <w:szCs w:val="27"/>
          <w:shd w:val="clear" w:color="auto" w:fill="FFFFFF"/>
        </w:rPr>
        <w:lastRenderedPageBreak/>
        <w:t>HOW TO PLAY:</w:t>
      </w:r>
    </w:p>
    <w:p w14:paraId="662B4AE3" w14:textId="77777777" w:rsidR="004410A2" w:rsidRPr="004410A2" w:rsidRDefault="004410A2" w:rsidP="004410A2">
      <w:pPr>
        <w:numPr>
          <w:ilvl w:val="0"/>
          <w:numId w:val="2"/>
        </w:numPr>
        <w:shd w:val="clear" w:color="auto" w:fill="FFFFFF"/>
        <w:spacing w:before="100" w:beforeAutospacing="1" w:after="90" w:line="240" w:lineRule="auto"/>
        <w:ind w:left="360"/>
        <w:rPr>
          <w:rFonts w:ascii="System" w:eastAsia="Times New Roman" w:hAnsi="System" w:cs="Times New Roman"/>
          <w:color w:val="1E1E1E"/>
          <w:sz w:val="27"/>
          <w:szCs w:val="27"/>
        </w:rPr>
      </w:pPr>
      <w:r w:rsidRPr="004410A2">
        <w:rPr>
          <w:rFonts w:ascii="System" w:eastAsia="Times New Roman" w:hAnsi="System" w:cs="Times New Roman"/>
          <w:bCs/>
          <w:color w:val="1E1E1E"/>
          <w:sz w:val="27"/>
          <w:szCs w:val="27"/>
        </w:rPr>
        <w:t>First, decide who goes first and what color each player will have. </w:t>
      </w:r>
    </w:p>
    <w:p w14:paraId="25E4E2C6" w14:textId="77777777" w:rsidR="004410A2" w:rsidRPr="004410A2" w:rsidRDefault="004410A2" w:rsidP="004410A2">
      <w:pPr>
        <w:numPr>
          <w:ilvl w:val="0"/>
          <w:numId w:val="2"/>
        </w:numPr>
        <w:shd w:val="clear" w:color="auto" w:fill="FFFFFF"/>
        <w:spacing w:before="100" w:beforeAutospacing="1" w:after="90" w:line="240" w:lineRule="auto"/>
        <w:ind w:left="360"/>
        <w:rPr>
          <w:rFonts w:ascii="System" w:eastAsia="Times New Roman" w:hAnsi="System" w:cs="Times New Roman"/>
          <w:color w:val="1E1E1E"/>
          <w:sz w:val="27"/>
          <w:szCs w:val="27"/>
        </w:rPr>
      </w:pPr>
      <w:r w:rsidRPr="004410A2">
        <w:rPr>
          <w:rFonts w:ascii="System" w:eastAsia="Times New Roman" w:hAnsi="System" w:cs="Times New Roman"/>
          <w:bCs/>
          <w:color w:val="1E1E1E"/>
          <w:sz w:val="27"/>
          <w:szCs w:val="27"/>
        </w:rPr>
        <w:t>Players must alternate turns, and only one disc can be dropped in each turn. </w:t>
      </w:r>
    </w:p>
    <w:p w14:paraId="58DC8684" w14:textId="048DC193" w:rsidR="004410A2" w:rsidRPr="004410A2" w:rsidRDefault="004410A2" w:rsidP="004410A2">
      <w:pPr>
        <w:numPr>
          <w:ilvl w:val="0"/>
          <w:numId w:val="2"/>
        </w:numPr>
        <w:shd w:val="clear" w:color="auto" w:fill="FFFFFF"/>
        <w:spacing w:before="100" w:beforeAutospacing="1" w:after="90" w:line="240" w:lineRule="auto"/>
        <w:ind w:left="360"/>
        <w:rPr>
          <w:rFonts w:ascii="System" w:eastAsia="Times New Roman" w:hAnsi="System" w:cs="Times New Roman"/>
          <w:color w:val="1E1E1E"/>
          <w:sz w:val="27"/>
          <w:szCs w:val="27"/>
        </w:rPr>
      </w:pPr>
      <w:r w:rsidRPr="004410A2">
        <w:rPr>
          <w:rFonts w:ascii="System" w:eastAsia="Times New Roman" w:hAnsi="System" w:cs="Times New Roman"/>
          <w:bCs/>
          <w:color w:val="1E1E1E"/>
          <w:sz w:val="27"/>
          <w:szCs w:val="27"/>
        </w:rPr>
        <w:t>On your turn, drop one of your colored discs from top into any of the seven slots. </w:t>
      </w:r>
    </w:p>
    <w:p w14:paraId="1F2165D3" w14:textId="77777777" w:rsidR="004410A2" w:rsidRPr="004410A2" w:rsidRDefault="004410A2" w:rsidP="004410A2">
      <w:pPr>
        <w:numPr>
          <w:ilvl w:val="0"/>
          <w:numId w:val="2"/>
        </w:numPr>
        <w:shd w:val="clear" w:color="auto" w:fill="FFFFFF"/>
        <w:spacing w:before="100" w:beforeAutospacing="1" w:after="90" w:line="240" w:lineRule="auto"/>
        <w:ind w:left="360"/>
        <w:rPr>
          <w:rFonts w:ascii="System" w:eastAsia="Times New Roman" w:hAnsi="System" w:cs="Times New Roman"/>
          <w:color w:val="1E1E1E"/>
          <w:sz w:val="27"/>
          <w:szCs w:val="27"/>
        </w:rPr>
      </w:pPr>
      <w:r w:rsidRPr="004410A2">
        <w:rPr>
          <w:rFonts w:ascii="System" w:eastAsia="Times New Roman" w:hAnsi="System" w:cs="Times New Roman"/>
          <w:bCs/>
          <w:color w:val="1E1E1E"/>
          <w:sz w:val="27"/>
          <w:szCs w:val="27"/>
        </w:rPr>
        <w:t>The game ends when there is a 4-in-a-row or a stalemate.</w:t>
      </w:r>
    </w:p>
    <w:p w14:paraId="7C75F090" w14:textId="59882629" w:rsidR="004410A2" w:rsidRPr="00AD3BA7" w:rsidRDefault="004410A2" w:rsidP="004410A2">
      <w:pPr>
        <w:numPr>
          <w:ilvl w:val="0"/>
          <w:numId w:val="2"/>
        </w:numPr>
        <w:shd w:val="clear" w:color="auto" w:fill="FFFFFF"/>
        <w:spacing w:before="100" w:beforeAutospacing="1" w:after="90" w:line="240" w:lineRule="auto"/>
        <w:ind w:left="360"/>
        <w:rPr>
          <w:rFonts w:ascii="System" w:eastAsia="Times New Roman" w:hAnsi="System" w:cs="Times New Roman"/>
          <w:color w:val="1E1E1E"/>
          <w:sz w:val="27"/>
          <w:szCs w:val="27"/>
        </w:rPr>
      </w:pPr>
      <w:r w:rsidRPr="004410A2">
        <w:rPr>
          <w:rFonts w:ascii="System" w:eastAsia="Times New Roman" w:hAnsi="System" w:cs="Times New Roman"/>
          <w:bCs/>
          <w:color w:val="1E1E1E"/>
          <w:sz w:val="27"/>
          <w:szCs w:val="27"/>
        </w:rPr>
        <w:t>The starter of the previous game goes second on the next game.</w:t>
      </w:r>
    </w:p>
    <w:p w14:paraId="74468420" w14:textId="07A46510" w:rsidR="004410A2" w:rsidRPr="00AD3BA7" w:rsidRDefault="00AD3BA7" w:rsidP="004410A2">
      <w:pPr>
        <w:shd w:val="clear" w:color="auto" w:fill="FFFFFF"/>
        <w:spacing w:before="100" w:beforeAutospacing="1" w:after="90" w:line="240" w:lineRule="auto"/>
        <w:rPr>
          <w:rFonts w:ascii="System" w:eastAsia="Times New Roman" w:hAnsi="System" w:cs="Times New Roman"/>
          <w:b/>
          <w:color w:val="1E1E1E"/>
          <w:sz w:val="44"/>
          <w:szCs w:val="44"/>
        </w:rPr>
      </w:pPr>
      <w:r>
        <w:rPr>
          <w:rFonts w:ascii="System" w:eastAsia="Times New Roman" w:hAnsi="System" w:cs="Times New Roman"/>
          <w:b/>
          <w:color w:val="1E1E1E"/>
          <w:sz w:val="44"/>
          <w:szCs w:val="44"/>
        </w:rPr>
        <w:t>Strength</w:t>
      </w:r>
      <w:bookmarkStart w:id="0" w:name="_GoBack"/>
      <w:bookmarkEnd w:id="0"/>
      <w:r w:rsidR="004410A2" w:rsidRPr="00AD3BA7">
        <w:rPr>
          <w:rFonts w:ascii="System" w:eastAsia="Times New Roman" w:hAnsi="System" w:cs="Times New Roman"/>
          <w:b/>
          <w:color w:val="1E1E1E"/>
          <w:sz w:val="44"/>
          <w:szCs w:val="44"/>
        </w:rPr>
        <w:t>:</w:t>
      </w:r>
    </w:p>
    <w:p w14:paraId="718C9A50" w14:textId="77777777" w:rsidR="004410A2" w:rsidRDefault="004410A2" w:rsidP="004410A2">
      <w:pPr>
        <w:pStyle w:val="Heading2"/>
        <w:shd w:val="clear" w:color="auto" w:fill="FFFFFF"/>
        <w:spacing w:before="0" w:beforeAutospacing="0"/>
        <w:rPr>
          <w:rFonts w:ascii="System" w:hAnsi="System"/>
          <w:color w:val="1E1E1E"/>
        </w:rPr>
      </w:pPr>
      <w:r>
        <w:rPr>
          <w:rStyle w:val="Strong"/>
          <w:rFonts w:ascii="System" w:hAnsi="System"/>
          <w:b/>
          <w:bCs/>
          <w:color w:val="1E1E1E"/>
        </w:rPr>
        <w:t>1. Provides fun and entertainment.</w:t>
      </w:r>
    </w:p>
    <w:p w14:paraId="2EA3A2C5" w14:textId="4538DB91" w:rsidR="004410A2" w:rsidRDefault="004410A2" w:rsidP="004410A2">
      <w:pPr>
        <w:shd w:val="clear" w:color="auto" w:fill="FFFFFF"/>
        <w:spacing w:before="100" w:beforeAutospacing="1" w:after="90" w:line="240" w:lineRule="auto"/>
        <w:rPr>
          <w:rFonts w:ascii="System" w:hAnsi="System"/>
          <w:color w:val="1E1E1E"/>
          <w:sz w:val="27"/>
          <w:szCs w:val="27"/>
          <w:shd w:val="clear" w:color="auto" w:fill="FFFFFF"/>
        </w:rPr>
      </w:pPr>
      <w:r>
        <w:rPr>
          <w:rFonts w:ascii="System" w:hAnsi="System"/>
          <w:color w:val="1E1E1E"/>
          <w:sz w:val="27"/>
          <w:szCs w:val="27"/>
          <w:shd w:val="clear" w:color="auto" w:fill="FFFFFF"/>
        </w:rPr>
        <w:t xml:space="preserve">Connect 4 is not a boring game by any means. Kids introduced to it often become quite fixated with it. When they are up against you or another family member, they are bound to have heaps of fun, focusing on beating you. If you need to while away a few hours or get through a rainy day, </w:t>
      </w:r>
      <w:proofErr w:type="gramStart"/>
      <w:r>
        <w:rPr>
          <w:rFonts w:ascii="System" w:hAnsi="System"/>
          <w:color w:val="1E1E1E"/>
          <w:sz w:val="27"/>
          <w:szCs w:val="27"/>
          <w:shd w:val="clear" w:color="auto" w:fill="FFFFFF"/>
        </w:rPr>
        <w:t>Connec</w:t>
      </w:r>
      <w:r>
        <w:rPr>
          <w:rFonts w:ascii="System" w:hAnsi="System"/>
          <w:color w:val="1E1E1E"/>
          <w:sz w:val="27"/>
          <w:szCs w:val="27"/>
          <w:shd w:val="clear" w:color="auto" w:fill="FFFFFF"/>
        </w:rPr>
        <w:t>t</w:t>
      </w:r>
      <w:proofErr w:type="gramEnd"/>
      <w:r>
        <w:rPr>
          <w:rFonts w:ascii="System" w:hAnsi="System"/>
          <w:color w:val="1E1E1E"/>
          <w:sz w:val="27"/>
          <w:szCs w:val="27"/>
          <w:shd w:val="clear" w:color="auto" w:fill="FFFFFF"/>
        </w:rPr>
        <w:t xml:space="preserve"> 4 is a great entertainment option for the family. </w:t>
      </w:r>
    </w:p>
    <w:p w14:paraId="2EF64439" w14:textId="77777777" w:rsidR="004410A2" w:rsidRDefault="004410A2" w:rsidP="004410A2">
      <w:pPr>
        <w:pStyle w:val="Heading2"/>
        <w:shd w:val="clear" w:color="auto" w:fill="FFFFFF"/>
        <w:spacing w:before="0" w:beforeAutospacing="0"/>
        <w:rPr>
          <w:rFonts w:ascii="System" w:hAnsi="System"/>
          <w:color w:val="1E1E1E"/>
        </w:rPr>
      </w:pPr>
      <w:r>
        <w:rPr>
          <w:rStyle w:val="Strong"/>
          <w:rFonts w:ascii="System" w:hAnsi="System"/>
          <w:b/>
          <w:bCs/>
          <w:color w:val="1E1E1E"/>
        </w:rPr>
        <w:t>2. Develops fine motor skills.</w:t>
      </w:r>
    </w:p>
    <w:p w14:paraId="38A4194C" w14:textId="77777777" w:rsidR="004410A2" w:rsidRDefault="004410A2" w:rsidP="004410A2">
      <w:pPr>
        <w:pStyle w:val="NormalWeb"/>
        <w:shd w:val="clear" w:color="auto" w:fill="FFFFFF"/>
        <w:spacing w:before="0" w:beforeAutospacing="0"/>
        <w:rPr>
          <w:rFonts w:ascii="System" w:hAnsi="System"/>
          <w:color w:val="1E1E1E"/>
          <w:sz w:val="27"/>
          <w:szCs w:val="27"/>
        </w:rPr>
      </w:pPr>
      <w:r>
        <w:rPr>
          <w:rFonts w:ascii="System" w:hAnsi="System"/>
          <w:color w:val="1E1E1E"/>
          <w:sz w:val="27"/>
          <w:szCs w:val="27"/>
        </w:rPr>
        <w:t>Kids take time to develop </w:t>
      </w:r>
      <w:hyperlink r:id="rId8" w:tgtFrame="_blank" w:history="1">
        <w:r w:rsidRPr="004410A2">
          <w:rPr>
            <w:rStyle w:val="Hyperlink"/>
            <w:rFonts w:ascii="System" w:hAnsi="System"/>
            <w:color w:val="000000" w:themeColor="text1"/>
            <w:sz w:val="27"/>
            <w:szCs w:val="27"/>
            <w:u w:val="none"/>
          </w:rPr>
          <w:t>fine motor skills</w:t>
        </w:r>
      </w:hyperlink>
      <w:r w:rsidRPr="004410A2">
        <w:rPr>
          <w:rFonts w:ascii="System" w:hAnsi="System"/>
          <w:color w:val="000000" w:themeColor="text1"/>
          <w:sz w:val="27"/>
          <w:szCs w:val="27"/>
        </w:rPr>
        <w:t xml:space="preserve">. </w:t>
      </w:r>
      <w:r>
        <w:rPr>
          <w:rFonts w:ascii="System" w:hAnsi="System"/>
          <w:color w:val="1E1E1E"/>
          <w:sz w:val="27"/>
          <w:szCs w:val="27"/>
        </w:rPr>
        <w:t>This is the ability to coordinate small muscles and movements. This can mean using the hands and fingers correctly to correlate to what they see with the eyes. It is about matching up the movement of hands and fingers (as an example) with what they see in front of them.</w:t>
      </w:r>
    </w:p>
    <w:p w14:paraId="29F65A89" w14:textId="77777777" w:rsidR="00AD3BA7" w:rsidRDefault="00AD3BA7" w:rsidP="00AD3BA7">
      <w:pPr>
        <w:pStyle w:val="Heading2"/>
        <w:shd w:val="clear" w:color="auto" w:fill="FFFFFF"/>
        <w:spacing w:before="0" w:beforeAutospacing="0"/>
        <w:rPr>
          <w:rFonts w:ascii="System" w:hAnsi="System"/>
          <w:color w:val="1E1E1E"/>
        </w:rPr>
      </w:pPr>
      <w:r>
        <w:rPr>
          <w:rStyle w:val="Strong"/>
          <w:rFonts w:ascii="System" w:hAnsi="System"/>
          <w:b/>
          <w:bCs/>
          <w:color w:val="1E1E1E"/>
        </w:rPr>
        <w:t>3. Improves basic counting and mathematics skills.</w:t>
      </w:r>
    </w:p>
    <w:p w14:paraId="6AFBFEED" w14:textId="77777777" w:rsidR="00AD3BA7" w:rsidRDefault="00AD3BA7" w:rsidP="00AD3BA7">
      <w:pPr>
        <w:pStyle w:val="NormalWeb"/>
        <w:shd w:val="clear" w:color="auto" w:fill="FFFFFF"/>
        <w:spacing w:before="0" w:beforeAutospacing="0"/>
        <w:rPr>
          <w:rFonts w:ascii="System" w:hAnsi="System"/>
          <w:color w:val="1E1E1E"/>
          <w:sz w:val="27"/>
          <w:szCs w:val="27"/>
        </w:rPr>
      </w:pPr>
      <w:r>
        <w:rPr>
          <w:rFonts w:ascii="System" w:hAnsi="System"/>
          <w:color w:val="1E1E1E"/>
          <w:sz w:val="27"/>
          <w:szCs w:val="27"/>
        </w:rPr>
        <w:t xml:space="preserve">In order to play Connect 4, children need to learn basic counting and simple </w:t>
      </w:r>
      <w:proofErr w:type="spellStart"/>
      <w:r>
        <w:rPr>
          <w:rFonts w:ascii="System" w:hAnsi="System"/>
          <w:color w:val="1E1E1E"/>
          <w:sz w:val="27"/>
          <w:szCs w:val="27"/>
        </w:rPr>
        <w:t>maths</w:t>
      </w:r>
      <w:proofErr w:type="spellEnd"/>
      <w:r>
        <w:rPr>
          <w:rFonts w:ascii="System" w:hAnsi="System"/>
          <w:color w:val="1E1E1E"/>
          <w:sz w:val="27"/>
          <w:szCs w:val="27"/>
        </w:rPr>
        <w:t>. They will need to be able to do basic addition at the very least. If you start playing Connect 4 with a child that cannot even count to 4 as yet, you will find that they very quickly learn to do so. </w:t>
      </w:r>
    </w:p>
    <w:p w14:paraId="3AF9D85F" w14:textId="1F843C2C" w:rsidR="00AD3BA7" w:rsidRDefault="00AD3BA7" w:rsidP="00AD3BA7">
      <w:pPr>
        <w:pStyle w:val="Heading2"/>
        <w:shd w:val="clear" w:color="auto" w:fill="FFFFFF"/>
        <w:spacing w:before="0" w:beforeAutospacing="0"/>
        <w:rPr>
          <w:rFonts w:ascii="System" w:hAnsi="System"/>
          <w:color w:val="1E1E1E"/>
        </w:rPr>
      </w:pPr>
      <w:r>
        <w:rPr>
          <w:rStyle w:val="Strong"/>
          <w:rFonts w:ascii="System" w:hAnsi="System"/>
          <w:b/>
          <w:bCs/>
          <w:color w:val="1E1E1E"/>
        </w:rPr>
        <w:t>4.</w:t>
      </w:r>
      <w:r>
        <w:rPr>
          <w:rStyle w:val="Strong"/>
          <w:rFonts w:ascii="System" w:hAnsi="System"/>
          <w:b/>
          <w:bCs/>
          <w:color w:val="1E1E1E"/>
        </w:rPr>
        <w:t xml:space="preserve"> Boosts strategic thinking capabilities.</w:t>
      </w:r>
    </w:p>
    <w:p w14:paraId="1DEE8FED" w14:textId="77777777" w:rsidR="00AD3BA7" w:rsidRDefault="00AD3BA7" w:rsidP="00AD3BA7">
      <w:pPr>
        <w:pStyle w:val="NormalWeb"/>
        <w:shd w:val="clear" w:color="auto" w:fill="FFFFFF"/>
        <w:spacing w:before="0" w:beforeAutospacing="0"/>
        <w:rPr>
          <w:rFonts w:ascii="System" w:hAnsi="System"/>
          <w:color w:val="1E1E1E"/>
          <w:sz w:val="27"/>
          <w:szCs w:val="27"/>
        </w:rPr>
      </w:pPr>
      <w:r>
        <w:rPr>
          <w:rFonts w:ascii="System" w:hAnsi="System"/>
          <w:color w:val="1E1E1E"/>
          <w:sz w:val="27"/>
          <w:szCs w:val="27"/>
        </w:rPr>
        <w:t xml:space="preserve">Winning a game of Connect 4 is about strategy. You have to outwit and outsmart your opponent, which means that you have to be thinking strategically with each and every move. Because of this, </w:t>
      </w:r>
      <w:proofErr w:type="gramStart"/>
      <w:r>
        <w:rPr>
          <w:rFonts w:ascii="System" w:hAnsi="System"/>
          <w:color w:val="1E1E1E"/>
          <w:sz w:val="27"/>
          <w:szCs w:val="27"/>
        </w:rPr>
        <w:t>Connect</w:t>
      </w:r>
      <w:proofErr w:type="gramEnd"/>
      <w:r>
        <w:rPr>
          <w:rFonts w:ascii="System" w:hAnsi="System"/>
          <w:color w:val="1E1E1E"/>
          <w:sz w:val="27"/>
          <w:szCs w:val="27"/>
        </w:rPr>
        <w:t xml:space="preserve"> 4 is a great way to kick-start a child’s strategic thinking capabilities.</w:t>
      </w:r>
    </w:p>
    <w:p w14:paraId="33950779" w14:textId="29C098E9" w:rsidR="00AD3BA7" w:rsidRPr="00AD3BA7" w:rsidRDefault="00AD3BA7" w:rsidP="00AD3BA7">
      <w:pPr>
        <w:shd w:val="clear" w:color="auto" w:fill="FFFFFF"/>
        <w:spacing w:before="100" w:beforeAutospacing="1" w:after="75" w:line="513" w:lineRule="atLeast"/>
        <w:rPr>
          <w:rFonts w:ascii="Arial" w:eastAsia="Times New Roman" w:hAnsi="Arial" w:cs="Arial"/>
          <w:b/>
          <w:color w:val="000000"/>
          <w:sz w:val="38"/>
          <w:szCs w:val="38"/>
        </w:rPr>
      </w:pPr>
      <w:r w:rsidRPr="00AD3BA7">
        <w:rPr>
          <w:rFonts w:ascii="Arial" w:eastAsia="Times New Roman" w:hAnsi="Arial" w:cs="Arial"/>
          <w:b/>
          <w:color w:val="000000"/>
          <w:sz w:val="38"/>
          <w:szCs w:val="38"/>
        </w:rPr>
        <w:lastRenderedPageBreak/>
        <w:t>Weakness</w:t>
      </w:r>
      <w:r>
        <w:rPr>
          <w:rFonts w:ascii="Arial" w:eastAsia="Times New Roman" w:hAnsi="Arial" w:cs="Arial"/>
          <w:b/>
          <w:color w:val="000000"/>
          <w:sz w:val="38"/>
          <w:szCs w:val="38"/>
        </w:rPr>
        <w:t>:</w:t>
      </w:r>
      <w:r w:rsidRPr="00AD3BA7">
        <w:rPr>
          <w:rFonts w:ascii="Arial" w:eastAsia="Times New Roman" w:hAnsi="Arial" w:cs="Arial"/>
          <w:b/>
          <w:color w:val="000000"/>
          <w:sz w:val="38"/>
          <w:szCs w:val="38"/>
        </w:rPr>
        <w:t xml:space="preserve">  </w:t>
      </w:r>
    </w:p>
    <w:p w14:paraId="731288AD" w14:textId="6A900ECF" w:rsidR="00AD3BA7" w:rsidRPr="00AD3BA7" w:rsidRDefault="00AD3BA7" w:rsidP="00AD3BA7">
      <w:pPr>
        <w:numPr>
          <w:ilvl w:val="0"/>
          <w:numId w:val="3"/>
        </w:numPr>
        <w:shd w:val="clear" w:color="auto" w:fill="FFFFFF"/>
        <w:spacing w:before="100" w:beforeAutospacing="1" w:after="75" w:line="513" w:lineRule="atLeast"/>
        <w:rPr>
          <w:rFonts w:ascii="Arial" w:eastAsia="Times New Roman" w:hAnsi="Arial" w:cs="Arial"/>
          <w:color w:val="000000"/>
          <w:sz w:val="27"/>
          <w:szCs w:val="27"/>
        </w:rPr>
      </w:pPr>
      <w:r w:rsidRPr="00AD3BA7">
        <w:rPr>
          <w:rFonts w:ascii="Arial" w:eastAsia="Times New Roman" w:hAnsi="Arial" w:cs="Arial"/>
          <w:color w:val="000000"/>
          <w:sz w:val="27"/>
          <w:szCs w:val="27"/>
        </w:rPr>
        <w:t>Can only play with an internet connection</w:t>
      </w:r>
    </w:p>
    <w:p w14:paraId="29125461" w14:textId="77777777" w:rsidR="00AD3BA7" w:rsidRPr="00AD3BA7" w:rsidRDefault="00AD3BA7" w:rsidP="00AD3BA7">
      <w:pPr>
        <w:numPr>
          <w:ilvl w:val="0"/>
          <w:numId w:val="3"/>
        </w:numPr>
        <w:shd w:val="clear" w:color="auto" w:fill="FFFFFF"/>
        <w:spacing w:before="100" w:beforeAutospacing="1" w:after="75" w:line="513" w:lineRule="atLeast"/>
        <w:rPr>
          <w:rFonts w:ascii="Arial" w:eastAsia="Times New Roman" w:hAnsi="Arial" w:cs="Arial"/>
          <w:color w:val="000000"/>
          <w:sz w:val="27"/>
          <w:szCs w:val="27"/>
        </w:rPr>
      </w:pPr>
      <w:r w:rsidRPr="00AD3BA7">
        <w:rPr>
          <w:rFonts w:ascii="Arial" w:eastAsia="Times New Roman" w:hAnsi="Arial" w:cs="Arial"/>
          <w:color w:val="000000"/>
          <w:sz w:val="27"/>
          <w:szCs w:val="27"/>
        </w:rPr>
        <w:t>Lack of physical activity</w:t>
      </w:r>
    </w:p>
    <w:p w14:paraId="71D2BF4D" w14:textId="3DBA28EB" w:rsidR="004410A2" w:rsidRPr="004410A2" w:rsidRDefault="00AD3BA7" w:rsidP="004410A2">
      <w:pPr>
        <w:shd w:val="clear" w:color="auto" w:fill="FFFFFF"/>
        <w:spacing w:before="100" w:beforeAutospacing="1" w:after="90" w:line="240" w:lineRule="auto"/>
        <w:rPr>
          <w:rFonts w:ascii="System" w:eastAsia="Times New Roman" w:hAnsi="System" w:cs="Times New Roman"/>
          <w:b/>
          <w:color w:val="1E1E1E"/>
          <w:sz w:val="36"/>
          <w:szCs w:val="36"/>
        </w:rPr>
      </w:pPr>
      <w:r>
        <w:rPr>
          <w:rFonts w:ascii="System" w:eastAsia="Times New Roman" w:hAnsi="System" w:cs="Times New Roman"/>
          <w:b/>
          <w:color w:val="1E1E1E"/>
          <w:sz w:val="36"/>
          <w:szCs w:val="36"/>
        </w:rPr>
        <w:t>Flowchart:</w:t>
      </w:r>
    </w:p>
    <w:p w14:paraId="799FF41F" w14:textId="735A0EB5" w:rsidR="004410A2" w:rsidRPr="004410A2" w:rsidRDefault="00AD3BA7">
      <w:pPr>
        <w:rPr>
          <w:sz w:val="40"/>
          <w:szCs w:val="40"/>
        </w:rPr>
      </w:pPr>
      <w:r>
        <w:rPr>
          <w:noProof/>
          <w:sz w:val="40"/>
          <w:szCs w:val="40"/>
        </w:rPr>
        <w:drawing>
          <wp:inline distT="0" distB="0" distL="0" distR="0" wp14:anchorId="60F328D8" wp14:editId="70D8DE0C">
            <wp:extent cx="5943600" cy="441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384643-cc8ceb72-5d8e-4b9d-ade2-8283c6e028a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1B0E2E10" w14:textId="0A77399A" w:rsidR="004410A2" w:rsidRPr="00AD3BA7" w:rsidRDefault="00AD3BA7" w:rsidP="004410A2">
      <w:pPr>
        <w:rPr>
          <w:b/>
          <w:sz w:val="44"/>
          <w:szCs w:val="44"/>
        </w:rPr>
      </w:pPr>
      <w:r w:rsidRPr="00AD3BA7">
        <w:rPr>
          <w:b/>
          <w:sz w:val="44"/>
          <w:szCs w:val="44"/>
        </w:rPr>
        <w:t>Conclusion:</w:t>
      </w:r>
    </w:p>
    <w:p w14:paraId="3A0B05E3" w14:textId="7961200F" w:rsidR="004410A2" w:rsidRPr="00AD3BA7" w:rsidRDefault="00AD3BA7" w:rsidP="00AD3BA7">
      <w:r w:rsidRPr="00AD3BA7">
        <w:t>The solved conclusion for Connect Four is first-player-win. With perfect play, the first player can force a win, on or before the 41st move by starting in the middle column. The game is a theoretical draw when the first player starts in the columns adjacent to the center.</w:t>
      </w:r>
    </w:p>
    <w:p w14:paraId="5D041C31" w14:textId="77777777" w:rsidR="004410A2" w:rsidRPr="004410A2" w:rsidRDefault="004410A2" w:rsidP="004410A2">
      <w:pPr>
        <w:rPr>
          <w:sz w:val="40"/>
          <w:szCs w:val="40"/>
        </w:rPr>
      </w:pPr>
    </w:p>
    <w:p w14:paraId="66EEC71F" w14:textId="01BA7240" w:rsidR="004410A2" w:rsidRDefault="004410A2" w:rsidP="004410A2">
      <w:pPr>
        <w:rPr>
          <w:sz w:val="40"/>
          <w:szCs w:val="40"/>
        </w:rPr>
      </w:pPr>
    </w:p>
    <w:p w14:paraId="68BDAAAF" w14:textId="5095152D" w:rsidR="003F6AC1" w:rsidRPr="004410A2" w:rsidRDefault="004410A2" w:rsidP="004410A2">
      <w:pPr>
        <w:rPr>
          <w:sz w:val="40"/>
          <w:szCs w:val="40"/>
        </w:rPr>
      </w:pPr>
      <w:r>
        <w:rPr>
          <w:sz w:val="40"/>
          <w:szCs w:val="40"/>
        </w:rPr>
        <w:lastRenderedPageBreak/>
        <w:t xml:space="preserve">                                                                                                        </w:t>
      </w:r>
    </w:p>
    <w:sectPr w:rsidR="003F6AC1" w:rsidRPr="004410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44CAB" w14:textId="77777777" w:rsidR="00AF37CD" w:rsidRDefault="00AF37CD" w:rsidP="003F6AC1">
      <w:pPr>
        <w:spacing w:after="0" w:line="240" w:lineRule="auto"/>
      </w:pPr>
      <w:r>
        <w:separator/>
      </w:r>
    </w:p>
  </w:endnote>
  <w:endnote w:type="continuationSeparator" w:id="0">
    <w:p w14:paraId="120E29BE" w14:textId="77777777" w:rsidR="00AF37CD" w:rsidRDefault="00AF37CD" w:rsidP="003F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931A3" w14:textId="77777777" w:rsidR="00AF37CD" w:rsidRDefault="00AF37CD" w:rsidP="003F6AC1">
      <w:pPr>
        <w:spacing w:after="0" w:line="240" w:lineRule="auto"/>
      </w:pPr>
      <w:r>
        <w:separator/>
      </w:r>
    </w:p>
  </w:footnote>
  <w:footnote w:type="continuationSeparator" w:id="0">
    <w:p w14:paraId="2887EA32" w14:textId="77777777" w:rsidR="00AF37CD" w:rsidRDefault="00AF37CD" w:rsidP="003F6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450D"/>
    <w:multiLevelType w:val="multilevel"/>
    <w:tmpl w:val="7E8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10427"/>
    <w:multiLevelType w:val="multilevel"/>
    <w:tmpl w:val="E72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E05AA3"/>
    <w:multiLevelType w:val="multilevel"/>
    <w:tmpl w:val="E25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C1"/>
    <w:rsid w:val="003F6AC1"/>
    <w:rsid w:val="004410A2"/>
    <w:rsid w:val="007B3A2C"/>
    <w:rsid w:val="00AD3BA7"/>
    <w:rsid w:val="00AF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B842"/>
  <w15:chartTrackingRefBased/>
  <w15:docId w15:val="{74826CF6-E3D2-46C3-A05E-7A85D563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A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6A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AC1"/>
  </w:style>
  <w:style w:type="paragraph" w:styleId="Footer">
    <w:name w:val="footer"/>
    <w:basedOn w:val="Normal"/>
    <w:link w:val="FooterChar"/>
    <w:uiPriority w:val="99"/>
    <w:unhideWhenUsed/>
    <w:rsid w:val="003F6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AC1"/>
  </w:style>
  <w:style w:type="character" w:customStyle="1" w:styleId="Heading2Char">
    <w:name w:val="Heading 2 Char"/>
    <w:basedOn w:val="DefaultParagraphFont"/>
    <w:link w:val="Heading2"/>
    <w:uiPriority w:val="9"/>
    <w:rsid w:val="003F6A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6A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AC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410A2"/>
    <w:rPr>
      <w:b/>
      <w:bCs/>
    </w:rPr>
  </w:style>
  <w:style w:type="character" w:styleId="Hyperlink">
    <w:name w:val="Hyperlink"/>
    <w:basedOn w:val="DefaultParagraphFont"/>
    <w:uiPriority w:val="99"/>
    <w:semiHidden/>
    <w:unhideWhenUsed/>
    <w:rsid w:val="00441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72364">
      <w:bodyDiv w:val="1"/>
      <w:marLeft w:val="0"/>
      <w:marRight w:val="0"/>
      <w:marTop w:val="0"/>
      <w:marBottom w:val="0"/>
      <w:divBdr>
        <w:top w:val="none" w:sz="0" w:space="0" w:color="auto"/>
        <w:left w:val="none" w:sz="0" w:space="0" w:color="auto"/>
        <w:bottom w:val="none" w:sz="0" w:space="0" w:color="auto"/>
        <w:right w:val="none" w:sz="0" w:space="0" w:color="auto"/>
      </w:divBdr>
    </w:div>
    <w:div w:id="836501697">
      <w:bodyDiv w:val="1"/>
      <w:marLeft w:val="0"/>
      <w:marRight w:val="0"/>
      <w:marTop w:val="0"/>
      <w:marBottom w:val="0"/>
      <w:divBdr>
        <w:top w:val="none" w:sz="0" w:space="0" w:color="auto"/>
        <w:left w:val="none" w:sz="0" w:space="0" w:color="auto"/>
        <w:bottom w:val="none" w:sz="0" w:space="0" w:color="auto"/>
        <w:right w:val="none" w:sz="0" w:space="0" w:color="auto"/>
      </w:divBdr>
    </w:div>
    <w:div w:id="1117676691">
      <w:bodyDiv w:val="1"/>
      <w:marLeft w:val="0"/>
      <w:marRight w:val="0"/>
      <w:marTop w:val="0"/>
      <w:marBottom w:val="0"/>
      <w:divBdr>
        <w:top w:val="none" w:sz="0" w:space="0" w:color="auto"/>
        <w:left w:val="none" w:sz="0" w:space="0" w:color="auto"/>
        <w:bottom w:val="none" w:sz="0" w:space="0" w:color="auto"/>
        <w:right w:val="none" w:sz="0" w:space="0" w:color="auto"/>
      </w:divBdr>
    </w:div>
    <w:div w:id="1243376083">
      <w:bodyDiv w:val="1"/>
      <w:marLeft w:val="0"/>
      <w:marRight w:val="0"/>
      <w:marTop w:val="0"/>
      <w:marBottom w:val="0"/>
      <w:divBdr>
        <w:top w:val="none" w:sz="0" w:space="0" w:color="auto"/>
        <w:left w:val="none" w:sz="0" w:space="0" w:color="auto"/>
        <w:bottom w:val="none" w:sz="0" w:space="0" w:color="auto"/>
        <w:right w:val="none" w:sz="0" w:space="0" w:color="auto"/>
      </w:divBdr>
    </w:div>
    <w:div w:id="1515071029">
      <w:bodyDiv w:val="1"/>
      <w:marLeft w:val="0"/>
      <w:marRight w:val="0"/>
      <w:marTop w:val="0"/>
      <w:marBottom w:val="0"/>
      <w:divBdr>
        <w:top w:val="none" w:sz="0" w:space="0" w:color="auto"/>
        <w:left w:val="none" w:sz="0" w:space="0" w:color="auto"/>
        <w:bottom w:val="none" w:sz="0" w:space="0" w:color="auto"/>
        <w:right w:val="none" w:sz="0" w:space="0" w:color="auto"/>
      </w:divBdr>
    </w:div>
    <w:div w:id="1562136631">
      <w:bodyDiv w:val="1"/>
      <w:marLeft w:val="0"/>
      <w:marRight w:val="0"/>
      <w:marTop w:val="0"/>
      <w:marBottom w:val="0"/>
      <w:divBdr>
        <w:top w:val="none" w:sz="0" w:space="0" w:color="auto"/>
        <w:left w:val="none" w:sz="0" w:space="0" w:color="auto"/>
        <w:bottom w:val="none" w:sz="0" w:space="0" w:color="auto"/>
        <w:right w:val="none" w:sz="0" w:space="0" w:color="auto"/>
      </w:divBdr>
    </w:div>
    <w:div w:id="1598753077">
      <w:bodyDiv w:val="1"/>
      <w:marLeft w:val="0"/>
      <w:marRight w:val="0"/>
      <w:marTop w:val="0"/>
      <w:marBottom w:val="0"/>
      <w:divBdr>
        <w:top w:val="none" w:sz="0" w:space="0" w:color="auto"/>
        <w:left w:val="none" w:sz="0" w:space="0" w:color="auto"/>
        <w:bottom w:val="none" w:sz="0" w:space="0" w:color="auto"/>
        <w:right w:val="none" w:sz="0" w:space="0" w:color="auto"/>
      </w:divBdr>
    </w:div>
    <w:div w:id="1870678350">
      <w:bodyDiv w:val="1"/>
      <w:marLeft w:val="0"/>
      <w:marRight w:val="0"/>
      <w:marTop w:val="0"/>
      <w:marBottom w:val="0"/>
      <w:divBdr>
        <w:top w:val="none" w:sz="0" w:space="0" w:color="auto"/>
        <w:left w:val="none" w:sz="0" w:space="0" w:color="auto"/>
        <w:bottom w:val="none" w:sz="0" w:space="0" w:color="auto"/>
        <w:right w:val="none" w:sz="0" w:space="0" w:color="auto"/>
      </w:divBdr>
    </w:div>
    <w:div w:id="208247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family.com/what-are-fine-motor-skills-2162037"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2022-04-03T10:19:00Z</dcterms:created>
  <dcterms:modified xsi:type="dcterms:W3CDTF">2022-04-03T10:48:00Z</dcterms:modified>
</cp:coreProperties>
</file>