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rzidsubxtk4" w:id="0"/>
      <w:bookmarkEnd w:id="0"/>
      <w:r w:rsidDel="00000000" w:rsidR="00000000" w:rsidRPr="00000000">
        <w:rPr>
          <w:rtl w:val="0"/>
        </w:rPr>
        <w:t xml:space="preserve">Service Level Agreement</w:t>
      </w:r>
    </w:p>
    <w:p w:rsidR="00000000" w:rsidDel="00000000" w:rsidP="00000000" w:rsidRDefault="00000000" w:rsidRPr="00000000" w14:paraId="00000002">
      <w:pPr>
        <w:pStyle w:val="Heading1"/>
        <w:rPr/>
      </w:pPr>
      <w:bookmarkStart w:colFirst="0" w:colLast="0" w:name="_cbbwv8dbtodw" w:id="1"/>
      <w:bookmarkEnd w:id="1"/>
      <w:r w:rsidDel="00000000" w:rsidR="00000000" w:rsidRPr="00000000">
        <w:rPr>
          <w:rtl w:val="0"/>
        </w:rPr>
        <w:t xml:space="preserve">Parties</w:t>
      </w:r>
    </w:p>
    <w:p w:rsidR="00000000" w:rsidDel="00000000" w:rsidP="00000000" w:rsidRDefault="00000000" w:rsidRPr="00000000" w14:paraId="00000003">
      <w:pPr>
        <w:rPr/>
      </w:pPr>
      <w:r w:rsidDel="00000000" w:rsidR="00000000" w:rsidRPr="00000000">
        <w:rPr>
          <w:rtl w:val="0"/>
        </w:rPr>
        <w:t xml:space="preserve">This Service Level Agreement (the "Agreement") is made and entered into this </w:t>
      </w:r>
      <w:r w:rsidDel="00000000" w:rsidR="00000000" w:rsidRPr="00000000">
        <w:rPr>
          <w:rtl w:val="0"/>
        </w:rPr>
        <w:t xml:space="preserve">Dec 24, 2025</w:t>
      </w:r>
      <w:r w:rsidDel="00000000" w:rsidR="00000000" w:rsidRPr="00000000">
        <w:rPr>
          <w:rtl w:val="0"/>
        </w:rPr>
        <w:t xml:space="preserve">, by and between: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The Client: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Isiolo County Government, a county government established under the Constitution of Kenya, with its principal offices located at </w:t>
      </w:r>
      <w:hyperlink r:id="rId6">
        <w:r w:rsidDel="00000000" w:rsidR="00000000" w:rsidRPr="00000000">
          <w:rPr>
            <w:color w:val="0000ee"/>
            <w:u w:val="single"/>
            <w:rtl w:val="0"/>
          </w:rPr>
          <w:t xml:space="preserve">Isiolo</w:t>
        </w:r>
      </w:hyperlink>
      <w:r w:rsidDel="00000000" w:rsidR="00000000" w:rsidRPr="00000000">
        <w:rPr>
          <w:rtl w:val="0"/>
        </w:rPr>
        <w:t xml:space="preserve"> (hereinafter referred to as the "Client").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The Service Provider:</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Hydrolife Tech Limited, a company incorporated under the laws of Kenya, with its registered offices located at </w:t>
      </w:r>
      <w:hyperlink r:id="rId7">
        <w:r w:rsidDel="00000000" w:rsidR="00000000" w:rsidRPr="00000000">
          <w:rPr>
            <w:color w:val="0000ee"/>
            <w:u w:val="single"/>
            <w:rtl w:val="0"/>
          </w:rPr>
          <w:t xml:space="preserve">Cianda House</w:t>
        </w:r>
      </w:hyperlink>
      <w:r w:rsidDel="00000000" w:rsidR="00000000" w:rsidRPr="00000000">
        <w:rPr>
          <w:rtl w:val="0"/>
        </w:rPr>
        <w:t xml:space="preserve"> (hereinafter referred to as the "Service Provider").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Collectively referred to as the "Parties."</w:t>
      </w:r>
    </w:p>
    <w:p w:rsidR="00000000" w:rsidDel="00000000" w:rsidP="00000000" w:rsidRDefault="00000000" w:rsidRPr="00000000" w14:paraId="0000000E">
      <w:pPr>
        <w:pStyle w:val="Heading1"/>
        <w:rPr/>
      </w:pPr>
      <w:bookmarkStart w:colFirst="0" w:colLast="0" w:name="_stfaf1arxtbs" w:id="2"/>
      <w:bookmarkEnd w:id="2"/>
      <w:r w:rsidDel="00000000" w:rsidR="00000000" w:rsidRPr="00000000">
        <w:rPr>
          <w:rtl w:val="0"/>
        </w:rPr>
        <w:t xml:space="preserve">Background</w:t>
      </w:r>
    </w:p>
    <w:p w:rsidR="00000000" w:rsidDel="00000000" w:rsidP="00000000" w:rsidRDefault="00000000" w:rsidRPr="00000000" w14:paraId="0000000F">
      <w:pPr>
        <w:rPr/>
      </w:pPr>
      <w:r w:rsidDel="00000000" w:rsidR="00000000" w:rsidRPr="00000000">
        <w:rPr>
          <w:rtl w:val="0"/>
        </w:rPr>
        <w:t xml:space="preserve">The Client issued a tender for the "SUPPLY, DELIVERY, INSTALLATION, TESTING AND COMMISSIONING OF AN INTEGRATED COUNTY REVENUE MANAGEMENT SYSTEM" (the "System"). The Service Provider was awarded the tender and is responsible for providing the System and related services to the Client as specified in the Tender Document found on the Isiolo County website, including all subsequent correspondence and contractual documents. This Agreement sets forth the minimum performance standards and support services the Service Provider shall deliver.</w:t>
      </w:r>
    </w:p>
    <w:p w:rsidR="00000000" w:rsidDel="00000000" w:rsidP="00000000" w:rsidRDefault="00000000" w:rsidRPr="00000000" w14:paraId="00000010">
      <w:pPr>
        <w:pStyle w:val="Heading1"/>
        <w:rPr/>
      </w:pPr>
      <w:bookmarkStart w:colFirst="0" w:colLast="0" w:name="_h9ij0uuh7hsa" w:id="3"/>
      <w:bookmarkEnd w:id="3"/>
      <w:r w:rsidDel="00000000" w:rsidR="00000000" w:rsidRPr="00000000">
        <w:rPr>
          <w:rtl w:val="0"/>
        </w:rPr>
        <w:t xml:space="preserve">Scope of Services</w:t>
      </w:r>
    </w:p>
    <w:p w:rsidR="00000000" w:rsidDel="00000000" w:rsidP="00000000" w:rsidRDefault="00000000" w:rsidRPr="00000000" w14:paraId="00000011">
      <w:pPr>
        <w:rPr/>
      </w:pPr>
      <w:r w:rsidDel="00000000" w:rsidR="00000000" w:rsidRPr="00000000">
        <w:rPr>
          <w:rtl w:val="0"/>
        </w:rPr>
        <w:t xml:space="preserve">The Service Provider shall supply, deliver, install, test, and commission the Integrated County Revenue Management System, including the following services: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5"/>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System Implementation:</w:t>
      </w:r>
      <w:r w:rsidDel="00000000" w:rsidR="00000000" w:rsidRPr="00000000">
        <w:rPr>
          <w:rtl w:val="0"/>
        </w:rPr>
        <w:t xml:space="preserve"> Complete installation and configuration of the System.</w:t>
      </w:r>
    </w:p>
    <w:p w:rsidR="00000000" w:rsidDel="00000000" w:rsidP="00000000" w:rsidRDefault="00000000" w:rsidRPr="00000000" w14:paraId="00000014">
      <w:pPr>
        <w:numPr>
          <w:ilvl w:val="0"/>
          <w:numId w:val="5"/>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Support &amp; Maintenance:</w:t>
      </w:r>
      <w:r w:rsidDel="00000000" w:rsidR="00000000" w:rsidRPr="00000000">
        <w:rPr>
          <w:rtl w:val="0"/>
        </w:rPr>
        <w:t xml:space="preserve"> Provision of technical support, system updates, and maintenance for the duration of this Agreement.</w:t>
      </w:r>
    </w:p>
    <w:p w:rsidR="00000000" w:rsidDel="00000000" w:rsidP="00000000" w:rsidRDefault="00000000" w:rsidRPr="00000000" w14:paraId="00000015">
      <w:pPr>
        <w:numPr>
          <w:ilvl w:val="0"/>
          <w:numId w:val="5"/>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Training:</w:t>
      </w:r>
      <w:r w:rsidDel="00000000" w:rsidR="00000000" w:rsidRPr="00000000">
        <w:rPr>
          <w:rtl w:val="0"/>
        </w:rPr>
        <w:t xml:space="preserve"> Provision of comprehensive training to Client personnel on the use and maintenance of the System.</w:t>
      </w:r>
    </w:p>
    <w:p w:rsidR="00000000" w:rsidDel="00000000" w:rsidP="00000000" w:rsidRDefault="00000000" w:rsidRPr="00000000" w14:paraId="00000016">
      <w:pPr>
        <w:numPr>
          <w:ilvl w:val="0"/>
          <w:numId w:val="5"/>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Documentation:</w:t>
      </w:r>
      <w:r w:rsidDel="00000000" w:rsidR="00000000" w:rsidRPr="00000000">
        <w:rPr>
          <w:rtl w:val="0"/>
        </w:rPr>
        <w:t xml:space="preserve"> Provision of user documentation.</w:t>
      </w:r>
    </w:p>
    <w:p w:rsidR="00000000" w:rsidDel="00000000" w:rsidP="00000000" w:rsidRDefault="00000000" w:rsidRPr="00000000" w14:paraId="00000017">
      <w:pPr>
        <w:pStyle w:val="Heading1"/>
        <w:rPr/>
      </w:pPr>
      <w:bookmarkStart w:colFirst="0" w:colLast="0" w:name="_5tyzruuesap5" w:id="4"/>
      <w:bookmarkEnd w:id="4"/>
      <w:r w:rsidDel="00000000" w:rsidR="00000000" w:rsidRPr="00000000">
        <w:rPr>
          <w:rtl w:val="0"/>
        </w:rPr>
        <w:t xml:space="preserve">Service Availability</w:t>
      </w:r>
    </w:p>
    <w:p w:rsidR="00000000" w:rsidDel="00000000" w:rsidP="00000000" w:rsidRDefault="00000000" w:rsidRPr="00000000" w14:paraId="00000018">
      <w:pPr>
        <w:rPr/>
      </w:pPr>
      <w:r w:rsidDel="00000000" w:rsidR="00000000" w:rsidRPr="00000000">
        <w:rPr>
          <w:rtl w:val="0"/>
        </w:rPr>
        <w:t xml:space="preserve">The System shall be available to the Client's end-users at the following minimum levels: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A">
            <w:pPr>
              <w:rPr/>
            </w:pPr>
            <w:r w:rsidDel="00000000" w:rsidR="00000000" w:rsidRPr="00000000">
              <w:rPr>
                <w:rtl w:val="0"/>
              </w:rPr>
              <w:t xml:space="preserve">Service Component</w:t>
            </w:r>
          </w:p>
        </w:tc>
        <w:tc>
          <w:tcPr/>
          <w:p w:rsidR="00000000" w:rsidDel="00000000" w:rsidP="00000000" w:rsidRDefault="00000000" w:rsidRPr="00000000" w14:paraId="0000001B">
            <w:pPr>
              <w:rPr/>
            </w:pPr>
            <w:r w:rsidDel="00000000" w:rsidR="00000000" w:rsidRPr="00000000">
              <w:rPr>
                <w:rtl w:val="0"/>
              </w:rPr>
              <w:t xml:space="preserve">Availability Target (Excluding Scheduled Maintenance)</w:t>
            </w:r>
          </w:p>
        </w:tc>
        <w:tc>
          <w:tcPr/>
          <w:p w:rsidR="00000000" w:rsidDel="00000000" w:rsidP="00000000" w:rsidRDefault="00000000" w:rsidRPr="00000000" w14:paraId="0000001C">
            <w:pPr>
              <w:rPr/>
            </w:pPr>
            <w:r w:rsidDel="00000000" w:rsidR="00000000" w:rsidRPr="00000000">
              <w:rPr>
                <w:rtl w:val="0"/>
              </w:rPr>
              <w:t xml:space="preserve">Measurement Period</w:t>
            </w:r>
          </w:p>
        </w:tc>
      </w:tr>
      <w:tr>
        <w:trPr>
          <w:cantSplit w:val="0"/>
          <w:trHeight w:val="564.48" w:hRule="atLeast"/>
          <w:tblHeader w:val="0"/>
        </w:trPr>
        <w:tc>
          <w:tcPr/>
          <w:p w:rsidR="00000000" w:rsidDel="00000000" w:rsidP="00000000" w:rsidRDefault="00000000" w:rsidRPr="00000000" w14:paraId="0000001D">
            <w:pPr>
              <w:rPr/>
            </w:pPr>
            <w:r w:rsidDel="00000000" w:rsidR="00000000" w:rsidRPr="00000000">
              <w:rPr>
                <w:rtl w:val="0"/>
              </w:rPr>
              <w:t xml:space="preserve">Core System Functionality</w:t>
            </w:r>
          </w:p>
        </w:tc>
        <w:tc>
          <w:tcPr/>
          <w:p w:rsidR="00000000" w:rsidDel="00000000" w:rsidP="00000000" w:rsidRDefault="00000000" w:rsidRPr="00000000" w14:paraId="0000001E">
            <w:pPr>
              <w:rPr/>
            </w:pPr>
            <w:r w:rsidDel="00000000" w:rsidR="00000000" w:rsidRPr="00000000">
              <w:rPr>
                <w:rtl w:val="0"/>
              </w:rPr>
              <w:t xml:space="preserve">99.9%</w:t>
            </w:r>
          </w:p>
        </w:tc>
        <w:tc>
          <w:tcPr/>
          <w:p w:rsidR="00000000" w:rsidDel="00000000" w:rsidP="00000000" w:rsidRDefault="00000000" w:rsidRPr="00000000" w14:paraId="0000001F">
            <w:pPr>
              <w:rPr/>
            </w:pPr>
            <w:r w:rsidDel="00000000" w:rsidR="00000000" w:rsidRPr="00000000">
              <w:rPr>
                <w:rtl w:val="0"/>
              </w:rPr>
              <w:t xml:space="preserve">Monthly</w:t>
            </w:r>
          </w:p>
        </w:tc>
      </w:tr>
      <w:tr>
        <w:trPr>
          <w:cantSplit w:val="0"/>
          <w:trHeight w:val="564.48" w:hRule="atLeast"/>
          <w:tblHeader w:val="0"/>
        </w:trPr>
        <w:tc>
          <w:tcPr/>
          <w:p w:rsidR="00000000" w:rsidDel="00000000" w:rsidP="00000000" w:rsidRDefault="00000000" w:rsidRPr="00000000" w14:paraId="00000020">
            <w:pPr>
              <w:rPr/>
            </w:pPr>
            <w:r w:rsidDel="00000000" w:rsidR="00000000" w:rsidRPr="00000000">
              <w:rPr>
                <w:rtl w:val="0"/>
              </w:rPr>
              <w:t xml:space="preserve">Access to Revenue Data (Reports)</w:t>
            </w:r>
          </w:p>
        </w:tc>
        <w:tc>
          <w:tcPr/>
          <w:p w:rsidR="00000000" w:rsidDel="00000000" w:rsidP="00000000" w:rsidRDefault="00000000" w:rsidRPr="00000000" w14:paraId="00000021">
            <w:pPr>
              <w:rPr/>
            </w:pPr>
            <w:r w:rsidDel="00000000" w:rsidR="00000000" w:rsidRPr="00000000">
              <w:rPr>
                <w:rtl w:val="0"/>
              </w:rPr>
              <w:t xml:space="preserve">99.0%</w:t>
            </w:r>
          </w:p>
        </w:tc>
        <w:tc>
          <w:tcPr/>
          <w:p w:rsidR="00000000" w:rsidDel="00000000" w:rsidP="00000000" w:rsidRDefault="00000000" w:rsidRPr="00000000" w14:paraId="00000022">
            <w:pPr>
              <w:rPr/>
            </w:pPr>
            <w:r w:rsidDel="00000000" w:rsidR="00000000" w:rsidRPr="00000000">
              <w:rPr>
                <w:rtl w:val="0"/>
              </w:rPr>
              <w:t xml:space="preserve">Monthly</w:t>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3"/>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Scheduled Maintenance:</w:t>
      </w:r>
      <w:r w:rsidDel="00000000" w:rsidR="00000000" w:rsidRPr="00000000">
        <w:rPr>
          <w:rtl w:val="0"/>
        </w:rPr>
        <w:t xml:space="preserve"> The Service Provider will conduct scheduled maintenance, which will not exceed 4 hours per month. The Client will be notified at least 48 hours in advance of any scheduled maintenance.</w:t>
      </w:r>
    </w:p>
    <w:p w:rsidR="00000000" w:rsidDel="00000000" w:rsidP="00000000" w:rsidRDefault="00000000" w:rsidRPr="00000000" w14:paraId="00000025">
      <w:pPr>
        <w:numPr>
          <w:ilvl w:val="0"/>
          <w:numId w:val="3"/>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Maintenance Window:</w:t>
      </w:r>
      <w:r w:rsidDel="00000000" w:rsidR="00000000" w:rsidRPr="00000000">
        <w:rPr>
          <w:rtl w:val="0"/>
        </w:rPr>
        <w:t xml:space="preserve"> Scheduled maintenance shall generally occur between 10:00 PM and 6:00 AM EAT on weekends.</w:t>
      </w:r>
    </w:p>
    <w:p w:rsidR="00000000" w:rsidDel="00000000" w:rsidP="00000000" w:rsidRDefault="00000000" w:rsidRPr="00000000" w14:paraId="00000026">
      <w:pPr>
        <w:pStyle w:val="Heading1"/>
        <w:rPr/>
      </w:pPr>
      <w:bookmarkStart w:colFirst="0" w:colLast="0" w:name="_ig3p01c9qre5" w:id="5"/>
      <w:bookmarkEnd w:id="5"/>
      <w:r w:rsidDel="00000000" w:rsidR="00000000" w:rsidRPr="00000000">
        <w:rPr>
          <w:rtl w:val="0"/>
        </w:rPr>
        <w:t xml:space="preserve">Technical Support</w:t>
      </w:r>
    </w:p>
    <w:p w:rsidR="00000000" w:rsidDel="00000000" w:rsidP="00000000" w:rsidRDefault="00000000" w:rsidRPr="00000000" w14:paraId="00000027">
      <w:pPr>
        <w:rPr/>
      </w:pPr>
      <w:r w:rsidDel="00000000" w:rsidR="00000000" w:rsidRPr="00000000">
        <w:rPr>
          <w:rtl w:val="0"/>
        </w:rPr>
        <w:t xml:space="preserve">The Service Provider shall provide technical support to the Client's designated IT personnel during the Operational Hours.</w:t>
      </w:r>
    </w:p>
    <w:p w:rsidR="00000000" w:rsidDel="00000000" w:rsidP="00000000" w:rsidRDefault="00000000" w:rsidRPr="00000000" w14:paraId="00000028">
      <w:pPr>
        <w:pStyle w:val="Heading2"/>
        <w:rPr/>
      </w:pPr>
      <w:bookmarkStart w:colFirst="0" w:colLast="0" w:name="_xcmspdvkjqf7" w:id="6"/>
      <w:bookmarkEnd w:id="6"/>
      <w:r w:rsidDel="00000000" w:rsidR="00000000" w:rsidRPr="00000000">
        <w:rPr>
          <w:rtl w:val="0"/>
        </w:rPr>
        <w:t xml:space="preserve">Operational Hours</w:t>
      </w:r>
    </w:p>
    <w:p w:rsidR="00000000" w:rsidDel="00000000" w:rsidP="00000000" w:rsidRDefault="00000000" w:rsidRPr="00000000" w14:paraId="00000029">
      <w:pPr>
        <w:numPr>
          <w:ilvl w:val="0"/>
          <w:numId w:val="2"/>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Monday to Friday: 8:00 AM to 5:00 PM EAT</w:t>
      </w:r>
    </w:p>
    <w:p w:rsidR="00000000" w:rsidDel="00000000" w:rsidP="00000000" w:rsidRDefault="00000000" w:rsidRPr="00000000" w14:paraId="0000002A">
      <w:pPr>
        <w:numPr>
          <w:ilvl w:val="0"/>
          <w:numId w:val="2"/>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Excluding Kenyan Public Holidays.</w:t>
      </w:r>
    </w:p>
    <w:p w:rsidR="00000000" w:rsidDel="00000000" w:rsidP="00000000" w:rsidRDefault="00000000" w:rsidRPr="00000000" w14:paraId="0000002B">
      <w:pPr>
        <w:pStyle w:val="Heading2"/>
        <w:rPr/>
      </w:pPr>
      <w:bookmarkStart w:colFirst="0" w:colLast="0" w:name="_2w9hqzajemdr" w:id="7"/>
      <w:bookmarkEnd w:id="7"/>
      <w:r w:rsidDel="00000000" w:rsidR="00000000" w:rsidRPr="00000000">
        <w:rPr>
          <w:rtl w:val="0"/>
        </w:rPr>
        <w:t xml:space="preserve">Incident Response and Resolution</w:t>
      </w:r>
    </w:p>
    <w:p w:rsidR="00000000" w:rsidDel="00000000" w:rsidP="00000000" w:rsidRDefault="00000000" w:rsidRPr="00000000" w14:paraId="0000002C">
      <w:pPr>
        <w:rPr/>
      </w:pPr>
      <w:r w:rsidDel="00000000" w:rsidR="00000000" w:rsidRPr="00000000">
        <w:rPr>
          <w:rtl w:val="0"/>
        </w:rPr>
        <w:t xml:space="preserve">Incidents are categorized by severity, and the Service Provider commits to the following maximum response and resolution times: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4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2E">
            <w:pPr>
              <w:rPr/>
            </w:pPr>
            <w:r w:rsidDel="00000000" w:rsidR="00000000" w:rsidRPr="00000000">
              <w:rPr>
                <w:rtl w:val="0"/>
              </w:rPr>
              <w:t xml:space="preserve">Severity Level</w:t>
            </w:r>
          </w:p>
        </w:tc>
        <w:tc>
          <w:tcPr/>
          <w:p w:rsidR="00000000" w:rsidDel="00000000" w:rsidP="00000000" w:rsidRDefault="00000000" w:rsidRPr="00000000" w14:paraId="0000002F">
            <w:pPr>
              <w:rPr/>
            </w:pPr>
            <w:r w:rsidDel="00000000" w:rsidR="00000000" w:rsidRPr="00000000">
              <w:rPr>
                <w:rtl w:val="0"/>
              </w:rPr>
              <w:t xml:space="preserve">Definition</w:t>
            </w:r>
          </w:p>
        </w:tc>
        <w:tc>
          <w:tcPr/>
          <w:p w:rsidR="00000000" w:rsidDel="00000000" w:rsidP="00000000" w:rsidRDefault="00000000" w:rsidRPr="00000000" w14:paraId="00000030">
            <w:pPr>
              <w:rPr/>
            </w:pPr>
            <w:r w:rsidDel="00000000" w:rsidR="00000000" w:rsidRPr="00000000">
              <w:rPr>
                <w:rtl w:val="0"/>
              </w:rPr>
              <w:t xml:space="preserve">Response Time Target (Maximum)</w:t>
            </w:r>
          </w:p>
        </w:tc>
        <w:tc>
          <w:tcPr/>
          <w:p w:rsidR="00000000" w:rsidDel="00000000" w:rsidP="00000000" w:rsidRDefault="00000000" w:rsidRPr="00000000" w14:paraId="00000031">
            <w:pPr>
              <w:rPr/>
            </w:pPr>
            <w:r w:rsidDel="00000000" w:rsidR="00000000" w:rsidRPr="00000000">
              <w:rPr>
                <w:rtl w:val="0"/>
              </w:rPr>
              <w:t xml:space="preserve">Resolution Time Target (Maximum)</w:t>
            </w:r>
          </w:p>
        </w:tc>
      </w:tr>
      <w:tr>
        <w:trPr>
          <w:cantSplit w:val="0"/>
          <w:trHeight w:val="564.48" w:hRule="atLeast"/>
          <w:tblHeader w:val="0"/>
        </w:trPr>
        <w:tc>
          <w:tcPr/>
          <w:p w:rsidR="00000000" w:rsidDel="00000000" w:rsidP="00000000" w:rsidRDefault="00000000" w:rsidRPr="00000000" w14:paraId="00000032">
            <w:pPr>
              <w:rPr/>
            </w:pPr>
            <w:r w:rsidDel="00000000" w:rsidR="00000000" w:rsidRPr="00000000">
              <w:rPr>
                <w:b w:val="1"/>
                <w:bCs w:val="1"/>
                <w:rtl w:val="0"/>
              </w:rPr>
              <w:t xml:space="preserve">Level 1: Critical</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System down or a core function is completely unusable, affecting all users.</w:t>
            </w:r>
          </w:p>
        </w:tc>
        <w:tc>
          <w:tcPr/>
          <w:p w:rsidR="00000000" w:rsidDel="00000000" w:rsidP="00000000" w:rsidRDefault="00000000" w:rsidRPr="00000000" w14:paraId="00000034">
            <w:pPr>
              <w:rPr/>
            </w:pPr>
            <w:r w:rsidDel="00000000" w:rsidR="00000000" w:rsidRPr="00000000">
              <w:rPr>
                <w:rtl w:val="0"/>
              </w:rPr>
              <w:t xml:space="preserve">1 hour</w:t>
            </w:r>
          </w:p>
        </w:tc>
        <w:tc>
          <w:tcPr/>
          <w:p w:rsidR="00000000" w:rsidDel="00000000" w:rsidP="00000000" w:rsidRDefault="00000000" w:rsidRPr="00000000" w14:paraId="00000035">
            <w:pPr>
              <w:rPr/>
            </w:pPr>
            <w:r w:rsidDel="00000000" w:rsidR="00000000" w:rsidRPr="00000000">
              <w:rPr>
                <w:rtl w:val="0"/>
              </w:rPr>
              <w:t xml:space="preserve">4 hours (24/7)</w:t>
            </w:r>
          </w:p>
        </w:tc>
      </w:tr>
      <w:tr>
        <w:trPr>
          <w:cantSplit w:val="0"/>
          <w:trHeight w:val="564.48" w:hRule="atLeast"/>
          <w:tblHeader w:val="0"/>
        </w:trPr>
        <w:tc>
          <w:tcPr/>
          <w:p w:rsidR="00000000" w:rsidDel="00000000" w:rsidP="00000000" w:rsidRDefault="00000000" w:rsidRPr="00000000" w14:paraId="00000036">
            <w:pPr>
              <w:rPr/>
            </w:pPr>
            <w:r w:rsidDel="00000000" w:rsidR="00000000" w:rsidRPr="00000000">
              <w:rPr>
                <w:b w:val="1"/>
                <w:bCs w:val="1"/>
                <w:rtl w:val="0"/>
              </w:rPr>
              <w:t xml:space="preserve">Level 2: High</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Major function is degraded, affecting a significant number of users or critical operations.</w:t>
            </w:r>
          </w:p>
        </w:tc>
        <w:tc>
          <w:tcPr/>
          <w:p w:rsidR="00000000" w:rsidDel="00000000" w:rsidP="00000000" w:rsidRDefault="00000000" w:rsidRPr="00000000" w14:paraId="00000038">
            <w:pPr>
              <w:rPr/>
            </w:pPr>
            <w:r w:rsidDel="00000000" w:rsidR="00000000" w:rsidRPr="00000000">
              <w:rPr>
                <w:rtl w:val="0"/>
              </w:rPr>
              <w:t xml:space="preserve">2 hours</w:t>
            </w:r>
          </w:p>
        </w:tc>
        <w:tc>
          <w:tcPr/>
          <w:p w:rsidR="00000000" w:rsidDel="00000000" w:rsidP="00000000" w:rsidRDefault="00000000" w:rsidRPr="00000000" w14:paraId="00000039">
            <w:pPr>
              <w:rPr/>
            </w:pPr>
            <w:r w:rsidDel="00000000" w:rsidR="00000000" w:rsidRPr="00000000">
              <w:rPr>
                <w:rtl w:val="0"/>
              </w:rPr>
              <w:t xml:space="preserve">8 hours</w:t>
            </w:r>
          </w:p>
        </w:tc>
      </w:tr>
      <w:tr>
        <w:trPr>
          <w:cantSplit w:val="0"/>
          <w:trHeight w:val="564.48" w:hRule="atLeast"/>
          <w:tblHeader w:val="0"/>
        </w:trPr>
        <w:tc>
          <w:tcPr/>
          <w:p w:rsidR="00000000" w:rsidDel="00000000" w:rsidP="00000000" w:rsidRDefault="00000000" w:rsidRPr="00000000" w14:paraId="0000003A">
            <w:pPr>
              <w:rPr/>
            </w:pPr>
            <w:r w:rsidDel="00000000" w:rsidR="00000000" w:rsidRPr="00000000">
              <w:rPr>
                <w:b w:val="1"/>
                <w:bCs w:val="1"/>
                <w:rtl w:val="0"/>
              </w:rPr>
              <w:t xml:space="preserve">Level 3: Medium</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System functions are impaired, affecting a limited number of users or non-critical operations.</w:t>
            </w:r>
          </w:p>
        </w:tc>
        <w:tc>
          <w:tcPr/>
          <w:p w:rsidR="00000000" w:rsidDel="00000000" w:rsidP="00000000" w:rsidRDefault="00000000" w:rsidRPr="00000000" w14:paraId="0000003C">
            <w:pPr>
              <w:rPr/>
            </w:pPr>
            <w:r w:rsidDel="00000000" w:rsidR="00000000" w:rsidRPr="00000000">
              <w:rPr>
                <w:rtl w:val="0"/>
              </w:rPr>
              <w:t xml:space="preserve">4 hours</w:t>
            </w:r>
          </w:p>
        </w:tc>
        <w:tc>
          <w:tcPr/>
          <w:p w:rsidR="00000000" w:rsidDel="00000000" w:rsidP="00000000" w:rsidRDefault="00000000" w:rsidRPr="00000000" w14:paraId="0000003D">
            <w:pPr>
              <w:rPr/>
            </w:pPr>
            <w:r w:rsidDel="00000000" w:rsidR="00000000" w:rsidRPr="00000000">
              <w:rPr>
                <w:rtl w:val="0"/>
              </w:rPr>
              <w:t xml:space="preserve">24 hours</w:t>
            </w:r>
          </w:p>
        </w:tc>
      </w:tr>
      <w:tr>
        <w:trPr>
          <w:cantSplit w:val="0"/>
          <w:trHeight w:val="564.48" w:hRule="atLeast"/>
          <w:tblHeader w:val="0"/>
        </w:trPr>
        <w:tc>
          <w:tcPr/>
          <w:p w:rsidR="00000000" w:rsidDel="00000000" w:rsidP="00000000" w:rsidRDefault="00000000" w:rsidRPr="00000000" w14:paraId="0000003E">
            <w:pPr>
              <w:rPr/>
            </w:pPr>
            <w:r w:rsidDel="00000000" w:rsidR="00000000" w:rsidRPr="00000000">
              <w:rPr>
                <w:b w:val="1"/>
                <w:bCs w:val="1"/>
                <w:rtl w:val="0"/>
              </w:rPr>
              <w:t xml:space="preserve">Level 4: Low</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General questions, minor bugs, or cosmetic issues.</w:t>
            </w:r>
          </w:p>
        </w:tc>
        <w:tc>
          <w:tcPr/>
          <w:p w:rsidR="00000000" w:rsidDel="00000000" w:rsidP="00000000" w:rsidRDefault="00000000" w:rsidRPr="00000000" w14:paraId="00000040">
            <w:pPr>
              <w:rPr/>
            </w:pPr>
            <w:r w:rsidDel="00000000" w:rsidR="00000000" w:rsidRPr="00000000">
              <w:rPr>
                <w:rtl w:val="0"/>
              </w:rPr>
              <w:t xml:space="preserve">8 hours</w:t>
            </w:r>
          </w:p>
        </w:tc>
        <w:tc>
          <w:tcPr/>
          <w:p w:rsidR="00000000" w:rsidDel="00000000" w:rsidP="00000000" w:rsidRDefault="00000000" w:rsidRPr="00000000" w14:paraId="00000041">
            <w:pPr>
              <w:rPr/>
            </w:pPr>
            <w:r w:rsidDel="00000000" w:rsidR="00000000" w:rsidRPr="00000000">
              <w:rPr>
                <w:rtl w:val="0"/>
              </w:rPr>
              <w:t xml:space="preserve">48 hours</w:t>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Client shall contact the Service Provider for support via the following methods: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Email:</w:t>
      </w:r>
      <w:r w:rsidDel="00000000" w:rsidR="00000000" w:rsidRPr="00000000">
        <w:rPr>
          <w:rtl w:val="0"/>
        </w:rPr>
        <w:t xml:space="preserve"> info@hydrolifetech.co.ke</w:t>
      </w:r>
    </w:p>
    <w:p w:rsidR="00000000" w:rsidDel="00000000" w:rsidP="00000000" w:rsidRDefault="00000000" w:rsidRPr="00000000" w14:paraId="00000046">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Dedicated Support Line:</w:t>
      </w:r>
      <w:r w:rsidDel="00000000" w:rsidR="00000000" w:rsidRPr="00000000">
        <w:rPr>
          <w:rtl w:val="0"/>
        </w:rPr>
        <w:t xml:space="preserve"> CTO Abdirahman Koricha</w:t>
      </w:r>
    </w:p>
    <w:p w:rsidR="00000000" w:rsidDel="00000000" w:rsidP="00000000" w:rsidRDefault="00000000" w:rsidRPr="00000000" w14:paraId="00000047">
      <w:pPr>
        <w:pStyle w:val="Heading1"/>
        <w:rPr/>
      </w:pPr>
      <w:bookmarkStart w:colFirst="0" w:colLast="0" w:name="_705d4yfr8ct" w:id="8"/>
      <w:bookmarkEnd w:id="8"/>
      <w:r w:rsidDel="00000000" w:rsidR="00000000" w:rsidRPr="00000000">
        <w:rPr>
          <w:rtl w:val="0"/>
        </w:rPr>
        <w:t xml:space="preserve">Penalties for Non-Performance</w:t>
      </w:r>
    </w:p>
    <w:p w:rsidR="00000000" w:rsidDel="00000000" w:rsidP="00000000" w:rsidRDefault="00000000" w:rsidRPr="00000000" w14:paraId="00000048">
      <w:pPr>
        <w:rPr/>
      </w:pPr>
      <w:r w:rsidDel="00000000" w:rsidR="00000000" w:rsidRPr="00000000">
        <w:rPr>
          <w:rtl w:val="0"/>
        </w:rPr>
        <w:t xml:space="preserve">If the Service Provider fails to meet the specified minimum Service Availability Target in any given month, the following service credits shall apply as a deduction from the next invoice due: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4A">
            <w:pPr>
              <w:rPr/>
            </w:pPr>
            <w:r w:rsidDel="00000000" w:rsidR="00000000" w:rsidRPr="00000000">
              <w:rPr>
                <w:rtl w:val="0"/>
              </w:rPr>
              <w:t xml:space="preserve">Monthly Availability Achieved</w:t>
            </w:r>
          </w:p>
        </w:tc>
        <w:tc>
          <w:tcPr/>
          <w:p w:rsidR="00000000" w:rsidDel="00000000" w:rsidP="00000000" w:rsidRDefault="00000000" w:rsidRPr="00000000" w14:paraId="0000004B">
            <w:pPr>
              <w:rPr/>
            </w:pPr>
            <w:r w:rsidDel="00000000" w:rsidR="00000000" w:rsidRPr="00000000">
              <w:rPr>
                <w:rtl w:val="0"/>
              </w:rPr>
              <w:t xml:space="preserve">Service Credit (Percentage of Monthly Service Fee)</w:t>
            </w:r>
          </w:p>
        </w:tc>
      </w:tr>
      <w:tr>
        <w:trPr>
          <w:cantSplit w:val="0"/>
          <w:trHeight w:val="564.48" w:hRule="atLeast"/>
          <w:tblHeader w:val="0"/>
        </w:trPr>
        <w:tc>
          <w:tcPr/>
          <w:p w:rsidR="00000000" w:rsidDel="00000000" w:rsidP="00000000" w:rsidRDefault="00000000" w:rsidRPr="00000000" w14:paraId="0000004C">
            <w:pPr>
              <w:rPr/>
            </w:pPr>
            <w:r w:rsidDel="00000000" w:rsidR="00000000" w:rsidRPr="00000000">
              <w:rPr>
                <w:rtl w:val="0"/>
              </w:rPr>
              <w:t xml:space="preserve">98.5% to 99.5%</w:t>
            </w:r>
          </w:p>
        </w:tc>
        <w:tc>
          <w:tcPr/>
          <w:p w:rsidR="00000000" w:rsidDel="00000000" w:rsidP="00000000" w:rsidRDefault="00000000" w:rsidRPr="00000000" w14:paraId="0000004D">
            <w:pPr>
              <w:rPr/>
            </w:pPr>
            <w:r w:rsidDel="00000000" w:rsidR="00000000" w:rsidRPr="00000000">
              <w:rPr>
                <w:rtl w:val="0"/>
              </w:rPr>
              <w:t xml:space="preserve">0.5%</w:t>
            </w:r>
          </w:p>
        </w:tc>
      </w:tr>
      <w:tr>
        <w:trPr>
          <w:cantSplit w:val="0"/>
          <w:trHeight w:val="564.48" w:hRule="atLeast"/>
          <w:tblHeader w:val="0"/>
        </w:trPr>
        <w:tc>
          <w:tcPr/>
          <w:p w:rsidR="00000000" w:rsidDel="00000000" w:rsidP="00000000" w:rsidRDefault="00000000" w:rsidRPr="00000000" w14:paraId="0000004E">
            <w:pPr>
              <w:rPr/>
            </w:pPr>
            <w:r w:rsidDel="00000000" w:rsidR="00000000" w:rsidRPr="00000000">
              <w:rPr>
                <w:rtl w:val="0"/>
              </w:rPr>
              <w:t xml:space="preserve">97.0% to 98.49%</w:t>
            </w:r>
          </w:p>
        </w:tc>
        <w:tc>
          <w:tcPr/>
          <w:p w:rsidR="00000000" w:rsidDel="00000000" w:rsidP="00000000" w:rsidRDefault="00000000" w:rsidRPr="00000000" w14:paraId="0000004F">
            <w:pPr>
              <w:rPr/>
            </w:pPr>
            <w:r w:rsidDel="00000000" w:rsidR="00000000" w:rsidRPr="00000000">
              <w:rPr>
                <w:rtl w:val="0"/>
              </w:rPr>
              <w:t xml:space="preserve">2%</w:t>
            </w:r>
          </w:p>
        </w:tc>
      </w:tr>
      <w:tr>
        <w:trPr>
          <w:cantSplit w:val="0"/>
          <w:trHeight w:val="564.48" w:hRule="atLeast"/>
          <w:tblHeader w:val="0"/>
        </w:trPr>
        <w:tc>
          <w:tcPr/>
          <w:p w:rsidR="00000000" w:rsidDel="00000000" w:rsidP="00000000" w:rsidRDefault="00000000" w:rsidRPr="00000000" w14:paraId="00000050">
            <w:pPr>
              <w:rPr/>
            </w:pPr>
            <w:r w:rsidDel="00000000" w:rsidR="00000000" w:rsidRPr="00000000">
              <w:rPr>
                <w:rtl w:val="0"/>
              </w:rPr>
              <w:t xml:space="preserve">Below 97.0%</w:t>
            </w:r>
          </w:p>
        </w:tc>
        <w:tc>
          <w:tcPr/>
          <w:p w:rsidR="00000000" w:rsidDel="00000000" w:rsidP="00000000" w:rsidRDefault="00000000" w:rsidRPr="00000000" w14:paraId="00000051">
            <w:pPr>
              <w:rPr/>
            </w:pPr>
            <w:r w:rsidDel="00000000" w:rsidR="00000000" w:rsidRPr="00000000">
              <w:rPr>
                <w:rtl w:val="0"/>
              </w:rPr>
              <w:t xml:space="preserve">5%</w:t>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maximum service credit awarded in a single month shall not exceed 5% of the total monthly service fee.</w:t>
      </w:r>
    </w:p>
    <w:p w:rsidR="00000000" w:rsidDel="00000000" w:rsidP="00000000" w:rsidRDefault="00000000" w:rsidRPr="00000000" w14:paraId="00000054">
      <w:pPr>
        <w:pStyle w:val="Heading1"/>
        <w:rPr/>
      </w:pPr>
      <w:bookmarkStart w:colFirst="0" w:colLast="0" w:name="_dbpdejo1s27c" w:id="9"/>
      <w:bookmarkEnd w:id="9"/>
      <w:r w:rsidDel="00000000" w:rsidR="00000000" w:rsidRPr="00000000">
        <w:rPr>
          <w:rtl w:val="0"/>
        </w:rPr>
        <w:t xml:space="preserve">Reporting and Review</w:t>
      </w:r>
    </w:p>
    <w:p w:rsidR="00000000" w:rsidDel="00000000" w:rsidP="00000000" w:rsidRDefault="00000000" w:rsidRPr="00000000" w14:paraId="00000055">
      <w:pPr>
        <w:rPr/>
      </w:pPr>
      <w:r w:rsidDel="00000000" w:rsidR="00000000" w:rsidRPr="00000000">
        <w:rPr>
          <w:rtl w:val="0"/>
        </w:rPr>
        <w:t xml:space="preserve">The Service Provider shall provide the Client with a monthly performance report, submitted to the Client's Chief Officer of Revenue at Isiolo County Government.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report shall detail: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4"/>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System Availability percentage.</w:t>
      </w:r>
    </w:p>
    <w:p w:rsidR="00000000" w:rsidDel="00000000" w:rsidP="00000000" w:rsidRDefault="00000000" w:rsidRPr="00000000" w14:paraId="0000005A">
      <w:pPr>
        <w:numPr>
          <w:ilvl w:val="0"/>
          <w:numId w:val="4"/>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Log of all incidents raised, with resolution times for each.</w:t>
      </w:r>
    </w:p>
    <w:p w:rsidR="00000000" w:rsidDel="00000000" w:rsidP="00000000" w:rsidRDefault="00000000" w:rsidRPr="00000000" w14:paraId="0000005B">
      <w:pPr>
        <w:numPr>
          <w:ilvl w:val="0"/>
          <w:numId w:val="4"/>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Details of any scheduled or unscheduled maintenance conducted.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Parties shall hold a Service Review Meeting every quarter to review performance and discuss any necessary changes to this Agreement. </w:t>
      </w:r>
    </w:p>
    <w:p w:rsidR="00000000" w:rsidDel="00000000" w:rsidP="00000000" w:rsidRDefault="00000000" w:rsidRPr="00000000" w14:paraId="0000005E">
      <w:pPr>
        <w:pStyle w:val="Heading1"/>
        <w:rPr/>
      </w:pPr>
      <w:bookmarkStart w:colFirst="0" w:colLast="0" w:name="_p4abrruw9wm7" w:id="10"/>
      <w:bookmarkEnd w:id="10"/>
      <w:r w:rsidDel="00000000" w:rsidR="00000000" w:rsidRPr="00000000">
        <w:rPr>
          <w:rtl w:val="0"/>
        </w:rPr>
        <w:t xml:space="preserve">Term and Termination</w:t>
      </w:r>
    </w:p>
    <w:p w:rsidR="00000000" w:rsidDel="00000000" w:rsidP="00000000" w:rsidRDefault="00000000" w:rsidRPr="00000000" w14:paraId="0000005F">
      <w:pPr>
        <w:rPr/>
      </w:pPr>
      <w:r w:rsidDel="00000000" w:rsidR="00000000" w:rsidRPr="00000000">
        <w:rPr>
          <w:rtl w:val="0"/>
        </w:rPr>
        <w:t xml:space="preserve">This Agreement shall commence on the date first written above and shall continue for a period of five (15) years, unless terminated earlier by mutual agreement or as outlined in the main contract document.</w:t>
      </w:r>
    </w:p>
    <w:p w:rsidR="00000000" w:rsidDel="00000000" w:rsidP="00000000" w:rsidRDefault="00000000" w:rsidRPr="00000000" w14:paraId="00000060">
      <w:pPr>
        <w:pStyle w:val="Heading1"/>
        <w:rPr/>
      </w:pPr>
      <w:bookmarkStart w:colFirst="0" w:colLast="0" w:name="_6ft35b1v8owq" w:id="11"/>
      <w:bookmarkEnd w:id="11"/>
      <w:r w:rsidDel="00000000" w:rsidR="00000000" w:rsidRPr="00000000">
        <w:rPr>
          <w:rtl w:val="0"/>
        </w:rPr>
        <w:t xml:space="preserve">Signatures</w:t>
      </w:r>
    </w:p>
    <w:p w:rsidR="00000000" w:rsidDel="00000000" w:rsidP="00000000" w:rsidRDefault="00000000" w:rsidRPr="00000000" w14:paraId="00000061">
      <w:pPr>
        <w:rPr/>
      </w:pPr>
      <w:r w:rsidDel="00000000" w:rsidR="00000000" w:rsidRPr="00000000">
        <w:rPr>
          <w:b w:val="1"/>
          <w:bCs w:val="1"/>
          <w:rtl w:val="0"/>
        </w:rPr>
        <w:t xml:space="preserve">For Hydrolife Tech Limited:</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Name: Kulah Jirma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Title: Director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Date: </w:t>
      </w:r>
      <w:r w:rsidDel="00000000" w:rsidR="00000000" w:rsidRPr="00000000">
        <w:rPr>
          <w:rtl w:val="0"/>
        </w:rPr>
        <w:t xml:space="preserve">Dec 24, 2025</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For Isiolo County Government:</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Name: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Title: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Date: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3">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maps/place/Isiolo/data=!4m2!3m1!19sChIJf7arUyVmiBcRIXOvCp8du8k" TargetMode="External"/><Relationship Id="rId7" Type="http://schemas.openxmlformats.org/officeDocument/2006/relationships/hyperlink" Target="https://www.google.com/maps/place/Cianda+House/data=!4m2!3m1!19sChIJR_x93dMQLxgRtz5jQRA2nv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