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2C" w:rsidRDefault="0074372C" w:rsidP="00802107">
      <w:pPr>
        <w:spacing w:before="156" w:after="156"/>
        <w:jc w:val="center"/>
        <w:rPr>
          <w:sz w:val="84"/>
        </w:rPr>
      </w:pPr>
    </w:p>
    <w:p w:rsidR="0074372C" w:rsidRDefault="0074372C" w:rsidP="00802107">
      <w:pPr>
        <w:spacing w:before="156" w:after="156"/>
        <w:jc w:val="center"/>
        <w:rPr>
          <w:sz w:val="84"/>
        </w:rPr>
      </w:pPr>
    </w:p>
    <w:p w:rsidR="0074372C" w:rsidRPr="00F8590A" w:rsidRDefault="0074372C" w:rsidP="00802107">
      <w:pPr>
        <w:spacing w:before="156" w:after="156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安全加固系统移植</w:t>
      </w:r>
      <w:r w:rsidRPr="00F8590A">
        <w:rPr>
          <w:rFonts w:hint="eastAsia"/>
          <w:b/>
          <w:sz w:val="52"/>
          <w:szCs w:val="52"/>
        </w:rPr>
        <w:t>说明书</w:t>
      </w:r>
    </w:p>
    <w:p w:rsidR="0074372C" w:rsidRPr="00F8590A" w:rsidRDefault="0074372C" w:rsidP="00802107">
      <w:pPr>
        <w:spacing w:before="156" w:after="156"/>
        <w:jc w:val="center"/>
        <w:rPr>
          <w:b/>
        </w:rPr>
      </w:pPr>
      <w:r w:rsidRPr="00F8590A">
        <w:rPr>
          <w:rFonts w:hint="eastAsia"/>
          <w:b/>
        </w:rPr>
        <w:t>版本：</w:t>
      </w:r>
      <w:r w:rsidR="009877E4">
        <w:rPr>
          <w:rFonts w:hint="eastAsia"/>
          <w:b/>
        </w:rPr>
        <w:t>1.</w:t>
      </w:r>
      <w:r w:rsidR="003976B0">
        <w:rPr>
          <w:rFonts w:hint="eastAsia"/>
          <w:b/>
        </w:rPr>
        <w:t>3.0</w:t>
      </w:r>
    </w:p>
    <w:p w:rsidR="0074372C" w:rsidRDefault="0074372C" w:rsidP="00802107">
      <w:pPr>
        <w:spacing w:before="156" w:after="156"/>
      </w:pPr>
    </w:p>
    <w:p w:rsidR="0074372C" w:rsidRDefault="0074372C" w:rsidP="00802107">
      <w:pPr>
        <w:spacing w:before="156" w:after="156"/>
      </w:pPr>
    </w:p>
    <w:p w:rsidR="0074372C" w:rsidRDefault="0074372C" w:rsidP="00802107">
      <w:pPr>
        <w:spacing w:before="156" w:after="156"/>
      </w:pPr>
    </w:p>
    <w:p w:rsidR="0074372C" w:rsidRDefault="0074372C" w:rsidP="00802107">
      <w:pPr>
        <w:spacing w:before="156" w:after="156"/>
      </w:pPr>
    </w:p>
    <w:p w:rsidR="0074372C" w:rsidRDefault="0074372C" w:rsidP="00802107">
      <w:pPr>
        <w:spacing w:before="156" w:after="156"/>
      </w:pPr>
    </w:p>
    <w:p w:rsidR="0074372C" w:rsidRDefault="0074372C" w:rsidP="00802107">
      <w:pPr>
        <w:spacing w:before="156" w:after="156"/>
      </w:pPr>
    </w:p>
    <w:p w:rsidR="0074372C" w:rsidRDefault="0074372C" w:rsidP="00802107">
      <w:pPr>
        <w:spacing w:before="156" w:after="156"/>
      </w:pPr>
    </w:p>
    <w:p w:rsidR="0074372C" w:rsidRDefault="0074372C" w:rsidP="00802107">
      <w:pPr>
        <w:spacing w:before="156" w:after="156"/>
      </w:pPr>
    </w:p>
    <w:p w:rsidR="0074372C" w:rsidRDefault="0074372C" w:rsidP="00802107">
      <w:pPr>
        <w:spacing w:before="156" w:after="156"/>
      </w:pPr>
    </w:p>
    <w:p w:rsidR="0074372C" w:rsidRDefault="0074372C" w:rsidP="00802107">
      <w:pPr>
        <w:spacing w:before="156" w:after="156"/>
      </w:pPr>
    </w:p>
    <w:p w:rsidR="0074372C" w:rsidRPr="008B2120" w:rsidRDefault="0074372C" w:rsidP="00802107">
      <w:pPr>
        <w:spacing w:before="156" w:after="156"/>
        <w:jc w:val="center"/>
        <w:rPr>
          <w:b/>
        </w:rPr>
      </w:pPr>
      <w:r w:rsidRPr="008B2120">
        <w:rPr>
          <w:rFonts w:hint="eastAsia"/>
          <w:b/>
        </w:rPr>
        <w:t>上海辰锐信息科技公司</w:t>
      </w:r>
    </w:p>
    <w:p w:rsidR="0074372C" w:rsidRPr="000E7AA9" w:rsidRDefault="0074372C" w:rsidP="00802107">
      <w:pPr>
        <w:spacing w:before="156" w:after="156"/>
        <w:sectPr w:rsidR="0074372C" w:rsidRPr="000E7AA9" w:rsidSect="00BC6FB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372C" w:rsidRPr="007910E8" w:rsidRDefault="0074372C" w:rsidP="00802107">
      <w:pPr>
        <w:spacing w:before="156" w:after="156"/>
        <w:jc w:val="center"/>
        <w:rPr>
          <w:b/>
          <w:bCs/>
        </w:rPr>
      </w:pPr>
      <w:r w:rsidRPr="007910E8">
        <w:rPr>
          <w:rFonts w:hint="eastAsia"/>
          <w:b/>
          <w:bCs/>
        </w:rPr>
        <w:lastRenderedPageBreak/>
        <w:t>修订历史记录</w:t>
      </w:r>
    </w:p>
    <w:p w:rsidR="0074372C" w:rsidRPr="007910E8" w:rsidRDefault="0074372C" w:rsidP="00802107">
      <w:pPr>
        <w:spacing w:before="156" w:after="156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60"/>
        <w:gridCol w:w="1335"/>
        <w:gridCol w:w="3744"/>
        <w:gridCol w:w="1533"/>
      </w:tblGrid>
      <w:tr w:rsidR="0074372C" w:rsidRPr="007910E8" w:rsidTr="00910BC6">
        <w:tc>
          <w:tcPr>
            <w:tcW w:w="1860" w:type="dxa"/>
          </w:tcPr>
          <w:p w:rsidR="0074372C" w:rsidRPr="007910E8" w:rsidRDefault="0074372C" w:rsidP="00802107">
            <w:pPr>
              <w:spacing w:before="156" w:after="156"/>
              <w:jc w:val="center"/>
              <w:rPr>
                <w:b/>
                <w:bCs/>
              </w:rPr>
            </w:pPr>
            <w:r w:rsidRPr="007910E8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335" w:type="dxa"/>
          </w:tcPr>
          <w:p w:rsidR="0074372C" w:rsidRPr="007910E8" w:rsidRDefault="0074372C" w:rsidP="00802107">
            <w:pPr>
              <w:spacing w:before="156" w:after="156"/>
              <w:jc w:val="center"/>
              <w:rPr>
                <w:b/>
                <w:bCs/>
              </w:rPr>
            </w:pPr>
            <w:r w:rsidRPr="007910E8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</w:tcPr>
          <w:p w:rsidR="0074372C" w:rsidRPr="007910E8" w:rsidRDefault="0074372C" w:rsidP="00802107">
            <w:pPr>
              <w:spacing w:before="156" w:after="156"/>
              <w:jc w:val="center"/>
              <w:rPr>
                <w:b/>
                <w:bCs/>
              </w:rPr>
            </w:pPr>
            <w:r w:rsidRPr="007910E8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533" w:type="dxa"/>
          </w:tcPr>
          <w:p w:rsidR="0074372C" w:rsidRPr="007910E8" w:rsidRDefault="0074372C" w:rsidP="00802107">
            <w:pPr>
              <w:spacing w:before="156" w:after="156"/>
              <w:jc w:val="center"/>
              <w:rPr>
                <w:b/>
                <w:bCs/>
              </w:rPr>
            </w:pPr>
            <w:r w:rsidRPr="007910E8">
              <w:rPr>
                <w:rFonts w:hint="eastAsia"/>
                <w:b/>
                <w:bCs/>
              </w:rPr>
              <w:t>作者</w:t>
            </w:r>
          </w:p>
        </w:tc>
      </w:tr>
      <w:tr w:rsidR="0074372C" w:rsidRPr="007910E8" w:rsidTr="00910BC6">
        <w:tc>
          <w:tcPr>
            <w:tcW w:w="1860" w:type="dxa"/>
          </w:tcPr>
          <w:p w:rsidR="0074372C" w:rsidRPr="007910E8" w:rsidRDefault="0074372C" w:rsidP="00802107">
            <w:pPr>
              <w:spacing w:before="156" w:after="156"/>
            </w:pPr>
            <w:smartTag w:uri="urn:schemas-microsoft-com:office:smarttags" w:element="chsdate">
              <w:smartTagPr>
                <w:attr w:name="Year" w:val="2013"/>
                <w:attr w:name="Month" w:val="4"/>
                <w:attr w:name="Day" w:val="2"/>
                <w:attr w:name="IsLunarDate" w:val="False"/>
                <w:attr w:name="IsROCDate" w:val="False"/>
              </w:smartTagPr>
              <w:r>
                <w:t>2013-4-2</w:t>
              </w:r>
            </w:smartTag>
          </w:p>
        </w:tc>
        <w:tc>
          <w:tcPr>
            <w:tcW w:w="1335" w:type="dxa"/>
          </w:tcPr>
          <w:p w:rsidR="0074372C" w:rsidRPr="007910E8" w:rsidRDefault="0074372C" w:rsidP="00802107">
            <w:pPr>
              <w:spacing w:before="156" w:after="156"/>
            </w:pPr>
            <w:r>
              <w:t>0.1</w:t>
            </w:r>
          </w:p>
        </w:tc>
        <w:tc>
          <w:tcPr>
            <w:tcW w:w="3744" w:type="dxa"/>
          </w:tcPr>
          <w:p w:rsidR="0074372C" w:rsidRPr="007910E8" w:rsidRDefault="0074372C" w:rsidP="00802107">
            <w:pPr>
              <w:spacing w:before="156" w:after="156"/>
            </w:pPr>
            <w:r>
              <w:rPr>
                <w:rFonts w:hint="eastAsia"/>
              </w:rPr>
              <w:t>起草</w:t>
            </w:r>
          </w:p>
        </w:tc>
        <w:tc>
          <w:tcPr>
            <w:tcW w:w="1533" w:type="dxa"/>
          </w:tcPr>
          <w:p w:rsidR="0074372C" w:rsidRPr="007910E8" w:rsidRDefault="0074372C" w:rsidP="00802107">
            <w:pPr>
              <w:spacing w:before="156" w:after="156"/>
            </w:pPr>
            <w:r>
              <w:rPr>
                <w:rFonts w:hint="eastAsia"/>
              </w:rPr>
              <w:t>张旭</w:t>
            </w:r>
          </w:p>
        </w:tc>
      </w:tr>
      <w:tr w:rsidR="0074372C" w:rsidRPr="007910E8" w:rsidTr="00910BC6">
        <w:tc>
          <w:tcPr>
            <w:tcW w:w="1860" w:type="dxa"/>
          </w:tcPr>
          <w:p w:rsidR="0074372C" w:rsidRPr="007910E8" w:rsidRDefault="0074372C" w:rsidP="00802107">
            <w:pPr>
              <w:spacing w:before="156" w:after="156"/>
            </w:pPr>
            <w:smartTag w:uri="urn:schemas-microsoft-com:office:smarttags" w:element="chsdate">
              <w:smartTagPr>
                <w:attr w:name="Year" w:val="2013"/>
                <w:attr w:name="Month" w:val="4"/>
                <w:attr w:name="Day" w:val="17"/>
                <w:attr w:name="IsLunarDate" w:val="False"/>
                <w:attr w:name="IsROCDate" w:val="False"/>
              </w:smartTagPr>
              <w:r>
                <w:t>2013-4-17</w:t>
              </w:r>
            </w:smartTag>
          </w:p>
        </w:tc>
        <w:tc>
          <w:tcPr>
            <w:tcW w:w="1335" w:type="dxa"/>
          </w:tcPr>
          <w:p w:rsidR="0074372C" w:rsidRPr="007910E8" w:rsidRDefault="0074372C" w:rsidP="00802107">
            <w:pPr>
              <w:spacing w:before="156" w:after="156"/>
            </w:pPr>
            <w:r>
              <w:t>0.2</w:t>
            </w:r>
          </w:p>
        </w:tc>
        <w:tc>
          <w:tcPr>
            <w:tcW w:w="3744" w:type="dxa"/>
          </w:tcPr>
          <w:p w:rsidR="0074372C" w:rsidRPr="007910E8" w:rsidRDefault="0074372C" w:rsidP="00802107">
            <w:pPr>
              <w:spacing w:before="156" w:after="156"/>
            </w:pPr>
            <w:r>
              <w:rPr>
                <w:rFonts w:hint="eastAsia"/>
              </w:rPr>
              <w:t>使用新的移植方案</w:t>
            </w:r>
          </w:p>
        </w:tc>
        <w:tc>
          <w:tcPr>
            <w:tcW w:w="1533" w:type="dxa"/>
          </w:tcPr>
          <w:p w:rsidR="0074372C" w:rsidRPr="00271B2F" w:rsidRDefault="0074372C" w:rsidP="00802107">
            <w:pPr>
              <w:spacing w:before="156" w:after="156"/>
            </w:pPr>
            <w:r>
              <w:rPr>
                <w:rFonts w:hint="eastAsia"/>
              </w:rPr>
              <w:t>李敏</w:t>
            </w:r>
          </w:p>
        </w:tc>
      </w:tr>
      <w:tr w:rsidR="0074372C" w:rsidRPr="007910E8" w:rsidTr="00910BC6">
        <w:tc>
          <w:tcPr>
            <w:tcW w:w="1860" w:type="dxa"/>
          </w:tcPr>
          <w:p w:rsidR="0074372C" w:rsidRPr="007910E8" w:rsidRDefault="0074372C" w:rsidP="00802107">
            <w:pPr>
              <w:spacing w:before="156" w:after="156"/>
            </w:pPr>
            <w:smartTag w:uri="urn:schemas-microsoft-com:office:smarttags" w:element="chsdate">
              <w:smartTagPr>
                <w:attr w:name="Year" w:val="2013"/>
                <w:attr w:name="Month" w:val="4"/>
                <w:attr w:name="Day" w:val="21"/>
                <w:attr w:name="IsLunarDate" w:val="False"/>
                <w:attr w:name="IsROCDate" w:val="False"/>
              </w:smartTagPr>
              <w:r>
                <w:t>2013-4-21</w:t>
              </w:r>
            </w:smartTag>
          </w:p>
        </w:tc>
        <w:tc>
          <w:tcPr>
            <w:tcW w:w="1335" w:type="dxa"/>
          </w:tcPr>
          <w:p w:rsidR="0074372C" w:rsidRPr="007910E8" w:rsidRDefault="0074372C" w:rsidP="00802107">
            <w:pPr>
              <w:spacing w:before="156" w:after="156"/>
            </w:pPr>
            <w:r>
              <w:t>0.3</w:t>
            </w:r>
          </w:p>
        </w:tc>
        <w:tc>
          <w:tcPr>
            <w:tcW w:w="3744" w:type="dxa"/>
          </w:tcPr>
          <w:p w:rsidR="0074372C" w:rsidRPr="007910E8" w:rsidRDefault="0074372C" w:rsidP="00802107">
            <w:pPr>
              <w:spacing w:before="156" w:after="156"/>
            </w:pPr>
            <w:r>
              <w:rPr>
                <w:rFonts w:hint="eastAsia"/>
              </w:rPr>
              <w:t>完善文档</w:t>
            </w:r>
          </w:p>
        </w:tc>
        <w:tc>
          <w:tcPr>
            <w:tcW w:w="1533" w:type="dxa"/>
          </w:tcPr>
          <w:p w:rsidR="0074372C" w:rsidRPr="007910E8" w:rsidRDefault="0074372C" w:rsidP="00802107">
            <w:pPr>
              <w:spacing w:before="156" w:after="156"/>
            </w:pPr>
            <w:r>
              <w:rPr>
                <w:rFonts w:hint="eastAsia"/>
              </w:rPr>
              <w:t>李敏</w:t>
            </w:r>
          </w:p>
        </w:tc>
      </w:tr>
      <w:tr w:rsidR="0074372C" w:rsidRPr="007910E8" w:rsidTr="00910BC6">
        <w:tc>
          <w:tcPr>
            <w:tcW w:w="1860" w:type="dxa"/>
          </w:tcPr>
          <w:p w:rsidR="0074372C" w:rsidRPr="007910E8" w:rsidRDefault="0074372C" w:rsidP="00802107">
            <w:pPr>
              <w:spacing w:before="156" w:after="156"/>
            </w:pPr>
            <w:smartTag w:uri="urn:schemas-microsoft-com:office:smarttags" w:element="chsdate">
              <w:smartTagPr>
                <w:attr w:name="Year" w:val="2013"/>
                <w:attr w:name="Month" w:val="4"/>
                <w:attr w:name="Day" w:val="27"/>
                <w:attr w:name="IsLunarDate" w:val="False"/>
                <w:attr w:name="IsROCDate" w:val="False"/>
              </w:smartTagPr>
              <w:r>
                <w:t>2013-4-27</w:t>
              </w:r>
            </w:smartTag>
          </w:p>
        </w:tc>
        <w:tc>
          <w:tcPr>
            <w:tcW w:w="1335" w:type="dxa"/>
          </w:tcPr>
          <w:p w:rsidR="0074372C" w:rsidRPr="007910E8" w:rsidRDefault="0074372C" w:rsidP="00802107">
            <w:pPr>
              <w:spacing w:before="156" w:after="156"/>
            </w:pPr>
            <w:r>
              <w:t>0.4</w:t>
            </w:r>
          </w:p>
        </w:tc>
        <w:tc>
          <w:tcPr>
            <w:tcW w:w="3744" w:type="dxa"/>
          </w:tcPr>
          <w:p w:rsidR="0074372C" w:rsidRPr="007910E8" w:rsidRDefault="0074372C" w:rsidP="00802107">
            <w:pPr>
              <w:spacing w:before="156" w:after="156"/>
            </w:pPr>
            <w:r>
              <w:rPr>
                <w:rFonts w:hint="eastAsia"/>
              </w:rPr>
              <w:t>增加库移植说明</w:t>
            </w:r>
          </w:p>
        </w:tc>
        <w:tc>
          <w:tcPr>
            <w:tcW w:w="1533" w:type="dxa"/>
          </w:tcPr>
          <w:p w:rsidR="0074372C" w:rsidRPr="00C34EE2" w:rsidRDefault="0074372C" w:rsidP="00802107">
            <w:pPr>
              <w:spacing w:before="156" w:after="156"/>
            </w:pPr>
            <w:r>
              <w:rPr>
                <w:rFonts w:hint="eastAsia"/>
              </w:rPr>
              <w:t>张旭</w:t>
            </w:r>
          </w:p>
        </w:tc>
      </w:tr>
      <w:tr w:rsidR="0074372C" w:rsidRPr="007910E8" w:rsidTr="00910BC6">
        <w:tc>
          <w:tcPr>
            <w:tcW w:w="1860" w:type="dxa"/>
          </w:tcPr>
          <w:p w:rsidR="0074372C" w:rsidRDefault="009877E4" w:rsidP="00802107">
            <w:pPr>
              <w:spacing w:before="156" w:after="156"/>
            </w:pPr>
            <w:r>
              <w:rPr>
                <w:rFonts w:hint="eastAsia"/>
              </w:rPr>
              <w:t>2013-4-28</w:t>
            </w:r>
          </w:p>
        </w:tc>
        <w:tc>
          <w:tcPr>
            <w:tcW w:w="1335" w:type="dxa"/>
          </w:tcPr>
          <w:p w:rsidR="0074372C" w:rsidRDefault="009877E4" w:rsidP="00802107">
            <w:pPr>
              <w:spacing w:before="156" w:after="156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74372C" w:rsidRDefault="009877E4" w:rsidP="00802107">
            <w:pPr>
              <w:spacing w:before="156" w:after="156"/>
            </w:pPr>
            <w:r>
              <w:rPr>
                <w:rFonts w:hint="eastAsia"/>
              </w:rPr>
              <w:t>修改一些描述</w:t>
            </w:r>
            <w:r w:rsidR="00DB0065">
              <w:rPr>
                <w:rFonts w:hint="eastAsia"/>
              </w:rPr>
              <w:t>，添加审计需求，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1533" w:type="dxa"/>
          </w:tcPr>
          <w:p w:rsidR="0074372C" w:rsidRPr="009877E4" w:rsidRDefault="009877E4" w:rsidP="00802107">
            <w:pPr>
              <w:spacing w:before="156" w:after="156"/>
            </w:pPr>
            <w:r>
              <w:rPr>
                <w:rFonts w:hint="eastAsia"/>
              </w:rPr>
              <w:t>李敏</w:t>
            </w:r>
          </w:p>
        </w:tc>
      </w:tr>
      <w:tr w:rsidR="0074372C" w:rsidRPr="007910E8" w:rsidTr="00910BC6">
        <w:tc>
          <w:tcPr>
            <w:tcW w:w="1860" w:type="dxa"/>
          </w:tcPr>
          <w:p w:rsidR="0074372C" w:rsidRDefault="00DB1084" w:rsidP="00802107">
            <w:pPr>
              <w:spacing w:before="156" w:after="156"/>
            </w:pPr>
            <w:r>
              <w:rPr>
                <w:rFonts w:hint="eastAsia"/>
              </w:rPr>
              <w:t>2013-5-8</w:t>
            </w:r>
          </w:p>
        </w:tc>
        <w:tc>
          <w:tcPr>
            <w:tcW w:w="1335" w:type="dxa"/>
          </w:tcPr>
          <w:p w:rsidR="0074372C" w:rsidRDefault="00DB1084" w:rsidP="00F54AD6">
            <w:pPr>
              <w:spacing w:before="156" w:after="156"/>
            </w:pPr>
            <w:r>
              <w:rPr>
                <w:rFonts w:hint="eastAsia"/>
              </w:rPr>
              <w:t>1.</w:t>
            </w:r>
            <w:r w:rsidR="00F54AD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F54AD6">
              <w:rPr>
                <w:rFonts w:hint="eastAsia"/>
              </w:rPr>
              <w:t>0</w:t>
            </w:r>
          </w:p>
        </w:tc>
        <w:tc>
          <w:tcPr>
            <w:tcW w:w="3744" w:type="dxa"/>
          </w:tcPr>
          <w:p w:rsidR="0074372C" w:rsidRDefault="00DB1084" w:rsidP="00AB32BB">
            <w:pPr>
              <w:spacing w:before="156" w:after="156"/>
            </w:pPr>
            <w:r>
              <w:rPr>
                <w:rFonts w:hint="eastAsia"/>
              </w:rPr>
              <w:t>增加测试</w:t>
            </w:r>
            <w:r w:rsidR="00AB32BB">
              <w:rPr>
                <w:rFonts w:hint="eastAsia"/>
              </w:rPr>
              <w:t>界面</w:t>
            </w:r>
            <w:r>
              <w:rPr>
                <w:rFonts w:hint="eastAsia"/>
              </w:rPr>
              <w:t>的说明；扩充小版本号</w:t>
            </w:r>
          </w:p>
        </w:tc>
        <w:tc>
          <w:tcPr>
            <w:tcW w:w="1533" w:type="dxa"/>
          </w:tcPr>
          <w:p w:rsidR="0074372C" w:rsidRPr="00DB1084" w:rsidRDefault="00DB1084" w:rsidP="00802107">
            <w:pPr>
              <w:spacing w:before="156" w:after="156"/>
            </w:pPr>
            <w:r>
              <w:rPr>
                <w:rFonts w:hint="eastAsia"/>
              </w:rPr>
              <w:t>李敏</w:t>
            </w:r>
          </w:p>
        </w:tc>
      </w:tr>
      <w:tr w:rsidR="0074372C" w:rsidRPr="007910E8" w:rsidTr="00910BC6">
        <w:tc>
          <w:tcPr>
            <w:tcW w:w="1860" w:type="dxa"/>
          </w:tcPr>
          <w:p w:rsidR="0074372C" w:rsidRDefault="00953F53" w:rsidP="00802107">
            <w:pPr>
              <w:spacing w:before="156" w:after="156"/>
            </w:pPr>
            <w:r>
              <w:rPr>
                <w:rFonts w:hint="eastAsia"/>
              </w:rPr>
              <w:t>2013-5-9</w:t>
            </w:r>
          </w:p>
        </w:tc>
        <w:tc>
          <w:tcPr>
            <w:tcW w:w="1335" w:type="dxa"/>
          </w:tcPr>
          <w:p w:rsidR="0074372C" w:rsidRDefault="00953F53" w:rsidP="00802107">
            <w:pPr>
              <w:spacing w:before="156" w:after="156"/>
            </w:pPr>
            <w:r>
              <w:rPr>
                <w:rFonts w:hint="eastAsia"/>
              </w:rPr>
              <w:t>1.1.1</w:t>
            </w:r>
          </w:p>
        </w:tc>
        <w:tc>
          <w:tcPr>
            <w:tcW w:w="3744" w:type="dxa"/>
          </w:tcPr>
          <w:p w:rsidR="0074372C" w:rsidRDefault="00953F53" w:rsidP="00802107">
            <w:pPr>
              <w:spacing w:before="156" w:after="156"/>
            </w:pPr>
            <w:r>
              <w:rPr>
                <w:rFonts w:hint="eastAsia"/>
              </w:rPr>
              <w:t>添加设置监听的接口</w:t>
            </w:r>
          </w:p>
        </w:tc>
        <w:tc>
          <w:tcPr>
            <w:tcW w:w="1533" w:type="dxa"/>
          </w:tcPr>
          <w:p w:rsidR="0074372C" w:rsidRDefault="00953F53" w:rsidP="00802107">
            <w:pPr>
              <w:spacing w:before="156" w:after="156"/>
            </w:pPr>
            <w:r>
              <w:rPr>
                <w:rFonts w:hint="eastAsia"/>
              </w:rPr>
              <w:t>李敏</w:t>
            </w:r>
          </w:p>
        </w:tc>
      </w:tr>
      <w:tr w:rsidR="0074372C" w:rsidRPr="007910E8" w:rsidTr="00910BC6">
        <w:tc>
          <w:tcPr>
            <w:tcW w:w="1860" w:type="dxa"/>
          </w:tcPr>
          <w:p w:rsidR="0074372C" w:rsidRDefault="009A4828" w:rsidP="00802107">
            <w:pPr>
              <w:spacing w:before="156" w:after="156"/>
            </w:pPr>
            <w:r>
              <w:rPr>
                <w:rFonts w:hint="eastAsia"/>
              </w:rPr>
              <w:t>2013-5-9</w:t>
            </w:r>
          </w:p>
        </w:tc>
        <w:tc>
          <w:tcPr>
            <w:tcW w:w="1335" w:type="dxa"/>
          </w:tcPr>
          <w:p w:rsidR="0074372C" w:rsidRDefault="009A4828" w:rsidP="00802107">
            <w:pPr>
              <w:spacing w:before="156" w:after="156"/>
            </w:pPr>
            <w:r>
              <w:rPr>
                <w:rFonts w:hint="eastAsia"/>
              </w:rPr>
              <w:t>1.1.2</w:t>
            </w:r>
          </w:p>
        </w:tc>
        <w:tc>
          <w:tcPr>
            <w:tcW w:w="3744" w:type="dxa"/>
          </w:tcPr>
          <w:p w:rsidR="0074372C" w:rsidRDefault="009A4828" w:rsidP="004A2665">
            <w:pPr>
              <w:pStyle w:val="afd"/>
              <w:spacing w:before="156" w:after="156"/>
              <w:ind w:firstLineChars="0" w:firstLine="0"/>
            </w:pPr>
            <w:r>
              <w:rPr>
                <w:rFonts w:hint="eastAsia"/>
              </w:rPr>
              <w:t>添加</w:t>
            </w:r>
            <w:r w:rsidRPr="009A4828">
              <w:t>IMsgsPermissionChangeListene</w:t>
            </w:r>
            <w:r>
              <w:rPr>
                <w:rFonts w:hint="eastAsia"/>
              </w:rPr>
              <w:t>r.aidl</w:t>
            </w:r>
            <w:r>
              <w:rPr>
                <w:rFonts w:hint="eastAsia"/>
              </w:rPr>
              <w:t>的说明</w:t>
            </w:r>
          </w:p>
        </w:tc>
        <w:tc>
          <w:tcPr>
            <w:tcW w:w="1533" w:type="dxa"/>
          </w:tcPr>
          <w:p w:rsidR="0074372C" w:rsidRDefault="009A4828" w:rsidP="00802107">
            <w:pPr>
              <w:spacing w:before="156" w:after="156"/>
            </w:pPr>
            <w:r>
              <w:rPr>
                <w:rFonts w:hint="eastAsia"/>
              </w:rPr>
              <w:t>李敏</w:t>
            </w:r>
          </w:p>
        </w:tc>
      </w:tr>
      <w:tr w:rsidR="00AA0DD6" w:rsidRPr="007910E8" w:rsidTr="00AA0DD6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DD6" w:rsidRDefault="00AA0DD6" w:rsidP="00EA5518">
            <w:pPr>
              <w:spacing w:before="156" w:after="156"/>
            </w:pPr>
            <w:r>
              <w:rPr>
                <w:rFonts w:hint="eastAsia"/>
              </w:rPr>
              <w:t>2013-5-20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DD6" w:rsidRDefault="000840B0" w:rsidP="00EA5518">
            <w:pPr>
              <w:spacing w:before="156" w:after="156"/>
            </w:pPr>
            <w:r>
              <w:rPr>
                <w:rFonts w:hint="eastAsia"/>
              </w:rPr>
              <w:t>1.2</w:t>
            </w:r>
            <w:r w:rsidR="00AA0DD6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DD6" w:rsidRDefault="00AA0DD6" w:rsidP="00EA5518">
            <w:pPr>
              <w:pStyle w:val="afd"/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IMsgsListener</w:t>
            </w:r>
            <w:r>
              <w:rPr>
                <w:rFonts w:hint="eastAsia"/>
              </w:rPr>
              <w:t>替换</w:t>
            </w:r>
          </w:p>
          <w:p w:rsidR="000C2C81" w:rsidRDefault="000C2C81" w:rsidP="00EA5518">
            <w:pPr>
              <w:pStyle w:val="afd"/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getInfo</w:t>
            </w:r>
            <w:r>
              <w:rPr>
                <w:rFonts w:hint="eastAsia"/>
              </w:rPr>
              <w:t>的说明</w:t>
            </w:r>
          </w:p>
          <w:p w:rsidR="00DE3006" w:rsidRDefault="00DE3006" w:rsidP="00EA5518">
            <w:pPr>
              <w:pStyle w:val="afd"/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MsgsAssitant</w:t>
            </w:r>
            <w:r>
              <w:rPr>
                <w:rFonts w:hint="eastAsia"/>
              </w:rPr>
              <w:t>说明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DD6" w:rsidRDefault="00AA0DD6" w:rsidP="00EA5518">
            <w:pPr>
              <w:spacing w:before="156" w:after="156"/>
            </w:pPr>
            <w:r>
              <w:rPr>
                <w:rFonts w:hint="eastAsia"/>
              </w:rPr>
              <w:t>李敏</w:t>
            </w:r>
          </w:p>
        </w:tc>
      </w:tr>
      <w:tr w:rsidR="003032BB" w:rsidRPr="007910E8" w:rsidTr="003032BB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2BB" w:rsidRDefault="003032BB" w:rsidP="00860027">
            <w:pPr>
              <w:spacing w:before="156" w:after="156"/>
            </w:pPr>
            <w:r>
              <w:rPr>
                <w:rFonts w:hint="eastAsia"/>
              </w:rPr>
              <w:t>2013-5-23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2BB" w:rsidRDefault="003032BB" w:rsidP="00860027">
            <w:pPr>
              <w:spacing w:before="156" w:after="156"/>
            </w:pPr>
            <w:r>
              <w:rPr>
                <w:rFonts w:hint="eastAsia"/>
              </w:rPr>
              <w:t>1.2.1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2BB" w:rsidRDefault="003032BB" w:rsidP="003032BB">
            <w:pPr>
              <w:pStyle w:val="afd"/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添加接口更新的说明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2BB" w:rsidRDefault="003032BB" w:rsidP="00860027">
            <w:pPr>
              <w:spacing w:before="156" w:after="156"/>
            </w:pPr>
            <w:r>
              <w:rPr>
                <w:rFonts w:hint="eastAsia"/>
              </w:rPr>
              <w:t>李敏</w:t>
            </w:r>
          </w:p>
        </w:tc>
      </w:tr>
      <w:tr w:rsidR="00CF680B" w:rsidRPr="007910E8" w:rsidTr="00CF680B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80B" w:rsidRDefault="00CF680B" w:rsidP="00117B5A">
            <w:pPr>
              <w:spacing w:before="156" w:after="156"/>
            </w:pPr>
            <w:r>
              <w:rPr>
                <w:rFonts w:hint="eastAsia"/>
              </w:rPr>
              <w:t>2013-6-6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80B" w:rsidRDefault="00CF680B" w:rsidP="00117B5A">
            <w:pPr>
              <w:spacing w:before="156" w:after="156"/>
            </w:pPr>
            <w:r>
              <w:rPr>
                <w:rFonts w:hint="eastAsia"/>
              </w:rPr>
              <w:t>1.2.2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80B" w:rsidRDefault="00CF680B" w:rsidP="00CF680B">
            <w:pPr>
              <w:pStyle w:val="afd"/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添加冒烟测试的说明</w:t>
            </w:r>
          </w:p>
          <w:p w:rsidR="00D0468D" w:rsidRDefault="00D0468D" w:rsidP="00CF680B">
            <w:pPr>
              <w:pStyle w:val="afd"/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添加授权应用安装的说明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80B" w:rsidRDefault="00CF680B" w:rsidP="00117B5A">
            <w:pPr>
              <w:spacing w:before="156" w:after="156"/>
            </w:pPr>
            <w:r>
              <w:rPr>
                <w:rFonts w:hint="eastAsia"/>
              </w:rPr>
              <w:t>李敏</w:t>
            </w:r>
          </w:p>
        </w:tc>
      </w:tr>
      <w:tr w:rsidR="003976B0" w:rsidRPr="007910E8" w:rsidTr="003976B0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76B0" w:rsidRDefault="003976B0" w:rsidP="00117B5A">
            <w:pPr>
              <w:spacing w:before="156" w:after="156"/>
            </w:pPr>
            <w:r>
              <w:rPr>
                <w:rFonts w:hint="eastAsia"/>
              </w:rPr>
              <w:t>2013-6-17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76B0" w:rsidRDefault="003976B0" w:rsidP="00117B5A">
            <w:pPr>
              <w:spacing w:before="156" w:after="156"/>
            </w:pPr>
            <w:r>
              <w:rPr>
                <w:rFonts w:hint="eastAsia"/>
              </w:rPr>
              <w:t>1.3.0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76B0" w:rsidRDefault="003976B0" w:rsidP="00117B5A">
            <w:pPr>
              <w:pStyle w:val="afd"/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remove listener</w:t>
            </w:r>
            <w:r>
              <w:rPr>
                <w:rFonts w:hint="eastAsia"/>
              </w:rPr>
              <w:t>接口</w:t>
            </w:r>
          </w:p>
          <w:p w:rsidR="00F62168" w:rsidRDefault="00F62168" w:rsidP="00117B5A">
            <w:pPr>
              <w:pStyle w:val="afd"/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TF</w:t>
            </w:r>
            <w:r>
              <w:rPr>
                <w:rFonts w:hint="eastAsia"/>
              </w:rPr>
              <w:t>卡、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卡绑定验证的说明，在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的接口里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76B0" w:rsidRDefault="003976B0" w:rsidP="00117B5A">
            <w:pPr>
              <w:spacing w:before="156" w:after="156"/>
            </w:pPr>
            <w:r>
              <w:rPr>
                <w:rFonts w:hint="eastAsia"/>
              </w:rPr>
              <w:t>李敏</w:t>
            </w:r>
          </w:p>
        </w:tc>
      </w:tr>
    </w:tbl>
    <w:p w:rsidR="0074372C" w:rsidRDefault="0074372C" w:rsidP="00802107">
      <w:pPr>
        <w:spacing w:before="156" w:after="156"/>
        <w:sectPr w:rsidR="0074372C" w:rsidSect="00BC6F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372C" w:rsidRDefault="0074372C" w:rsidP="00802107">
      <w:pPr>
        <w:keepLines/>
        <w:tabs>
          <w:tab w:val="left" w:pos="3828"/>
        </w:tabs>
        <w:snapToGrid w:val="0"/>
        <w:spacing w:before="156" w:after="156"/>
        <w:jc w:val="center"/>
        <w:rPr>
          <w:b/>
          <w:bCs/>
          <w:sz w:val="28"/>
        </w:rPr>
      </w:pPr>
      <w:bookmarkStart w:id="0" w:name="_Toc507148421"/>
      <w:bookmarkStart w:id="1" w:name="_Toc507148467"/>
      <w:bookmarkStart w:id="2" w:name="_Toc507148554"/>
      <w:bookmarkStart w:id="3" w:name="_Toc507148885"/>
      <w:bookmarkStart w:id="4" w:name="_Toc507259838"/>
      <w:bookmarkStart w:id="5" w:name="_Toc507324087"/>
      <w:bookmarkStart w:id="6" w:name="_Toc507419476"/>
      <w:r>
        <w:rPr>
          <w:rFonts w:hint="eastAsia"/>
          <w:b/>
          <w:bCs/>
          <w:sz w:val="28"/>
        </w:rPr>
        <w:lastRenderedPageBreak/>
        <w:t>目录</w:t>
      </w:r>
      <w:bookmarkEnd w:id="0"/>
      <w:bookmarkEnd w:id="1"/>
      <w:bookmarkEnd w:id="2"/>
      <w:bookmarkEnd w:id="3"/>
      <w:bookmarkEnd w:id="4"/>
      <w:bookmarkEnd w:id="5"/>
      <w:bookmarkEnd w:id="6"/>
    </w:p>
    <w:p w:rsidR="0074372C" w:rsidRDefault="0074372C" w:rsidP="007A4A97">
      <w:pPr>
        <w:pStyle w:val="30"/>
        <w:ind w:left="960"/>
        <w:rPr>
          <w:b/>
          <w:noProof/>
        </w:rPr>
      </w:pPr>
    </w:p>
    <w:p w:rsidR="00587626" w:rsidRDefault="002368D3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2368D3">
        <w:fldChar w:fldCharType="begin"/>
      </w:r>
      <w:r w:rsidR="0074372C">
        <w:instrText xml:space="preserve"> TOC \o "1-3" \h \z \u </w:instrText>
      </w:r>
      <w:r w:rsidRPr="002368D3">
        <w:fldChar w:fldCharType="separate"/>
      </w:r>
      <w:hyperlink w:anchor="_Toc356889572" w:history="1">
        <w:r w:rsidR="00587626" w:rsidRPr="0089472E">
          <w:rPr>
            <w:rStyle w:val="a9"/>
            <w:noProof/>
          </w:rPr>
          <w:t>1</w:t>
        </w:r>
        <w:r w:rsidR="005876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综合描述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573" w:history="1">
        <w:r w:rsidR="00587626" w:rsidRPr="0089472E">
          <w:rPr>
            <w:rStyle w:val="a9"/>
            <w:noProof/>
          </w:rPr>
          <w:t>1.1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概述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574" w:history="1">
        <w:r w:rsidR="00587626" w:rsidRPr="0089472E">
          <w:rPr>
            <w:rStyle w:val="a9"/>
            <w:noProof/>
          </w:rPr>
          <w:t>1.2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术语解释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575" w:history="1">
        <w:r w:rsidR="00587626" w:rsidRPr="0089472E">
          <w:rPr>
            <w:rStyle w:val="a9"/>
            <w:noProof/>
          </w:rPr>
          <w:t>1.3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参考文档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56889576" w:history="1">
        <w:r w:rsidR="00587626" w:rsidRPr="0089472E">
          <w:rPr>
            <w:rStyle w:val="a9"/>
            <w:noProof/>
          </w:rPr>
          <w:t>2</w:t>
        </w:r>
        <w:r w:rsidR="005876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功能需求说明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577" w:history="1">
        <w:r w:rsidR="00587626" w:rsidRPr="0089472E">
          <w:rPr>
            <w:rStyle w:val="a9"/>
            <w:noProof/>
          </w:rPr>
          <w:t>2.1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功能需求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578" w:history="1">
        <w:r w:rsidR="00587626" w:rsidRPr="0089472E">
          <w:rPr>
            <w:rStyle w:val="a9"/>
            <w:noProof/>
          </w:rPr>
          <w:t>2.2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审计信息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56889579" w:history="1">
        <w:r w:rsidR="00587626" w:rsidRPr="0089472E">
          <w:rPr>
            <w:rStyle w:val="a9"/>
            <w:noProof/>
          </w:rPr>
          <w:t>3</w:t>
        </w:r>
        <w:r w:rsidR="005876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移植说明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580" w:history="1">
        <w:r w:rsidR="00587626" w:rsidRPr="0089472E">
          <w:rPr>
            <w:rStyle w:val="a9"/>
            <w:noProof/>
          </w:rPr>
          <w:t>3.1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移植方案概述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581" w:history="1">
        <w:r w:rsidR="00587626" w:rsidRPr="0089472E">
          <w:rPr>
            <w:rStyle w:val="a9"/>
            <w:noProof/>
          </w:rPr>
          <w:t>3.2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组件清单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582" w:history="1">
        <w:r w:rsidR="00587626" w:rsidRPr="0089472E">
          <w:rPr>
            <w:rStyle w:val="a9"/>
            <w:noProof/>
          </w:rPr>
          <w:t>3.3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移植组件使用说明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72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583" w:history="1">
        <w:r w:rsidR="00587626" w:rsidRPr="0089472E">
          <w:rPr>
            <w:rStyle w:val="a9"/>
            <w:noProof/>
          </w:rPr>
          <w:t>3.4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IMsgsManager.aidl</w:t>
        </w:r>
        <w:r w:rsidR="00587626" w:rsidRPr="0089472E">
          <w:rPr>
            <w:rStyle w:val="a9"/>
            <w:rFonts w:hint="eastAsia"/>
            <w:noProof/>
          </w:rPr>
          <w:t>说明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84" w:history="1">
        <w:r w:rsidR="00587626" w:rsidRPr="0089472E">
          <w:rPr>
            <w:rStyle w:val="a9"/>
            <w:noProof/>
          </w:rPr>
          <w:t>3.4.1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setPath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85" w:history="1">
        <w:r w:rsidR="00587626" w:rsidRPr="0089472E">
          <w:rPr>
            <w:rStyle w:val="a9"/>
            <w:noProof/>
          </w:rPr>
          <w:t>3.4.2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setMscc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86" w:history="1">
        <w:r w:rsidR="00587626" w:rsidRPr="0089472E">
          <w:rPr>
            <w:rStyle w:val="a9"/>
            <w:noProof/>
          </w:rPr>
          <w:t>3.4.3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startService</w:t>
        </w:r>
        <w:r w:rsidR="00587626" w:rsidRPr="0089472E">
          <w:rPr>
            <w:rStyle w:val="a9"/>
            <w:rFonts w:hint="eastAsia"/>
            <w:noProof/>
          </w:rPr>
          <w:t>（此版本无效）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87" w:history="1">
        <w:r w:rsidR="00587626" w:rsidRPr="0089472E">
          <w:rPr>
            <w:rStyle w:val="a9"/>
            <w:noProof/>
          </w:rPr>
          <w:t>3.4.4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isPermissionGranted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88" w:history="1">
        <w:r w:rsidR="00587626" w:rsidRPr="0089472E">
          <w:rPr>
            <w:rStyle w:val="a9"/>
            <w:noProof/>
          </w:rPr>
          <w:t>3.4.5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login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89" w:history="1">
        <w:r w:rsidR="00587626" w:rsidRPr="0089472E">
          <w:rPr>
            <w:rStyle w:val="a9"/>
            <w:noProof/>
          </w:rPr>
          <w:t>3.4.6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getRemainingLoginTimes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90" w:history="1">
        <w:r w:rsidR="00587626" w:rsidRPr="0089472E">
          <w:rPr>
            <w:rStyle w:val="a9"/>
            <w:noProof/>
          </w:rPr>
          <w:t>3.4.7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requestNewPolicy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91" w:history="1">
        <w:r w:rsidR="00587626" w:rsidRPr="0089472E">
          <w:rPr>
            <w:rStyle w:val="a9"/>
            <w:noProof/>
          </w:rPr>
          <w:t>3.4.8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requestNewAppPolicy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92" w:history="1">
        <w:r w:rsidR="00587626" w:rsidRPr="0089472E">
          <w:rPr>
            <w:rStyle w:val="a9"/>
            <w:noProof/>
          </w:rPr>
          <w:t>3.4.9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setPermissionForTest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93" w:history="1">
        <w:r w:rsidR="00587626" w:rsidRPr="0089472E">
          <w:rPr>
            <w:rStyle w:val="a9"/>
            <w:noProof/>
          </w:rPr>
          <w:t>3.4.10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getInfo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94" w:history="1">
        <w:r w:rsidR="00587626" w:rsidRPr="0089472E">
          <w:rPr>
            <w:rStyle w:val="a9"/>
            <w:noProof/>
          </w:rPr>
          <w:t>3.4.11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addAuditLog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95" w:history="1">
        <w:r w:rsidR="00587626" w:rsidRPr="0089472E">
          <w:rPr>
            <w:rStyle w:val="a9"/>
            <w:noProof/>
          </w:rPr>
          <w:t>3.4.12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setListener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72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596" w:history="1">
        <w:r w:rsidR="00587626" w:rsidRPr="0089472E">
          <w:rPr>
            <w:rStyle w:val="a9"/>
            <w:noProof/>
          </w:rPr>
          <w:t>3.5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IMsgsListener.aidl</w:t>
        </w:r>
        <w:r w:rsidR="00587626" w:rsidRPr="0089472E">
          <w:rPr>
            <w:rStyle w:val="a9"/>
            <w:rFonts w:hint="eastAsia"/>
            <w:noProof/>
          </w:rPr>
          <w:t>说明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97" w:history="1">
        <w:r w:rsidR="00587626" w:rsidRPr="0089472E">
          <w:rPr>
            <w:rStyle w:val="a9"/>
            <w:noProof/>
          </w:rPr>
          <w:t>3.5.1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onStatusChange</w:t>
        </w:r>
        <w:r w:rsidR="00587626" w:rsidRPr="0089472E">
          <w:rPr>
            <w:rStyle w:val="a9"/>
            <w:rFonts w:hint="eastAsia"/>
            <w:noProof/>
          </w:rPr>
          <w:t>（此版本无效）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598" w:history="1">
        <w:r w:rsidR="00587626" w:rsidRPr="0089472E">
          <w:rPr>
            <w:rStyle w:val="a9"/>
            <w:noProof/>
          </w:rPr>
          <w:t>3.5.2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noProof/>
          </w:rPr>
          <w:t>onPermissionChange</w:t>
        </w:r>
        <w:r w:rsidR="00587626" w:rsidRPr="0089472E">
          <w:rPr>
            <w:rStyle w:val="a9"/>
            <w:rFonts w:hint="eastAsia"/>
            <w:noProof/>
          </w:rPr>
          <w:t>（此版本无效）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599" w:history="1">
        <w:r w:rsidR="00587626" w:rsidRPr="0089472E">
          <w:rPr>
            <w:rStyle w:val="a9"/>
            <w:noProof/>
          </w:rPr>
          <w:t>3.6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定制</w:t>
        </w:r>
        <w:r w:rsidR="00587626" w:rsidRPr="0089472E">
          <w:rPr>
            <w:rStyle w:val="a9"/>
            <w:noProof/>
          </w:rPr>
          <w:t>API</w:t>
        </w:r>
        <w:r w:rsidR="00587626" w:rsidRPr="0089472E">
          <w:rPr>
            <w:rStyle w:val="a9"/>
            <w:rFonts w:hint="eastAsia"/>
            <w:noProof/>
          </w:rPr>
          <w:t>说明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600" w:history="1">
        <w:r w:rsidR="00587626" w:rsidRPr="0089472E">
          <w:rPr>
            <w:rStyle w:val="a9"/>
            <w:noProof/>
          </w:rPr>
          <w:t>3.7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权限及权限值定义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601" w:history="1">
        <w:r w:rsidR="00587626" w:rsidRPr="0089472E">
          <w:rPr>
            <w:rStyle w:val="a9"/>
            <w:noProof/>
          </w:rPr>
          <w:t>3.8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常量定义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602" w:history="1">
        <w:r w:rsidR="00587626" w:rsidRPr="0089472E">
          <w:rPr>
            <w:rStyle w:val="a9"/>
            <w:noProof/>
          </w:rPr>
          <w:t>3.8.1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错误值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603" w:history="1">
        <w:r w:rsidR="00587626" w:rsidRPr="0089472E">
          <w:rPr>
            <w:rStyle w:val="a9"/>
            <w:noProof/>
          </w:rPr>
          <w:t>3.8.2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状态值（</w:t>
        </w:r>
        <w:r w:rsidR="00587626" w:rsidRPr="0089472E">
          <w:rPr>
            <w:rStyle w:val="a9"/>
            <w:noProof/>
          </w:rPr>
          <w:t>StatusId</w:t>
        </w:r>
        <w:r w:rsidR="00587626" w:rsidRPr="0089472E">
          <w:rPr>
            <w:rStyle w:val="a9"/>
            <w:rFonts w:hint="eastAsia"/>
            <w:noProof/>
          </w:rPr>
          <w:t>）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604" w:history="1">
        <w:r w:rsidR="00587626" w:rsidRPr="0089472E">
          <w:rPr>
            <w:rStyle w:val="a9"/>
            <w:noProof/>
          </w:rPr>
          <w:t>3.8.3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信息值（</w:t>
        </w:r>
        <w:r w:rsidR="00587626" w:rsidRPr="0089472E">
          <w:rPr>
            <w:rStyle w:val="a9"/>
            <w:noProof/>
          </w:rPr>
          <w:t>InfoId</w:t>
        </w:r>
        <w:r w:rsidR="00587626" w:rsidRPr="0089472E">
          <w:rPr>
            <w:rStyle w:val="a9"/>
            <w:rFonts w:hint="eastAsia"/>
            <w:noProof/>
          </w:rPr>
          <w:t>）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605" w:history="1">
        <w:r w:rsidR="00587626" w:rsidRPr="0089472E">
          <w:rPr>
            <w:rStyle w:val="a9"/>
            <w:noProof/>
          </w:rPr>
          <w:t>3.9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测试界面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606" w:history="1">
        <w:r w:rsidR="00587626" w:rsidRPr="0089472E">
          <w:rPr>
            <w:rStyle w:val="a9"/>
            <w:noProof/>
          </w:rPr>
          <w:t>3.9.1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测试主界面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607" w:history="1">
        <w:r w:rsidR="00587626" w:rsidRPr="0089472E">
          <w:rPr>
            <w:rStyle w:val="a9"/>
            <w:noProof/>
          </w:rPr>
          <w:t>3.9.2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外部接口测试界面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6889608" w:history="1">
        <w:r w:rsidR="00587626" w:rsidRPr="0089472E">
          <w:rPr>
            <w:rStyle w:val="a9"/>
            <w:noProof/>
          </w:rPr>
          <w:t>3.9.3</w:t>
        </w:r>
        <w:r w:rsidR="0058762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设置权限界面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889609" w:history="1">
        <w:r w:rsidR="00587626" w:rsidRPr="0089472E">
          <w:rPr>
            <w:rStyle w:val="a9"/>
            <w:noProof/>
          </w:rPr>
          <w:t>3.10</w:t>
        </w:r>
        <w:r w:rsidR="0058762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厂商调试方案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87626" w:rsidRDefault="002368D3">
      <w:pPr>
        <w:pStyle w:val="10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56889610" w:history="1">
        <w:r w:rsidR="00587626" w:rsidRPr="0089472E">
          <w:rPr>
            <w:rStyle w:val="a9"/>
            <w:noProof/>
          </w:rPr>
          <w:t>4</w:t>
        </w:r>
        <w:r w:rsidR="005876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87626" w:rsidRPr="0089472E">
          <w:rPr>
            <w:rStyle w:val="a9"/>
            <w:rFonts w:hint="eastAsia"/>
            <w:noProof/>
          </w:rPr>
          <w:t>交付物清单</w:t>
        </w:r>
        <w:r w:rsidR="0058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626">
          <w:rPr>
            <w:noProof/>
            <w:webHidden/>
          </w:rPr>
          <w:instrText xml:space="preserve"> PAGEREF _Toc356889610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62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4372C" w:rsidRPr="003559F4" w:rsidRDefault="002368D3" w:rsidP="003559F4">
      <w:pPr>
        <w:sectPr w:rsidR="0074372C" w:rsidRPr="003559F4" w:rsidSect="00BC6FB0"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74372C" w:rsidRDefault="0074372C" w:rsidP="00E34BAC">
      <w:pPr>
        <w:pStyle w:val="1"/>
        <w:numPr>
          <w:ilvl w:val="0"/>
          <w:numId w:val="2"/>
        </w:numPr>
        <w:spacing w:before="156" w:after="156"/>
      </w:pPr>
      <w:bookmarkStart w:id="7" w:name="_Toc137634905"/>
      <w:bookmarkStart w:id="8" w:name="_Toc137875791"/>
      <w:bookmarkStart w:id="9" w:name="_Toc137875892"/>
      <w:bookmarkStart w:id="10" w:name="_Toc354074075"/>
      <w:bookmarkStart w:id="11" w:name="_Toc356889572"/>
      <w:bookmarkEnd w:id="7"/>
      <w:bookmarkEnd w:id="8"/>
      <w:bookmarkEnd w:id="9"/>
      <w:r>
        <w:rPr>
          <w:rFonts w:hint="eastAsia"/>
        </w:rPr>
        <w:lastRenderedPageBreak/>
        <w:t>综合描述</w:t>
      </w:r>
      <w:bookmarkEnd w:id="10"/>
      <w:bookmarkEnd w:id="11"/>
    </w:p>
    <w:p w:rsidR="0074372C" w:rsidRDefault="0074372C" w:rsidP="00E34BAC">
      <w:pPr>
        <w:pStyle w:val="2"/>
        <w:numPr>
          <w:ilvl w:val="1"/>
          <w:numId w:val="2"/>
        </w:numPr>
        <w:spacing w:before="156" w:after="156"/>
      </w:pPr>
      <w:bookmarkStart w:id="12" w:name="_Toc354074076"/>
      <w:bookmarkStart w:id="13" w:name="_Toc356889573"/>
      <w:r>
        <w:rPr>
          <w:rFonts w:hint="eastAsia"/>
        </w:rPr>
        <w:t>概述</w:t>
      </w:r>
      <w:bookmarkEnd w:id="12"/>
      <w:bookmarkEnd w:id="13"/>
    </w:p>
    <w:p w:rsidR="0074372C" w:rsidRPr="004E7F5A" w:rsidRDefault="0074372C" w:rsidP="00443A63">
      <w:pPr>
        <w:spacing w:before="156" w:after="156"/>
        <w:ind w:firstLineChars="200" w:firstLine="480"/>
      </w:pPr>
      <w:r>
        <w:t>MSGS</w:t>
      </w:r>
      <w:r>
        <w:rPr>
          <w:rFonts w:hint="eastAsia"/>
        </w:rPr>
        <w:t>客户端主要用于接收、解析并执行后台</w:t>
      </w:r>
      <w:r>
        <w:t>MSCC</w:t>
      </w:r>
      <w:r>
        <w:rPr>
          <w:rFonts w:hint="eastAsia"/>
        </w:rPr>
        <w:t>的控制命令，必要的时候需要做出应答或者主动上报。</w:t>
      </w:r>
    </w:p>
    <w:p w:rsidR="0074372C" w:rsidRDefault="0074372C" w:rsidP="00E34BAC">
      <w:pPr>
        <w:pStyle w:val="2"/>
        <w:numPr>
          <w:ilvl w:val="1"/>
          <w:numId w:val="2"/>
        </w:numPr>
        <w:spacing w:before="156" w:after="156"/>
      </w:pPr>
      <w:bookmarkStart w:id="14" w:name="_Toc341447529"/>
      <w:bookmarkStart w:id="15" w:name="_Toc354074077"/>
      <w:bookmarkStart w:id="16" w:name="_Toc356889574"/>
      <w:r>
        <w:rPr>
          <w:rFonts w:hint="eastAsia"/>
        </w:rPr>
        <w:t>术语解释</w:t>
      </w:r>
      <w:bookmarkEnd w:id="14"/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60"/>
        <w:gridCol w:w="5862"/>
      </w:tblGrid>
      <w:tr w:rsidR="0074372C" w:rsidRPr="007E77AF" w:rsidTr="00910BC6">
        <w:tc>
          <w:tcPr>
            <w:tcW w:w="2660" w:type="dxa"/>
          </w:tcPr>
          <w:p w:rsidR="0074372C" w:rsidRPr="007E77AF" w:rsidRDefault="0074372C" w:rsidP="00802107">
            <w:pPr>
              <w:spacing w:before="156" w:after="156" w:line="360" w:lineRule="auto"/>
              <w:jc w:val="center"/>
              <w:rPr>
                <w:rFonts w:ascii="宋体"/>
                <w:szCs w:val="21"/>
              </w:rPr>
            </w:pPr>
            <w:r w:rsidRPr="007E77AF">
              <w:rPr>
                <w:rFonts w:ascii="宋体" w:hAnsi="宋体" w:hint="eastAsia"/>
                <w:szCs w:val="21"/>
              </w:rPr>
              <w:t>术语</w:t>
            </w:r>
          </w:p>
        </w:tc>
        <w:tc>
          <w:tcPr>
            <w:tcW w:w="5862" w:type="dxa"/>
          </w:tcPr>
          <w:p w:rsidR="0074372C" w:rsidRPr="007E77AF" w:rsidRDefault="0074372C" w:rsidP="00802107">
            <w:pPr>
              <w:spacing w:before="156" w:after="156" w:line="360" w:lineRule="auto"/>
              <w:jc w:val="center"/>
              <w:rPr>
                <w:rFonts w:ascii="宋体"/>
                <w:szCs w:val="21"/>
              </w:rPr>
            </w:pPr>
            <w:r w:rsidRPr="007E77AF">
              <w:rPr>
                <w:rFonts w:ascii="宋体" w:hAnsi="宋体" w:hint="eastAsia"/>
                <w:szCs w:val="21"/>
              </w:rPr>
              <w:t>解释</w:t>
            </w:r>
          </w:p>
        </w:tc>
      </w:tr>
      <w:tr w:rsidR="0074372C" w:rsidTr="00910BC6">
        <w:tc>
          <w:tcPr>
            <w:tcW w:w="2660" w:type="dxa"/>
          </w:tcPr>
          <w:p w:rsidR="0074372C" w:rsidRDefault="0074372C" w:rsidP="00802107">
            <w:pPr>
              <w:spacing w:before="156" w:after="156"/>
            </w:pPr>
            <w:r>
              <w:t>MSCC</w:t>
            </w:r>
          </w:p>
        </w:tc>
        <w:tc>
          <w:tcPr>
            <w:tcW w:w="5862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移动安全管控中心，由辰锐开发的后台系统，向终端下发安全策略以及存储一些终端的数据，简称“中心”或“后台”。</w:t>
            </w:r>
          </w:p>
        </w:tc>
      </w:tr>
      <w:tr w:rsidR="0074372C" w:rsidTr="00910BC6">
        <w:tc>
          <w:tcPr>
            <w:tcW w:w="2660" w:type="dxa"/>
          </w:tcPr>
          <w:p w:rsidR="0074372C" w:rsidRPr="00092D85" w:rsidRDefault="0074372C" w:rsidP="00802107">
            <w:pPr>
              <w:spacing w:before="156" w:after="156"/>
            </w:pPr>
            <w:r w:rsidRPr="00092D85">
              <w:t>MSGS</w:t>
            </w:r>
          </w:p>
        </w:tc>
        <w:tc>
          <w:tcPr>
            <w:tcW w:w="5862" w:type="dxa"/>
          </w:tcPr>
          <w:p w:rsidR="0074372C" w:rsidRPr="00CC5BA3" w:rsidRDefault="0074372C" w:rsidP="00802107">
            <w:pPr>
              <w:spacing w:before="156" w:after="156"/>
            </w:pPr>
            <w:r>
              <w:rPr>
                <w:rFonts w:hint="eastAsia"/>
              </w:rPr>
              <w:t>安全加固系统</w:t>
            </w:r>
          </w:p>
        </w:tc>
      </w:tr>
      <w:tr w:rsidR="0074372C" w:rsidTr="00910BC6">
        <w:tc>
          <w:tcPr>
            <w:tcW w:w="2660" w:type="dxa"/>
          </w:tcPr>
          <w:p w:rsidR="0074372C" w:rsidRDefault="0074372C" w:rsidP="00802107">
            <w:pPr>
              <w:spacing w:before="156" w:after="156"/>
            </w:pPr>
          </w:p>
        </w:tc>
        <w:tc>
          <w:tcPr>
            <w:tcW w:w="5862" w:type="dxa"/>
          </w:tcPr>
          <w:p w:rsidR="0074372C" w:rsidRDefault="0074372C" w:rsidP="00802107">
            <w:pPr>
              <w:spacing w:before="156" w:after="156"/>
            </w:pPr>
          </w:p>
        </w:tc>
      </w:tr>
      <w:tr w:rsidR="0074372C" w:rsidTr="00910BC6">
        <w:tc>
          <w:tcPr>
            <w:tcW w:w="2660" w:type="dxa"/>
          </w:tcPr>
          <w:p w:rsidR="0074372C" w:rsidRDefault="0074372C" w:rsidP="00802107">
            <w:pPr>
              <w:spacing w:before="156" w:after="156"/>
            </w:pPr>
          </w:p>
        </w:tc>
        <w:tc>
          <w:tcPr>
            <w:tcW w:w="5862" w:type="dxa"/>
          </w:tcPr>
          <w:p w:rsidR="0074372C" w:rsidRDefault="0074372C" w:rsidP="00802107">
            <w:pPr>
              <w:spacing w:before="156" w:after="156"/>
            </w:pPr>
          </w:p>
        </w:tc>
      </w:tr>
    </w:tbl>
    <w:p w:rsidR="0074372C" w:rsidRPr="004E7F5A" w:rsidRDefault="0074372C" w:rsidP="00802107">
      <w:pPr>
        <w:spacing w:before="156" w:after="156"/>
      </w:pPr>
    </w:p>
    <w:p w:rsidR="0074372C" w:rsidRDefault="0074372C" w:rsidP="00E34BAC">
      <w:pPr>
        <w:pStyle w:val="2"/>
        <w:numPr>
          <w:ilvl w:val="1"/>
          <w:numId w:val="2"/>
        </w:numPr>
        <w:spacing w:before="156" w:after="156"/>
      </w:pPr>
      <w:bookmarkStart w:id="17" w:name="_Toc340576748"/>
      <w:bookmarkStart w:id="18" w:name="_Toc354074078"/>
      <w:bookmarkStart w:id="19" w:name="_Toc356889575"/>
      <w:r>
        <w:rPr>
          <w:rFonts w:hint="eastAsia"/>
        </w:rPr>
        <w:t>参考文档</w:t>
      </w:r>
      <w:bookmarkEnd w:id="17"/>
      <w:bookmarkEnd w:id="18"/>
      <w:bookmarkEnd w:id="19"/>
    </w:p>
    <w:p w:rsidR="0074372C" w:rsidRDefault="0074372C" w:rsidP="00802107">
      <w:pPr>
        <w:spacing w:before="156" w:after="156"/>
        <w:ind w:left="576"/>
      </w:pPr>
      <w:r>
        <w:rPr>
          <w:rFonts w:hint="eastAsia"/>
        </w:rPr>
        <w:t>无。</w:t>
      </w:r>
    </w:p>
    <w:p w:rsidR="0074372C" w:rsidRDefault="0074372C">
      <w:pPr>
        <w:widowControl/>
        <w:rPr>
          <w:rFonts w:eastAsia="幼圆"/>
          <w:b/>
          <w:bCs/>
          <w:kern w:val="44"/>
          <w:sz w:val="36"/>
          <w:szCs w:val="44"/>
        </w:rPr>
      </w:pPr>
      <w:bookmarkStart w:id="20" w:name="_Toc354074079"/>
      <w:r>
        <w:br w:type="page"/>
      </w:r>
    </w:p>
    <w:p w:rsidR="0074372C" w:rsidRDefault="0074372C" w:rsidP="00E34BAC">
      <w:pPr>
        <w:pStyle w:val="1"/>
        <w:numPr>
          <w:ilvl w:val="0"/>
          <w:numId w:val="2"/>
        </w:numPr>
        <w:spacing w:before="156" w:after="156"/>
      </w:pPr>
      <w:bookmarkStart w:id="21" w:name="_Toc356889576"/>
      <w:r>
        <w:rPr>
          <w:rFonts w:hint="eastAsia"/>
        </w:rPr>
        <w:t>功能需求说明</w:t>
      </w:r>
      <w:bookmarkEnd w:id="20"/>
      <w:bookmarkEnd w:id="21"/>
    </w:p>
    <w:p w:rsidR="0025545B" w:rsidRDefault="0025545B" w:rsidP="00E34BAC">
      <w:pPr>
        <w:pStyle w:val="2"/>
        <w:numPr>
          <w:ilvl w:val="1"/>
          <w:numId w:val="2"/>
        </w:numPr>
      </w:pPr>
      <w:bookmarkStart w:id="22" w:name="_Toc356889577"/>
      <w:r>
        <w:rPr>
          <w:rFonts w:hint="eastAsia"/>
        </w:rPr>
        <w:t>功能需求</w:t>
      </w:r>
      <w:bookmarkEnd w:id="22"/>
    </w:p>
    <w:p w:rsidR="00180E3F" w:rsidRPr="00180E3F" w:rsidRDefault="00180E3F" w:rsidP="00180E3F">
      <w:pPr>
        <w:ind w:firstLineChars="200" w:firstLine="480"/>
      </w:pPr>
      <w:r>
        <w:rPr>
          <w:rFonts w:hint="eastAsia"/>
        </w:rPr>
        <w:t>安全加固系统整体功能见下表，包括安全系统移植包本身的功能，也包括需要系统实现的功能。</w:t>
      </w:r>
    </w:p>
    <w:tbl>
      <w:tblPr>
        <w:tblW w:w="9160" w:type="dxa"/>
        <w:tblInd w:w="103" w:type="dxa"/>
        <w:tblLook w:val="00A0"/>
      </w:tblPr>
      <w:tblGrid>
        <w:gridCol w:w="580"/>
        <w:gridCol w:w="1120"/>
        <w:gridCol w:w="2240"/>
        <w:gridCol w:w="5220"/>
      </w:tblGrid>
      <w:tr w:rsidR="0074372C" w:rsidRPr="002A5A0C" w:rsidTr="002A5A0C">
        <w:trPr>
          <w:trHeight w:val="270"/>
        </w:trPr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</w:tcPr>
          <w:p w:rsidR="0074372C" w:rsidRPr="002A5A0C" w:rsidRDefault="0074372C" w:rsidP="002A5A0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分类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功能点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74372C" w:rsidRPr="002A5A0C" w:rsidRDefault="0074372C" w:rsidP="002A5A0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74372C" w:rsidRPr="002A5A0C" w:rsidTr="002A5A0C">
        <w:trPr>
          <w:trHeight w:val="27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安全策略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权限控制</w:t>
            </w:r>
            <w:r>
              <w:rPr>
                <w:rStyle w:val="aff0"/>
                <w:rFonts w:ascii="宋体" w:cs="宋体"/>
                <w:color w:val="000000"/>
                <w:kern w:val="0"/>
                <w:sz w:val="22"/>
                <w:szCs w:val="22"/>
              </w:rPr>
              <w:footnoteReference w:id="2"/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拍照、摄像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控制任何应用使用摄像头的权限</w:t>
            </w:r>
          </w:p>
        </w:tc>
      </w:tr>
      <w:tr w:rsidR="0074372C" w:rsidRPr="002A5A0C" w:rsidTr="002A5A0C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录音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控制任何应用使用录音的权限</w:t>
            </w:r>
          </w:p>
        </w:tc>
      </w:tr>
      <w:tr w:rsidR="0074372C" w:rsidRPr="002A5A0C" w:rsidTr="002A5A0C">
        <w:trPr>
          <w:trHeight w:val="54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117B5A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更换</w:t>
            </w:r>
            <w:r w:rsidRPr="00117B5A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SIM</w:t>
            </w: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卡</w:t>
            </w:r>
            <w:r w:rsidR="006D3BF0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6D3BF0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三所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支持终端绑定</w:t>
            </w: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SIM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卡，支持更换一次或者不绑定</w:t>
            </w:r>
          </w:p>
        </w:tc>
      </w:tr>
      <w:tr w:rsidR="0074372C" w:rsidRPr="002A5A0C" w:rsidTr="002A5A0C">
        <w:trPr>
          <w:trHeight w:val="54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117B5A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更换</w:t>
            </w:r>
            <w:r w:rsidRPr="00117B5A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TF</w:t>
            </w: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卡</w:t>
            </w:r>
            <w:r w:rsidR="00AA67C7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AA67C7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三所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支持终端绑定</w:t>
            </w: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TF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卡，支持更换一次或者不绑定</w:t>
            </w:r>
          </w:p>
        </w:tc>
      </w:tr>
      <w:tr w:rsidR="0074372C" w:rsidRPr="002A5A0C" w:rsidTr="002A5A0C">
        <w:trPr>
          <w:trHeight w:val="54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系统登录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系统登录正常情况下需要验证</w:t>
            </w: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TF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卡密码；如</w:t>
            </w: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SIM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卡、</w:t>
            </w: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TF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卡绑定，更换后将不允许系统登录</w:t>
            </w:r>
          </w:p>
        </w:tc>
      </w:tr>
      <w:tr w:rsidR="0074372C" w:rsidRPr="002A5A0C" w:rsidTr="002A5A0C">
        <w:trPr>
          <w:trHeight w:val="54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117B5A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非授权应用的安装</w:t>
            </w:r>
            <w:r w:rsidR="006D3BF0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6D3BF0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三所</w:t>
            </w:r>
            <w:r w:rsidR="00AA67C7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提供接口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不允许安装第三方应用，只有经过可信签名的应用才可以安装</w:t>
            </w:r>
          </w:p>
        </w:tc>
      </w:tr>
      <w:tr w:rsidR="0074372C" w:rsidRPr="002A5A0C" w:rsidTr="002A5A0C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117B5A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应用级别的录音控制</w:t>
            </w:r>
            <w:r w:rsidR="00D7532D"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（此项无效）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支持按应用控制录音权限</w:t>
            </w:r>
          </w:p>
        </w:tc>
      </w:tr>
      <w:tr w:rsidR="0074372C" w:rsidRPr="002A5A0C" w:rsidTr="002A5A0C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来电、去电</w:t>
            </w:r>
            <w:r>
              <w:rPr>
                <w:rStyle w:val="aff0"/>
                <w:rFonts w:ascii="宋体" w:cs="宋体"/>
                <w:color w:val="000000"/>
                <w:kern w:val="0"/>
                <w:sz w:val="22"/>
                <w:szCs w:val="22"/>
              </w:rPr>
              <w:footnoteReference w:id="3"/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控制系统的来电、去电权限</w:t>
            </w:r>
          </w:p>
        </w:tc>
      </w:tr>
      <w:tr w:rsidR="0074372C" w:rsidRPr="002A5A0C" w:rsidTr="002A5A0C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接收信息、发送信息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控制系统的接收、发送短信或彩信的权限</w:t>
            </w:r>
          </w:p>
        </w:tc>
      </w:tr>
      <w:tr w:rsidR="0074372C" w:rsidRPr="002A5A0C" w:rsidTr="002A5A0C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wifi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控制系统的</w:t>
            </w: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wifi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开启权限</w:t>
            </w:r>
          </w:p>
        </w:tc>
      </w:tr>
      <w:tr w:rsidR="0074372C" w:rsidRPr="002A5A0C" w:rsidTr="002A5A0C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蓝牙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控制系统的蓝牙开启权限</w:t>
            </w:r>
          </w:p>
        </w:tc>
      </w:tr>
      <w:tr w:rsidR="0074372C" w:rsidRPr="002A5A0C" w:rsidTr="002A5A0C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GPS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控制系统的</w:t>
            </w: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GPS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开启权限</w:t>
            </w:r>
          </w:p>
        </w:tc>
      </w:tr>
      <w:tr w:rsidR="0074372C" w:rsidRPr="002A5A0C" w:rsidTr="002A5A0C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2G/3G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数据连接</w:t>
            </w:r>
            <w:r w:rsidR="00BF03E4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我们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控制系统的</w:t>
            </w: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2G/3G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数据连接权限</w:t>
            </w:r>
          </w:p>
        </w:tc>
      </w:tr>
      <w:tr w:rsidR="0074372C" w:rsidRPr="002A5A0C" w:rsidTr="002A5A0C">
        <w:trPr>
          <w:trHeight w:val="54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117B5A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互联网访问</w:t>
            </w:r>
            <w:r w:rsidR="00117B5A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AA67C7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合作实现，iptables，三所提供个访问vpn的apk。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控制任何应用只能访问</w:t>
            </w: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VPN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网关的权限</w:t>
            </w:r>
          </w:p>
        </w:tc>
      </w:tr>
      <w:tr w:rsidR="0074372C" w:rsidRPr="002A5A0C" w:rsidTr="002A5A0C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指令执行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117B5A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设置系统时间</w:t>
            </w:r>
            <w:r w:rsidR="00BF03E4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调用系统设置时间的接口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与后台的时间同步</w:t>
            </w:r>
          </w:p>
        </w:tc>
      </w:tr>
      <w:tr w:rsidR="0074372C" w:rsidRPr="002A5A0C" w:rsidTr="002A5A0C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117B5A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上传审计日志</w:t>
            </w:r>
            <w:r w:rsidR="00BF03E4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我们调用3所接口。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后台强制要求上传终端日志</w:t>
            </w:r>
          </w:p>
        </w:tc>
      </w:tr>
      <w:tr w:rsidR="0074372C" w:rsidRPr="002A5A0C" w:rsidTr="002A5A0C">
        <w:trPr>
          <w:trHeight w:val="270"/>
        </w:trPr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应用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策略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权限控制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录音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支持应用级别的录音控制</w:t>
            </w:r>
          </w:p>
        </w:tc>
      </w:tr>
      <w:tr w:rsidR="0074372C" w:rsidRPr="002A5A0C" w:rsidTr="002A5A0C">
        <w:trPr>
          <w:trHeight w:val="270"/>
        </w:trPr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指令执行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117B5A" w:rsidRDefault="0074372C" w:rsidP="00BF03E4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强制安装应用</w:t>
            </w:r>
            <w:r w:rsidR="000C59A3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三所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lastRenderedPageBreak/>
              <w:t>提供apk，我们实现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后台强制推送并安装应用</w:t>
            </w:r>
          </w:p>
        </w:tc>
      </w:tr>
      <w:tr w:rsidR="0074372C" w:rsidRPr="002A5A0C" w:rsidTr="002A5A0C">
        <w:trPr>
          <w:trHeight w:val="270"/>
        </w:trPr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372C" w:rsidRPr="002A5A0C" w:rsidRDefault="0074372C" w:rsidP="002A5A0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信息上传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117B5A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上报上线信息</w:t>
            </w:r>
            <w:r w:rsidR="000C59A3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0C59A3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三所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供后台统计使用</w:t>
            </w:r>
          </w:p>
        </w:tc>
      </w:tr>
      <w:tr w:rsidR="0074372C" w:rsidRPr="002A5A0C" w:rsidTr="002A5A0C">
        <w:trPr>
          <w:trHeight w:val="270"/>
        </w:trPr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117B5A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维持在线状态</w:t>
            </w:r>
            <w:r w:rsidR="00BF03E4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三所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依靠心跳包维持在线状态</w:t>
            </w:r>
          </w:p>
        </w:tc>
      </w:tr>
      <w:tr w:rsidR="0074372C" w:rsidRPr="002A5A0C" w:rsidTr="002A5A0C">
        <w:trPr>
          <w:trHeight w:val="270"/>
        </w:trPr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117B5A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首次使用上传</w:t>
            </w:r>
            <w:r w:rsidR="00BF03E4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三所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包括</w:t>
            </w: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IMEI,ICCID,SDSN</w:t>
            </w:r>
          </w:p>
        </w:tc>
      </w:tr>
      <w:tr w:rsidR="0074372C" w:rsidRPr="002A5A0C" w:rsidTr="002A5A0C">
        <w:trPr>
          <w:trHeight w:val="270"/>
        </w:trPr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117B5A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117B5A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其他设备信息上传</w:t>
            </w:r>
            <w:r w:rsidR="00BF03E4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三所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包括品牌、系统版本、安全加固系统版本</w:t>
            </w:r>
          </w:p>
        </w:tc>
      </w:tr>
      <w:tr w:rsidR="0074372C" w:rsidRPr="002A5A0C" w:rsidTr="002A5A0C">
        <w:trPr>
          <w:trHeight w:val="540"/>
        </w:trPr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372C" w:rsidRPr="002A5A0C" w:rsidRDefault="0074372C" w:rsidP="002A5A0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其他功能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755067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755067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审计日志</w:t>
            </w:r>
            <w:r w:rsidR="000C59A3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我们在适当时间调用接口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审计各种安全相关的操作（详细审计信息见“审计信息表”一页）</w:t>
            </w:r>
          </w:p>
        </w:tc>
      </w:tr>
      <w:tr w:rsidR="0074372C" w:rsidRPr="002A5A0C" w:rsidTr="002A5A0C">
        <w:trPr>
          <w:trHeight w:val="270"/>
        </w:trPr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755067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755067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上传审计日志</w:t>
            </w:r>
            <w:r w:rsidR="00BF03E4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调用接口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支持定时或手动上传</w:t>
            </w:r>
          </w:p>
        </w:tc>
      </w:tr>
      <w:tr w:rsidR="0074372C" w:rsidRPr="002A5A0C" w:rsidTr="002A5A0C">
        <w:trPr>
          <w:trHeight w:val="270"/>
        </w:trPr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755067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755067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网络防火墙</w:t>
            </w:r>
            <w:r w:rsidR="00BF03E4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我们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支持基于</w:t>
            </w: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IP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的数据过滤，支持简单的防</w:t>
            </w: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DOS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攻击</w:t>
            </w:r>
          </w:p>
        </w:tc>
      </w:tr>
      <w:tr w:rsidR="0074372C" w:rsidRPr="002A5A0C" w:rsidTr="002A5A0C">
        <w:trPr>
          <w:trHeight w:val="270"/>
        </w:trPr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755067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755067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通信防火墙</w:t>
            </w:r>
            <w:r w:rsidR="00BF03E4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我们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支持短信拦截，支持来电拦截</w:t>
            </w:r>
          </w:p>
        </w:tc>
      </w:tr>
      <w:tr w:rsidR="0074372C" w:rsidRPr="002A5A0C" w:rsidTr="002A5A0C">
        <w:trPr>
          <w:trHeight w:val="270"/>
        </w:trPr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系统裁剪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裁剪</w:t>
            </w:r>
            <w:r w:rsidRPr="002A5A0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android</w:t>
            </w: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原生系统中不安全的部分</w:t>
            </w:r>
          </w:p>
        </w:tc>
      </w:tr>
      <w:tr w:rsidR="0074372C" w:rsidRPr="002A5A0C" w:rsidTr="002A5A0C">
        <w:trPr>
          <w:trHeight w:val="270"/>
        </w:trPr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Default="0074372C" w:rsidP="002A5A0C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</w:pPr>
            <w:r w:rsidRPr="00755067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防刷机</w:t>
            </w:r>
            <w:r w:rsidR="00755067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我们实现，客户可以提供验签算法</w:t>
            </w:r>
          </w:p>
          <w:p w:rsidR="00755067" w:rsidRPr="00755067" w:rsidRDefault="00755067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防止用户随意刷系统</w:t>
            </w:r>
          </w:p>
        </w:tc>
      </w:tr>
      <w:tr w:rsidR="0074372C" w:rsidRPr="002A5A0C" w:rsidTr="002A5A0C">
        <w:trPr>
          <w:trHeight w:val="270"/>
        </w:trPr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755067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755067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从安全管控中心下载</w:t>
            </w:r>
            <w:r w:rsidR="00BF03E4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三所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4372C" w:rsidRPr="002A5A0C" w:rsidTr="002A5A0C">
        <w:trPr>
          <w:trHeight w:val="270"/>
        </w:trPr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755067" w:rsidRDefault="0074372C" w:rsidP="002A5A0C">
            <w:pPr>
              <w:widowControl/>
              <w:jc w:val="left"/>
              <w:rPr>
                <w:rFonts w:ascii="宋体" w:cs="宋体"/>
                <w:color w:val="FF0000"/>
                <w:kern w:val="0"/>
                <w:sz w:val="22"/>
                <w:szCs w:val="22"/>
              </w:rPr>
            </w:pPr>
            <w:r w:rsidRPr="00755067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策略解析、保存</w:t>
            </w:r>
            <w:r w:rsidR="00BF03E4"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—</w:t>
            </w:r>
            <w:r w:rsidR="00BF03E4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三所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372C" w:rsidRPr="002A5A0C" w:rsidRDefault="0074372C" w:rsidP="002A5A0C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2A5A0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74372C" w:rsidRDefault="0074372C" w:rsidP="002A5A0C"/>
    <w:p w:rsidR="0025545B" w:rsidRDefault="0025545B" w:rsidP="00E34BAC">
      <w:pPr>
        <w:pStyle w:val="2"/>
        <w:numPr>
          <w:ilvl w:val="1"/>
          <w:numId w:val="2"/>
        </w:numPr>
      </w:pPr>
      <w:bookmarkStart w:id="23" w:name="_Toc356889578"/>
      <w:r>
        <w:rPr>
          <w:rFonts w:hint="eastAsia"/>
        </w:rPr>
        <w:t>审计信息</w:t>
      </w:r>
      <w:bookmarkEnd w:id="23"/>
    </w:p>
    <w:p w:rsidR="00180E3F" w:rsidRPr="00180E3F" w:rsidRDefault="00180E3F" w:rsidP="00180E3F">
      <w:pPr>
        <w:ind w:firstLineChars="200" w:firstLine="480"/>
      </w:pPr>
      <w:r>
        <w:rPr>
          <w:rFonts w:hint="eastAsia"/>
        </w:rPr>
        <w:t>安全加固系统本身以及系统的审计项目如见下表，</w:t>
      </w:r>
      <w:r w:rsidRPr="00751107">
        <w:rPr>
          <w:rFonts w:hint="eastAsia"/>
          <w:color w:val="548DD4" w:themeColor="text2" w:themeTint="99"/>
        </w:rPr>
        <w:t>其中“安全加固系统”和“安全设置”为辰锐本身需要实现的</w:t>
      </w:r>
      <w:r w:rsidR="00751107">
        <w:rPr>
          <w:rFonts w:hint="eastAsia"/>
          <w:color w:val="548DD4" w:themeColor="text2" w:themeTint="99"/>
        </w:rPr>
        <w:t>，不需要厂商实现</w:t>
      </w:r>
      <w:r>
        <w:rPr>
          <w:rFonts w:hint="eastAsia"/>
        </w:rPr>
        <w:t>。</w:t>
      </w:r>
    </w:p>
    <w:tbl>
      <w:tblPr>
        <w:tblW w:w="5303" w:type="pct"/>
        <w:tblLook w:val="04A0"/>
      </w:tblPr>
      <w:tblGrid>
        <w:gridCol w:w="1526"/>
        <w:gridCol w:w="4110"/>
        <w:gridCol w:w="3402"/>
      </w:tblGrid>
      <w:tr w:rsidR="00751107" w:rsidRPr="00180E3F" w:rsidTr="00751107">
        <w:trPr>
          <w:trHeight w:val="270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51107" w:rsidRPr="00180E3F" w:rsidRDefault="00751107" w:rsidP="00180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51107" w:rsidRPr="00180E3F" w:rsidRDefault="00751107" w:rsidP="00180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需求项</w:t>
            </w:r>
          </w:p>
        </w:tc>
        <w:tc>
          <w:tcPr>
            <w:tcW w:w="18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51107" w:rsidRPr="00180E3F" w:rsidRDefault="00751107" w:rsidP="00180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审计时间点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锁屏界面下的口令验证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口令验证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开机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开机完成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关机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关机完成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首次开机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首次开机并初始化完成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应用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安装应用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安装应用完成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卸载应用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卸载应用完成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强行停止应用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停止应用完成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应用签名验证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签名验证完成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通话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来电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响铃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去电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拨出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电话挂断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挂断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被拦截的来电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来电被拦截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通话被锁定时的来电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通话被锁定时的去电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发送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接收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被拦截的信息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信息被锁定时接收到的信息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信息被锁定时尝试发送的信息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GPS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打开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关闭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获取位置信息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WIFI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打开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关闭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连接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断开连接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开启AP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关闭AP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蓝牙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打开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关闭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配对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连接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断开连接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2G/3G数据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打开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关闭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连接（拨号）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断开连接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安全加固系统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启动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停止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获取安全策略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获取应用策略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查询策略内容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绑定TF卡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写入当前TF卡卡号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绑定SIM卡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写入当前SIM卡卡号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解除绑定TF卡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清除绑定的TF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解除绑定SIM卡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清除绑定的SIM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安全设置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登录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修改MSCC配置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751107" w:rsidRPr="00180E3F" w:rsidTr="00751107">
        <w:trPr>
          <w:trHeight w:val="270"/>
        </w:trPr>
        <w:tc>
          <w:tcPr>
            <w:tcW w:w="84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>修改智能卡口令</w:t>
            </w:r>
          </w:p>
        </w:tc>
        <w:tc>
          <w:tcPr>
            <w:tcW w:w="1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180E3F" w:rsidRDefault="00751107" w:rsidP="00180E3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80E3F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74372C" w:rsidRDefault="0074372C">
      <w:pPr>
        <w:widowControl/>
      </w:pPr>
      <w:r>
        <w:br w:type="page"/>
      </w:r>
    </w:p>
    <w:p w:rsidR="0074372C" w:rsidRDefault="0074372C" w:rsidP="00E34BAC">
      <w:pPr>
        <w:pStyle w:val="1"/>
        <w:numPr>
          <w:ilvl w:val="0"/>
          <w:numId w:val="2"/>
        </w:numPr>
        <w:spacing w:before="156" w:after="156"/>
      </w:pPr>
      <w:bookmarkStart w:id="24" w:name="_Toc354074080"/>
      <w:bookmarkStart w:id="25" w:name="_Toc356889579"/>
      <w:r>
        <w:rPr>
          <w:rFonts w:hint="eastAsia"/>
        </w:rPr>
        <w:t>移植说明</w:t>
      </w:r>
      <w:bookmarkEnd w:id="24"/>
      <w:bookmarkEnd w:id="25"/>
    </w:p>
    <w:p w:rsidR="0074372C" w:rsidRDefault="0074372C" w:rsidP="00E34BAC">
      <w:pPr>
        <w:pStyle w:val="2"/>
        <w:numPr>
          <w:ilvl w:val="1"/>
          <w:numId w:val="2"/>
        </w:numPr>
        <w:spacing w:before="156" w:after="156"/>
      </w:pPr>
      <w:bookmarkStart w:id="26" w:name="_Toc354074081"/>
      <w:bookmarkStart w:id="27" w:name="_Toc356889580"/>
      <w:r>
        <w:rPr>
          <w:rFonts w:hint="eastAsia"/>
        </w:rPr>
        <w:t>移植方案概述</w:t>
      </w:r>
      <w:bookmarkEnd w:id="26"/>
      <w:bookmarkEnd w:id="27"/>
    </w:p>
    <w:p w:rsidR="0074372C" w:rsidRDefault="0074372C" w:rsidP="00802107">
      <w:pPr>
        <w:spacing w:before="156" w:after="156"/>
        <w:ind w:left="576"/>
      </w:pPr>
      <w:r>
        <w:rPr>
          <w:rFonts w:hint="eastAsia"/>
        </w:rPr>
        <w:t>安全加固系统移植的方案图如下：</w:t>
      </w:r>
    </w:p>
    <w:p w:rsidR="0074372C" w:rsidRDefault="0074372C" w:rsidP="00802107">
      <w:pPr>
        <w:spacing w:before="156" w:after="156"/>
      </w:pPr>
      <w:r>
        <w:object w:dxaOrig="8421" w:dyaOrig="4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15pt;height:231.5pt" o:ole="" o:bordertopcolor="black" o:borderleftcolor="black" o:borderbottomcolor="black" o:borderrightcolor="black" o:allowoverlap="f" filled="t">
            <v:imagedata r:id="rId16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1" ShapeID="_x0000_i1025" DrawAspect="Content" ObjectID="_1433677600" r:id="rId17"/>
        </w:object>
      </w:r>
    </w:p>
    <w:p w:rsidR="0074372C" w:rsidRDefault="0074372C" w:rsidP="00802107">
      <w:pPr>
        <w:spacing w:before="156" w:after="156"/>
        <w:ind w:left="576"/>
      </w:pPr>
      <w:r>
        <w:rPr>
          <w:rFonts w:hint="eastAsia"/>
        </w:rPr>
        <w:t>其中斜线阴影部分为辰锐提供的组件。</w:t>
      </w:r>
    </w:p>
    <w:p w:rsidR="0074372C" w:rsidRDefault="0074372C" w:rsidP="00802107">
      <w:pPr>
        <w:spacing w:before="156" w:after="156"/>
        <w:ind w:left="576"/>
      </w:pPr>
      <w:r>
        <w:rPr>
          <w:rFonts w:hint="eastAsia"/>
        </w:rPr>
        <w:t>移植合作的工作要点如下：</w:t>
      </w:r>
    </w:p>
    <w:p w:rsidR="0074372C" w:rsidRDefault="0074372C" w:rsidP="00E34BAC">
      <w:pPr>
        <w:numPr>
          <w:ilvl w:val="0"/>
          <w:numId w:val="8"/>
        </w:numPr>
        <w:spacing w:before="156" w:after="156"/>
      </w:pPr>
      <w:r>
        <w:rPr>
          <w:rFonts w:hint="eastAsia"/>
        </w:rPr>
        <w:t>辰锐以</w:t>
      </w:r>
      <w:r>
        <w:t>app</w:t>
      </w:r>
      <w:r>
        <w:rPr>
          <w:rFonts w:hint="eastAsia"/>
        </w:rPr>
        <w:t>的形式提供安全加固系统，在启动时会将自身添加到系统服务中，因此此</w:t>
      </w:r>
      <w:r>
        <w:t>app</w:t>
      </w:r>
      <w:r>
        <w:rPr>
          <w:rFonts w:hint="eastAsia"/>
        </w:rPr>
        <w:t>需要</w:t>
      </w:r>
      <w:r>
        <w:t>system</w:t>
      </w:r>
      <w:r>
        <w:rPr>
          <w:rFonts w:hint="eastAsia"/>
        </w:rPr>
        <w:t>的用户权限。</w:t>
      </w:r>
    </w:p>
    <w:p w:rsidR="0074372C" w:rsidRDefault="0074372C" w:rsidP="00E34BAC">
      <w:pPr>
        <w:numPr>
          <w:ilvl w:val="0"/>
          <w:numId w:val="8"/>
        </w:numPr>
        <w:spacing w:before="156" w:after="156"/>
      </w:pPr>
      <w:r>
        <w:rPr>
          <w:rFonts w:hint="eastAsia"/>
        </w:rPr>
        <w:t>安全加固系统运行时需要一些定制的</w:t>
      </w:r>
      <w:r>
        <w:t>API(Custom API)</w:t>
      </w:r>
      <w:r>
        <w:rPr>
          <w:rFonts w:hint="eastAsia"/>
        </w:rPr>
        <w:t>，这些</w:t>
      </w:r>
      <w:r>
        <w:t>API</w:t>
      </w:r>
      <w:r>
        <w:rPr>
          <w:rFonts w:hint="eastAsia"/>
        </w:rPr>
        <w:t>辰锐会定义好，由厂商来实现）</w:t>
      </w:r>
    </w:p>
    <w:p w:rsidR="0074372C" w:rsidRDefault="0074372C" w:rsidP="00E34BAC">
      <w:pPr>
        <w:numPr>
          <w:ilvl w:val="0"/>
          <w:numId w:val="8"/>
        </w:numPr>
        <w:spacing w:before="156" w:after="156"/>
      </w:pPr>
      <w:r>
        <w:rPr>
          <w:rFonts w:hint="eastAsia"/>
        </w:rPr>
        <w:t>为了确保系统的其他模块使用到安全加固系统的功能，辰锐会提供</w:t>
      </w:r>
      <w:r>
        <w:t>IMsgsManager.aidl</w:t>
      </w:r>
      <w:r w:rsidR="003927C2">
        <w:rPr>
          <w:rFonts w:hint="eastAsia"/>
        </w:rPr>
        <w:t>和</w:t>
      </w:r>
      <w:r w:rsidR="003927C2" w:rsidRPr="003927C2">
        <w:t>IMsgsPermissionChangeListener</w:t>
      </w:r>
      <w:r w:rsidR="003927C2">
        <w:rPr>
          <w:rFonts w:hint="eastAsia"/>
        </w:rPr>
        <w:t>.aidl</w:t>
      </w:r>
      <w:r>
        <w:rPr>
          <w:rFonts w:hint="eastAsia"/>
        </w:rPr>
        <w:t>，此文件需要放入</w:t>
      </w:r>
      <w:r>
        <w:t>framework</w:t>
      </w:r>
      <w:r>
        <w:rPr>
          <w:rFonts w:hint="eastAsia"/>
        </w:rPr>
        <w:t>编译，开放其</w:t>
      </w:r>
      <w:r>
        <w:t>API</w:t>
      </w:r>
      <w:r>
        <w:rPr>
          <w:rFonts w:hint="eastAsia"/>
        </w:rPr>
        <w:t>。</w:t>
      </w:r>
    </w:p>
    <w:p w:rsidR="0074372C" w:rsidRDefault="0074372C" w:rsidP="00E34BAC">
      <w:pPr>
        <w:pStyle w:val="2"/>
        <w:numPr>
          <w:ilvl w:val="1"/>
          <w:numId w:val="2"/>
        </w:numPr>
        <w:spacing w:before="156" w:after="156"/>
      </w:pPr>
      <w:bookmarkStart w:id="28" w:name="_Toc354074082"/>
      <w:bookmarkStart w:id="29" w:name="_Toc356889581"/>
      <w:r>
        <w:rPr>
          <w:rFonts w:hint="eastAsia"/>
        </w:rPr>
        <w:t>组件清单</w:t>
      </w:r>
      <w:bookmarkEnd w:id="28"/>
      <w:bookmarkEnd w:id="29"/>
    </w:p>
    <w:p w:rsidR="0074372C" w:rsidRDefault="0074372C" w:rsidP="00802107">
      <w:pPr>
        <w:spacing w:before="156" w:after="156"/>
        <w:ind w:left="576"/>
      </w:pPr>
      <w:r>
        <w:rPr>
          <w:rFonts w:hint="eastAsia"/>
        </w:rPr>
        <w:t>辰锐提供的移植用的组件清单如下：</w:t>
      </w:r>
    </w:p>
    <w:p w:rsidR="0074372C" w:rsidRDefault="0074372C" w:rsidP="00E34BAC">
      <w:pPr>
        <w:numPr>
          <w:ilvl w:val="0"/>
          <w:numId w:val="9"/>
        </w:numPr>
        <w:spacing w:before="156" w:after="156"/>
      </w:pPr>
      <w:r>
        <w:t>Msgs.apk(com.cr.msgs)</w:t>
      </w:r>
    </w:p>
    <w:p w:rsidR="00C5212C" w:rsidRDefault="00C5212C" w:rsidP="00E34BAC">
      <w:pPr>
        <w:numPr>
          <w:ilvl w:val="0"/>
          <w:numId w:val="9"/>
        </w:numPr>
        <w:spacing w:before="156" w:after="156"/>
      </w:pPr>
      <w:r>
        <w:rPr>
          <w:rFonts w:hint="eastAsia"/>
        </w:rPr>
        <w:t>MsgsAssistant.apk(com.cr.msgsassistant)</w:t>
      </w:r>
    </w:p>
    <w:p w:rsidR="0074372C" w:rsidRDefault="0074372C" w:rsidP="00E34BAC">
      <w:pPr>
        <w:numPr>
          <w:ilvl w:val="0"/>
          <w:numId w:val="9"/>
        </w:numPr>
        <w:spacing w:before="156" w:after="156"/>
      </w:pPr>
      <w:r>
        <w:t>IMsgsManager.aidl</w:t>
      </w:r>
    </w:p>
    <w:p w:rsidR="00EC45C3" w:rsidRDefault="00EC45C3" w:rsidP="00E34BAC">
      <w:pPr>
        <w:numPr>
          <w:ilvl w:val="0"/>
          <w:numId w:val="9"/>
        </w:numPr>
        <w:spacing w:before="156" w:after="156"/>
      </w:pPr>
      <w:r w:rsidRPr="00EC45C3">
        <w:lastRenderedPageBreak/>
        <w:t>IMsgsListener</w:t>
      </w:r>
      <w:r>
        <w:rPr>
          <w:rFonts w:hint="eastAsia"/>
        </w:rPr>
        <w:t>.aidl</w:t>
      </w:r>
    </w:p>
    <w:p w:rsidR="0074372C" w:rsidRDefault="0074372C" w:rsidP="00E34BAC">
      <w:pPr>
        <w:numPr>
          <w:ilvl w:val="0"/>
          <w:numId w:val="9"/>
        </w:numPr>
        <w:spacing w:before="156" w:after="156"/>
      </w:pPr>
      <w:r>
        <w:t>ICustomAPI.java</w:t>
      </w:r>
    </w:p>
    <w:p w:rsidR="00D20DC7" w:rsidRDefault="00D20DC7" w:rsidP="00E34BAC">
      <w:pPr>
        <w:numPr>
          <w:ilvl w:val="0"/>
          <w:numId w:val="9"/>
        </w:numPr>
        <w:spacing w:before="156" w:after="156"/>
      </w:pPr>
      <w:r>
        <w:rPr>
          <w:rFonts w:hint="eastAsia"/>
        </w:rPr>
        <w:t>TF</w:t>
      </w:r>
      <w:r>
        <w:rPr>
          <w:rFonts w:hint="eastAsia"/>
        </w:rPr>
        <w:t>卡驱动库</w:t>
      </w:r>
    </w:p>
    <w:p w:rsidR="0088248A" w:rsidRPr="005B760B" w:rsidRDefault="0088248A" w:rsidP="00E34BAC">
      <w:pPr>
        <w:numPr>
          <w:ilvl w:val="0"/>
          <w:numId w:val="9"/>
        </w:numPr>
        <w:spacing w:before="156" w:after="156"/>
      </w:pPr>
      <w:r>
        <w:rPr>
          <w:rFonts w:hint="eastAsia"/>
        </w:rPr>
        <w:t>MsgsAssi</w:t>
      </w:r>
      <w:r w:rsidR="009D5C3F">
        <w:rPr>
          <w:rFonts w:hint="eastAsia"/>
        </w:rPr>
        <w:t>s</w:t>
      </w:r>
      <w:r>
        <w:rPr>
          <w:rFonts w:hint="eastAsia"/>
        </w:rPr>
        <w:t>t.apk</w:t>
      </w:r>
    </w:p>
    <w:p w:rsidR="0074372C" w:rsidRDefault="0074372C" w:rsidP="00E34BAC">
      <w:pPr>
        <w:pStyle w:val="2"/>
        <w:numPr>
          <w:ilvl w:val="1"/>
          <w:numId w:val="2"/>
        </w:numPr>
        <w:spacing w:before="156" w:after="156"/>
      </w:pPr>
      <w:bookmarkStart w:id="30" w:name="_Toc354074083"/>
      <w:bookmarkStart w:id="31" w:name="_Toc356889582"/>
      <w:r>
        <w:rPr>
          <w:rFonts w:hint="eastAsia"/>
        </w:rPr>
        <w:t>移植组件使用说明</w:t>
      </w:r>
      <w:bookmarkEnd w:id="30"/>
      <w:bookmarkEnd w:id="31"/>
    </w:p>
    <w:p w:rsidR="0074372C" w:rsidRDefault="0074372C" w:rsidP="00802107">
      <w:pPr>
        <w:spacing w:before="156" w:after="156"/>
        <w:ind w:left="576"/>
      </w:pPr>
      <w:r>
        <w:rPr>
          <w:rFonts w:hint="eastAsia"/>
        </w:rPr>
        <w:t>厂商使用辰锐提供的移植组件方法如下：</w:t>
      </w:r>
    </w:p>
    <w:p w:rsidR="0074372C" w:rsidRDefault="009D5C3F" w:rsidP="00E34BAC">
      <w:pPr>
        <w:numPr>
          <w:ilvl w:val="0"/>
          <w:numId w:val="10"/>
        </w:numPr>
        <w:spacing w:before="156" w:after="156"/>
      </w:pPr>
      <w:r>
        <w:rPr>
          <w:rFonts w:hint="eastAsia"/>
        </w:rPr>
        <w:t>预安装</w:t>
      </w:r>
      <w:r>
        <w:rPr>
          <w:rFonts w:hint="eastAsia"/>
        </w:rPr>
        <w:t>Msgs.apk</w:t>
      </w:r>
      <w:r>
        <w:rPr>
          <w:rFonts w:hint="eastAsia"/>
        </w:rPr>
        <w:t>和</w:t>
      </w:r>
      <w:r>
        <w:rPr>
          <w:rFonts w:hint="eastAsia"/>
        </w:rPr>
        <w:t>MsgsAssist</w:t>
      </w:r>
      <w:r w:rsidR="00C031AB">
        <w:rPr>
          <w:rFonts w:hint="eastAsia"/>
        </w:rPr>
        <w:t>ant</w:t>
      </w:r>
      <w:r>
        <w:rPr>
          <w:rFonts w:hint="eastAsia"/>
        </w:rPr>
        <w:t>.apk</w:t>
      </w:r>
      <w:r>
        <w:rPr>
          <w:rFonts w:hint="eastAsia"/>
        </w:rPr>
        <w:t>，并且</w:t>
      </w:r>
      <w:r w:rsidR="0074372C">
        <w:rPr>
          <w:rFonts w:hint="eastAsia"/>
        </w:rPr>
        <w:t>为</w:t>
      </w:r>
      <w:r w:rsidR="0074372C">
        <w:t>com.cr.msgs</w:t>
      </w:r>
      <w:r>
        <w:rPr>
          <w:rFonts w:hint="eastAsia"/>
        </w:rPr>
        <w:t>（</w:t>
      </w:r>
      <w:r>
        <w:rPr>
          <w:rFonts w:hint="eastAsia"/>
        </w:rPr>
        <w:t>Msgs.apk</w:t>
      </w:r>
      <w:r>
        <w:rPr>
          <w:rFonts w:hint="eastAsia"/>
        </w:rPr>
        <w:t>）</w:t>
      </w:r>
      <w:r w:rsidR="0074372C">
        <w:rPr>
          <w:rFonts w:hint="eastAsia"/>
        </w:rPr>
        <w:t>提供</w:t>
      </w:r>
      <w:r w:rsidR="0074372C">
        <w:t>system</w:t>
      </w:r>
      <w:r w:rsidR="0074372C">
        <w:rPr>
          <w:rFonts w:hint="eastAsia"/>
        </w:rPr>
        <w:t>用户权限</w:t>
      </w:r>
      <w:r w:rsidR="0047314D">
        <w:rPr>
          <w:rFonts w:hint="eastAsia"/>
        </w:rPr>
        <w:t>，</w:t>
      </w:r>
      <w:r w:rsidR="0047314D" w:rsidRPr="0052146E">
        <w:rPr>
          <w:rFonts w:hint="eastAsia"/>
          <w:color w:val="FF0000"/>
        </w:rPr>
        <w:t>c</w:t>
      </w:r>
      <w:r w:rsidR="0047314D" w:rsidRPr="0047314D">
        <w:rPr>
          <w:rFonts w:hint="eastAsia"/>
          <w:color w:val="FF0000"/>
        </w:rPr>
        <w:t>om.cr.msgsassistant(MsgsAssistant.apk)</w:t>
      </w:r>
      <w:r w:rsidR="0047314D" w:rsidRPr="0047314D">
        <w:rPr>
          <w:rFonts w:hint="eastAsia"/>
          <w:color w:val="FF0000"/>
        </w:rPr>
        <w:t>一定不能是</w:t>
      </w:r>
      <w:r w:rsidR="0047314D" w:rsidRPr="0047314D">
        <w:rPr>
          <w:rFonts w:hint="eastAsia"/>
          <w:color w:val="FF0000"/>
        </w:rPr>
        <w:t>system</w:t>
      </w:r>
      <w:r w:rsidR="0047314D" w:rsidRPr="0047314D">
        <w:rPr>
          <w:rFonts w:hint="eastAsia"/>
          <w:color w:val="FF0000"/>
        </w:rPr>
        <w:t>用户权限</w:t>
      </w:r>
      <w:r w:rsidR="0047314D">
        <w:rPr>
          <w:rFonts w:hint="eastAsia"/>
        </w:rPr>
        <w:t>。</w:t>
      </w:r>
    </w:p>
    <w:p w:rsidR="0074372C" w:rsidRDefault="0074372C" w:rsidP="00E34BAC">
      <w:pPr>
        <w:numPr>
          <w:ilvl w:val="0"/>
          <w:numId w:val="10"/>
        </w:numPr>
        <w:spacing w:before="156" w:after="156"/>
      </w:pPr>
      <w:r>
        <w:rPr>
          <w:rFonts w:hint="eastAsia"/>
        </w:rPr>
        <w:t>将</w:t>
      </w:r>
      <w:r>
        <w:t>IMsgsManager.aidl</w:t>
      </w:r>
      <w:r w:rsidR="00B41023">
        <w:rPr>
          <w:rFonts w:hint="eastAsia"/>
        </w:rPr>
        <w:t>和</w:t>
      </w:r>
      <w:r w:rsidR="00B41023" w:rsidRPr="00B41023">
        <w:t>IMsgsListener</w:t>
      </w:r>
      <w:r w:rsidR="00B41023">
        <w:rPr>
          <w:rFonts w:hint="eastAsia"/>
        </w:rPr>
        <w:t>.aidl</w:t>
      </w:r>
      <w:r>
        <w:rPr>
          <w:rFonts w:hint="eastAsia"/>
        </w:rPr>
        <w:t>放入</w:t>
      </w:r>
      <w:r>
        <w:t>framework</w:t>
      </w:r>
      <w:r>
        <w:rPr>
          <w:rFonts w:hint="eastAsia"/>
        </w:rPr>
        <w:t>中编译，开放其接口</w:t>
      </w:r>
    </w:p>
    <w:p w:rsidR="0074372C" w:rsidRDefault="003C4360" w:rsidP="00E34BAC">
      <w:pPr>
        <w:numPr>
          <w:ilvl w:val="0"/>
          <w:numId w:val="10"/>
        </w:numPr>
        <w:spacing w:before="156" w:after="156"/>
      </w:pPr>
      <w:r w:rsidRPr="003E6F59">
        <w:rPr>
          <w:rFonts w:hint="eastAsia"/>
          <w:color w:val="FF0000"/>
        </w:rPr>
        <w:t>（暂无）</w:t>
      </w:r>
      <w:r w:rsidR="0074372C">
        <w:rPr>
          <w:rFonts w:hint="eastAsia"/>
        </w:rPr>
        <w:t>实现</w:t>
      </w:r>
      <w:r w:rsidR="0074372C">
        <w:t>ICustomAPI.java</w:t>
      </w:r>
      <w:r w:rsidR="0074372C">
        <w:rPr>
          <w:rFonts w:hint="eastAsia"/>
        </w:rPr>
        <w:t>中定义的接口，并对</w:t>
      </w:r>
      <w:r w:rsidR="0074372C">
        <w:t>com.cr.msgs</w:t>
      </w:r>
      <w:r w:rsidR="0074372C">
        <w:rPr>
          <w:rFonts w:hint="eastAsia"/>
        </w:rPr>
        <w:t>开放。</w:t>
      </w:r>
    </w:p>
    <w:p w:rsidR="0074372C" w:rsidRDefault="0074372C" w:rsidP="00E34BAC">
      <w:pPr>
        <w:numPr>
          <w:ilvl w:val="0"/>
          <w:numId w:val="10"/>
        </w:numPr>
        <w:spacing w:before="156" w:after="156"/>
      </w:pPr>
      <w:r>
        <w:rPr>
          <w:rFonts w:hint="eastAsia"/>
        </w:rPr>
        <w:t>提供</w:t>
      </w:r>
      <w:r w:rsidRPr="00DE0305">
        <w:t>sdvpn_api_WA.so</w:t>
      </w:r>
      <w:r>
        <w:rPr>
          <w:rFonts w:hint="eastAsia"/>
        </w:rPr>
        <w:t>，</w:t>
      </w:r>
      <w:r w:rsidRPr="00DE0305">
        <w:t>sdvpn_api_HSIC.so</w:t>
      </w:r>
      <w:r>
        <w:rPr>
          <w:rFonts w:hint="eastAsia"/>
        </w:rPr>
        <w:t>，</w:t>
      </w:r>
      <w:r w:rsidRPr="00DE0305">
        <w:t>libUAI.so</w:t>
      </w:r>
      <w:r>
        <w:rPr>
          <w:rFonts w:hint="eastAsia"/>
        </w:rPr>
        <w:t>，</w:t>
      </w:r>
      <w:r w:rsidRPr="00DE0305">
        <w:t>sdvpn_api_YY.so</w:t>
      </w:r>
      <w:r>
        <w:rPr>
          <w:rFonts w:hint="eastAsia"/>
        </w:rPr>
        <w:t>，</w:t>
      </w:r>
      <w:r w:rsidRPr="00DE0305">
        <w:t>libga_sdvpnapi.so</w:t>
      </w:r>
      <w:r>
        <w:rPr>
          <w:rFonts w:hint="eastAsia"/>
        </w:rPr>
        <w:t>共</w:t>
      </w:r>
      <w:r>
        <w:t>5</w:t>
      </w:r>
      <w:r>
        <w:rPr>
          <w:rFonts w:hint="eastAsia"/>
        </w:rPr>
        <w:t>个</w:t>
      </w:r>
      <w:r>
        <w:t>so</w:t>
      </w:r>
      <w:r>
        <w:rPr>
          <w:rFonts w:hint="eastAsia"/>
        </w:rPr>
        <w:t>文件，用于操作</w:t>
      </w:r>
      <w:r>
        <w:t>TF</w:t>
      </w:r>
      <w:r>
        <w:rPr>
          <w:rFonts w:hint="eastAsia"/>
        </w:rPr>
        <w:t>加密卡，</w:t>
      </w:r>
      <w:r w:rsidRPr="00092D85">
        <w:t>MSGS</w:t>
      </w:r>
      <w:r>
        <w:rPr>
          <w:rFonts w:hint="eastAsia"/>
        </w:rPr>
        <w:t>应用依赖于这</w:t>
      </w:r>
      <w:r>
        <w:t>5</w:t>
      </w:r>
      <w:r>
        <w:rPr>
          <w:rFonts w:hint="eastAsia"/>
        </w:rPr>
        <w:t>个</w:t>
      </w:r>
      <w:r>
        <w:t>so</w:t>
      </w:r>
      <w:r>
        <w:rPr>
          <w:rFonts w:hint="eastAsia"/>
        </w:rPr>
        <w:t>文件，需放置于</w:t>
      </w:r>
      <w:r>
        <w:t xml:space="preserve">system/lib </w:t>
      </w:r>
      <w:r>
        <w:rPr>
          <w:rFonts w:hint="eastAsia"/>
        </w:rPr>
        <w:t>目录下</w:t>
      </w:r>
    </w:p>
    <w:p w:rsidR="0074372C" w:rsidRDefault="0074372C" w:rsidP="00E34BAC">
      <w:pPr>
        <w:pStyle w:val="2"/>
        <w:numPr>
          <w:ilvl w:val="1"/>
          <w:numId w:val="2"/>
        </w:numPr>
        <w:spacing w:before="156" w:after="156"/>
      </w:pPr>
      <w:bookmarkStart w:id="32" w:name="_Toc354074084"/>
      <w:bookmarkStart w:id="33" w:name="_Toc356889583"/>
      <w:r>
        <w:t>IMsgsManager.aidl</w:t>
      </w:r>
      <w:r>
        <w:rPr>
          <w:rFonts w:hint="eastAsia"/>
        </w:rPr>
        <w:t>说明</w:t>
      </w:r>
      <w:bookmarkEnd w:id="32"/>
      <w:bookmarkEnd w:id="33"/>
    </w:p>
    <w:p w:rsidR="0074372C" w:rsidRDefault="0074372C" w:rsidP="00E34BAC">
      <w:pPr>
        <w:pStyle w:val="3"/>
        <w:numPr>
          <w:ilvl w:val="2"/>
          <w:numId w:val="2"/>
        </w:numPr>
        <w:spacing w:before="156" w:after="156"/>
      </w:pPr>
      <w:bookmarkStart w:id="34" w:name="_setPath"/>
      <w:bookmarkStart w:id="35" w:name="_Toc354074085"/>
      <w:bookmarkStart w:id="36" w:name="_Toc356889584"/>
      <w:bookmarkEnd w:id="34"/>
      <w:r w:rsidRPr="00C42403">
        <w:t>setPath</w:t>
      </w:r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74372C" w:rsidRPr="00C85064" w:rsidRDefault="0074372C" w:rsidP="00802107">
            <w:pPr>
              <w:spacing w:before="156" w:after="156"/>
            </w:pPr>
            <w:r w:rsidRPr="00C85064">
              <w:t>int setPath(String privat</w:t>
            </w:r>
            <w:r>
              <w:t>eDataPath, String tempDataPath)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设置</w:t>
            </w:r>
            <w:r>
              <w:t>MSGS</w:t>
            </w:r>
            <w:r>
              <w:rPr>
                <w:rFonts w:hint="eastAsia"/>
              </w:rPr>
              <w:t>使用的路径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 w:rsidRPr="00C85064">
              <w:t>privat</w:t>
            </w:r>
            <w:r>
              <w:t>eDataPath</w:t>
            </w:r>
            <w:r>
              <w:rPr>
                <w:rFonts w:hint="eastAsia"/>
              </w:rPr>
              <w:t>，私有数据路径，如果为空，默认为</w:t>
            </w:r>
            <w:r>
              <w:t>MSGS</w:t>
            </w:r>
            <w:r>
              <w:rPr>
                <w:rFonts w:hint="eastAsia"/>
              </w:rPr>
              <w:t>应用数据私有路径</w:t>
            </w:r>
          </w:p>
          <w:p w:rsidR="0074372C" w:rsidRDefault="0074372C" w:rsidP="00802107">
            <w:pPr>
              <w:spacing w:before="156" w:after="156"/>
            </w:pPr>
            <w:r>
              <w:t>tempDataPath</w:t>
            </w:r>
            <w:r>
              <w:rPr>
                <w:rFonts w:hint="eastAsia"/>
              </w:rPr>
              <w:t>，临时数据路径，如果为空，默认为“外部存储路径</w:t>
            </w:r>
            <w:r>
              <w:t>/Msgs/Temp</w:t>
            </w:r>
            <w:r>
              <w:rPr>
                <w:rFonts w:hint="eastAsia"/>
              </w:rPr>
              <w:t>”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t>ERROR_NONE</w:t>
            </w:r>
            <w:r>
              <w:rPr>
                <w:rFonts w:hint="eastAsia"/>
              </w:rPr>
              <w:t>，无错误</w:t>
            </w:r>
          </w:p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其他，有错误</w:t>
            </w:r>
          </w:p>
        </w:tc>
      </w:tr>
    </w:tbl>
    <w:p w:rsidR="0074372C" w:rsidRDefault="0074372C" w:rsidP="00E34BAC">
      <w:pPr>
        <w:pStyle w:val="3"/>
        <w:numPr>
          <w:ilvl w:val="2"/>
          <w:numId w:val="2"/>
        </w:numPr>
        <w:spacing w:before="156" w:after="156"/>
      </w:pPr>
      <w:bookmarkStart w:id="37" w:name="_setMscc"/>
      <w:bookmarkStart w:id="38" w:name="_Toc354074086"/>
      <w:bookmarkStart w:id="39" w:name="_Toc356889585"/>
      <w:bookmarkEnd w:id="37"/>
      <w:r>
        <w:t>setMscc</w:t>
      </w:r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74372C" w:rsidRPr="00C85064" w:rsidRDefault="0074372C" w:rsidP="00802107">
            <w:pPr>
              <w:spacing w:before="156" w:after="156"/>
            </w:pPr>
            <w:r w:rsidRPr="00C85064">
              <w:t>int setMscc(String ip, String port)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设置</w:t>
            </w:r>
            <w:r>
              <w:t>MSCC</w:t>
            </w:r>
            <w:r>
              <w:rPr>
                <w:rFonts w:hint="eastAsia"/>
              </w:rPr>
              <w:t>的地址和端口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 w:rsidRPr="00C85064">
              <w:t>ip</w:t>
            </w:r>
            <w:r>
              <w:rPr>
                <w:rFonts w:hint="eastAsia"/>
              </w:rPr>
              <w:t>，</w:t>
            </w:r>
            <w:r>
              <w:t>MSCC</w:t>
            </w:r>
            <w:r>
              <w:rPr>
                <w:rFonts w:hint="eastAsia"/>
              </w:rPr>
              <w:t>的</w:t>
            </w:r>
            <w:r>
              <w:t>IP</w:t>
            </w:r>
          </w:p>
          <w:p w:rsidR="0074372C" w:rsidRDefault="0074372C" w:rsidP="00802107">
            <w:pPr>
              <w:spacing w:before="156" w:after="156"/>
            </w:pPr>
            <w:r w:rsidRPr="00C85064">
              <w:t>port</w:t>
            </w:r>
            <w:r>
              <w:rPr>
                <w:rFonts w:hint="eastAsia"/>
              </w:rPr>
              <w:t>，</w:t>
            </w:r>
            <w:r>
              <w:t>MSCC</w:t>
            </w:r>
            <w:r>
              <w:rPr>
                <w:rFonts w:hint="eastAsia"/>
              </w:rPr>
              <w:t>的端口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t>ERROR_NONE</w:t>
            </w:r>
            <w:r>
              <w:rPr>
                <w:rFonts w:hint="eastAsia"/>
              </w:rPr>
              <w:t>，无错误</w:t>
            </w:r>
          </w:p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其他，有错误</w:t>
            </w:r>
          </w:p>
        </w:tc>
      </w:tr>
    </w:tbl>
    <w:p w:rsidR="0074372C" w:rsidRDefault="0074372C" w:rsidP="00802107">
      <w:pPr>
        <w:spacing w:before="156" w:after="156"/>
        <w:rPr>
          <w:kern w:val="0"/>
        </w:rPr>
      </w:pPr>
    </w:p>
    <w:p w:rsidR="0074372C" w:rsidRDefault="0074372C" w:rsidP="00E34BAC">
      <w:pPr>
        <w:pStyle w:val="3"/>
        <w:numPr>
          <w:ilvl w:val="2"/>
          <w:numId w:val="2"/>
        </w:numPr>
        <w:spacing w:before="156" w:after="156"/>
      </w:pPr>
      <w:bookmarkStart w:id="40" w:name="_startService（此版本无效）"/>
      <w:bookmarkStart w:id="41" w:name="_Toc354074087"/>
      <w:bookmarkStart w:id="42" w:name="_Toc356889586"/>
      <w:bookmarkEnd w:id="40"/>
      <w:r>
        <w:t>startService</w:t>
      </w:r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74372C" w:rsidRPr="00C85064" w:rsidRDefault="0074372C" w:rsidP="00802107">
            <w:pPr>
              <w:spacing w:before="156" w:after="156"/>
            </w:pPr>
            <w:r w:rsidRPr="00C85064">
              <w:t xml:space="preserve">int </w:t>
            </w:r>
            <w:r w:rsidRPr="00324643">
              <w:t>startService()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启动服务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无。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t>ERROR_NONE</w:t>
            </w:r>
            <w:r>
              <w:rPr>
                <w:rFonts w:hint="eastAsia"/>
              </w:rPr>
              <w:t>，无错误</w:t>
            </w:r>
          </w:p>
          <w:p w:rsidR="0074372C" w:rsidRDefault="0074372C" w:rsidP="00802107">
            <w:pPr>
              <w:spacing w:before="156" w:after="156"/>
            </w:pPr>
            <w:r w:rsidRPr="001574A0">
              <w:t>ERROR_NOT_INIT</w:t>
            </w:r>
            <w:r>
              <w:rPr>
                <w:rFonts w:hint="eastAsia"/>
              </w:rPr>
              <w:t>，</w:t>
            </w:r>
            <w:r w:rsidR="00F31DD3">
              <w:rPr>
                <w:rFonts w:hint="eastAsia"/>
              </w:rPr>
              <w:t>未初始化，</w:t>
            </w:r>
            <w:r>
              <w:rPr>
                <w:rFonts w:hint="eastAsia"/>
              </w:rPr>
              <w:t>路径或</w:t>
            </w:r>
            <w:r>
              <w:t>MSCC</w:t>
            </w:r>
            <w:r>
              <w:rPr>
                <w:rFonts w:hint="eastAsia"/>
              </w:rPr>
              <w:t>配置设置有问题</w:t>
            </w:r>
          </w:p>
          <w:p w:rsidR="0074372C" w:rsidRDefault="0074372C" w:rsidP="00802107">
            <w:pPr>
              <w:spacing w:before="156" w:after="156"/>
            </w:pPr>
            <w:r w:rsidRPr="001574A0">
              <w:t>ERROR_GENERAL</w:t>
            </w:r>
            <w:r>
              <w:rPr>
                <w:rFonts w:hint="eastAsia"/>
              </w:rPr>
              <w:t>，其他错误</w:t>
            </w:r>
          </w:p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其他，有错误</w:t>
            </w:r>
          </w:p>
        </w:tc>
      </w:tr>
      <w:tr w:rsidR="0074372C" w:rsidRPr="00324643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备注</w:t>
            </w:r>
          </w:p>
        </w:tc>
        <w:tc>
          <w:tcPr>
            <w:tcW w:w="7563" w:type="dxa"/>
          </w:tcPr>
          <w:p w:rsidR="008600F4" w:rsidRPr="008600F4" w:rsidRDefault="008600F4" w:rsidP="00443A63">
            <w:pPr>
              <w:ind w:firstLineChars="200" w:firstLine="480"/>
              <w:rPr>
                <w:color w:val="FF0000"/>
              </w:rPr>
            </w:pPr>
            <w:r w:rsidRPr="008600F4">
              <w:rPr>
                <w:rFonts w:hint="eastAsia"/>
                <w:color w:val="FF0000"/>
              </w:rPr>
              <w:t>建议在</w:t>
            </w:r>
            <w:r w:rsidRPr="008600F4">
              <w:rPr>
                <w:rFonts w:hint="eastAsia"/>
                <w:color w:val="FF0000"/>
              </w:rPr>
              <w:t>startService()</w:t>
            </w:r>
            <w:r w:rsidRPr="008600F4">
              <w:rPr>
                <w:rFonts w:hint="eastAsia"/>
                <w:color w:val="FF0000"/>
              </w:rPr>
              <w:t>之前调用</w:t>
            </w:r>
            <w:r w:rsidRPr="008600F4">
              <w:rPr>
                <w:rFonts w:hint="eastAsia"/>
                <w:color w:val="FF0000"/>
              </w:rPr>
              <w:t>setPath()</w:t>
            </w:r>
            <w:r w:rsidRPr="008600F4">
              <w:rPr>
                <w:rFonts w:hint="eastAsia"/>
                <w:color w:val="FF0000"/>
              </w:rPr>
              <w:t>和</w:t>
            </w:r>
            <w:r w:rsidRPr="008600F4">
              <w:rPr>
                <w:rFonts w:hint="eastAsia"/>
                <w:color w:val="FF0000"/>
              </w:rPr>
              <w:t>setMscc()</w:t>
            </w:r>
            <w:r w:rsidRPr="008600F4">
              <w:rPr>
                <w:rFonts w:hint="eastAsia"/>
                <w:color w:val="FF0000"/>
              </w:rPr>
              <w:t>。</w:t>
            </w:r>
          </w:p>
          <w:p w:rsidR="0074372C" w:rsidRDefault="0074372C" w:rsidP="00443A63">
            <w:pPr>
              <w:ind w:firstLineChars="200" w:firstLine="480"/>
            </w:pPr>
            <w:r>
              <w:rPr>
                <w:rFonts w:hint="eastAsia"/>
              </w:rPr>
              <w:t>如在启动服务之前，路径被重新设置，启动服务时，路径将使用新的设置；否则将使用上次的设置；如果上次设置为空（如第一次启动），则使用默认路径。</w:t>
            </w:r>
          </w:p>
          <w:p w:rsidR="0074372C" w:rsidRPr="00324643" w:rsidRDefault="0074372C" w:rsidP="00443A63">
            <w:pPr>
              <w:ind w:firstLineChars="200" w:firstLine="480"/>
            </w:pPr>
            <w:r>
              <w:rPr>
                <w:rFonts w:hint="eastAsia"/>
              </w:rPr>
              <w:t>如在启动服务之前，</w:t>
            </w:r>
            <w:r>
              <w:t>MSCC</w:t>
            </w:r>
            <w:r>
              <w:rPr>
                <w:rFonts w:hint="eastAsia"/>
              </w:rPr>
              <w:t>配置被重新设置，启动服务时，</w:t>
            </w:r>
            <w:r>
              <w:t>MSCC</w:t>
            </w:r>
            <w:r>
              <w:rPr>
                <w:rFonts w:hint="eastAsia"/>
              </w:rPr>
              <w:t>将使用新的设置；否则将使用上次的设置；如果上次设置为空（如第一次启动），则返回错误。</w:t>
            </w:r>
          </w:p>
        </w:tc>
      </w:tr>
    </w:tbl>
    <w:p w:rsidR="0074372C" w:rsidRDefault="0074372C" w:rsidP="00802107">
      <w:pPr>
        <w:spacing w:before="156" w:after="156"/>
      </w:pPr>
    </w:p>
    <w:p w:rsidR="0074372C" w:rsidRDefault="0074372C" w:rsidP="00E34BAC">
      <w:pPr>
        <w:pStyle w:val="3"/>
        <w:numPr>
          <w:ilvl w:val="2"/>
          <w:numId w:val="2"/>
        </w:numPr>
        <w:spacing w:before="156" w:after="156"/>
      </w:pPr>
      <w:bookmarkStart w:id="43" w:name="_isPermissionGranted"/>
      <w:bookmarkStart w:id="44" w:name="_Toc354074088"/>
      <w:bookmarkStart w:id="45" w:name="_Toc356889587"/>
      <w:bookmarkEnd w:id="43"/>
      <w:r>
        <w:t>isPermissionGranted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74372C" w:rsidRPr="00C85064" w:rsidRDefault="0074372C" w:rsidP="00802107">
            <w:pPr>
              <w:spacing w:before="156" w:after="156"/>
            </w:pPr>
            <w:r>
              <w:t xml:space="preserve">String </w:t>
            </w:r>
            <w:r w:rsidRPr="00521406">
              <w:t>isPermissionGranted(int permissionId)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查询权限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 w:rsidRPr="00521406">
              <w:t>permissionId</w: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rPr>
                <w:rFonts w:hint="eastAsia"/>
              </w:rPr>
              <w:t>权限的</w:t>
            </w:r>
            <w:r>
              <w:t>id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t>null</w:t>
            </w:r>
            <w:r>
              <w:rPr>
                <w:rFonts w:hint="eastAsia"/>
              </w:rPr>
              <w:t>，不支持此项权限的配置</w:t>
            </w:r>
          </w:p>
          <w:p w:rsidR="0074372C" w:rsidRPr="002D52D3" w:rsidRDefault="0074372C" w:rsidP="00802107">
            <w:pPr>
              <w:spacing w:before="156" w:after="156"/>
            </w:pPr>
            <w:r>
              <w:rPr>
                <w:rFonts w:hint="eastAsia"/>
              </w:rPr>
              <w:t>其他，参考后续的权限及权限值定义</w:t>
            </w:r>
          </w:p>
        </w:tc>
      </w:tr>
    </w:tbl>
    <w:p w:rsidR="0074372C" w:rsidRDefault="0074372C" w:rsidP="00802107">
      <w:pPr>
        <w:spacing w:before="156" w:after="156"/>
      </w:pPr>
    </w:p>
    <w:p w:rsidR="0074372C" w:rsidRDefault="0074372C" w:rsidP="00E34BAC">
      <w:pPr>
        <w:pStyle w:val="3"/>
        <w:numPr>
          <w:ilvl w:val="2"/>
          <w:numId w:val="2"/>
        </w:numPr>
        <w:spacing w:before="156" w:after="156"/>
      </w:pPr>
      <w:bookmarkStart w:id="46" w:name="_Toc354074089"/>
      <w:bookmarkStart w:id="47" w:name="_Toc356889588"/>
      <w:r>
        <w:t>login</w:t>
      </w:r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74372C" w:rsidRPr="00C85064" w:rsidRDefault="0074372C" w:rsidP="00802107">
            <w:pPr>
              <w:spacing w:before="156" w:after="156"/>
            </w:pPr>
            <w:r w:rsidRPr="00AE6E0D">
              <w:t>int login(String password)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验证</w:t>
            </w:r>
            <w:r>
              <w:t>TF</w:t>
            </w:r>
            <w:r>
              <w:rPr>
                <w:rFonts w:hint="eastAsia"/>
              </w:rPr>
              <w:t>卡硬件密码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 w:rsidRPr="00AE6E0D">
              <w:t>password</w:t>
            </w:r>
            <w:r>
              <w:rPr>
                <w:rFonts w:hint="eastAsia"/>
              </w:rPr>
              <w:t>，被验证的密码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t>ERROR_NONE</w:t>
            </w:r>
            <w:r>
              <w:rPr>
                <w:rFonts w:hint="eastAsia"/>
              </w:rPr>
              <w:t>，无错误</w:t>
            </w:r>
          </w:p>
          <w:p w:rsidR="0074372C" w:rsidRDefault="0074372C" w:rsidP="00802107">
            <w:pPr>
              <w:spacing w:before="156" w:after="156"/>
            </w:pPr>
            <w:r w:rsidRPr="00AE6E0D">
              <w:t>ERROR_NOT_START</w:t>
            </w:r>
            <w:r>
              <w:rPr>
                <w:rFonts w:hint="eastAsia"/>
              </w:rPr>
              <w:t>，服务未启动</w:t>
            </w:r>
          </w:p>
          <w:p w:rsidR="0074372C" w:rsidRDefault="0074372C" w:rsidP="00802107">
            <w:pPr>
              <w:spacing w:before="156" w:after="156"/>
            </w:pPr>
            <w:r w:rsidRPr="00AE6E0D">
              <w:t>ERROR_PARAM</w:t>
            </w:r>
            <w:r>
              <w:rPr>
                <w:rFonts w:hint="eastAsia"/>
              </w:rPr>
              <w:t>，参数错误</w:t>
            </w:r>
          </w:p>
          <w:p w:rsidR="0074372C" w:rsidRDefault="0074372C" w:rsidP="00802107">
            <w:pPr>
              <w:spacing w:before="156" w:after="156"/>
            </w:pPr>
            <w:r w:rsidRPr="00AE6E0D">
              <w:t>ERROR_PASSWORD</w:t>
            </w:r>
            <w:r>
              <w:rPr>
                <w:rFonts w:hint="eastAsia"/>
              </w:rPr>
              <w:t>，密码错误</w:t>
            </w:r>
          </w:p>
          <w:p w:rsidR="00443F9F" w:rsidRDefault="00443F9F" w:rsidP="00802107">
            <w:pPr>
              <w:spacing w:before="156" w:after="156"/>
            </w:pPr>
            <w:r w:rsidRPr="00443F9F">
              <w:t>ERROR_ASSISTANT</w:t>
            </w:r>
            <w:r>
              <w:rPr>
                <w:rFonts w:hint="eastAsia"/>
              </w:rPr>
              <w:t>，辅助应用（</w:t>
            </w:r>
            <w:r>
              <w:rPr>
                <w:rFonts w:hint="eastAsia"/>
              </w:rPr>
              <w:t>TF</w:t>
            </w:r>
            <w:r>
              <w:rPr>
                <w:rFonts w:hint="eastAsia"/>
              </w:rPr>
              <w:t>卡封装）错误</w:t>
            </w:r>
          </w:p>
          <w:p w:rsidR="00E25A1B" w:rsidRDefault="00E25A1B" w:rsidP="00802107">
            <w:pPr>
              <w:spacing w:before="156" w:after="156"/>
            </w:pPr>
            <w:r w:rsidRPr="00E25A1B">
              <w:t>ERROR_LOCKED_TF_CHANGED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TF</w:t>
            </w:r>
            <w:r>
              <w:rPr>
                <w:rFonts w:hint="eastAsia"/>
              </w:rPr>
              <w:t>卡被更换导致终端锁定</w:t>
            </w:r>
          </w:p>
          <w:p w:rsidR="00E25A1B" w:rsidRDefault="00E25A1B" w:rsidP="00802107">
            <w:pPr>
              <w:spacing w:before="156" w:after="156"/>
            </w:pPr>
            <w:r w:rsidRPr="00E25A1B">
              <w:t>ERROR_LOCKED_SIM_CHANGED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卡被更换导致终端被锁定</w:t>
            </w:r>
          </w:p>
          <w:p w:rsidR="00E25A1B" w:rsidRPr="00E25A1B" w:rsidRDefault="00E25A1B" w:rsidP="00802107">
            <w:pPr>
              <w:spacing w:before="156" w:after="156"/>
            </w:pPr>
            <w:r w:rsidRPr="00E25A1B">
              <w:t>ERROR_LOCKED</w:t>
            </w:r>
            <w:r>
              <w:rPr>
                <w:rFonts w:hint="eastAsia"/>
              </w:rPr>
              <w:t>，终端被后台锁定</w:t>
            </w:r>
          </w:p>
          <w:p w:rsidR="0074372C" w:rsidRPr="002D52D3" w:rsidRDefault="0074372C" w:rsidP="00802107">
            <w:pPr>
              <w:spacing w:before="156" w:after="156"/>
            </w:pPr>
            <w:r w:rsidRPr="001574A0">
              <w:t>ERROR_GENERAL</w:t>
            </w:r>
            <w:r>
              <w:rPr>
                <w:rFonts w:hint="eastAsia"/>
              </w:rPr>
              <w:t>，其他错误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备注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如出现密码错误，可以紧接着调用</w:t>
            </w:r>
            <w:r>
              <w:t>getRemainingLoginTimes</w:t>
            </w:r>
            <w:r>
              <w:rPr>
                <w:rFonts w:hint="eastAsia"/>
              </w:rPr>
              <w:t>来查询剩余的尝试次数</w:t>
            </w:r>
          </w:p>
        </w:tc>
      </w:tr>
    </w:tbl>
    <w:p w:rsidR="0074372C" w:rsidRPr="002D52D3" w:rsidRDefault="0074372C" w:rsidP="00802107">
      <w:pPr>
        <w:spacing w:before="156" w:after="156"/>
      </w:pPr>
    </w:p>
    <w:p w:rsidR="0074372C" w:rsidRDefault="0074372C" w:rsidP="00E34BAC">
      <w:pPr>
        <w:pStyle w:val="3"/>
        <w:numPr>
          <w:ilvl w:val="2"/>
          <w:numId w:val="2"/>
        </w:numPr>
        <w:spacing w:before="156" w:after="156"/>
      </w:pPr>
      <w:bookmarkStart w:id="48" w:name="_Toc354074090"/>
      <w:bookmarkStart w:id="49" w:name="_Toc356889589"/>
      <w:r>
        <w:t>getRemainingLoginTimes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74372C" w:rsidRPr="00C85064" w:rsidRDefault="0074372C" w:rsidP="00802107">
            <w:pPr>
              <w:spacing w:before="156" w:after="156"/>
            </w:pPr>
            <w:r w:rsidRPr="009B0BF8">
              <w:t>int getRemainingLoginTimes()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获取剩余密码验证的尝试次数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无</w:t>
            </w:r>
          </w:p>
        </w:tc>
      </w:tr>
      <w:tr w:rsidR="0074372C" w:rsidRPr="004052BE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t>0</w:t>
            </w:r>
            <w:r>
              <w:rPr>
                <w:rFonts w:hint="eastAsia"/>
              </w:rPr>
              <w:t>，不可再尝试</w:t>
            </w:r>
          </w:p>
          <w:p w:rsidR="0074372C" w:rsidRDefault="004052BE" w:rsidP="00802107">
            <w:pPr>
              <w:spacing w:before="156" w:after="156"/>
            </w:pPr>
            <w:r>
              <w:rPr>
                <w:rFonts w:hint="eastAsia"/>
              </w:rPr>
              <w:lastRenderedPageBreak/>
              <w:t>正整数</w:t>
            </w:r>
            <w:r w:rsidR="0074372C">
              <w:rPr>
                <w:rFonts w:hint="eastAsia"/>
              </w:rPr>
              <w:t>，剩余的尝试次数</w:t>
            </w:r>
          </w:p>
          <w:p w:rsidR="004052BE" w:rsidRPr="00087657" w:rsidRDefault="00087657" w:rsidP="00802107">
            <w:pPr>
              <w:spacing w:before="156" w:after="156"/>
            </w:pPr>
            <w:r>
              <w:rPr>
                <w:rFonts w:hint="eastAsia"/>
              </w:rPr>
              <w:t>-2</w:t>
            </w:r>
            <w:r w:rsidR="004052BE">
              <w:rPr>
                <w:rFonts w:hint="eastAsia"/>
              </w:rPr>
              <w:t>，</w:t>
            </w:r>
            <w:r>
              <w:rPr>
                <w:rFonts w:hint="eastAsia"/>
              </w:rPr>
              <w:t>辅助应用（</w:t>
            </w:r>
            <w:r>
              <w:rPr>
                <w:rFonts w:hint="eastAsia"/>
              </w:rPr>
              <w:t>TF</w:t>
            </w:r>
            <w:r>
              <w:rPr>
                <w:rFonts w:hint="eastAsia"/>
              </w:rPr>
              <w:t>卡封装）错误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此方法一般需要紧接在</w:t>
            </w:r>
            <w:r>
              <w:t>login</w:t>
            </w:r>
            <w:r>
              <w:rPr>
                <w:rFonts w:hint="eastAsia"/>
              </w:rPr>
              <w:t>返回密码错误之后调用。</w:t>
            </w:r>
          </w:p>
        </w:tc>
      </w:tr>
    </w:tbl>
    <w:p w:rsidR="0074372C" w:rsidRDefault="0074372C" w:rsidP="00802107">
      <w:pPr>
        <w:spacing w:before="156" w:after="156"/>
      </w:pPr>
    </w:p>
    <w:p w:rsidR="0074372C" w:rsidRDefault="0074372C" w:rsidP="00E34BAC">
      <w:pPr>
        <w:pStyle w:val="3"/>
        <w:numPr>
          <w:ilvl w:val="2"/>
          <w:numId w:val="2"/>
        </w:numPr>
        <w:spacing w:before="156" w:after="156"/>
      </w:pPr>
      <w:bookmarkStart w:id="50" w:name="_Toc354074091"/>
      <w:bookmarkStart w:id="51" w:name="_Toc356889590"/>
      <w:r>
        <w:t>requestNewPolicy</w:t>
      </w:r>
      <w:bookmarkEnd w:id="50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74372C" w:rsidRPr="00C85064" w:rsidRDefault="0074372C" w:rsidP="00802107">
            <w:pPr>
              <w:spacing w:before="156" w:after="156"/>
            </w:pPr>
            <w:r w:rsidRPr="009B0BF8">
              <w:t>int requestNewPolicy()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从</w:t>
            </w:r>
            <w:r>
              <w:t>MSCC</w:t>
            </w:r>
            <w:r>
              <w:rPr>
                <w:rFonts w:hint="eastAsia"/>
              </w:rPr>
              <w:t>获取新的安全策略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无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t>ERROR_NONE</w:t>
            </w:r>
            <w:r>
              <w:rPr>
                <w:rFonts w:hint="eastAsia"/>
              </w:rPr>
              <w:t>，无错误</w:t>
            </w:r>
          </w:p>
          <w:p w:rsidR="0074372C" w:rsidRDefault="0074372C" w:rsidP="00802107">
            <w:pPr>
              <w:spacing w:before="156" w:after="156"/>
            </w:pPr>
            <w:r w:rsidRPr="00AE6E0D">
              <w:t>ERROR_NOT_START</w:t>
            </w:r>
            <w:r>
              <w:rPr>
                <w:rFonts w:hint="eastAsia"/>
              </w:rPr>
              <w:t>，服务未启动</w:t>
            </w:r>
          </w:p>
          <w:p w:rsidR="0074372C" w:rsidRPr="002D52D3" w:rsidRDefault="0074372C" w:rsidP="00802107">
            <w:pPr>
              <w:spacing w:before="156" w:after="156"/>
            </w:pPr>
            <w:r w:rsidRPr="001574A0">
              <w:t>ERROR_GENERAL</w:t>
            </w:r>
            <w:r>
              <w:rPr>
                <w:rFonts w:hint="eastAsia"/>
              </w:rPr>
              <w:t>，其他错误</w:t>
            </w:r>
          </w:p>
        </w:tc>
      </w:tr>
    </w:tbl>
    <w:p w:rsidR="0074372C" w:rsidRPr="009B0BF8" w:rsidRDefault="0074372C" w:rsidP="00802107">
      <w:pPr>
        <w:spacing w:before="156" w:after="156"/>
      </w:pPr>
    </w:p>
    <w:p w:rsidR="0074372C" w:rsidRDefault="0074372C" w:rsidP="00E34BAC">
      <w:pPr>
        <w:pStyle w:val="3"/>
        <w:numPr>
          <w:ilvl w:val="2"/>
          <w:numId w:val="2"/>
        </w:numPr>
        <w:spacing w:before="156" w:after="156"/>
      </w:pPr>
      <w:bookmarkStart w:id="52" w:name="_Toc354074092"/>
      <w:bookmarkStart w:id="53" w:name="_Toc356889591"/>
      <w:r>
        <w:t>requestNewAppPolicy</w:t>
      </w:r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74372C" w:rsidRPr="00C85064" w:rsidRDefault="0074372C" w:rsidP="00802107">
            <w:pPr>
              <w:spacing w:before="156" w:after="156"/>
            </w:pPr>
            <w:r w:rsidRPr="009B0BF8">
              <w:t>int requestNewPolicy()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从</w:t>
            </w:r>
            <w:r>
              <w:t>MSCC</w:t>
            </w:r>
            <w:r>
              <w:rPr>
                <w:rFonts w:hint="eastAsia"/>
              </w:rPr>
              <w:t>获取新的应用策略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无</w:t>
            </w:r>
          </w:p>
        </w:tc>
      </w:tr>
      <w:tr w:rsidR="0074372C" w:rsidTr="00910BC6">
        <w:tc>
          <w:tcPr>
            <w:tcW w:w="959" w:type="dxa"/>
            <w:shd w:val="clear" w:color="auto" w:fill="BFBFBF"/>
          </w:tcPr>
          <w:p w:rsidR="0074372C" w:rsidRDefault="0074372C" w:rsidP="00802107">
            <w:pPr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563" w:type="dxa"/>
          </w:tcPr>
          <w:p w:rsidR="0074372C" w:rsidRDefault="0074372C" w:rsidP="00802107">
            <w:pPr>
              <w:spacing w:before="156" w:after="156"/>
            </w:pPr>
            <w:r>
              <w:t>ERROR_NONE</w:t>
            </w:r>
            <w:r>
              <w:rPr>
                <w:rFonts w:hint="eastAsia"/>
              </w:rPr>
              <w:t>，无错误</w:t>
            </w:r>
          </w:p>
          <w:p w:rsidR="0074372C" w:rsidRDefault="0074372C" w:rsidP="00802107">
            <w:pPr>
              <w:spacing w:before="156" w:after="156"/>
            </w:pPr>
            <w:r w:rsidRPr="00AE6E0D">
              <w:t>ERROR_NOT_START</w:t>
            </w:r>
            <w:r>
              <w:rPr>
                <w:rFonts w:hint="eastAsia"/>
              </w:rPr>
              <w:t>，服务未启动</w:t>
            </w:r>
          </w:p>
          <w:p w:rsidR="0074372C" w:rsidRPr="002D52D3" w:rsidRDefault="0074372C" w:rsidP="00802107">
            <w:pPr>
              <w:spacing w:before="156" w:after="156"/>
            </w:pPr>
            <w:r w:rsidRPr="001574A0">
              <w:t>ERROR_GENERAL</w:t>
            </w:r>
            <w:r>
              <w:rPr>
                <w:rFonts w:hint="eastAsia"/>
              </w:rPr>
              <w:t>，其他错误</w:t>
            </w:r>
          </w:p>
        </w:tc>
      </w:tr>
    </w:tbl>
    <w:p w:rsidR="0074372C" w:rsidRDefault="0074372C" w:rsidP="00802107">
      <w:pPr>
        <w:spacing w:before="156" w:after="156"/>
      </w:pPr>
    </w:p>
    <w:p w:rsidR="0074372C" w:rsidRDefault="0074372C" w:rsidP="00E34BAC">
      <w:pPr>
        <w:pStyle w:val="3"/>
        <w:numPr>
          <w:ilvl w:val="2"/>
          <w:numId w:val="2"/>
        </w:numPr>
        <w:spacing w:before="156" w:after="156"/>
      </w:pPr>
      <w:bookmarkStart w:id="54" w:name="_setPermissionForTest（不推荐）"/>
      <w:bookmarkStart w:id="55" w:name="_Toc356889592"/>
      <w:bookmarkEnd w:id="54"/>
      <w:r w:rsidRPr="00245146">
        <w:t>setPermissionForTest</w:t>
      </w:r>
      <w:bookmarkEnd w:id="55"/>
      <w:r w:rsidR="00711E25">
        <w:rPr>
          <w:rFonts w:hint="eastAsia"/>
        </w:rPr>
        <w:t>（不推荐）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74372C" w:rsidTr="000A617B">
        <w:tc>
          <w:tcPr>
            <w:tcW w:w="959" w:type="dxa"/>
            <w:shd w:val="clear" w:color="auto" w:fill="BFBFBF"/>
          </w:tcPr>
          <w:p w:rsidR="0074372C" w:rsidRDefault="0074372C" w:rsidP="000A617B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74372C" w:rsidRPr="00C85064" w:rsidRDefault="0074372C" w:rsidP="000A617B">
            <w:pPr>
              <w:spacing w:before="156" w:after="156"/>
            </w:pPr>
            <w:r w:rsidRPr="00245146">
              <w:t>int setPermissionForTest(String permission);</w:t>
            </w:r>
          </w:p>
        </w:tc>
      </w:tr>
      <w:tr w:rsidR="0074372C" w:rsidTr="000A617B">
        <w:tc>
          <w:tcPr>
            <w:tcW w:w="959" w:type="dxa"/>
            <w:shd w:val="clear" w:color="auto" w:fill="BFBFBF"/>
          </w:tcPr>
          <w:p w:rsidR="0074372C" w:rsidRDefault="0074372C" w:rsidP="000A617B">
            <w:pPr>
              <w:spacing w:before="156" w:after="156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7563" w:type="dxa"/>
          </w:tcPr>
          <w:p w:rsidR="0074372C" w:rsidRDefault="0074372C" w:rsidP="000A617B">
            <w:pPr>
              <w:spacing w:before="156" w:after="156"/>
            </w:pPr>
            <w:r>
              <w:rPr>
                <w:rFonts w:hint="eastAsia"/>
              </w:rPr>
              <w:t>测试接口，设置权限</w:t>
            </w:r>
          </w:p>
        </w:tc>
      </w:tr>
      <w:tr w:rsidR="0074372C" w:rsidTr="000A617B">
        <w:tc>
          <w:tcPr>
            <w:tcW w:w="959" w:type="dxa"/>
            <w:shd w:val="clear" w:color="auto" w:fill="BFBFBF"/>
          </w:tcPr>
          <w:p w:rsidR="0074372C" w:rsidRDefault="0074372C" w:rsidP="000A617B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74372C" w:rsidRDefault="0074372C" w:rsidP="000A617B">
            <w:pPr>
              <w:spacing w:before="156" w:after="156"/>
            </w:pPr>
            <w:r>
              <w:rPr>
                <w:rFonts w:hint="eastAsia"/>
              </w:rPr>
              <w:t>所有权限</w:t>
            </w:r>
            <w:r>
              <w:t>Permission</w:t>
            </w:r>
            <w:r>
              <w:rPr>
                <w:rFonts w:hint="eastAsia"/>
              </w:rPr>
              <w:t>值，长度为</w:t>
            </w:r>
            <w:r>
              <w:t>19</w:t>
            </w:r>
            <w:r>
              <w:rPr>
                <w:rFonts w:hint="eastAsia"/>
              </w:rPr>
              <w:t>的字符串，如</w:t>
            </w:r>
            <w:r>
              <w:t>” 11111111111111111111”</w:t>
            </w:r>
          </w:p>
        </w:tc>
      </w:tr>
      <w:tr w:rsidR="0074372C" w:rsidTr="000A617B">
        <w:tc>
          <w:tcPr>
            <w:tcW w:w="959" w:type="dxa"/>
            <w:shd w:val="clear" w:color="auto" w:fill="BFBFBF"/>
          </w:tcPr>
          <w:p w:rsidR="0074372C" w:rsidRDefault="0074372C" w:rsidP="000A617B">
            <w:pPr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563" w:type="dxa"/>
          </w:tcPr>
          <w:p w:rsidR="0074372C" w:rsidRDefault="0074372C" w:rsidP="000A617B">
            <w:pPr>
              <w:spacing w:before="156" w:after="156"/>
            </w:pPr>
            <w:r>
              <w:t>ERROR_NONE</w:t>
            </w:r>
            <w:r>
              <w:rPr>
                <w:rFonts w:hint="eastAsia"/>
              </w:rPr>
              <w:t>，无错误</w:t>
            </w:r>
          </w:p>
          <w:p w:rsidR="0074372C" w:rsidRDefault="0074372C" w:rsidP="000A617B">
            <w:pPr>
              <w:spacing w:before="156" w:after="156"/>
            </w:pPr>
            <w:r w:rsidRPr="00AE6E0D">
              <w:t>ERROR_NOT_START</w:t>
            </w:r>
            <w:r>
              <w:rPr>
                <w:rFonts w:hint="eastAsia"/>
              </w:rPr>
              <w:t>，服务未启动</w:t>
            </w:r>
          </w:p>
          <w:p w:rsidR="0074372C" w:rsidRPr="002D52D3" w:rsidRDefault="0074372C" w:rsidP="000A617B">
            <w:pPr>
              <w:spacing w:before="156" w:after="156"/>
            </w:pPr>
            <w:r w:rsidRPr="001574A0">
              <w:t>ERROR_GENERAL</w:t>
            </w:r>
            <w:r>
              <w:rPr>
                <w:rFonts w:hint="eastAsia"/>
              </w:rPr>
              <w:t>，其他错误</w:t>
            </w:r>
          </w:p>
        </w:tc>
      </w:tr>
      <w:tr w:rsidR="00BF4C60" w:rsidTr="000A617B">
        <w:tc>
          <w:tcPr>
            <w:tcW w:w="959" w:type="dxa"/>
            <w:shd w:val="clear" w:color="auto" w:fill="BFBFBF"/>
          </w:tcPr>
          <w:p w:rsidR="00BF4C60" w:rsidRDefault="00BF4C60" w:rsidP="000A617B">
            <w:pPr>
              <w:spacing w:before="156" w:after="156"/>
            </w:pPr>
            <w:r>
              <w:rPr>
                <w:rFonts w:hint="eastAsia"/>
              </w:rPr>
              <w:t>备注</w:t>
            </w:r>
          </w:p>
        </w:tc>
        <w:tc>
          <w:tcPr>
            <w:tcW w:w="7563" w:type="dxa"/>
          </w:tcPr>
          <w:p w:rsidR="00BF4C60" w:rsidRDefault="00BF4C60" w:rsidP="000A617B">
            <w:pPr>
              <w:spacing w:before="156" w:after="156"/>
            </w:pPr>
            <w:r>
              <w:rPr>
                <w:rFonts w:hint="eastAsia"/>
              </w:rPr>
              <w:t>参数中的字符串中每一位对应到的权限参考</w:t>
            </w:r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>节的说明</w:t>
            </w:r>
          </w:p>
        </w:tc>
      </w:tr>
    </w:tbl>
    <w:p w:rsidR="0074372C" w:rsidRDefault="0074372C" w:rsidP="00802107">
      <w:pPr>
        <w:spacing w:before="156" w:after="156"/>
      </w:pPr>
    </w:p>
    <w:p w:rsidR="00843B34" w:rsidRDefault="00843B34" w:rsidP="00843B34">
      <w:pPr>
        <w:pStyle w:val="3"/>
        <w:numPr>
          <w:ilvl w:val="2"/>
          <w:numId w:val="2"/>
        </w:numPr>
        <w:spacing w:before="156" w:after="156"/>
      </w:pPr>
      <w:bookmarkStart w:id="56" w:name="_Toc354926222"/>
      <w:bookmarkStart w:id="57" w:name="_Toc356889593"/>
      <w:r w:rsidRPr="00B26EAE">
        <w:t>getInfo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843B34" w:rsidTr="00EA5518">
        <w:tc>
          <w:tcPr>
            <w:tcW w:w="959" w:type="dxa"/>
            <w:shd w:val="clear" w:color="auto" w:fill="BFBFBF"/>
          </w:tcPr>
          <w:p w:rsidR="00843B34" w:rsidRDefault="00843B34" w:rsidP="00EA5518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843B34" w:rsidRPr="00C85064" w:rsidRDefault="00843B34" w:rsidP="00EA5518">
            <w:pPr>
              <w:spacing w:before="156" w:after="156"/>
            </w:pPr>
            <w:r w:rsidRPr="00B26EAE">
              <w:t>String getInfo(int infoId)</w:t>
            </w:r>
          </w:p>
        </w:tc>
      </w:tr>
      <w:tr w:rsidR="00843B34" w:rsidTr="00EA5518">
        <w:tc>
          <w:tcPr>
            <w:tcW w:w="959" w:type="dxa"/>
            <w:shd w:val="clear" w:color="auto" w:fill="BFBFBF"/>
          </w:tcPr>
          <w:p w:rsidR="00843B34" w:rsidRDefault="00843B34" w:rsidP="00EA5518">
            <w:pPr>
              <w:spacing w:before="156" w:after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7563" w:type="dxa"/>
          </w:tcPr>
          <w:p w:rsidR="00843B34" w:rsidRDefault="00722F4B" w:rsidP="00EA5518">
            <w:pPr>
              <w:spacing w:before="156" w:after="156"/>
            </w:pPr>
            <w:r>
              <w:rPr>
                <w:rFonts w:hint="eastAsia"/>
              </w:rPr>
              <w:t>获取信息</w:t>
            </w:r>
          </w:p>
        </w:tc>
      </w:tr>
      <w:tr w:rsidR="00843B34" w:rsidTr="00EA5518">
        <w:tc>
          <w:tcPr>
            <w:tcW w:w="959" w:type="dxa"/>
            <w:shd w:val="clear" w:color="auto" w:fill="BFBFBF"/>
          </w:tcPr>
          <w:p w:rsidR="00843B34" w:rsidRDefault="00843B34" w:rsidP="00EA5518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843B34" w:rsidRDefault="00722F4B" w:rsidP="00EA5518">
            <w:pPr>
              <w:spacing w:before="156" w:after="156"/>
            </w:pPr>
            <w:r>
              <w:rPr>
                <w:rFonts w:hint="eastAsia"/>
              </w:rPr>
              <w:t>info</w:t>
            </w:r>
            <w:r w:rsidR="00944FBD">
              <w:rPr>
                <w:rFonts w:hint="eastAsia"/>
              </w:rPr>
              <w:t>，信息</w:t>
            </w:r>
            <w:r w:rsidR="00944FBD">
              <w:rPr>
                <w:rFonts w:hint="eastAsia"/>
              </w:rPr>
              <w:t>id</w:t>
            </w:r>
          </w:p>
        </w:tc>
      </w:tr>
      <w:tr w:rsidR="00843B34" w:rsidTr="00EA5518">
        <w:tc>
          <w:tcPr>
            <w:tcW w:w="959" w:type="dxa"/>
            <w:shd w:val="clear" w:color="auto" w:fill="BFBFBF"/>
          </w:tcPr>
          <w:p w:rsidR="00843B34" w:rsidRDefault="00843B34" w:rsidP="00EA5518">
            <w:pPr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563" w:type="dxa"/>
          </w:tcPr>
          <w:p w:rsidR="00843B34" w:rsidRDefault="00944FBD" w:rsidP="00EA5518">
            <w:pPr>
              <w:spacing w:before="156" w:after="156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，获取失败或当前值为空</w:t>
            </w:r>
          </w:p>
          <w:p w:rsidR="00944FBD" w:rsidRPr="00944FBD" w:rsidRDefault="00944FBD" w:rsidP="00EA5518">
            <w:pPr>
              <w:spacing w:before="156" w:after="156"/>
            </w:pPr>
            <w:r>
              <w:rPr>
                <w:rFonts w:hint="eastAsia"/>
              </w:rPr>
              <w:t>其他，返回的信息</w:t>
            </w:r>
          </w:p>
        </w:tc>
      </w:tr>
      <w:tr w:rsidR="00843B34" w:rsidTr="00EA5518">
        <w:tc>
          <w:tcPr>
            <w:tcW w:w="959" w:type="dxa"/>
            <w:shd w:val="clear" w:color="auto" w:fill="BFBFBF"/>
          </w:tcPr>
          <w:p w:rsidR="00843B34" w:rsidRDefault="00843B34" w:rsidP="00EA5518">
            <w:pPr>
              <w:spacing w:before="156" w:after="156"/>
            </w:pPr>
            <w:r>
              <w:rPr>
                <w:rFonts w:hint="eastAsia"/>
              </w:rPr>
              <w:t>备注</w:t>
            </w:r>
          </w:p>
        </w:tc>
        <w:tc>
          <w:tcPr>
            <w:tcW w:w="7563" w:type="dxa"/>
          </w:tcPr>
          <w:p w:rsidR="00843B34" w:rsidRDefault="00C712ED" w:rsidP="00AA2C4F">
            <w:pPr>
              <w:spacing w:before="156" w:after="156"/>
            </w:pPr>
            <w:r>
              <w:rPr>
                <w:rFonts w:hint="eastAsia"/>
              </w:rPr>
              <w:t>相关信息</w:t>
            </w:r>
            <w:r w:rsidR="00944FBD">
              <w:rPr>
                <w:rFonts w:hint="eastAsia"/>
              </w:rPr>
              <w:t>参考</w:t>
            </w:r>
            <w:hyperlink w:anchor="_信息值（InfoId）" w:history="1">
              <w:r w:rsidR="00944FBD" w:rsidRPr="00944FBD">
                <w:rPr>
                  <w:rStyle w:val="a9"/>
                  <w:rFonts w:hint="eastAsia"/>
                </w:rPr>
                <w:t>#</w:t>
              </w:r>
              <w:r w:rsidR="00944FBD" w:rsidRPr="00944FBD">
                <w:rPr>
                  <w:rStyle w:val="a9"/>
                  <w:rFonts w:hint="eastAsia"/>
                </w:rPr>
                <w:t>信息值（</w:t>
              </w:r>
              <w:r w:rsidR="00944FBD" w:rsidRPr="00944FBD">
                <w:rPr>
                  <w:rStyle w:val="a9"/>
                  <w:rFonts w:hint="eastAsia"/>
                </w:rPr>
                <w:t>InfoId</w:t>
              </w:r>
              <w:r w:rsidR="00944FBD" w:rsidRPr="00944FBD">
                <w:rPr>
                  <w:rStyle w:val="a9"/>
                  <w:rFonts w:hint="eastAsia"/>
                </w:rPr>
                <w:t>）</w:t>
              </w:r>
            </w:hyperlink>
            <w:r w:rsidR="007076B0">
              <w:rPr>
                <w:rFonts w:hint="eastAsia"/>
              </w:rPr>
              <w:t>。</w:t>
            </w:r>
          </w:p>
        </w:tc>
      </w:tr>
    </w:tbl>
    <w:p w:rsidR="00843B34" w:rsidRPr="00B26EAE" w:rsidRDefault="00843B34" w:rsidP="00843B34"/>
    <w:p w:rsidR="00843B34" w:rsidRDefault="00843B34" w:rsidP="00843B34"/>
    <w:p w:rsidR="00843B34" w:rsidRDefault="00843B34" w:rsidP="00843B34">
      <w:pPr>
        <w:pStyle w:val="3"/>
        <w:numPr>
          <w:ilvl w:val="2"/>
          <w:numId w:val="2"/>
        </w:numPr>
        <w:spacing w:before="156" w:after="156"/>
      </w:pPr>
      <w:bookmarkStart w:id="58" w:name="_addAuditLog"/>
      <w:bookmarkStart w:id="59" w:name="_Toc354926223"/>
      <w:bookmarkStart w:id="60" w:name="_Toc356889594"/>
      <w:bookmarkEnd w:id="58"/>
      <w:r w:rsidRPr="00B26EAE">
        <w:t>addAuditLog</w:t>
      </w:r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843B34" w:rsidTr="00EA5518">
        <w:tc>
          <w:tcPr>
            <w:tcW w:w="959" w:type="dxa"/>
            <w:shd w:val="clear" w:color="auto" w:fill="BFBFBF"/>
          </w:tcPr>
          <w:p w:rsidR="00843B34" w:rsidRDefault="00843B34" w:rsidP="00EA5518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843B34" w:rsidRPr="00C85064" w:rsidRDefault="00843B34" w:rsidP="00EA5518">
            <w:pPr>
              <w:spacing w:before="156" w:after="156"/>
            </w:pPr>
            <w:r w:rsidRPr="00B26EAE">
              <w:t>int addAuditLog(int mainevent,int subevent, int result, String message)</w:t>
            </w:r>
          </w:p>
        </w:tc>
      </w:tr>
      <w:tr w:rsidR="00843B34" w:rsidTr="00EA5518">
        <w:tc>
          <w:tcPr>
            <w:tcW w:w="959" w:type="dxa"/>
            <w:shd w:val="clear" w:color="auto" w:fill="BFBFBF"/>
          </w:tcPr>
          <w:p w:rsidR="00843B34" w:rsidRDefault="00843B34" w:rsidP="00EA5518">
            <w:pPr>
              <w:spacing w:before="156" w:after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7563" w:type="dxa"/>
          </w:tcPr>
          <w:p w:rsidR="00843B34" w:rsidRDefault="00653419" w:rsidP="00EA5518">
            <w:pPr>
              <w:spacing w:before="156" w:after="156"/>
            </w:pPr>
            <w:r>
              <w:rPr>
                <w:rFonts w:hint="eastAsia"/>
              </w:rPr>
              <w:t>添加审计日志记录</w:t>
            </w:r>
          </w:p>
        </w:tc>
      </w:tr>
      <w:tr w:rsidR="00843B34" w:rsidTr="00EA5518">
        <w:tc>
          <w:tcPr>
            <w:tcW w:w="959" w:type="dxa"/>
            <w:shd w:val="clear" w:color="auto" w:fill="BFBFBF"/>
          </w:tcPr>
          <w:p w:rsidR="00843B34" w:rsidRDefault="00843B34" w:rsidP="00EA5518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843B34" w:rsidRDefault="00653419" w:rsidP="00EA5518">
            <w:pPr>
              <w:spacing w:before="156" w:after="156"/>
            </w:pPr>
            <w:r>
              <w:rPr>
                <w:rFonts w:hint="eastAsia"/>
              </w:rPr>
              <w:t>mainevent</w:t>
            </w:r>
            <w:r>
              <w:rPr>
                <w:rFonts w:hint="eastAsia"/>
              </w:rPr>
              <w:t>，主事件，参考</w:t>
            </w:r>
            <w:hyperlink w:anchor="_审计日志事件值" w:history="1">
              <w:r w:rsidRPr="00653419">
                <w:rPr>
                  <w:rStyle w:val="a9"/>
                  <w:rFonts w:hint="eastAsia"/>
                </w:rPr>
                <w:t>#</w:t>
              </w:r>
              <w:r w:rsidRPr="00653419">
                <w:rPr>
                  <w:rStyle w:val="a9"/>
                  <w:rFonts w:hint="eastAsia"/>
                </w:rPr>
                <w:t>审计日志事件值</w:t>
              </w:r>
            </w:hyperlink>
          </w:p>
          <w:p w:rsidR="00653419" w:rsidRDefault="00653419" w:rsidP="00EA5518">
            <w:pPr>
              <w:spacing w:before="156" w:after="156"/>
            </w:pPr>
            <w:r>
              <w:rPr>
                <w:rFonts w:hint="eastAsia"/>
              </w:rPr>
              <w:t>subevent</w:t>
            </w:r>
            <w:r>
              <w:rPr>
                <w:rFonts w:hint="eastAsia"/>
              </w:rPr>
              <w:t>，子事件，参考</w:t>
            </w:r>
            <w:hyperlink w:anchor="_审计日志事件值" w:history="1">
              <w:r w:rsidRPr="00653419">
                <w:rPr>
                  <w:rStyle w:val="a9"/>
                  <w:rFonts w:hint="eastAsia"/>
                </w:rPr>
                <w:t>#</w:t>
              </w:r>
              <w:r w:rsidRPr="00653419">
                <w:rPr>
                  <w:rStyle w:val="a9"/>
                  <w:rFonts w:hint="eastAsia"/>
                </w:rPr>
                <w:t>审计日志事件值</w:t>
              </w:r>
            </w:hyperlink>
          </w:p>
          <w:p w:rsidR="00653419" w:rsidRDefault="00653419" w:rsidP="00EA5518">
            <w:pPr>
              <w:spacing w:before="156" w:after="156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，</w:t>
            </w:r>
            <w:r w:rsidR="00F90821">
              <w:rPr>
                <w:rFonts w:hint="eastAsia"/>
              </w:rPr>
              <w:t>被审计的操作的结果，参考</w:t>
            </w:r>
            <w:hyperlink w:anchor="_审计日志结果值" w:history="1">
              <w:r w:rsidR="00F90821" w:rsidRPr="00F90821">
                <w:rPr>
                  <w:rStyle w:val="a9"/>
                  <w:rFonts w:hint="eastAsia"/>
                </w:rPr>
                <w:t>#</w:t>
              </w:r>
              <w:r w:rsidR="00F90821" w:rsidRPr="00F90821">
                <w:rPr>
                  <w:rStyle w:val="a9"/>
                  <w:rFonts w:hint="eastAsia"/>
                </w:rPr>
                <w:t>审计日志结果值</w:t>
              </w:r>
            </w:hyperlink>
          </w:p>
          <w:p w:rsidR="00F90821" w:rsidRDefault="00F90821" w:rsidP="00EA5518">
            <w:pPr>
              <w:spacing w:before="156" w:after="156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，其他描述</w:t>
            </w:r>
          </w:p>
        </w:tc>
      </w:tr>
      <w:tr w:rsidR="00843B34" w:rsidTr="00EA5518">
        <w:tc>
          <w:tcPr>
            <w:tcW w:w="959" w:type="dxa"/>
            <w:shd w:val="clear" w:color="auto" w:fill="BFBFBF"/>
          </w:tcPr>
          <w:p w:rsidR="00843B34" w:rsidRDefault="00843B34" w:rsidP="00EA5518">
            <w:pPr>
              <w:spacing w:before="156" w:after="156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563" w:type="dxa"/>
          </w:tcPr>
          <w:p w:rsidR="00843B34" w:rsidRPr="002D52D3" w:rsidRDefault="00843B34" w:rsidP="00EA5518">
            <w:pPr>
              <w:spacing w:before="156" w:after="156"/>
            </w:pPr>
          </w:p>
        </w:tc>
      </w:tr>
      <w:tr w:rsidR="00843B34" w:rsidTr="00EA5518">
        <w:tc>
          <w:tcPr>
            <w:tcW w:w="959" w:type="dxa"/>
            <w:shd w:val="clear" w:color="auto" w:fill="BFBFBF"/>
          </w:tcPr>
          <w:p w:rsidR="00843B34" w:rsidRDefault="00843B34" w:rsidP="00EA5518">
            <w:pPr>
              <w:spacing w:before="156" w:after="156"/>
            </w:pPr>
            <w:r>
              <w:rPr>
                <w:rFonts w:hint="eastAsia"/>
              </w:rPr>
              <w:t>备注</w:t>
            </w:r>
          </w:p>
        </w:tc>
        <w:tc>
          <w:tcPr>
            <w:tcW w:w="7563" w:type="dxa"/>
          </w:tcPr>
          <w:p w:rsidR="00843B34" w:rsidRDefault="00843B34" w:rsidP="00EA5518">
            <w:pPr>
              <w:spacing w:before="156" w:after="156"/>
            </w:pPr>
          </w:p>
        </w:tc>
      </w:tr>
    </w:tbl>
    <w:p w:rsidR="00843B34" w:rsidRDefault="00843B34" w:rsidP="00802107">
      <w:pPr>
        <w:spacing w:before="156" w:after="156"/>
      </w:pPr>
    </w:p>
    <w:p w:rsidR="004E4A90" w:rsidRDefault="004E4A90" w:rsidP="004E4A90">
      <w:pPr>
        <w:pStyle w:val="3"/>
        <w:numPr>
          <w:ilvl w:val="2"/>
          <w:numId w:val="2"/>
        </w:numPr>
        <w:spacing w:before="156" w:after="156"/>
      </w:pPr>
      <w:bookmarkStart w:id="61" w:name="_Toc356889595"/>
      <w:r w:rsidRPr="004E4A90">
        <w:t>setListener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4E4A90" w:rsidTr="00EA5518">
        <w:tc>
          <w:tcPr>
            <w:tcW w:w="959" w:type="dxa"/>
            <w:shd w:val="clear" w:color="auto" w:fill="BFBFBF"/>
          </w:tcPr>
          <w:p w:rsidR="004E4A90" w:rsidRDefault="004E4A90" w:rsidP="00EA5518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4E4A90" w:rsidRPr="00C85064" w:rsidRDefault="004E4A90" w:rsidP="007D3FCA">
            <w:pPr>
              <w:spacing w:before="156" w:after="156"/>
            </w:pPr>
            <w:r w:rsidRPr="004E4A90">
              <w:t>int setListener(I</w:t>
            </w:r>
            <w:r w:rsidR="007D3FCA">
              <w:rPr>
                <w:rFonts w:hint="eastAsia"/>
              </w:rPr>
              <w:t>Msgs</w:t>
            </w:r>
            <w:r w:rsidRPr="004E4A90">
              <w:t>Listener listener);</w:t>
            </w:r>
          </w:p>
        </w:tc>
      </w:tr>
      <w:tr w:rsidR="004E4A90" w:rsidTr="00EA5518">
        <w:tc>
          <w:tcPr>
            <w:tcW w:w="959" w:type="dxa"/>
            <w:shd w:val="clear" w:color="auto" w:fill="BFBFBF"/>
          </w:tcPr>
          <w:p w:rsidR="004E4A90" w:rsidRDefault="004E4A90" w:rsidP="00EA5518">
            <w:pPr>
              <w:spacing w:before="156" w:after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7563" w:type="dxa"/>
          </w:tcPr>
          <w:p w:rsidR="004E4A90" w:rsidRDefault="004E4A90" w:rsidP="007D3FCA">
            <w:pPr>
              <w:spacing w:before="156" w:after="156"/>
            </w:pPr>
            <w:r>
              <w:rPr>
                <w:rFonts w:hint="eastAsia"/>
              </w:rPr>
              <w:t>设置</w:t>
            </w:r>
            <w:r w:rsidR="007D3FCA">
              <w:rPr>
                <w:rFonts w:hint="eastAsia"/>
              </w:rPr>
              <w:t>msgs</w:t>
            </w:r>
            <w:r>
              <w:rPr>
                <w:rFonts w:hint="eastAsia"/>
              </w:rPr>
              <w:t>的回调</w:t>
            </w:r>
          </w:p>
        </w:tc>
      </w:tr>
      <w:tr w:rsidR="004E4A90" w:rsidTr="00EA5518">
        <w:tc>
          <w:tcPr>
            <w:tcW w:w="959" w:type="dxa"/>
            <w:shd w:val="clear" w:color="auto" w:fill="BFBFBF"/>
          </w:tcPr>
          <w:p w:rsidR="004E4A90" w:rsidRDefault="004E4A90" w:rsidP="00EA5518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4E4A90" w:rsidRDefault="004E4A90" w:rsidP="00EA5518">
            <w:pPr>
              <w:spacing w:before="156" w:after="156"/>
            </w:pPr>
            <w:r>
              <w:rPr>
                <w:rFonts w:hint="eastAsia"/>
              </w:rPr>
              <w:t>listener</w:t>
            </w:r>
            <w:r>
              <w:rPr>
                <w:rFonts w:hint="eastAsia"/>
              </w:rPr>
              <w:t>，监听器</w:t>
            </w:r>
          </w:p>
        </w:tc>
      </w:tr>
      <w:tr w:rsidR="004E4A90" w:rsidTr="00EA5518">
        <w:tc>
          <w:tcPr>
            <w:tcW w:w="959" w:type="dxa"/>
            <w:shd w:val="clear" w:color="auto" w:fill="BFBFBF"/>
          </w:tcPr>
          <w:p w:rsidR="004E4A90" w:rsidRDefault="004E4A90" w:rsidP="00EA5518">
            <w:pPr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563" w:type="dxa"/>
          </w:tcPr>
          <w:p w:rsidR="004E4A90" w:rsidRDefault="004E4A90" w:rsidP="00EA5518">
            <w:pPr>
              <w:spacing w:before="156" w:after="156"/>
            </w:pPr>
            <w:r>
              <w:t>ERROR_NONE</w:t>
            </w:r>
            <w:r>
              <w:rPr>
                <w:rFonts w:hint="eastAsia"/>
              </w:rPr>
              <w:t>，无错误</w:t>
            </w:r>
          </w:p>
          <w:p w:rsidR="004E4A90" w:rsidRDefault="004E4A90" w:rsidP="00EA5518">
            <w:pPr>
              <w:spacing w:before="156" w:after="156"/>
            </w:pPr>
            <w:r w:rsidRPr="00AE6E0D">
              <w:t>ERROR_NOT_START</w:t>
            </w:r>
            <w:r>
              <w:rPr>
                <w:rFonts w:hint="eastAsia"/>
              </w:rPr>
              <w:t>，服务未启动</w:t>
            </w:r>
          </w:p>
          <w:p w:rsidR="004E4A90" w:rsidRPr="002D52D3" w:rsidRDefault="004E4A90" w:rsidP="00EA5518">
            <w:pPr>
              <w:spacing w:before="156" w:after="156"/>
            </w:pPr>
            <w:r w:rsidRPr="001574A0">
              <w:t>ERROR_GENERAL</w:t>
            </w:r>
            <w:r>
              <w:rPr>
                <w:rFonts w:hint="eastAsia"/>
              </w:rPr>
              <w:t>，其他错误</w:t>
            </w:r>
          </w:p>
        </w:tc>
      </w:tr>
      <w:tr w:rsidR="004E4A90" w:rsidTr="00EA5518">
        <w:tc>
          <w:tcPr>
            <w:tcW w:w="959" w:type="dxa"/>
            <w:shd w:val="clear" w:color="auto" w:fill="BFBFBF"/>
          </w:tcPr>
          <w:p w:rsidR="004E4A90" w:rsidRDefault="004E4A90" w:rsidP="00EA5518">
            <w:pPr>
              <w:spacing w:before="156" w:after="156"/>
            </w:pPr>
            <w:r>
              <w:rPr>
                <w:rFonts w:hint="eastAsia"/>
              </w:rPr>
              <w:t>备注</w:t>
            </w:r>
          </w:p>
        </w:tc>
        <w:tc>
          <w:tcPr>
            <w:tcW w:w="7563" w:type="dxa"/>
          </w:tcPr>
          <w:p w:rsidR="004E4A90" w:rsidRDefault="004E4A90" w:rsidP="007D3FCA">
            <w:pPr>
              <w:spacing w:before="156" w:after="156"/>
            </w:pPr>
            <w:r>
              <w:rPr>
                <w:rFonts w:hint="eastAsia"/>
              </w:rPr>
              <w:t>listener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IMsgsListener.aidl</w:t>
            </w:r>
            <w:r>
              <w:rPr>
                <w:rFonts w:hint="eastAsia"/>
              </w:rPr>
              <w:t>的实现</w:t>
            </w:r>
            <w:r w:rsidR="008600F4">
              <w:rPr>
                <w:rFonts w:hint="eastAsia"/>
              </w:rPr>
              <w:t>；如果多次调用并且</w:t>
            </w:r>
            <w:r w:rsidR="008600F4">
              <w:rPr>
                <w:rFonts w:hint="eastAsia"/>
              </w:rPr>
              <w:t>listener</w:t>
            </w:r>
            <w:r w:rsidR="008600F4">
              <w:rPr>
                <w:rFonts w:hint="eastAsia"/>
              </w:rPr>
              <w:t>是不同的实例，那么这些</w:t>
            </w:r>
            <w:r w:rsidR="008600F4">
              <w:rPr>
                <w:rFonts w:hint="eastAsia"/>
              </w:rPr>
              <w:t>listener</w:t>
            </w:r>
            <w:r w:rsidR="008600F4">
              <w:rPr>
                <w:rFonts w:hint="eastAsia"/>
              </w:rPr>
              <w:t>都将收到相应的回调。</w:t>
            </w:r>
          </w:p>
          <w:p w:rsidR="00580F6D" w:rsidRDefault="00580F6D" w:rsidP="007D3FCA">
            <w:pPr>
              <w:spacing w:before="156" w:after="156"/>
            </w:pPr>
            <w:r>
              <w:rPr>
                <w:rFonts w:hint="eastAsia"/>
              </w:rPr>
              <w:t>另外，此版本没有提供</w:t>
            </w:r>
            <w:r>
              <w:rPr>
                <w:rFonts w:hint="eastAsia"/>
              </w:rPr>
              <w:t>removeListener</w:t>
            </w:r>
            <w:r>
              <w:rPr>
                <w:rFonts w:hint="eastAsia"/>
              </w:rPr>
              <w:t>的接口，后续版本将提供。</w:t>
            </w:r>
          </w:p>
        </w:tc>
      </w:tr>
    </w:tbl>
    <w:p w:rsidR="0074372C" w:rsidRDefault="0074372C" w:rsidP="00802107">
      <w:pPr>
        <w:spacing w:before="156" w:after="156"/>
      </w:pPr>
    </w:p>
    <w:p w:rsidR="00F377EC" w:rsidRDefault="00F377EC" w:rsidP="00F377EC">
      <w:pPr>
        <w:pStyle w:val="3"/>
        <w:numPr>
          <w:ilvl w:val="2"/>
          <w:numId w:val="2"/>
        </w:numPr>
        <w:spacing w:before="156" w:after="156"/>
      </w:pPr>
      <w:r>
        <w:rPr>
          <w:rFonts w:hint="eastAsia"/>
        </w:rPr>
        <w:t>remove</w:t>
      </w:r>
      <w:r w:rsidRPr="004E4A90">
        <w:t>Listener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F377EC" w:rsidTr="00117B5A">
        <w:tc>
          <w:tcPr>
            <w:tcW w:w="959" w:type="dxa"/>
            <w:shd w:val="clear" w:color="auto" w:fill="BFBFBF"/>
          </w:tcPr>
          <w:p w:rsidR="00F377EC" w:rsidRDefault="00F377EC" w:rsidP="00117B5A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F377EC" w:rsidRPr="00C85064" w:rsidRDefault="00F377EC" w:rsidP="00117B5A">
            <w:pPr>
              <w:spacing w:before="156" w:after="156"/>
            </w:pPr>
            <w:r w:rsidRPr="004E4A90">
              <w:t xml:space="preserve">int </w:t>
            </w:r>
            <w:r w:rsidRPr="00F377EC">
              <w:t>removeListener(IMsgsListener listener)</w:t>
            </w:r>
          </w:p>
        </w:tc>
      </w:tr>
      <w:tr w:rsidR="00F377EC" w:rsidTr="00117B5A">
        <w:tc>
          <w:tcPr>
            <w:tcW w:w="959" w:type="dxa"/>
            <w:shd w:val="clear" w:color="auto" w:fill="BFBFBF"/>
          </w:tcPr>
          <w:p w:rsidR="00F377EC" w:rsidRDefault="00F377EC" w:rsidP="00117B5A">
            <w:pPr>
              <w:spacing w:before="156" w:after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7563" w:type="dxa"/>
          </w:tcPr>
          <w:p w:rsidR="00F377EC" w:rsidRDefault="00F377EC" w:rsidP="00117B5A">
            <w:pPr>
              <w:spacing w:before="156" w:after="156"/>
            </w:pPr>
            <w:r>
              <w:rPr>
                <w:rFonts w:hint="eastAsia"/>
              </w:rPr>
              <w:t>取消对</w:t>
            </w:r>
            <w:r>
              <w:rPr>
                <w:rFonts w:hint="eastAsia"/>
              </w:rPr>
              <w:t>msgs</w:t>
            </w:r>
            <w:r>
              <w:rPr>
                <w:rFonts w:hint="eastAsia"/>
              </w:rPr>
              <w:t>的监听</w:t>
            </w:r>
          </w:p>
        </w:tc>
      </w:tr>
      <w:tr w:rsidR="00F377EC" w:rsidTr="00117B5A">
        <w:tc>
          <w:tcPr>
            <w:tcW w:w="959" w:type="dxa"/>
            <w:shd w:val="clear" w:color="auto" w:fill="BFBFBF"/>
          </w:tcPr>
          <w:p w:rsidR="00F377EC" w:rsidRDefault="00F377EC" w:rsidP="00117B5A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F377EC" w:rsidRDefault="00F377EC" w:rsidP="00117B5A">
            <w:pPr>
              <w:spacing w:before="156" w:after="156"/>
            </w:pPr>
            <w:r>
              <w:rPr>
                <w:rFonts w:hint="eastAsia"/>
              </w:rPr>
              <w:t>listener</w:t>
            </w:r>
            <w:r>
              <w:rPr>
                <w:rFonts w:hint="eastAsia"/>
              </w:rPr>
              <w:t>，曾经设置过的监听器</w:t>
            </w:r>
          </w:p>
        </w:tc>
      </w:tr>
      <w:tr w:rsidR="00F377EC" w:rsidTr="00117B5A">
        <w:tc>
          <w:tcPr>
            <w:tcW w:w="959" w:type="dxa"/>
            <w:shd w:val="clear" w:color="auto" w:fill="BFBFBF"/>
          </w:tcPr>
          <w:p w:rsidR="00F377EC" w:rsidRDefault="00F377EC" w:rsidP="00117B5A">
            <w:pPr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563" w:type="dxa"/>
          </w:tcPr>
          <w:p w:rsidR="00F377EC" w:rsidRPr="002D52D3" w:rsidRDefault="00F377EC" w:rsidP="00F377EC">
            <w:pPr>
              <w:spacing w:before="156" w:after="156"/>
            </w:pPr>
            <w:r>
              <w:t>ERROR_NONE</w:t>
            </w:r>
            <w:r>
              <w:rPr>
                <w:rFonts w:hint="eastAsia"/>
              </w:rPr>
              <w:t>，无错误</w:t>
            </w:r>
          </w:p>
        </w:tc>
      </w:tr>
    </w:tbl>
    <w:p w:rsidR="00F377EC" w:rsidRDefault="00F377EC" w:rsidP="00802107">
      <w:pPr>
        <w:spacing w:before="156" w:after="156"/>
      </w:pPr>
    </w:p>
    <w:p w:rsidR="00F377EC" w:rsidRPr="004E4A90" w:rsidRDefault="00F377EC" w:rsidP="00802107">
      <w:pPr>
        <w:spacing w:before="156" w:after="156"/>
      </w:pPr>
    </w:p>
    <w:p w:rsidR="003F0EE4" w:rsidRDefault="003F0EE4" w:rsidP="00E34BAC">
      <w:pPr>
        <w:pStyle w:val="2"/>
        <w:numPr>
          <w:ilvl w:val="1"/>
          <w:numId w:val="2"/>
        </w:numPr>
        <w:spacing w:before="156" w:after="156"/>
      </w:pPr>
      <w:bookmarkStart w:id="62" w:name="_Toc356889596"/>
      <w:bookmarkStart w:id="63" w:name="_Toc354074094"/>
      <w:r>
        <w:rPr>
          <w:rFonts w:hint="eastAsia"/>
        </w:rPr>
        <w:lastRenderedPageBreak/>
        <w:t>IMsgsListener.aidl</w:t>
      </w:r>
      <w:r w:rsidR="00DC498D">
        <w:rPr>
          <w:rFonts w:hint="eastAsia"/>
        </w:rPr>
        <w:t>说明</w:t>
      </w:r>
      <w:bookmarkEnd w:id="62"/>
    </w:p>
    <w:p w:rsidR="00C34471" w:rsidRPr="00C34471" w:rsidRDefault="00C34471" w:rsidP="00C34471">
      <w:pPr>
        <w:pStyle w:val="3"/>
        <w:numPr>
          <w:ilvl w:val="2"/>
          <w:numId w:val="2"/>
        </w:numPr>
        <w:spacing w:before="156" w:after="156"/>
      </w:pPr>
      <w:bookmarkStart w:id="64" w:name="_Toc356889597"/>
      <w:r>
        <w:rPr>
          <w:rFonts w:hint="eastAsia"/>
        </w:rPr>
        <w:t>onStatusChange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C34471" w:rsidTr="00EA5518">
        <w:tc>
          <w:tcPr>
            <w:tcW w:w="959" w:type="dxa"/>
            <w:shd w:val="clear" w:color="auto" w:fill="BFBFBF"/>
          </w:tcPr>
          <w:p w:rsidR="00C34471" w:rsidRDefault="00C34471" w:rsidP="00EA5518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C34471" w:rsidRPr="00C85064" w:rsidRDefault="00C34471" w:rsidP="006A60F4">
            <w:pPr>
              <w:spacing w:before="156" w:after="156"/>
            </w:pPr>
            <w:r w:rsidRPr="00245146">
              <w:t xml:space="preserve">int </w:t>
            </w:r>
            <w:r>
              <w:rPr>
                <w:rFonts w:hint="eastAsia"/>
              </w:rPr>
              <w:t>onStatusChange</w:t>
            </w:r>
            <w:r w:rsidRPr="00245146">
              <w:t>(</w:t>
            </w:r>
            <w:r w:rsidR="006A60F4">
              <w:rPr>
                <w:rFonts w:hint="eastAsia"/>
              </w:rPr>
              <w:t>int newStatusId, int oldStatusId</w:t>
            </w:r>
            <w:r w:rsidRPr="00245146">
              <w:t>);</w:t>
            </w:r>
          </w:p>
        </w:tc>
      </w:tr>
      <w:tr w:rsidR="00C34471" w:rsidTr="00EA5518">
        <w:tc>
          <w:tcPr>
            <w:tcW w:w="959" w:type="dxa"/>
            <w:shd w:val="clear" w:color="auto" w:fill="BFBFBF"/>
          </w:tcPr>
          <w:p w:rsidR="00C34471" w:rsidRDefault="00C34471" w:rsidP="00EA5518">
            <w:pPr>
              <w:spacing w:before="156" w:after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7563" w:type="dxa"/>
          </w:tcPr>
          <w:p w:rsidR="00C34471" w:rsidRDefault="00EC7B0F" w:rsidP="00EA5518">
            <w:pPr>
              <w:spacing w:before="156" w:after="156"/>
            </w:pPr>
            <w:r>
              <w:rPr>
                <w:rFonts w:hint="eastAsia"/>
              </w:rPr>
              <w:t>msgs</w:t>
            </w:r>
            <w:r>
              <w:rPr>
                <w:rFonts w:hint="eastAsia"/>
              </w:rPr>
              <w:t>状态变化回调</w:t>
            </w:r>
          </w:p>
        </w:tc>
      </w:tr>
      <w:tr w:rsidR="00C34471" w:rsidTr="00EA5518">
        <w:tc>
          <w:tcPr>
            <w:tcW w:w="959" w:type="dxa"/>
            <w:shd w:val="clear" w:color="auto" w:fill="BFBFBF"/>
          </w:tcPr>
          <w:p w:rsidR="00C34471" w:rsidRDefault="00C34471" w:rsidP="00EA5518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C34471" w:rsidRDefault="00495D3D" w:rsidP="00EA5518">
            <w:pPr>
              <w:spacing w:before="156" w:after="156"/>
            </w:pPr>
            <w:r>
              <w:rPr>
                <w:rFonts w:hint="eastAsia"/>
              </w:rPr>
              <w:t>newStatusId</w:t>
            </w:r>
            <w:r>
              <w:rPr>
                <w:rFonts w:hint="eastAsia"/>
              </w:rPr>
              <w:t>，新的状态值</w:t>
            </w:r>
          </w:p>
          <w:p w:rsidR="00495D3D" w:rsidRDefault="00495D3D" w:rsidP="00EA5518">
            <w:pPr>
              <w:spacing w:before="156" w:after="156"/>
            </w:pPr>
            <w:r>
              <w:rPr>
                <w:rFonts w:hint="eastAsia"/>
              </w:rPr>
              <w:t>oldStatusId</w:t>
            </w:r>
            <w:r>
              <w:rPr>
                <w:rFonts w:hint="eastAsia"/>
              </w:rPr>
              <w:t>，旧的状态值</w:t>
            </w:r>
            <w:r w:rsidR="00A32565" w:rsidRPr="0055427E">
              <w:rPr>
                <w:rFonts w:hint="eastAsia"/>
                <w:color w:val="FF0000"/>
              </w:rPr>
              <w:t>（此版本无效）</w:t>
            </w:r>
          </w:p>
        </w:tc>
      </w:tr>
      <w:tr w:rsidR="00C34471" w:rsidTr="00EA5518">
        <w:tc>
          <w:tcPr>
            <w:tcW w:w="959" w:type="dxa"/>
            <w:shd w:val="clear" w:color="auto" w:fill="BFBFBF"/>
          </w:tcPr>
          <w:p w:rsidR="00C34471" w:rsidRDefault="00C34471" w:rsidP="00EA5518">
            <w:pPr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563" w:type="dxa"/>
          </w:tcPr>
          <w:p w:rsidR="0055427E" w:rsidRDefault="0055427E" w:rsidP="00EA5518">
            <w:pPr>
              <w:spacing w:before="156" w:after="156"/>
            </w:pPr>
            <w:r>
              <w:rPr>
                <w:rFonts w:hint="eastAsia"/>
              </w:rPr>
              <w:t>（此处只厂商实现此接口时返回给</w:t>
            </w:r>
            <w:r>
              <w:rPr>
                <w:rFonts w:hint="eastAsia"/>
              </w:rPr>
              <w:t>msgs</w:t>
            </w:r>
            <w:r>
              <w:rPr>
                <w:rFonts w:hint="eastAsia"/>
              </w:rPr>
              <w:t>的值）</w:t>
            </w:r>
          </w:p>
          <w:p w:rsidR="0055427E" w:rsidRPr="002D52D3" w:rsidRDefault="0055427E" w:rsidP="0055427E">
            <w:pPr>
              <w:spacing w:before="156" w:after="156"/>
            </w:pPr>
            <w:r>
              <w:rPr>
                <w:rFonts w:hint="eastAsia"/>
              </w:rPr>
              <w:t>0</w:t>
            </w:r>
            <w:r w:rsidR="00C34471">
              <w:rPr>
                <w:rFonts w:hint="eastAsia"/>
              </w:rPr>
              <w:t>，无错误</w:t>
            </w:r>
          </w:p>
          <w:p w:rsidR="00C34471" w:rsidRPr="002D52D3" w:rsidRDefault="0055427E" w:rsidP="00EA5518">
            <w:pPr>
              <w:spacing w:before="156" w:after="156"/>
            </w:pPr>
            <w:r>
              <w:rPr>
                <w:rFonts w:hint="eastAsia"/>
              </w:rPr>
              <w:t>正整数，错误值（需要厂商后续提供错误值说明）</w:t>
            </w:r>
          </w:p>
        </w:tc>
      </w:tr>
      <w:tr w:rsidR="00C34471" w:rsidTr="00EA5518">
        <w:tc>
          <w:tcPr>
            <w:tcW w:w="959" w:type="dxa"/>
            <w:shd w:val="clear" w:color="auto" w:fill="BFBFBF"/>
          </w:tcPr>
          <w:p w:rsidR="00C34471" w:rsidRDefault="00C34471" w:rsidP="00EA5518">
            <w:pPr>
              <w:spacing w:before="156" w:after="156"/>
            </w:pPr>
            <w:r>
              <w:rPr>
                <w:rFonts w:hint="eastAsia"/>
              </w:rPr>
              <w:t>备注</w:t>
            </w:r>
          </w:p>
        </w:tc>
        <w:tc>
          <w:tcPr>
            <w:tcW w:w="7563" w:type="dxa"/>
          </w:tcPr>
          <w:p w:rsidR="00C34471" w:rsidRDefault="00D700D4" w:rsidP="00EA5518">
            <w:pPr>
              <w:spacing w:before="156" w:after="156"/>
            </w:pPr>
            <w:r>
              <w:rPr>
                <w:rFonts w:hint="eastAsia"/>
              </w:rPr>
              <w:t>状态值参考</w:t>
            </w:r>
            <w:hyperlink w:anchor="_状态值（StatusId）" w:history="1">
              <w:r w:rsidRPr="00D700D4">
                <w:rPr>
                  <w:rStyle w:val="a9"/>
                  <w:rFonts w:hint="eastAsia"/>
                </w:rPr>
                <w:t>#</w:t>
              </w:r>
              <w:r w:rsidRPr="00D700D4">
                <w:rPr>
                  <w:rStyle w:val="a9"/>
                  <w:rFonts w:hint="eastAsia"/>
                </w:rPr>
                <w:t>状态值（</w:t>
              </w:r>
              <w:r w:rsidRPr="00D700D4">
                <w:rPr>
                  <w:rStyle w:val="a9"/>
                  <w:rFonts w:hint="eastAsia"/>
                </w:rPr>
                <w:t>StatusId</w:t>
              </w:r>
              <w:r w:rsidRPr="00D700D4">
                <w:rPr>
                  <w:rStyle w:val="a9"/>
                  <w:rFonts w:hint="eastAsia"/>
                </w:rPr>
                <w:t>）</w:t>
              </w:r>
            </w:hyperlink>
          </w:p>
        </w:tc>
      </w:tr>
    </w:tbl>
    <w:p w:rsidR="00297C9C" w:rsidRPr="00C34471" w:rsidRDefault="00297C9C" w:rsidP="00297C9C">
      <w:pPr>
        <w:pStyle w:val="3"/>
        <w:numPr>
          <w:ilvl w:val="2"/>
          <w:numId w:val="2"/>
        </w:numPr>
        <w:spacing w:before="156" w:after="156"/>
      </w:pPr>
      <w:bookmarkStart w:id="65" w:name="_Toc356889598"/>
      <w:r>
        <w:rPr>
          <w:rFonts w:hint="eastAsia"/>
        </w:rPr>
        <w:t>onPermissionChange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563"/>
      </w:tblGrid>
      <w:tr w:rsidR="00297C9C" w:rsidTr="00EA5518">
        <w:tc>
          <w:tcPr>
            <w:tcW w:w="959" w:type="dxa"/>
            <w:shd w:val="clear" w:color="auto" w:fill="BFBFBF"/>
          </w:tcPr>
          <w:p w:rsidR="00297C9C" w:rsidRDefault="00297C9C" w:rsidP="00EA5518">
            <w:pPr>
              <w:spacing w:before="156" w:after="156"/>
            </w:pPr>
            <w:r>
              <w:rPr>
                <w:rFonts w:hint="eastAsia"/>
              </w:rPr>
              <w:t>原型</w:t>
            </w:r>
          </w:p>
        </w:tc>
        <w:tc>
          <w:tcPr>
            <w:tcW w:w="7563" w:type="dxa"/>
          </w:tcPr>
          <w:p w:rsidR="00297C9C" w:rsidRPr="00C85064" w:rsidRDefault="00297C9C" w:rsidP="009C12BE">
            <w:pPr>
              <w:spacing w:before="156" w:after="156"/>
            </w:pPr>
            <w:r w:rsidRPr="00245146">
              <w:t xml:space="preserve">int </w:t>
            </w:r>
            <w:r w:rsidR="00FB1349">
              <w:rPr>
                <w:rFonts w:hint="eastAsia"/>
              </w:rPr>
              <w:t>onPermissionChange</w:t>
            </w:r>
            <w:r w:rsidRPr="00245146">
              <w:t>(</w:t>
            </w:r>
            <w:r w:rsidR="00BC5AAC">
              <w:rPr>
                <w:rFonts w:hint="eastAsia"/>
              </w:rPr>
              <w:t>int permissionId, String</w:t>
            </w:r>
            <w:r>
              <w:rPr>
                <w:rFonts w:hint="eastAsia"/>
              </w:rPr>
              <w:t xml:space="preserve"> new</w:t>
            </w:r>
            <w:r w:rsidR="00BC5AAC">
              <w:rPr>
                <w:rFonts w:hint="eastAsia"/>
              </w:rPr>
              <w:t>Value</w:t>
            </w:r>
            <w:r>
              <w:rPr>
                <w:rFonts w:hint="eastAsia"/>
              </w:rPr>
              <w:t xml:space="preserve">, </w:t>
            </w:r>
            <w:r w:rsidR="00BC5AAC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old</w:t>
            </w:r>
            <w:r w:rsidR="009C12BE">
              <w:rPr>
                <w:rFonts w:hint="eastAsia"/>
              </w:rPr>
              <w:t>Value</w:t>
            </w:r>
            <w:r w:rsidRPr="00245146">
              <w:t>);</w:t>
            </w:r>
          </w:p>
        </w:tc>
      </w:tr>
      <w:tr w:rsidR="00297C9C" w:rsidTr="00EA5518">
        <w:tc>
          <w:tcPr>
            <w:tcW w:w="959" w:type="dxa"/>
            <w:shd w:val="clear" w:color="auto" w:fill="BFBFBF"/>
          </w:tcPr>
          <w:p w:rsidR="00297C9C" w:rsidRDefault="00297C9C" w:rsidP="00EA5518">
            <w:pPr>
              <w:spacing w:before="156" w:after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7563" w:type="dxa"/>
          </w:tcPr>
          <w:p w:rsidR="00297C9C" w:rsidRDefault="00297C9C" w:rsidP="00FB1349">
            <w:pPr>
              <w:spacing w:before="156" w:after="156"/>
            </w:pPr>
            <w:r>
              <w:rPr>
                <w:rFonts w:hint="eastAsia"/>
              </w:rPr>
              <w:t>msgs</w:t>
            </w:r>
            <w:r w:rsidR="00FB1349">
              <w:rPr>
                <w:rFonts w:hint="eastAsia"/>
              </w:rPr>
              <w:t>权限</w:t>
            </w:r>
            <w:r>
              <w:rPr>
                <w:rFonts w:hint="eastAsia"/>
              </w:rPr>
              <w:t>变化回调</w:t>
            </w:r>
          </w:p>
        </w:tc>
      </w:tr>
      <w:tr w:rsidR="00297C9C" w:rsidTr="00EA5518">
        <w:tc>
          <w:tcPr>
            <w:tcW w:w="959" w:type="dxa"/>
            <w:shd w:val="clear" w:color="auto" w:fill="BFBFBF"/>
          </w:tcPr>
          <w:p w:rsidR="00297C9C" w:rsidRDefault="00297C9C" w:rsidP="00EA5518">
            <w:pPr>
              <w:spacing w:before="156"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7563" w:type="dxa"/>
          </w:tcPr>
          <w:p w:rsidR="00FE0014" w:rsidRDefault="00FE0014" w:rsidP="00EA5518">
            <w:pPr>
              <w:spacing w:before="156" w:after="156"/>
            </w:pPr>
            <w:r>
              <w:rPr>
                <w:rFonts w:hint="eastAsia"/>
              </w:rPr>
              <w:t>permissionId</w:t>
            </w:r>
            <w:r>
              <w:rPr>
                <w:rFonts w:hint="eastAsia"/>
              </w:rPr>
              <w:t>，权限</w:t>
            </w:r>
            <w:r>
              <w:rPr>
                <w:rFonts w:hint="eastAsia"/>
              </w:rPr>
              <w:t>id</w:t>
            </w:r>
          </w:p>
          <w:p w:rsidR="00297C9C" w:rsidRDefault="00297C9C" w:rsidP="00EA5518">
            <w:pPr>
              <w:spacing w:before="156" w:after="156"/>
            </w:pPr>
            <w:r>
              <w:rPr>
                <w:rFonts w:hint="eastAsia"/>
              </w:rPr>
              <w:t>new</w:t>
            </w:r>
            <w:r w:rsidR="00FE0014">
              <w:rPr>
                <w:rFonts w:hint="eastAsia"/>
              </w:rPr>
              <w:t>Value</w:t>
            </w:r>
            <w:r>
              <w:rPr>
                <w:rFonts w:hint="eastAsia"/>
              </w:rPr>
              <w:t>，新的</w:t>
            </w:r>
            <w:r w:rsidR="00FE0014">
              <w:rPr>
                <w:rFonts w:hint="eastAsia"/>
              </w:rPr>
              <w:t>权限值</w:t>
            </w:r>
          </w:p>
          <w:p w:rsidR="00297C9C" w:rsidRDefault="00FE0014" w:rsidP="00FE0014">
            <w:pPr>
              <w:spacing w:before="156" w:after="156"/>
            </w:pPr>
            <w:r>
              <w:rPr>
                <w:rFonts w:hint="eastAsia"/>
              </w:rPr>
              <w:t>oldValue</w:t>
            </w:r>
            <w:r w:rsidR="00297C9C">
              <w:rPr>
                <w:rFonts w:hint="eastAsia"/>
              </w:rPr>
              <w:t>，旧的</w:t>
            </w:r>
            <w:r>
              <w:rPr>
                <w:rFonts w:hint="eastAsia"/>
              </w:rPr>
              <w:t>权限值</w:t>
            </w:r>
          </w:p>
        </w:tc>
      </w:tr>
      <w:tr w:rsidR="00297C9C" w:rsidTr="00EA5518">
        <w:tc>
          <w:tcPr>
            <w:tcW w:w="959" w:type="dxa"/>
            <w:shd w:val="clear" w:color="auto" w:fill="BFBFBF"/>
          </w:tcPr>
          <w:p w:rsidR="00297C9C" w:rsidRDefault="00297C9C" w:rsidP="00EA5518">
            <w:pPr>
              <w:spacing w:before="156" w:after="156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563" w:type="dxa"/>
          </w:tcPr>
          <w:p w:rsidR="00FB1349" w:rsidRDefault="00FB1349" w:rsidP="00FB1349">
            <w:pPr>
              <w:spacing w:before="156" w:after="156"/>
            </w:pPr>
            <w:r>
              <w:rPr>
                <w:rFonts w:hint="eastAsia"/>
              </w:rPr>
              <w:t>（此处只厂商实现此接口时返回给</w:t>
            </w:r>
            <w:r>
              <w:rPr>
                <w:rFonts w:hint="eastAsia"/>
              </w:rPr>
              <w:t>msgs</w:t>
            </w:r>
            <w:r>
              <w:rPr>
                <w:rFonts w:hint="eastAsia"/>
              </w:rPr>
              <w:t>的值）</w:t>
            </w:r>
          </w:p>
          <w:p w:rsidR="00FB1349" w:rsidRPr="002D52D3" w:rsidRDefault="00FB1349" w:rsidP="00FB1349">
            <w:pPr>
              <w:spacing w:before="156" w:after="156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，无错误</w:t>
            </w:r>
          </w:p>
          <w:p w:rsidR="00297C9C" w:rsidRPr="002D52D3" w:rsidRDefault="00FB1349" w:rsidP="00FB1349">
            <w:pPr>
              <w:spacing w:before="156" w:after="156"/>
            </w:pPr>
            <w:r>
              <w:rPr>
                <w:rFonts w:hint="eastAsia"/>
              </w:rPr>
              <w:t>正整数，错误值（需要厂商后续提供错误值说明）</w:t>
            </w:r>
          </w:p>
        </w:tc>
      </w:tr>
      <w:tr w:rsidR="00297C9C" w:rsidTr="00EA5518">
        <w:tc>
          <w:tcPr>
            <w:tcW w:w="959" w:type="dxa"/>
            <w:shd w:val="clear" w:color="auto" w:fill="BFBFBF"/>
          </w:tcPr>
          <w:p w:rsidR="00297C9C" w:rsidRDefault="00297C9C" w:rsidP="00EA5518">
            <w:pPr>
              <w:spacing w:before="156" w:after="156"/>
            </w:pPr>
            <w:r>
              <w:rPr>
                <w:rFonts w:hint="eastAsia"/>
              </w:rPr>
              <w:t>备注</w:t>
            </w:r>
          </w:p>
        </w:tc>
        <w:tc>
          <w:tcPr>
            <w:tcW w:w="7563" w:type="dxa"/>
          </w:tcPr>
          <w:p w:rsidR="00680DA9" w:rsidRDefault="00680DA9" w:rsidP="00EA5518">
            <w:pPr>
              <w:spacing w:before="156" w:after="156"/>
            </w:pPr>
            <w:r>
              <w:rPr>
                <w:rFonts w:hint="eastAsia"/>
              </w:rPr>
              <w:t>此回调只有在权限值变化时才会被调用。</w:t>
            </w:r>
          </w:p>
          <w:p w:rsidR="00297C9C" w:rsidRDefault="002F66E6" w:rsidP="00EA5518">
            <w:pPr>
              <w:spacing w:before="156" w:after="156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和权限值参考</w:t>
            </w:r>
            <w:hyperlink w:anchor="_权限及权限值定义" w:history="1">
              <w:r w:rsidR="00722F4B" w:rsidRPr="00722F4B">
                <w:rPr>
                  <w:rStyle w:val="a9"/>
                  <w:rFonts w:hint="eastAsia"/>
                </w:rPr>
                <w:t>#</w:t>
              </w:r>
              <w:r w:rsidR="00722F4B" w:rsidRPr="00722F4B">
                <w:rPr>
                  <w:rStyle w:val="a9"/>
                  <w:rFonts w:hint="eastAsia"/>
                </w:rPr>
                <w:t>权限及权限值定义</w:t>
              </w:r>
            </w:hyperlink>
          </w:p>
        </w:tc>
      </w:tr>
    </w:tbl>
    <w:p w:rsidR="00DC498D" w:rsidRPr="00297C9C" w:rsidRDefault="00DC498D" w:rsidP="00DC498D"/>
    <w:p w:rsidR="00297C9C" w:rsidRPr="00C34471" w:rsidRDefault="00297C9C" w:rsidP="00DC498D"/>
    <w:p w:rsidR="0074372C" w:rsidRDefault="0074372C" w:rsidP="00E34BAC">
      <w:pPr>
        <w:pStyle w:val="2"/>
        <w:numPr>
          <w:ilvl w:val="1"/>
          <w:numId w:val="2"/>
        </w:numPr>
        <w:spacing w:before="156" w:after="156"/>
      </w:pPr>
      <w:bookmarkStart w:id="66" w:name="_Toc356889599"/>
      <w:r>
        <w:rPr>
          <w:rFonts w:hint="eastAsia"/>
        </w:rPr>
        <w:lastRenderedPageBreak/>
        <w:t>定制</w:t>
      </w:r>
      <w:r>
        <w:t>API</w:t>
      </w:r>
      <w:r>
        <w:rPr>
          <w:rFonts w:hint="eastAsia"/>
        </w:rPr>
        <w:t>说明</w:t>
      </w:r>
      <w:bookmarkEnd w:id="63"/>
      <w:bookmarkEnd w:id="66"/>
    </w:p>
    <w:p w:rsidR="0074372C" w:rsidRDefault="0074372C" w:rsidP="00802107">
      <w:pPr>
        <w:spacing w:before="156" w:after="156"/>
      </w:pPr>
      <w:r>
        <w:rPr>
          <w:rFonts w:hint="eastAsia"/>
        </w:rPr>
        <w:t>暂不需要定制的</w:t>
      </w:r>
      <w:r>
        <w:t>API</w:t>
      </w:r>
      <w:r>
        <w:rPr>
          <w:rFonts w:hint="eastAsia"/>
        </w:rPr>
        <w:t>。</w:t>
      </w:r>
    </w:p>
    <w:p w:rsidR="0074372C" w:rsidRDefault="0074372C" w:rsidP="00E34BAC">
      <w:pPr>
        <w:pStyle w:val="2"/>
        <w:numPr>
          <w:ilvl w:val="1"/>
          <w:numId w:val="2"/>
        </w:numPr>
        <w:spacing w:before="156" w:after="156"/>
      </w:pPr>
      <w:bookmarkStart w:id="67" w:name="_权限及权限值定义"/>
      <w:bookmarkStart w:id="68" w:name="_Toc354074095"/>
      <w:bookmarkStart w:id="69" w:name="_Toc356889600"/>
      <w:bookmarkEnd w:id="67"/>
      <w:r>
        <w:rPr>
          <w:rFonts w:hint="eastAsia"/>
        </w:rPr>
        <w:t>权限及权限值定义</w:t>
      </w:r>
      <w:bookmarkEnd w:id="68"/>
      <w:bookmarkEnd w:id="69"/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0"/>
        <w:gridCol w:w="2340"/>
        <w:gridCol w:w="3420"/>
        <w:gridCol w:w="3060"/>
      </w:tblGrid>
      <w:tr w:rsidR="0074372C" w:rsidRPr="009B7B6D" w:rsidTr="0040341C">
        <w:tc>
          <w:tcPr>
            <w:tcW w:w="900" w:type="dxa"/>
            <w:shd w:val="clear" w:color="auto" w:fill="BFBFBF"/>
          </w:tcPr>
          <w:p w:rsidR="0074372C" w:rsidRPr="009B7B6D" w:rsidRDefault="0074372C" w:rsidP="00F55734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权限</w:t>
            </w:r>
            <w:r w:rsidRPr="009B7B6D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2340" w:type="dxa"/>
            <w:shd w:val="clear" w:color="auto" w:fill="BFBFBF"/>
          </w:tcPr>
          <w:p w:rsidR="0074372C" w:rsidRPr="009B7B6D" w:rsidRDefault="0074372C" w:rsidP="00F55734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3420" w:type="dxa"/>
            <w:shd w:val="clear" w:color="auto" w:fill="BFBFBF"/>
          </w:tcPr>
          <w:p w:rsidR="0074372C" w:rsidRPr="009B7B6D" w:rsidRDefault="0074372C" w:rsidP="00F55734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权限值</w:t>
            </w:r>
          </w:p>
        </w:tc>
        <w:tc>
          <w:tcPr>
            <w:tcW w:w="3060" w:type="dxa"/>
            <w:shd w:val="clear" w:color="auto" w:fill="BFBFBF"/>
          </w:tcPr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测试接口值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拍照、摄像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16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录音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18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系统登录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，禁止（被后台禁止）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2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，禁止（</w:t>
            </w:r>
            <w:r w:rsidRPr="009B7B6D">
              <w:rPr>
                <w:kern w:val="0"/>
                <w:sz w:val="18"/>
                <w:szCs w:val="18"/>
              </w:rPr>
              <w:t>SIM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卡被更换）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3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，禁止（</w:t>
            </w:r>
            <w:r w:rsidRPr="009B7B6D">
              <w:rPr>
                <w:kern w:val="0"/>
                <w:sz w:val="18"/>
                <w:szCs w:val="18"/>
              </w:rPr>
              <w:t>TF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卡被更换）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4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，禁止（</w:t>
            </w:r>
            <w:r w:rsidRPr="009B7B6D">
              <w:rPr>
                <w:kern w:val="0"/>
                <w:sz w:val="18"/>
                <w:szCs w:val="18"/>
              </w:rPr>
              <w:t>TF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卡被锁）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17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绑定</w:t>
            </w:r>
            <w:r w:rsidRPr="009B7B6D">
              <w:rPr>
                <w:kern w:val="0"/>
                <w:sz w:val="18"/>
                <w:szCs w:val="18"/>
              </w:rPr>
              <w:t>TF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卡（暂不需要）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，永久可更换（不绑定）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，可更换一次（更换后将变为不可更换）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2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，不可更换（绑定）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15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绑定</w:t>
            </w:r>
            <w:r w:rsidRPr="009B7B6D">
              <w:rPr>
                <w:kern w:val="0"/>
                <w:sz w:val="18"/>
                <w:szCs w:val="18"/>
              </w:rPr>
              <w:t>SIM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卡（暂不需要）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，永久可更换（不绑定）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，可更换一次（更换后将变为不可更换）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2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，不可更换（绑定）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14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200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安装应用（暂不需要）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0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201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卸载应用（暂不需要）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2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202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停止应用（暂不需要）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1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lastRenderedPageBreak/>
              <w:t>203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安装非授权应用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3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400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去电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8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401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来电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7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402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接收信息（短信和彩信）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9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403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发送信息（短信和彩信）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11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406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使用</w:t>
            </w:r>
            <w:r w:rsidRPr="009B7B6D">
              <w:rPr>
                <w:kern w:val="0"/>
                <w:sz w:val="18"/>
                <w:szCs w:val="18"/>
              </w:rPr>
              <w:t>wifi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13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407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使用</w:t>
            </w:r>
            <w:r w:rsidRPr="009B7B6D">
              <w:rPr>
                <w:kern w:val="0"/>
                <w:sz w:val="18"/>
                <w:szCs w:val="18"/>
              </w:rPr>
              <w:t>GPS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6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408</w:t>
            </w:r>
          </w:p>
        </w:tc>
        <w:tc>
          <w:tcPr>
            <w:tcW w:w="234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使用蓝牙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74372C" w:rsidP="0005090D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74372C" w:rsidRPr="009B7B6D" w:rsidRDefault="0074372C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4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8E2772" w:rsidRPr="009B7B6D" w:rsidTr="00860027">
        <w:tc>
          <w:tcPr>
            <w:tcW w:w="900" w:type="dxa"/>
          </w:tcPr>
          <w:p w:rsidR="008E2772" w:rsidRPr="009B7B6D" w:rsidRDefault="008E2772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409</w:t>
            </w:r>
          </w:p>
        </w:tc>
        <w:tc>
          <w:tcPr>
            <w:tcW w:w="2340" w:type="dxa"/>
          </w:tcPr>
          <w:p w:rsidR="008E2772" w:rsidRPr="009B7B6D" w:rsidRDefault="008E2772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使用</w:t>
            </w:r>
            <w:r w:rsidRPr="009B7B6D">
              <w:rPr>
                <w:kern w:val="0"/>
                <w:sz w:val="18"/>
                <w:szCs w:val="18"/>
              </w:rPr>
              <w:t>2G/3G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数据连接</w:t>
            </w:r>
          </w:p>
        </w:tc>
        <w:tc>
          <w:tcPr>
            <w:tcW w:w="3420" w:type="dxa"/>
          </w:tcPr>
          <w:p w:rsidR="008E2772" w:rsidRPr="009B7B6D" w:rsidRDefault="008E2772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8E2772" w:rsidRPr="009B7B6D" w:rsidRDefault="008E2772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8E2772" w:rsidRPr="009B7B6D" w:rsidRDefault="008E2772" w:rsidP="00860027">
            <w:pPr>
              <w:spacing w:before="156" w:after="156"/>
              <w:jc w:val="center"/>
              <w:rPr>
                <w:sz w:val="18"/>
                <w:szCs w:val="18"/>
              </w:rPr>
            </w:pPr>
            <w:r w:rsidRPr="009B7B6D">
              <w:rPr>
                <w:sz w:val="18"/>
                <w:szCs w:val="18"/>
              </w:rPr>
              <w:t>Permission</w:t>
            </w:r>
          </w:p>
          <w:p w:rsidR="008E2772" w:rsidRPr="009B7B6D" w:rsidRDefault="008E2772" w:rsidP="00860027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第</w:t>
            </w:r>
            <w:r w:rsidRPr="009B7B6D">
              <w:rPr>
                <w:sz w:val="18"/>
                <w:szCs w:val="18"/>
              </w:rPr>
              <w:t>5</w:t>
            </w:r>
            <w:r w:rsidRPr="009B7B6D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4372C" w:rsidRPr="009B7B6D" w:rsidTr="0040341C">
        <w:tc>
          <w:tcPr>
            <w:tcW w:w="900" w:type="dxa"/>
          </w:tcPr>
          <w:p w:rsidR="0074372C" w:rsidRPr="009B7B6D" w:rsidRDefault="0053553E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4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340" w:type="dxa"/>
          </w:tcPr>
          <w:p w:rsidR="0074372C" w:rsidRPr="009B7B6D" w:rsidRDefault="003F6175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互联网访问</w:t>
            </w:r>
          </w:p>
        </w:tc>
        <w:tc>
          <w:tcPr>
            <w:tcW w:w="3420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，禁止</w:t>
            </w:r>
          </w:p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，允许</w:t>
            </w:r>
          </w:p>
        </w:tc>
        <w:tc>
          <w:tcPr>
            <w:tcW w:w="3060" w:type="dxa"/>
          </w:tcPr>
          <w:p w:rsidR="0074372C" w:rsidRPr="009B7B6D" w:rsidRDefault="005453FB" w:rsidP="0005090D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sz w:val="18"/>
                <w:szCs w:val="18"/>
              </w:rPr>
              <w:t>暂不支持</w:t>
            </w:r>
          </w:p>
        </w:tc>
      </w:tr>
    </w:tbl>
    <w:p w:rsidR="0074372C" w:rsidRPr="00245146" w:rsidRDefault="0074372C" w:rsidP="00245146"/>
    <w:p w:rsidR="00565DD0" w:rsidRDefault="00565DD0" w:rsidP="00E34BAC">
      <w:pPr>
        <w:pStyle w:val="2"/>
        <w:numPr>
          <w:ilvl w:val="1"/>
          <w:numId w:val="2"/>
        </w:numPr>
        <w:spacing w:before="156" w:after="156"/>
      </w:pPr>
      <w:bookmarkStart w:id="70" w:name="_Toc356889601"/>
      <w:bookmarkStart w:id="71" w:name="_Toc354074096"/>
      <w:r>
        <w:rPr>
          <w:rFonts w:hint="eastAsia"/>
        </w:rPr>
        <w:t>授权应用验证和安装</w:t>
      </w:r>
    </w:p>
    <w:p w:rsidR="00565DD0" w:rsidRDefault="00565DD0" w:rsidP="00565DD0">
      <w:pPr>
        <w:ind w:left="576"/>
      </w:pPr>
      <w:r>
        <w:rPr>
          <w:rFonts w:hint="eastAsia"/>
        </w:rPr>
        <w:t>授权应用采用</w:t>
      </w:r>
      <w:r>
        <w:rPr>
          <w:rFonts w:hint="eastAsia"/>
        </w:rPr>
        <w:t>aps</w:t>
      </w:r>
      <w:r>
        <w:rPr>
          <w:rFonts w:hint="eastAsia"/>
        </w:rPr>
        <w:t>为后缀，内含原</w:t>
      </w:r>
      <w:r>
        <w:rPr>
          <w:rFonts w:hint="eastAsia"/>
        </w:rPr>
        <w:t>apk</w:t>
      </w:r>
      <w:r>
        <w:rPr>
          <w:rFonts w:hint="eastAsia"/>
        </w:rPr>
        <w:t>和其签名。安装的参考代码如下：</w:t>
      </w:r>
    </w:p>
    <w:p w:rsidR="00565DD0" w:rsidRDefault="00565DD0" w:rsidP="00565DD0">
      <w:pPr>
        <w:ind w:left="576"/>
      </w:pPr>
    </w:p>
    <w:p w:rsidR="00565DD0" w:rsidRDefault="00565DD0" w:rsidP="00565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Intent intent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Intent();</w:t>
      </w:r>
    </w:p>
    <w:p w:rsidR="00565DD0" w:rsidRDefault="00565DD0" w:rsidP="00565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intent.addFlags(Intent.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FLAG_ACTIVITY_NEW_TASK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65DD0" w:rsidRDefault="00565DD0" w:rsidP="00565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intent.setAction(android.content.Intent.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ACTION_VIEW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65DD0" w:rsidRDefault="00565DD0" w:rsidP="00565DD0">
      <w:pPr>
        <w:autoSpaceDE w:val="0"/>
        <w:autoSpaceDN w:val="0"/>
        <w:adjustRightInd w:val="0"/>
        <w:ind w:left="600" w:hangingChars="300" w:hanging="6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intent.setDataAndType(Uri.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"file:///mnt/sdcard/2.aps"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:rsidR="00565DD0" w:rsidRDefault="00565DD0" w:rsidP="00565D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"application/vnd.android.package-archive-crsigned"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65DD0" w:rsidRDefault="00565DD0" w:rsidP="00565DD0">
      <w:pPr>
        <w:ind w:left="576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startActivity(intent);</w:t>
      </w:r>
    </w:p>
    <w:p w:rsidR="00565DD0" w:rsidRPr="00565DD0" w:rsidRDefault="00565DD0" w:rsidP="00565DD0">
      <w:pPr>
        <w:ind w:left="576"/>
      </w:pPr>
    </w:p>
    <w:p w:rsidR="00746B3C" w:rsidRDefault="00746B3C" w:rsidP="00E34BAC">
      <w:pPr>
        <w:pStyle w:val="2"/>
        <w:numPr>
          <w:ilvl w:val="1"/>
          <w:numId w:val="2"/>
        </w:numPr>
        <w:spacing w:before="156" w:after="156"/>
      </w:pPr>
      <w:r>
        <w:rPr>
          <w:rFonts w:hint="eastAsia"/>
        </w:rPr>
        <w:t>常量定义</w:t>
      </w:r>
      <w:bookmarkEnd w:id="70"/>
    </w:p>
    <w:p w:rsidR="00746B3C" w:rsidRDefault="00746B3C" w:rsidP="00746B3C">
      <w:pPr>
        <w:pStyle w:val="3"/>
        <w:numPr>
          <w:ilvl w:val="2"/>
          <w:numId w:val="2"/>
        </w:numPr>
        <w:spacing w:before="156" w:after="156"/>
      </w:pPr>
      <w:bookmarkStart w:id="72" w:name="_Toc356889602"/>
      <w:bookmarkEnd w:id="71"/>
      <w:r>
        <w:rPr>
          <w:rFonts w:hint="eastAsia"/>
        </w:rPr>
        <w:t>错误值</w:t>
      </w:r>
      <w:bookmarkEnd w:id="72"/>
    </w:p>
    <w:p w:rsidR="0074372C" w:rsidRPr="00802107" w:rsidRDefault="0074372C" w:rsidP="00802107">
      <w:pPr>
        <w:spacing w:before="156" w:after="156"/>
      </w:pPr>
      <w:r>
        <w:rPr>
          <w:rFonts w:hint="eastAsia"/>
        </w:rPr>
        <w:t>错误值定义的表格如下（变量名指文档中用到的名称）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4439"/>
        <w:gridCol w:w="2841"/>
      </w:tblGrid>
      <w:tr w:rsidR="0074372C" w:rsidRPr="009B7B6D" w:rsidTr="00F55734">
        <w:tc>
          <w:tcPr>
            <w:tcW w:w="1242" w:type="dxa"/>
            <w:shd w:val="clear" w:color="auto" w:fill="BFBFBF"/>
          </w:tcPr>
          <w:p w:rsidR="0074372C" w:rsidRPr="009B7B6D" w:rsidRDefault="0074372C" w:rsidP="00F55734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错误值</w:t>
            </w:r>
          </w:p>
        </w:tc>
        <w:tc>
          <w:tcPr>
            <w:tcW w:w="4439" w:type="dxa"/>
            <w:shd w:val="clear" w:color="auto" w:fill="BFBFBF"/>
          </w:tcPr>
          <w:p w:rsidR="0074372C" w:rsidRPr="009B7B6D" w:rsidRDefault="0074372C" w:rsidP="00F55734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变量名</w:t>
            </w:r>
          </w:p>
        </w:tc>
        <w:tc>
          <w:tcPr>
            <w:tcW w:w="2841" w:type="dxa"/>
            <w:shd w:val="clear" w:color="auto" w:fill="BFBFBF"/>
          </w:tcPr>
          <w:p w:rsidR="0074372C" w:rsidRPr="009B7B6D" w:rsidRDefault="0074372C" w:rsidP="00F55734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说明</w:t>
            </w:r>
          </w:p>
        </w:tc>
      </w:tr>
      <w:tr w:rsidR="0074372C" w:rsidRPr="009B7B6D" w:rsidTr="00F55734">
        <w:tc>
          <w:tcPr>
            <w:tcW w:w="1242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4439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ERROR_NONE</w:t>
            </w:r>
          </w:p>
        </w:tc>
        <w:tc>
          <w:tcPr>
            <w:tcW w:w="2841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无错误</w:t>
            </w:r>
          </w:p>
        </w:tc>
      </w:tr>
      <w:tr w:rsidR="0074372C" w:rsidRPr="009B7B6D" w:rsidTr="00F55734">
        <w:tc>
          <w:tcPr>
            <w:tcW w:w="1242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4439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ERROR_GENERAL</w:t>
            </w:r>
          </w:p>
        </w:tc>
        <w:tc>
          <w:tcPr>
            <w:tcW w:w="2841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其他错误</w:t>
            </w:r>
          </w:p>
        </w:tc>
      </w:tr>
      <w:tr w:rsidR="0074372C" w:rsidRPr="009B7B6D" w:rsidTr="00F55734">
        <w:tc>
          <w:tcPr>
            <w:tcW w:w="1242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4439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ERROR_PARAM</w:t>
            </w:r>
          </w:p>
        </w:tc>
        <w:tc>
          <w:tcPr>
            <w:tcW w:w="2841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参数错误</w:t>
            </w:r>
          </w:p>
        </w:tc>
      </w:tr>
      <w:tr w:rsidR="0074372C" w:rsidRPr="009B7B6D" w:rsidTr="00F55734">
        <w:tc>
          <w:tcPr>
            <w:tcW w:w="1242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4439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ERROR_PASSWORD</w:t>
            </w:r>
          </w:p>
        </w:tc>
        <w:tc>
          <w:tcPr>
            <w:tcW w:w="2841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密码错误</w:t>
            </w:r>
          </w:p>
        </w:tc>
      </w:tr>
      <w:tr w:rsidR="0074372C" w:rsidRPr="009B7B6D" w:rsidTr="00F55734">
        <w:tc>
          <w:tcPr>
            <w:tcW w:w="1242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4439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ERROR_NOT_START</w:t>
            </w:r>
          </w:p>
        </w:tc>
        <w:tc>
          <w:tcPr>
            <w:tcW w:w="2841" w:type="dxa"/>
          </w:tcPr>
          <w:p w:rsidR="0074372C" w:rsidRPr="009B7B6D" w:rsidRDefault="0074372C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服务未启动</w:t>
            </w:r>
          </w:p>
        </w:tc>
      </w:tr>
      <w:tr w:rsidR="00F03B03" w:rsidRPr="009B7B6D" w:rsidTr="00860027">
        <w:tc>
          <w:tcPr>
            <w:tcW w:w="1242" w:type="dxa"/>
          </w:tcPr>
          <w:p w:rsidR="00F03B03" w:rsidRPr="009B7B6D" w:rsidRDefault="00F03B03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4439" w:type="dxa"/>
          </w:tcPr>
          <w:p w:rsidR="00F03B03" w:rsidRPr="009B7B6D" w:rsidRDefault="00F03B03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ERROR_NOT_INIT</w:t>
            </w:r>
          </w:p>
        </w:tc>
        <w:tc>
          <w:tcPr>
            <w:tcW w:w="2841" w:type="dxa"/>
          </w:tcPr>
          <w:p w:rsidR="00F03B03" w:rsidRPr="009B7B6D" w:rsidRDefault="00F03B03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未初始化</w:t>
            </w:r>
          </w:p>
        </w:tc>
      </w:tr>
      <w:tr w:rsidR="00F03B03" w:rsidRPr="009B7B6D" w:rsidTr="00860027">
        <w:tc>
          <w:tcPr>
            <w:tcW w:w="1242" w:type="dxa"/>
          </w:tcPr>
          <w:p w:rsidR="00F03B03" w:rsidRPr="009B7B6D" w:rsidRDefault="00F03B03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439" w:type="dxa"/>
          </w:tcPr>
          <w:p w:rsidR="00F03B03" w:rsidRPr="009B7B6D" w:rsidRDefault="00F03B03" w:rsidP="004B678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ERROR_</w:t>
            </w:r>
            <w:r w:rsidR="004B6788" w:rsidRPr="009B7B6D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UNSUPPORTED</w:t>
            </w:r>
          </w:p>
        </w:tc>
        <w:tc>
          <w:tcPr>
            <w:tcW w:w="2841" w:type="dxa"/>
          </w:tcPr>
          <w:p w:rsidR="00F03B03" w:rsidRPr="009B7B6D" w:rsidRDefault="00F03B03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不支持</w:t>
            </w:r>
            <w:r w:rsidR="00F036C6" w:rsidRPr="009B7B6D">
              <w:rPr>
                <w:rFonts w:hint="eastAsia"/>
                <w:kern w:val="0"/>
                <w:sz w:val="18"/>
                <w:szCs w:val="18"/>
              </w:rPr>
              <w:t>（接口被屏蔽）</w:t>
            </w:r>
          </w:p>
        </w:tc>
      </w:tr>
      <w:tr w:rsidR="00EA0795" w:rsidRPr="009B7B6D" w:rsidTr="00860027">
        <w:tc>
          <w:tcPr>
            <w:tcW w:w="1242" w:type="dxa"/>
          </w:tcPr>
          <w:p w:rsidR="00EA0795" w:rsidRPr="009B7B6D" w:rsidRDefault="00EA0795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439" w:type="dxa"/>
          </w:tcPr>
          <w:p w:rsidR="00EA0795" w:rsidRPr="009B7B6D" w:rsidRDefault="00EA0795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ERROR_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ASSISTANT</w:t>
            </w:r>
          </w:p>
        </w:tc>
        <w:tc>
          <w:tcPr>
            <w:tcW w:w="2841" w:type="dxa"/>
          </w:tcPr>
          <w:p w:rsidR="00EA0795" w:rsidRPr="009B7B6D" w:rsidRDefault="00EA0795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辅助应用调用错误</w:t>
            </w:r>
          </w:p>
        </w:tc>
      </w:tr>
      <w:tr w:rsidR="009A6992" w:rsidRPr="009B7B6D" w:rsidTr="00117B5A">
        <w:tc>
          <w:tcPr>
            <w:tcW w:w="1242" w:type="dxa"/>
          </w:tcPr>
          <w:p w:rsidR="009A6992" w:rsidRPr="009B7B6D" w:rsidRDefault="009A6992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439" w:type="dxa"/>
          </w:tcPr>
          <w:p w:rsidR="009A6992" w:rsidRPr="009B7B6D" w:rsidRDefault="009A6992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ERROR_REMOTE</w:t>
            </w:r>
          </w:p>
        </w:tc>
        <w:tc>
          <w:tcPr>
            <w:tcW w:w="2841" w:type="dxa"/>
          </w:tcPr>
          <w:p w:rsidR="009A6992" w:rsidRPr="009B7B6D" w:rsidRDefault="009A6992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远程调用错误</w:t>
            </w:r>
          </w:p>
        </w:tc>
      </w:tr>
      <w:tr w:rsidR="009A6992" w:rsidRPr="009B7B6D" w:rsidTr="00117B5A">
        <w:tc>
          <w:tcPr>
            <w:tcW w:w="1242" w:type="dxa"/>
          </w:tcPr>
          <w:p w:rsidR="009A6992" w:rsidRPr="009B7B6D" w:rsidRDefault="009A6992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439" w:type="dxa"/>
          </w:tcPr>
          <w:p w:rsidR="009A6992" w:rsidRPr="009B7B6D" w:rsidRDefault="009A6992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A6992">
              <w:rPr>
                <w:kern w:val="0"/>
                <w:sz w:val="18"/>
                <w:szCs w:val="18"/>
              </w:rPr>
              <w:t>ERROR_LOCKED_TF_CHANGED</w:t>
            </w:r>
          </w:p>
        </w:tc>
        <w:tc>
          <w:tcPr>
            <w:tcW w:w="2841" w:type="dxa"/>
          </w:tcPr>
          <w:p w:rsidR="009A6992" w:rsidRPr="009B7B6D" w:rsidRDefault="009A6992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TF</w:t>
            </w:r>
            <w:r>
              <w:rPr>
                <w:rFonts w:hint="eastAsia"/>
                <w:kern w:val="0"/>
                <w:sz w:val="18"/>
                <w:szCs w:val="18"/>
              </w:rPr>
              <w:t>卡被更换</w:t>
            </w:r>
          </w:p>
        </w:tc>
      </w:tr>
      <w:tr w:rsidR="0088087E" w:rsidRPr="009B7B6D" w:rsidTr="00117B5A">
        <w:tc>
          <w:tcPr>
            <w:tcW w:w="1242" w:type="dxa"/>
          </w:tcPr>
          <w:p w:rsidR="0088087E" w:rsidRPr="009B7B6D" w:rsidRDefault="0088087E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439" w:type="dxa"/>
          </w:tcPr>
          <w:p w:rsidR="0088087E" w:rsidRPr="009B7B6D" w:rsidRDefault="0088087E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A6992">
              <w:rPr>
                <w:kern w:val="0"/>
                <w:sz w:val="18"/>
                <w:szCs w:val="18"/>
              </w:rPr>
              <w:t>ERROR_LOCKED_SIM_CHANGED</w:t>
            </w:r>
          </w:p>
        </w:tc>
        <w:tc>
          <w:tcPr>
            <w:tcW w:w="2841" w:type="dxa"/>
          </w:tcPr>
          <w:p w:rsidR="0088087E" w:rsidRPr="009B7B6D" w:rsidRDefault="0088087E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SIM</w:t>
            </w:r>
            <w:r>
              <w:rPr>
                <w:rFonts w:hint="eastAsia"/>
                <w:kern w:val="0"/>
                <w:sz w:val="18"/>
                <w:szCs w:val="18"/>
              </w:rPr>
              <w:t>卡被更换</w:t>
            </w:r>
          </w:p>
        </w:tc>
      </w:tr>
      <w:tr w:rsidR="0088087E" w:rsidRPr="009B7B6D" w:rsidTr="00117B5A">
        <w:tc>
          <w:tcPr>
            <w:tcW w:w="1242" w:type="dxa"/>
          </w:tcPr>
          <w:p w:rsidR="0088087E" w:rsidRPr="009B7B6D" w:rsidRDefault="0088087E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439" w:type="dxa"/>
          </w:tcPr>
          <w:p w:rsidR="0088087E" w:rsidRPr="009B7B6D" w:rsidRDefault="00A976A4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A976A4">
              <w:rPr>
                <w:kern w:val="0"/>
                <w:sz w:val="18"/>
                <w:szCs w:val="18"/>
              </w:rPr>
              <w:t>ERROR_LOCKED</w:t>
            </w:r>
          </w:p>
        </w:tc>
        <w:tc>
          <w:tcPr>
            <w:tcW w:w="2841" w:type="dxa"/>
          </w:tcPr>
          <w:p w:rsidR="0088087E" w:rsidRPr="009B7B6D" w:rsidRDefault="00A976A4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终端被锁定</w:t>
            </w:r>
          </w:p>
        </w:tc>
      </w:tr>
      <w:tr w:rsidR="0003022F" w:rsidRPr="009B7B6D" w:rsidTr="00860027">
        <w:tc>
          <w:tcPr>
            <w:tcW w:w="1242" w:type="dxa"/>
          </w:tcPr>
          <w:p w:rsidR="0003022F" w:rsidRPr="009B7B6D" w:rsidRDefault="0003022F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4439" w:type="dxa"/>
          </w:tcPr>
          <w:p w:rsidR="0003022F" w:rsidRPr="009B7B6D" w:rsidRDefault="0003022F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ERROR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2_GENENRAL</w:t>
            </w:r>
          </w:p>
        </w:tc>
        <w:tc>
          <w:tcPr>
            <w:tcW w:w="2841" w:type="dxa"/>
          </w:tcPr>
          <w:p w:rsidR="0003022F" w:rsidRPr="009B7B6D" w:rsidRDefault="0003022F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其他错误</w:t>
            </w:r>
          </w:p>
        </w:tc>
      </w:tr>
      <w:tr w:rsidR="0074372C" w:rsidRPr="009B7B6D" w:rsidTr="00F55734">
        <w:tc>
          <w:tcPr>
            <w:tcW w:w="1242" w:type="dxa"/>
          </w:tcPr>
          <w:p w:rsidR="0074372C" w:rsidRPr="009B7B6D" w:rsidRDefault="00362178" w:rsidP="0003022F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-</w:t>
            </w:r>
            <w:r w:rsidR="0003022F" w:rsidRPr="009B7B6D"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39" w:type="dxa"/>
          </w:tcPr>
          <w:p w:rsidR="0074372C" w:rsidRPr="009B7B6D" w:rsidRDefault="0074372C" w:rsidP="00E15F0F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ERROR</w:t>
            </w:r>
            <w:r w:rsidR="00A13273" w:rsidRPr="009B7B6D">
              <w:rPr>
                <w:rFonts w:hint="eastAsia"/>
                <w:kern w:val="0"/>
                <w:sz w:val="18"/>
                <w:szCs w:val="18"/>
              </w:rPr>
              <w:t>2_</w:t>
            </w:r>
            <w:r w:rsidR="00E15F0F" w:rsidRPr="009B7B6D">
              <w:rPr>
                <w:rFonts w:hint="eastAsia"/>
                <w:kern w:val="0"/>
                <w:sz w:val="18"/>
                <w:szCs w:val="18"/>
              </w:rPr>
              <w:t>ASSISTANT</w:t>
            </w:r>
          </w:p>
        </w:tc>
        <w:tc>
          <w:tcPr>
            <w:tcW w:w="2841" w:type="dxa"/>
          </w:tcPr>
          <w:p w:rsidR="0074372C" w:rsidRPr="009B7B6D" w:rsidRDefault="00E67ABD" w:rsidP="00F55734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辅助应用调用错误</w:t>
            </w:r>
          </w:p>
        </w:tc>
      </w:tr>
    </w:tbl>
    <w:p w:rsidR="00763B92" w:rsidRDefault="00453CE4" w:rsidP="00763B92">
      <w:bookmarkStart w:id="73" w:name="_状态值（StatusId）"/>
      <w:bookmarkStart w:id="74" w:name="_Toc356889603"/>
      <w:bookmarkEnd w:id="73"/>
      <w:r>
        <w:rPr>
          <w:rFonts w:hint="eastAsia"/>
        </w:rPr>
        <w:t>注：</w:t>
      </w:r>
      <w:r>
        <w:rPr>
          <w:rFonts w:hint="eastAsia"/>
        </w:rPr>
        <w:t>ERROR2</w:t>
      </w:r>
      <w:r>
        <w:rPr>
          <w:rFonts w:hint="eastAsia"/>
        </w:rPr>
        <w:t>开头的错误值用于不适合使用</w:t>
      </w:r>
      <w:r w:rsidR="00E87C4C">
        <w:rPr>
          <w:rFonts w:hint="eastAsia"/>
        </w:rPr>
        <w:t>正整数</w:t>
      </w:r>
      <w:r>
        <w:rPr>
          <w:rFonts w:hint="eastAsia"/>
        </w:rPr>
        <w:t>表达错误值的场景。</w:t>
      </w:r>
    </w:p>
    <w:p w:rsidR="00F65605" w:rsidRDefault="00F65605" w:rsidP="00F65605">
      <w:pPr>
        <w:pStyle w:val="3"/>
        <w:numPr>
          <w:ilvl w:val="2"/>
          <w:numId w:val="2"/>
        </w:numPr>
        <w:spacing w:before="156" w:after="156"/>
      </w:pPr>
      <w:bookmarkStart w:id="75" w:name="_状态值（StatusId）_1"/>
      <w:bookmarkEnd w:id="75"/>
      <w:r>
        <w:rPr>
          <w:rFonts w:hint="eastAsia"/>
        </w:rPr>
        <w:lastRenderedPageBreak/>
        <w:t>状态值（</w:t>
      </w:r>
      <w:r>
        <w:rPr>
          <w:rFonts w:hint="eastAsia"/>
        </w:rPr>
        <w:t>StatusId</w:t>
      </w:r>
      <w:r>
        <w:rPr>
          <w:rFonts w:hint="eastAsia"/>
        </w:rPr>
        <w:t>）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5824"/>
        <w:gridCol w:w="2023"/>
      </w:tblGrid>
      <w:tr w:rsidR="005E37AE" w:rsidRPr="009B7B6D" w:rsidTr="00971249">
        <w:tc>
          <w:tcPr>
            <w:tcW w:w="675" w:type="dxa"/>
            <w:shd w:val="clear" w:color="auto" w:fill="BFBFBF"/>
          </w:tcPr>
          <w:p w:rsidR="005E37AE" w:rsidRPr="009B7B6D" w:rsidRDefault="004F583E" w:rsidP="00EA5518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状态</w:t>
            </w:r>
            <w:r w:rsidR="005E37AE" w:rsidRPr="009B7B6D">
              <w:rPr>
                <w:rFonts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5825" w:type="dxa"/>
            <w:shd w:val="clear" w:color="auto" w:fill="BFBFBF"/>
          </w:tcPr>
          <w:p w:rsidR="005E37AE" w:rsidRPr="009B7B6D" w:rsidRDefault="005E37AE" w:rsidP="00EA5518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变量名</w:t>
            </w:r>
          </w:p>
        </w:tc>
        <w:tc>
          <w:tcPr>
            <w:tcW w:w="2022" w:type="dxa"/>
            <w:shd w:val="clear" w:color="auto" w:fill="BFBFBF"/>
          </w:tcPr>
          <w:p w:rsidR="005E37AE" w:rsidRPr="009B7B6D" w:rsidRDefault="005E37AE" w:rsidP="00EA5518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说明</w:t>
            </w:r>
          </w:p>
        </w:tc>
      </w:tr>
      <w:tr w:rsidR="005E37AE" w:rsidRPr="009B7B6D" w:rsidTr="00971249">
        <w:tc>
          <w:tcPr>
            <w:tcW w:w="675" w:type="dxa"/>
          </w:tcPr>
          <w:p w:rsidR="005E37AE" w:rsidRPr="009B7B6D" w:rsidRDefault="005E37AE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5825" w:type="dxa"/>
          </w:tcPr>
          <w:p w:rsidR="005E37AE" w:rsidRPr="009B7B6D" w:rsidRDefault="00ED6FCF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STATUS_ID_OFF</w:t>
            </w:r>
          </w:p>
        </w:tc>
        <w:tc>
          <w:tcPr>
            <w:tcW w:w="2022" w:type="dxa"/>
          </w:tcPr>
          <w:p w:rsidR="005E37AE" w:rsidRPr="009B7B6D" w:rsidRDefault="00ED6FCF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未启动</w:t>
            </w:r>
          </w:p>
        </w:tc>
      </w:tr>
      <w:tr w:rsidR="005E37AE" w:rsidRPr="009B7B6D" w:rsidTr="00971249">
        <w:tc>
          <w:tcPr>
            <w:tcW w:w="675" w:type="dxa"/>
          </w:tcPr>
          <w:p w:rsidR="005E37AE" w:rsidRPr="009B7B6D" w:rsidRDefault="005E37AE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5825" w:type="dxa"/>
          </w:tcPr>
          <w:p w:rsidR="005E37AE" w:rsidRPr="009B7B6D" w:rsidRDefault="00ED6FCF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STATUS_ID_RUNNING</w:t>
            </w:r>
          </w:p>
        </w:tc>
        <w:tc>
          <w:tcPr>
            <w:tcW w:w="2022" w:type="dxa"/>
          </w:tcPr>
          <w:p w:rsidR="005E37AE" w:rsidRPr="009B7B6D" w:rsidRDefault="00ED6FCF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服务已启动，但离线</w:t>
            </w:r>
          </w:p>
        </w:tc>
      </w:tr>
      <w:tr w:rsidR="00F40986" w:rsidRPr="009B7B6D" w:rsidTr="00971249">
        <w:tc>
          <w:tcPr>
            <w:tcW w:w="675" w:type="dxa"/>
          </w:tcPr>
          <w:p w:rsidR="00F40986" w:rsidRPr="009B7B6D" w:rsidRDefault="00F40986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5825" w:type="dxa"/>
          </w:tcPr>
          <w:p w:rsidR="00F40986" w:rsidRPr="009B7B6D" w:rsidRDefault="00F40986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STATUS_ID_ONLINE</w:t>
            </w:r>
          </w:p>
        </w:tc>
        <w:tc>
          <w:tcPr>
            <w:tcW w:w="2022" w:type="dxa"/>
          </w:tcPr>
          <w:p w:rsidR="00F40986" w:rsidRPr="009B7B6D" w:rsidRDefault="00F40986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在线（与后台成功连接）</w:t>
            </w:r>
          </w:p>
        </w:tc>
      </w:tr>
      <w:tr w:rsidR="00F40986" w:rsidRPr="009B7B6D" w:rsidTr="00971249">
        <w:tc>
          <w:tcPr>
            <w:tcW w:w="675" w:type="dxa"/>
          </w:tcPr>
          <w:p w:rsidR="00F40986" w:rsidRPr="009B7B6D" w:rsidRDefault="00F40986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-1</w:t>
            </w:r>
          </w:p>
        </w:tc>
        <w:tc>
          <w:tcPr>
            <w:tcW w:w="5825" w:type="dxa"/>
          </w:tcPr>
          <w:p w:rsidR="00F40986" w:rsidRPr="009B7B6D" w:rsidRDefault="00F40986" w:rsidP="00F40986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STATUS_ID_INVALID</w:t>
            </w:r>
          </w:p>
        </w:tc>
        <w:tc>
          <w:tcPr>
            <w:tcW w:w="2022" w:type="dxa"/>
          </w:tcPr>
          <w:p w:rsidR="00F40986" w:rsidRPr="009B7B6D" w:rsidRDefault="00F40986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非法状态</w:t>
            </w:r>
          </w:p>
        </w:tc>
      </w:tr>
      <w:tr w:rsidR="001534FF" w:rsidRPr="009B7B6D" w:rsidTr="00971249">
        <w:tc>
          <w:tcPr>
            <w:tcW w:w="675" w:type="dxa"/>
          </w:tcPr>
          <w:p w:rsidR="001534FF" w:rsidRPr="009B7B6D" w:rsidRDefault="001534FF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2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5825" w:type="dxa"/>
          </w:tcPr>
          <w:p w:rsidR="001534FF" w:rsidRPr="009B7B6D" w:rsidRDefault="001534FF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STATUS_ID_ERROR_START_GENERAL</w:t>
            </w:r>
          </w:p>
        </w:tc>
        <w:tc>
          <w:tcPr>
            <w:tcW w:w="2022" w:type="dxa"/>
          </w:tcPr>
          <w:p w:rsidR="001534FF" w:rsidRPr="009B7B6D" w:rsidRDefault="001534FF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启动失败</w:t>
            </w:r>
          </w:p>
        </w:tc>
      </w:tr>
      <w:tr w:rsidR="005E37AE" w:rsidRPr="009B7B6D" w:rsidTr="00971249">
        <w:tc>
          <w:tcPr>
            <w:tcW w:w="675" w:type="dxa"/>
          </w:tcPr>
          <w:p w:rsidR="005E37AE" w:rsidRPr="009B7B6D" w:rsidRDefault="005E37AE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2</w:t>
            </w:r>
            <w:r w:rsidR="001534FF" w:rsidRPr="009B7B6D">
              <w:rPr>
                <w:rFonts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5824" w:type="dxa"/>
          </w:tcPr>
          <w:p w:rsidR="005E37AE" w:rsidRPr="009B7B6D" w:rsidRDefault="00971249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STATUS_ID_ERROR_BIND_ASSISTANT_FAILED</w:t>
            </w:r>
          </w:p>
        </w:tc>
        <w:tc>
          <w:tcPr>
            <w:tcW w:w="2023" w:type="dxa"/>
          </w:tcPr>
          <w:p w:rsidR="005E37AE" w:rsidRPr="009B7B6D" w:rsidRDefault="00971249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绑定辅助服务失败</w:t>
            </w:r>
          </w:p>
        </w:tc>
      </w:tr>
    </w:tbl>
    <w:p w:rsidR="00722F4B" w:rsidRDefault="00F44AAC" w:rsidP="00722F4B">
      <w:pPr>
        <w:pStyle w:val="3"/>
        <w:numPr>
          <w:ilvl w:val="2"/>
          <w:numId w:val="2"/>
        </w:numPr>
        <w:spacing w:before="156" w:after="156"/>
      </w:pPr>
      <w:bookmarkStart w:id="76" w:name="_信息值（InfoId）"/>
      <w:bookmarkStart w:id="77" w:name="_Toc356889604"/>
      <w:bookmarkEnd w:id="76"/>
      <w:r>
        <w:rPr>
          <w:rFonts w:hint="eastAsia"/>
        </w:rPr>
        <w:t>信息</w:t>
      </w:r>
      <w:r w:rsidR="00722F4B">
        <w:rPr>
          <w:rFonts w:hint="eastAsia"/>
        </w:rPr>
        <w:t>值（</w:t>
      </w:r>
      <w:r>
        <w:rPr>
          <w:rFonts w:hint="eastAsia"/>
        </w:rPr>
        <w:t>Info</w:t>
      </w:r>
      <w:r w:rsidR="00722F4B">
        <w:rPr>
          <w:rFonts w:hint="eastAsia"/>
        </w:rPr>
        <w:t>Id</w:t>
      </w:r>
      <w:r w:rsidR="00722F4B">
        <w:rPr>
          <w:rFonts w:hint="eastAsia"/>
        </w:rPr>
        <w:t>）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4439"/>
        <w:gridCol w:w="2841"/>
      </w:tblGrid>
      <w:tr w:rsidR="00722F4B" w:rsidRPr="009B7B6D" w:rsidTr="00EA5518">
        <w:tc>
          <w:tcPr>
            <w:tcW w:w="1242" w:type="dxa"/>
            <w:shd w:val="clear" w:color="auto" w:fill="BFBFBF"/>
          </w:tcPr>
          <w:p w:rsidR="00722F4B" w:rsidRPr="009B7B6D" w:rsidRDefault="00722F4B" w:rsidP="00EA5518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状态值</w:t>
            </w:r>
          </w:p>
        </w:tc>
        <w:tc>
          <w:tcPr>
            <w:tcW w:w="4439" w:type="dxa"/>
            <w:shd w:val="clear" w:color="auto" w:fill="BFBFBF"/>
          </w:tcPr>
          <w:p w:rsidR="00722F4B" w:rsidRPr="009B7B6D" w:rsidRDefault="00722F4B" w:rsidP="00EA5518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变量名</w:t>
            </w:r>
          </w:p>
        </w:tc>
        <w:tc>
          <w:tcPr>
            <w:tcW w:w="2841" w:type="dxa"/>
            <w:shd w:val="clear" w:color="auto" w:fill="BFBFBF"/>
          </w:tcPr>
          <w:p w:rsidR="00722F4B" w:rsidRPr="009B7B6D" w:rsidRDefault="00722F4B" w:rsidP="00EA5518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说明</w:t>
            </w:r>
          </w:p>
        </w:tc>
      </w:tr>
      <w:tr w:rsidR="00722F4B" w:rsidRPr="009B7B6D" w:rsidTr="00EA5518">
        <w:tc>
          <w:tcPr>
            <w:tcW w:w="1242" w:type="dxa"/>
          </w:tcPr>
          <w:p w:rsidR="00722F4B" w:rsidRPr="009B7B6D" w:rsidRDefault="00722F4B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4439" w:type="dxa"/>
          </w:tcPr>
          <w:p w:rsidR="00722F4B" w:rsidRPr="009B7B6D" w:rsidRDefault="006A676F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INFO_ID_TF_ID</w:t>
            </w:r>
          </w:p>
        </w:tc>
        <w:tc>
          <w:tcPr>
            <w:tcW w:w="2841" w:type="dxa"/>
          </w:tcPr>
          <w:p w:rsidR="00722F4B" w:rsidRPr="009B7B6D" w:rsidRDefault="006A676F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TF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卡硬件编码</w:t>
            </w:r>
          </w:p>
        </w:tc>
      </w:tr>
      <w:tr w:rsidR="00722F4B" w:rsidRPr="009B7B6D" w:rsidTr="00EA5518">
        <w:tc>
          <w:tcPr>
            <w:tcW w:w="1242" w:type="dxa"/>
          </w:tcPr>
          <w:p w:rsidR="00722F4B" w:rsidRPr="009B7B6D" w:rsidRDefault="00722F4B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4439" w:type="dxa"/>
          </w:tcPr>
          <w:p w:rsidR="00722F4B" w:rsidRPr="009B7B6D" w:rsidRDefault="00A82BB3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INFO_ID_TF_USER_NAME</w:t>
            </w:r>
          </w:p>
        </w:tc>
        <w:tc>
          <w:tcPr>
            <w:tcW w:w="2841" w:type="dxa"/>
          </w:tcPr>
          <w:p w:rsidR="00722F4B" w:rsidRPr="009B7B6D" w:rsidRDefault="00A82BB3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TF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卡当前用户的姓名</w:t>
            </w:r>
          </w:p>
        </w:tc>
      </w:tr>
      <w:tr w:rsidR="00722F4B" w:rsidRPr="009B7B6D" w:rsidTr="00EA5518">
        <w:tc>
          <w:tcPr>
            <w:tcW w:w="1242" w:type="dxa"/>
          </w:tcPr>
          <w:p w:rsidR="00722F4B" w:rsidRPr="009B7B6D" w:rsidRDefault="00722F4B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4439" w:type="dxa"/>
          </w:tcPr>
          <w:p w:rsidR="00722F4B" w:rsidRPr="009B7B6D" w:rsidRDefault="00916265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INFO_ID_TF_USER_ID</w:t>
            </w:r>
          </w:p>
        </w:tc>
        <w:tc>
          <w:tcPr>
            <w:tcW w:w="2841" w:type="dxa"/>
          </w:tcPr>
          <w:p w:rsidR="00722F4B" w:rsidRPr="009B7B6D" w:rsidRDefault="00916265" w:rsidP="00EA5518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TF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卡当前用户的身份证</w:t>
            </w:r>
          </w:p>
        </w:tc>
      </w:tr>
      <w:tr w:rsidR="00B953BA" w:rsidRPr="009B7B6D" w:rsidTr="00B953B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3BA" w:rsidRPr="009B7B6D" w:rsidRDefault="00B953BA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2</w:t>
            </w:r>
            <w:r w:rsidR="007C1721" w:rsidRPr="009B7B6D">
              <w:rPr>
                <w:rFonts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3BA" w:rsidRPr="009B7B6D" w:rsidRDefault="00B953BA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INFO_ID_</w:t>
            </w:r>
            <w:r w:rsidR="007C1721" w:rsidRPr="009B7B6D">
              <w:rPr>
                <w:rFonts w:hint="eastAsia"/>
                <w:kern w:val="0"/>
                <w:sz w:val="18"/>
                <w:szCs w:val="18"/>
              </w:rPr>
              <w:t>MSGS_STATUS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3BA" w:rsidRPr="009B7B6D" w:rsidRDefault="005F7803" w:rsidP="00860027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msgs</w:t>
            </w:r>
            <w:r w:rsidRPr="009B7B6D">
              <w:rPr>
                <w:rFonts w:hint="eastAsia"/>
                <w:kern w:val="0"/>
                <w:sz w:val="18"/>
                <w:szCs w:val="18"/>
              </w:rPr>
              <w:t>当前状态</w:t>
            </w:r>
          </w:p>
        </w:tc>
      </w:tr>
    </w:tbl>
    <w:p w:rsidR="00EB7243" w:rsidRDefault="001660A3" w:rsidP="00F65605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此版本暂不支持，</w:t>
      </w:r>
      <w:r>
        <w:rPr>
          <w:rFonts w:hint="eastAsia"/>
        </w:rPr>
        <w:t>200</w:t>
      </w:r>
      <w:r>
        <w:rPr>
          <w:rFonts w:hint="eastAsia"/>
        </w:rPr>
        <w:t>返回值是以字符串形式存在的整数，整数值参考</w:t>
      </w:r>
      <w:hyperlink w:anchor="_状态值（StatusId）_1" w:history="1">
        <w:r w:rsidRPr="001660A3">
          <w:rPr>
            <w:rStyle w:val="a9"/>
            <w:rFonts w:hint="eastAsia"/>
          </w:rPr>
          <w:t>#</w:t>
        </w:r>
        <w:r w:rsidRPr="001660A3">
          <w:rPr>
            <w:rStyle w:val="a9"/>
            <w:rFonts w:hint="eastAsia"/>
          </w:rPr>
          <w:t>状态值（</w:t>
        </w:r>
        <w:r w:rsidRPr="001660A3">
          <w:rPr>
            <w:rStyle w:val="a9"/>
            <w:rFonts w:hint="eastAsia"/>
          </w:rPr>
          <w:t>StatusId</w:t>
        </w:r>
        <w:r w:rsidRPr="001660A3">
          <w:rPr>
            <w:rStyle w:val="a9"/>
            <w:rFonts w:hint="eastAsia"/>
          </w:rPr>
          <w:t>）</w:t>
        </w:r>
      </w:hyperlink>
      <w:r>
        <w:rPr>
          <w:rFonts w:hint="eastAsia"/>
        </w:rPr>
        <w:t>。</w:t>
      </w:r>
    </w:p>
    <w:p w:rsidR="00EB7243" w:rsidRDefault="00EB7243" w:rsidP="00F65605"/>
    <w:p w:rsidR="00EB7243" w:rsidRDefault="00860027" w:rsidP="00E05F22">
      <w:pPr>
        <w:pStyle w:val="3"/>
        <w:numPr>
          <w:ilvl w:val="2"/>
          <w:numId w:val="2"/>
        </w:numPr>
        <w:spacing w:before="156" w:after="156"/>
      </w:pPr>
      <w:bookmarkStart w:id="78" w:name="_审计日志事件值"/>
      <w:bookmarkEnd w:id="78"/>
      <w:r>
        <w:rPr>
          <w:rFonts w:hint="eastAsia"/>
        </w:rPr>
        <w:t>审计日志事件值</w:t>
      </w:r>
    </w:p>
    <w:p w:rsidR="00E05F22" w:rsidRPr="00E05F22" w:rsidRDefault="00E05F22" w:rsidP="00E05F22">
      <w:r>
        <w:rPr>
          <w:rFonts w:hint="eastAsia"/>
        </w:rPr>
        <w:t>注：“类别值”对应</w:t>
      </w:r>
      <w:r>
        <w:rPr>
          <w:rFonts w:hint="eastAsia"/>
        </w:rPr>
        <w:t>mainevent</w:t>
      </w:r>
      <w:r>
        <w:rPr>
          <w:rFonts w:hint="eastAsia"/>
        </w:rPr>
        <w:t>，“审计项值”对应</w:t>
      </w:r>
      <w:r>
        <w:rPr>
          <w:rFonts w:hint="eastAsia"/>
        </w:rPr>
        <w:t>subevent</w:t>
      </w:r>
      <w:r>
        <w:rPr>
          <w:rFonts w:hint="eastAsia"/>
        </w:rPr>
        <w:t>。</w:t>
      </w:r>
    </w:p>
    <w:tbl>
      <w:tblPr>
        <w:tblW w:w="8320" w:type="dxa"/>
        <w:tblInd w:w="93" w:type="dxa"/>
        <w:tblLook w:val="04A0"/>
      </w:tblPr>
      <w:tblGrid>
        <w:gridCol w:w="440"/>
        <w:gridCol w:w="766"/>
        <w:gridCol w:w="834"/>
        <w:gridCol w:w="3140"/>
        <w:gridCol w:w="3140"/>
      </w:tblGrid>
      <w:tr w:rsidR="00751107" w:rsidRPr="00DC6FD9" w:rsidTr="00751107">
        <w:trPr>
          <w:trHeight w:val="81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类别值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审计项值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51107" w:rsidRPr="00DC6FD9" w:rsidRDefault="00E05F22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审计项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751107" w:rsidRPr="009B7B6D" w:rsidRDefault="00751107" w:rsidP="00117B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附带信息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锁屏界面下的口令验证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验证结果（一定不能明文带口令）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开机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关机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首次开机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应用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安装应用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pkg name, 结果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卸载应用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pkg name, 结果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强行停止应用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pkg name, 结果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应用签名验证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pkg name, 结果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通话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来电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来电号码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去电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去电号码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电话挂断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通话时长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被拦截的来电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来电号码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通话被锁定时的来电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来电号码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通话被锁定时的去电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去电号码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接受者号码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发送者号码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被拦截的信息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发送者号码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信息被锁定时接收到的信息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发送者号码，短信内容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信息被锁定时尝试发送的信息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接受者号码，短信内容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GPS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打开原因，包括：手动打开，系统内部打开，后台指令打开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关闭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关闭原因，包括：手动关闭，系统内部关闭，后台指令关闭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获取位置信息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获取到的位置信息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WIFI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打开原因，包括：手动打开，系统内部打开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关闭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关闭原因，包括：手动关闭，系统内部关闭，后台指令关闭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连接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SSID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断开连接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SSID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开启AP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关闭AP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蓝牙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关闭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搜索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配对者的BD_ADDR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配对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连接者的BD_ADDR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连接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断开连接者的BD_ADDR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断开连接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打开原因，包括：手动打开，系统内部打开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2G/3G数据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关闭原因，包括：手动关闭，系统内部关闭，后台指令关闭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关闭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接入点名称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连接（拨号）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接入点名称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断开连接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安全加固系统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启动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获取安全策略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获取应用策略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kern w:val="0"/>
                <w:sz w:val="18"/>
                <w:szCs w:val="18"/>
              </w:rPr>
              <w:t>策略项id，返回值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查询策略内容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kern w:val="0"/>
                <w:sz w:val="18"/>
                <w:szCs w:val="18"/>
              </w:rPr>
              <w:t>结果，新旧TF卡卡号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绑定TF卡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kern w:val="0"/>
                <w:sz w:val="18"/>
                <w:szCs w:val="18"/>
              </w:rPr>
              <w:t>结果，新旧SIM卡卡号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绑定SIM卡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kern w:val="0"/>
                <w:sz w:val="18"/>
                <w:szCs w:val="18"/>
              </w:rPr>
              <w:t>旧TF卡卡号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解除绑定TF卡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kern w:val="0"/>
                <w:sz w:val="18"/>
                <w:szCs w:val="18"/>
              </w:rPr>
              <w:t>旧SIM卡卡号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解除绑定SIM卡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kern w:val="0"/>
                <w:sz w:val="18"/>
                <w:szCs w:val="18"/>
              </w:rPr>
              <w:t>口令验证结果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7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安全设置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登录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kern w:val="0"/>
                <w:sz w:val="18"/>
                <w:szCs w:val="18"/>
              </w:rPr>
              <w:t>新MSCC配置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修改MSCC配置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1107" w:rsidRPr="009B7B6D" w:rsidRDefault="00751107" w:rsidP="00117B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B7B6D">
              <w:rPr>
                <w:rFonts w:ascii="宋体" w:hAnsi="宋体" w:cs="宋体" w:hint="eastAsia"/>
                <w:kern w:val="0"/>
                <w:sz w:val="18"/>
                <w:szCs w:val="18"/>
              </w:rPr>
              <w:t>修改结果</w:t>
            </w:r>
          </w:p>
        </w:tc>
      </w:tr>
      <w:tr w:rsidR="00751107" w:rsidRPr="00DC6FD9" w:rsidTr="00751107">
        <w:trPr>
          <w:trHeight w:val="27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107" w:rsidRPr="00DC6FD9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6FD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修改智能卡口令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1107" w:rsidRPr="009B7B6D" w:rsidRDefault="00751107" w:rsidP="00DC6F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60027" w:rsidRDefault="00860027" w:rsidP="00F65605"/>
    <w:p w:rsidR="00844F4D" w:rsidRDefault="00844F4D" w:rsidP="00844F4D">
      <w:pPr>
        <w:pStyle w:val="3"/>
        <w:numPr>
          <w:ilvl w:val="2"/>
          <w:numId w:val="2"/>
        </w:numPr>
        <w:spacing w:before="156" w:after="156"/>
      </w:pPr>
      <w:bookmarkStart w:id="79" w:name="_审计日志结果值"/>
      <w:bookmarkEnd w:id="79"/>
      <w:r>
        <w:rPr>
          <w:rFonts w:hint="eastAsia"/>
        </w:rPr>
        <w:t>审计日志结果值</w:t>
      </w:r>
    </w:p>
    <w:p w:rsidR="00844F4D" w:rsidRDefault="00844F4D" w:rsidP="00844F4D">
      <w:r>
        <w:rPr>
          <w:rFonts w:hint="eastAsia"/>
        </w:rPr>
        <w:t>注：对应</w:t>
      </w:r>
      <w:hyperlink w:anchor="_addAuditLog" w:history="1">
        <w:r w:rsidRPr="00844F4D">
          <w:rPr>
            <w:rStyle w:val="a9"/>
          </w:rPr>
          <w:t>#addAuditLog</w:t>
        </w:r>
      </w:hyperlink>
      <w:r>
        <w:rPr>
          <w:rFonts w:hint="eastAsia"/>
        </w:rPr>
        <w:t>中的</w:t>
      </w:r>
      <w:r>
        <w:rPr>
          <w:rFonts w:hint="eastAsia"/>
        </w:rPr>
        <w:t>result</w:t>
      </w:r>
      <w:r>
        <w:rPr>
          <w:rFonts w:hint="eastAsia"/>
        </w:rPr>
        <w:t>参数。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4439"/>
        <w:gridCol w:w="2841"/>
      </w:tblGrid>
      <w:tr w:rsidR="009B7B6D" w:rsidRPr="009B7B6D" w:rsidTr="00117B5A">
        <w:tc>
          <w:tcPr>
            <w:tcW w:w="1242" w:type="dxa"/>
            <w:shd w:val="clear" w:color="auto" w:fill="BFBFBF"/>
          </w:tcPr>
          <w:p w:rsidR="009B7B6D" w:rsidRPr="009B7B6D" w:rsidRDefault="009B7B6D" w:rsidP="00117B5A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结果值</w:t>
            </w:r>
          </w:p>
        </w:tc>
        <w:tc>
          <w:tcPr>
            <w:tcW w:w="4439" w:type="dxa"/>
            <w:shd w:val="clear" w:color="auto" w:fill="BFBFBF"/>
          </w:tcPr>
          <w:p w:rsidR="009B7B6D" w:rsidRPr="009B7B6D" w:rsidRDefault="009B7B6D" w:rsidP="00117B5A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变量名</w:t>
            </w:r>
          </w:p>
        </w:tc>
        <w:tc>
          <w:tcPr>
            <w:tcW w:w="2841" w:type="dxa"/>
            <w:shd w:val="clear" w:color="auto" w:fill="BFBFBF"/>
          </w:tcPr>
          <w:p w:rsidR="009B7B6D" w:rsidRPr="009B7B6D" w:rsidRDefault="009B7B6D" w:rsidP="00117B5A">
            <w:pPr>
              <w:spacing w:before="156" w:after="156"/>
              <w:jc w:val="center"/>
              <w:rPr>
                <w:kern w:val="0"/>
                <w:sz w:val="18"/>
                <w:szCs w:val="18"/>
              </w:rPr>
            </w:pPr>
            <w:r w:rsidRPr="009B7B6D">
              <w:rPr>
                <w:rFonts w:hint="eastAsia"/>
                <w:kern w:val="0"/>
                <w:sz w:val="18"/>
                <w:szCs w:val="18"/>
              </w:rPr>
              <w:t>说明</w:t>
            </w:r>
          </w:p>
        </w:tc>
      </w:tr>
      <w:tr w:rsidR="009B7B6D" w:rsidRPr="009B7B6D" w:rsidTr="00117B5A">
        <w:tc>
          <w:tcPr>
            <w:tcW w:w="1242" w:type="dxa"/>
          </w:tcPr>
          <w:p w:rsidR="009B7B6D" w:rsidRPr="009B7B6D" w:rsidRDefault="009B7B6D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 w:rsidRPr="009B7B6D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4439" w:type="dxa"/>
          </w:tcPr>
          <w:p w:rsidR="009B7B6D" w:rsidRPr="009B7B6D" w:rsidRDefault="009B7B6D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AUDITLOG_RESULT_SUCCESS</w:t>
            </w:r>
          </w:p>
        </w:tc>
        <w:tc>
          <w:tcPr>
            <w:tcW w:w="2841" w:type="dxa"/>
          </w:tcPr>
          <w:p w:rsidR="009B7B6D" w:rsidRPr="009B7B6D" w:rsidRDefault="009B7B6D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成功</w:t>
            </w:r>
          </w:p>
        </w:tc>
      </w:tr>
      <w:tr w:rsidR="009B7B6D" w:rsidRPr="009B7B6D" w:rsidTr="009B7B6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B6D" w:rsidRPr="009B7B6D" w:rsidRDefault="009B7B6D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B6D" w:rsidRPr="009B7B6D" w:rsidRDefault="009B7B6D" w:rsidP="009B7B6D">
            <w:pPr>
              <w:spacing w:before="156" w:after="156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AUDITLOG_RESULT_FAILED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B6D" w:rsidRPr="009B7B6D" w:rsidRDefault="009B7B6D" w:rsidP="00117B5A">
            <w:pPr>
              <w:spacing w:before="156" w:after="156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失败</w:t>
            </w:r>
          </w:p>
        </w:tc>
      </w:tr>
    </w:tbl>
    <w:p w:rsidR="005C017D" w:rsidRPr="00844F4D" w:rsidRDefault="005C017D" w:rsidP="00844F4D"/>
    <w:p w:rsidR="00860027" w:rsidRDefault="00860027" w:rsidP="00F65605"/>
    <w:p w:rsidR="00844F4D" w:rsidRPr="00F65605" w:rsidRDefault="00844F4D" w:rsidP="00F65605"/>
    <w:p w:rsidR="00987DDD" w:rsidRDefault="00A57170" w:rsidP="00987DDD">
      <w:pPr>
        <w:pStyle w:val="2"/>
        <w:numPr>
          <w:ilvl w:val="1"/>
          <w:numId w:val="2"/>
        </w:numPr>
        <w:spacing w:before="156" w:after="156"/>
      </w:pPr>
      <w:bookmarkStart w:id="80" w:name="_Toc356889605"/>
      <w:r>
        <w:rPr>
          <w:rFonts w:hint="eastAsia"/>
        </w:rPr>
        <w:t>测试界面</w:t>
      </w:r>
      <w:bookmarkEnd w:id="80"/>
    </w:p>
    <w:p w:rsidR="003A0D72" w:rsidRDefault="003A0D72" w:rsidP="003A0D72">
      <w:pPr>
        <w:pStyle w:val="3"/>
        <w:numPr>
          <w:ilvl w:val="2"/>
          <w:numId w:val="2"/>
        </w:numPr>
        <w:spacing w:before="156" w:after="156"/>
      </w:pPr>
      <w:bookmarkStart w:id="81" w:name="_Toc356889606"/>
      <w:r>
        <w:rPr>
          <w:rFonts w:hint="eastAsia"/>
        </w:rPr>
        <w:t>测试主界面</w:t>
      </w:r>
      <w:bookmarkEnd w:id="81"/>
    </w:p>
    <w:p w:rsidR="008A5E4C" w:rsidRPr="008A5E4C" w:rsidRDefault="00EC27F2" w:rsidP="00EC27F2">
      <w:pPr>
        <w:ind w:firstLineChars="240" w:firstLine="576"/>
      </w:pPr>
      <w:r>
        <w:rPr>
          <w:rFonts w:hint="eastAsia"/>
        </w:rPr>
        <w:t>Msgs.apk</w:t>
      </w:r>
      <w:r>
        <w:rPr>
          <w:rFonts w:hint="eastAsia"/>
        </w:rPr>
        <w:t>有一个测试界面，在没有后台的情况下可以进行一些简单的接口测试。测试界面如下：</w:t>
      </w:r>
    </w:p>
    <w:p w:rsidR="00EC27F2" w:rsidRDefault="00117B5A">
      <w:pPr>
        <w:widowControl/>
      </w:pPr>
      <w:r>
        <w:lastRenderedPageBreak/>
        <w:pict>
          <v:shape id="_x0000_i1026" type="#_x0000_t75" style="width:154.85pt;height:275.6pt">
            <v:imagedata r:id="rId18" o:title=""/>
          </v:shape>
        </w:pict>
      </w:r>
    </w:p>
    <w:p w:rsidR="003A0D72" w:rsidRDefault="003A0D72" w:rsidP="003A0D72">
      <w:pPr>
        <w:widowControl/>
        <w:ind w:firstLineChars="200" w:firstLine="480"/>
      </w:pPr>
      <w:r>
        <w:rPr>
          <w:rFonts w:hint="eastAsia"/>
        </w:rPr>
        <w:t>运行状态包括：未启动、已启动和错误值（当启动失败时）。</w:t>
      </w:r>
    </w:p>
    <w:p w:rsidR="003A0D72" w:rsidRDefault="003A0D72" w:rsidP="003A0D72">
      <w:pPr>
        <w:widowControl/>
        <w:ind w:firstLine="465"/>
      </w:pPr>
      <w:r>
        <w:rPr>
          <w:rFonts w:hint="eastAsia"/>
        </w:rPr>
        <w:t>连接状态包括：离线和在线，标识与后台的连接状态。</w:t>
      </w:r>
    </w:p>
    <w:p w:rsidR="003A0D72" w:rsidRDefault="003A0D72" w:rsidP="003A0D72">
      <w:pPr>
        <w:widowControl/>
        <w:ind w:firstLine="465"/>
      </w:pPr>
      <w:r>
        <w:rPr>
          <w:rFonts w:hint="eastAsia"/>
        </w:rPr>
        <w:t>中间</w:t>
      </w:r>
      <w:r>
        <w:rPr>
          <w:rFonts w:hint="eastAsia"/>
        </w:rPr>
        <w:t>4</w:t>
      </w:r>
      <w:r>
        <w:rPr>
          <w:rFonts w:hint="eastAsia"/>
        </w:rPr>
        <w:t>个编辑框从上到下分别为：后台</w:t>
      </w:r>
      <w:r>
        <w:rPr>
          <w:rFonts w:hint="eastAsia"/>
        </w:rPr>
        <w:t>IP</w:t>
      </w:r>
      <w:r>
        <w:rPr>
          <w:rFonts w:hint="eastAsia"/>
        </w:rPr>
        <w:t>，后台端口，私有数据路径，临时数据路径。（与接口</w:t>
      </w:r>
      <w:r>
        <w:rPr>
          <w:rFonts w:hint="eastAsia"/>
        </w:rPr>
        <w:t>setPath()</w:t>
      </w:r>
      <w:r>
        <w:rPr>
          <w:rFonts w:hint="eastAsia"/>
        </w:rPr>
        <w:t>和</w:t>
      </w:r>
      <w:r>
        <w:rPr>
          <w:rFonts w:hint="eastAsia"/>
        </w:rPr>
        <w:t>setMscc()</w:t>
      </w:r>
      <w:r>
        <w:rPr>
          <w:rFonts w:hint="eastAsia"/>
        </w:rPr>
        <w:t>对应）</w:t>
      </w:r>
    </w:p>
    <w:p w:rsidR="001D24EF" w:rsidRDefault="001D24EF" w:rsidP="003A0D72">
      <w:pPr>
        <w:widowControl/>
        <w:ind w:firstLine="465"/>
      </w:pPr>
      <w:r>
        <w:rPr>
          <w:rFonts w:hint="eastAsia"/>
        </w:rPr>
        <w:t>添加系统服务：点击后将自身添加到</w:t>
      </w:r>
      <w:r>
        <w:rPr>
          <w:rFonts w:hint="eastAsia"/>
        </w:rPr>
        <w:t>system server</w:t>
      </w:r>
      <w:r>
        <w:rPr>
          <w:rFonts w:hint="eastAsia"/>
        </w:rPr>
        <w:t>中；成功添加后将不允许重复添加。</w:t>
      </w:r>
    </w:p>
    <w:p w:rsidR="003A0D72" w:rsidRDefault="003A0D72" w:rsidP="001D24EF">
      <w:pPr>
        <w:widowControl/>
        <w:ind w:firstLine="465"/>
      </w:pPr>
      <w:r>
        <w:rPr>
          <w:rFonts w:hint="eastAsia"/>
        </w:rPr>
        <w:t>启动</w:t>
      </w:r>
      <w:r w:rsidR="001D24EF">
        <w:rPr>
          <w:rFonts w:hint="eastAsia"/>
        </w:rPr>
        <w:t>/</w:t>
      </w:r>
      <w:r w:rsidR="001D24EF">
        <w:rPr>
          <w:rFonts w:hint="eastAsia"/>
        </w:rPr>
        <w:t>停止</w:t>
      </w:r>
      <w:r>
        <w:rPr>
          <w:rFonts w:hint="eastAsia"/>
        </w:rPr>
        <w:t>服务，将自身启动（相当于调用</w:t>
      </w:r>
      <w:r>
        <w:rPr>
          <w:rFonts w:hint="eastAsia"/>
        </w:rPr>
        <w:t>startService()</w:t>
      </w:r>
      <w:r w:rsidR="001D24EF">
        <w:rPr>
          <w:rFonts w:hint="eastAsia"/>
        </w:rPr>
        <w:t>）；启动成功后将变为停止服务。</w:t>
      </w:r>
    </w:p>
    <w:p w:rsidR="003A0D72" w:rsidRDefault="003A0D72" w:rsidP="003A0D72">
      <w:pPr>
        <w:widowControl/>
        <w:ind w:firstLine="465"/>
      </w:pPr>
      <w:r>
        <w:rPr>
          <w:rFonts w:hint="eastAsia"/>
        </w:rPr>
        <w:t>外部接口测试：测试</w:t>
      </w:r>
      <w:r>
        <w:rPr>
          <w:rFonts w:hint="eastAsia"/>
        </w:rPr>
        <w:t>aidl</w:t>
      </w:r>
      <w:r>
        <w:rPr>
          <w:rFonts w:hint="eastAsia"/>
        </w:rPr>
        <w:t>中对外公开的接口。</w:t>
      </w:r>
    </w:p>
    <w:p w:rsidR="003A0D72" w:rsidRDefault="003A0D72" w:rsidP="003A0D72">
      <w:pPr>
        <w:widowControl/>
        <w:ind w:firstLine="465"/>
      </w:pPr>
      <w:r>
        <w:rPr>
          <w:rFonts w:hint="eastAsia"/>
        </w:rPr>
        <w:t>设置权限：手工设置所有的权限值。</w:t>
      </w:r>
    </w:p>
    <w:p w:rsidR="003A0D72" w:rsidRDefault="003A0D72" w:rsidP="003A0D72">
      <w:pPr>
        <w:pStyle w:val="3"/>
        <w:numPr>
          <w:ilvl w:val="2"/>
          <w:numId w:val="2"/>
        </w:numPr>
        <w:spacing w:before="156" w:after="156"/>
      </w:pPr>
      <w:bookmarkStart w:id="82" w:name="_Toc356889607"/>
      <w:r>
        <w:rPr>
          <w:rFonts w:hint="eastAsia"/>
        </w:rPr>
        <w:lastRenderedPageBreak/>
        <w:t>外部接口测试界面</w:t>
      </w:r>
      <w:bookmarkEnd w:id="82"/>
    </w:p>
    <w:p w:rsidR="003A0D72" w:rsidRDefault="00117B5A" w:rsidP="003A0D72">
      <w:pPr>
        <w:widowControl/>
        <w:ind w:firstLine="465"/>
      </w:pPr>
      <w:r>
        <w:pict>
          <v:shape id="_x0000_i1027" type="#_x0000_t75" style="width:154.85pt;height:275.6pt">
            <v:imagedata r:id="rId19" o:title=""/>
          </v:shape>
        </w:pict>
      </w:r>
      <w:r w:rsidR="003A0D72" w:rsidRPr="003A0D72">
        <w:t xml:space="preserve"> </w:t>
      </w:r>
      <w:r>
        <w:pict>
          <v:shape id="_x0000_i1028" type="#_x0000_t75" style="width:154.85pt;height:275.6pt">
            <v:imagedata r:id="rId20" o:title=""/>
          </v:shape>
        </w:pict>
      </w:r>
    </w:p>
    <w:p w:rsidR="002B53FB" w:rsidRDefault="003A0D72" w:rsidP="003A0D72">
      <w:pPr>
        <w:widowControl/>
        <w:ind w:firstLine="465"/>
      </w:pPr>
      <w:r>
        <w:rPr>
          <w:rFonts w:hint="eastAsia"/>
        </w:rPr>
        <w:t>这个界面列出了</w:t>
      </w:r>
      <w:r>
        <w:rPr>
          <w:rFonts w:hint="eastAsia"/>
        </w:rPr>
        <w:t>aidl</w:t>
      </w:r>
      <w:r>
        <w:rPr>
          <w:rFonts w:hint="eastAsia"/>
        </w:rPr>
        <w:t>中存在的接口，每个接口都可以按照接口的定义来手动输入所有参数，点击“执行”按钮之后可以查看执行的结果。</w:t>
      </w:r>
      <w:r w:rsidR="00E26A45">
        <w:rPr>
          <w:rFonts w:hint="eastAsia"/>
        </w:rPr>
        <w:t>（上面右图是</w:t>
      </w:r>
      <w:r w:rsidR="00E26A45">
        <w:rPr>
          <w:rFonts w:hint="eastAsia"/>
        </w:rPr>
        <w:t>login</w:t>
      </w:r>
      <w:r w:rsidR="00E26A45">
        <w:rPr>
          <w:rFonts w:hint="eastAsia"/>
        </w:rPr>
        <w:t>接口的测试界面）</w:t>
      </w:r>
    </w:p>
    <w:p w:rsidR="002B53FB" w:rsidRDefault="002B53FB" w:rsidP="002B53FB">
      <w:pPr>
        <w:pStyle w:val="3"/>
        <w:numPr>
          <w:ilvl w:val="2"/>
          <w:numId w:val="2"/>
        </w:numPr>
        <w:spacing w:before="156" w:after="156"/>
      </w:pPr>
      <w:bookmarkStart w:id="83" w:name="_Toc356889608"/>
      <w:r>
        <w:rPr>
          <w:rFonts w:hint="eastAsia"/>
        </w:rPr>
        <w:t>设置权限界面</w:t>
      </w:r>
      <w:bookmarkEnd w:id="83"/>
    </w:p>
    <w:p w:rsidR="00F81C8C" w:rsidRPr="00F81C8C" w:rsidRDefault="00117B5A" w:rsidP="00F81C8C">
      <w:r>
        <w:pict>
          <v:shape id="_x0000_i1029" type="#_x0000_t75" style="width:154.85pt;height:275.6pt">
            <v:imagedata r:id="rId21" o:title=""/>
          </v:shape>
        </w:pict>
      </w:r>
    </w:p>
    <w:p w:rsidR="001230A1" w:rsidRDefault="00334F3D" w:rsidP="003A0D72">
      <w:pPr>
        <w:widowControl/>
        <w:ind w:firstLine="465"/>
      </w:pPr>
      <w:r>
        <w:rPr>
          <w:rFonts w:hint="eastAsia"/>
        </w:rPr>
        <w:lastRenderedPageBreak/>
        <w:t>这个界面可以手工配置所有的权限，按照</w:t>
      </w:r>
      <w:hyperlink w:anchor="_权限及权限值定义" w:history="1">
        <w:r w:rsidR="00722F4B" w:rsidRPr="00722F4B">
          <w:rPr>
            <w:rStyle w:val="a9"/>
            <w:rFonts w:hint="eastAsia"/>
          </w:rPr>
          <w:t>#</w:t>
        </w:r>
        <w:r w:rsidR="00722F4B" w:rsidRPr="00722F4B">
          <w:rPr>
            <w:rStyle w:val="a9"/>
            <w:rFonts w:hint="eastAsia"/>
          </w:rPr>
          <w:t>权限及权限值定义</w:t>
        </w:r>
      </w:hyperlink>
      <w:r w:rsidR="00154312">
        <w:rPr>
          <w:rFonts w:hint="eastAsia"/>
        </w:rPr>
        <w:t>表格中的定义</w:t>
      </w:r>
      <w:r>
        <w:rPr>
          <w:rFonts w:hint="eastAsia"/>
        </w:rPr>
        <w:t>可以手工输入</w:t>
      </w:r>
      <w:r w:rsidR="00154312">
        <w:rPr>
          <w:rFonts w:hint="eastAsia"/>
        </w:rPr>
        <w:t>权限值</w:t>
      </w:r>
      <w:r>
        <w:rPr>
          <w:rFonts w:hint="eastAsia"/>
        </w:rPr>
        <w:t>，点击执行后就可以改变，并且在左边实时显示出改变的结果。此结果可以影响到</w:t>
      </w:r>
      <w:hyperlink w:anchor="_isPermissionGranted" w:history="1">
        <w:r w:rsidR="00023891" w:rsidRPr="00023891">
          <w:rPr>
            <w:rStyle w:val="a9"/>
          </w:rPr>
          <w:t>#isPermissionGranted</w:t>
        </w:r>
      </w:hyperlink>
      <w:r>
        <w:rPr>
          <w:rFonts w:hint="eastAsia"/>
        </w:rPr>
        <w:t>接口。</w:t>
      </w:r>
      <w:r w:rsidR="002006A5">
        <w:rPr>
          <w:rFonts w:hint="eastAsia"/>
        </w:rPr>
        <w:t>（不推荐使用</w:t>
      </w:r>
      <w:hyperlink w:anchor="_setPermissionForTest（不推荐）" w:history="1">
        <w:r w:rsidR="002006A5" w:rsidRPr="002006A5">
          <w:rPr>
            <w:rStyle w:val="a9"/>
            <w:rFonts w:hint="eastAsia"/>
          </w:rPr>
          <w:t>#setPermissionForTest</w:t>
        </w:r>
        <w:r w:rsidR="002006A5" w:rsidRPr="002006A5">
          <w:rPr>
            <w:rStyle w:val="a9"/>
            <w:rFonts w:hint="eastAsia"/>
          </w:rPr>
          <w:t>（不推荐）</w:t>
        </w:r>
      </w:hyperlink>
      <w:r w:rsidR="002006A5">
        <w:rPr>
          <w:rFonts w:hint="eastAsia"/>
        </w:rPr>
        <w:t>这个接口）</w:t>
      </w:r>
    </w:p>
    <w:p w:rsidR="00D90496" w:rsidRDefault="001A38B2" w:rsidP="00D90496">
      <w:pPr>
        <w:pStyle w:val="3"/>
        <w:numPr>
          <w:ilvl w:val="2"/>
          <w:numId w:val="2"/>
        </w:numPr>
        <w:spacing w:before="156" w:after="156"/>
      </w:pPr>
      <w:r>
        <w:rPr>
          <w:rFonts w:hint="eastAsia"/>
        </w:rPr>
        <w:t>冒烟测试界面</w:t>
      </w:r>
    </w:p>
    <w:p w:rsidR="00D90496" w:rsidRDefault="00D90496" w:rsidP="003A0D72">
      <w:pPr>
        <w:widowControl/>
        <w:ind w:firstLine="465"/>
      </w:pPr>
    </w:p>
    <w:p w:rsidR="00D90496" w:rsidRDefault="00117B5A" w:rsidP="003A0D72">
      <w:pPr>
        <w:widowControl/>
        <w:ind w:firstLine="465"/>
      </w:pPr>
      <w:r>
        <w:pict>
          <v:shape id="_x0000_i1030" type="#_x0000_t75" style="width:154.85pt;height:275.6pt">
            <v:imagedata r:id="rId22" o:title=""/>
          </v:shape>
        </w:pict>
      </w:r>
    </w:p>
    <w:p w:rsidR="00D90496" w:rsidRDefault="00D90496" w:rsidP="003A0D72">
      <w:pPr>
        <w:widowControl/>
        <w:ind w:firstLine="465"/>
      </w:pPr>
      <w:r>
        <w:rPr>
          <w:rFonts w:hint="eastAsia"/>
        </w:rPr>
        <w:t>此界面将测试基本功能。</w:t>
      </w:r>
    </w:p>
    <w:p w:rsidR="00D90496" w:rsidRDefault="00D90496" w:rsidP="003A0D72">
      <w:pPr>
        <w:widowControl/>
        <w:ind w:firstLine="465"/>
      </w:pPr>
      <w:r>
        <w:rPr>
          <w:rFonts w:hint="eastAsia"/>
        </w:rPr>
        <w:t>上方的</w:t>
      </w:r>
      <w:r>
        <w:rPr>
          <w:rFonts w:hint="eastAsia"/>
        </w:rPr>
        <w:t>APS</w:t>
      </w:r>
      <w:r>
        <w:rPr>
          <w:rFonts w:hint="eastAsia"/>
        </w:rPr>
        <w:t>安装测试按钮，会测试</w:t>
      </w:r>
      <w:r>
        <w:rPr>
          <w:rFonts w:hint="eastAsia"/>
        </w:rPr>
        <w:t>APS</w:t>
      </w:r>
      <w:r>
        <w:rPr>
          <w:rFonts w:hint="eastAsia"/>
        </w:rPr>
        <w:t>的安装，</w:t>
      </w:r>
      <w:r>
        <w:rPr>
          <w:rFonts w:hint="eastAsia"/>
        </w:rPr>
        <w:t>aps</w:t>
      </w:r>
      <w:r>
        <w:rPr>
          <w:rFonts w:hint="eastAsia"/>
        </w:rPr>
        <w:t>文件路径必须是：</w:t>
      </w:r>
    </w:p>
    <w:p w:rsidR="00D90496" w:rsidRDefault="00D90496" w:rsidP="003A0D72">
      <w:pPr>
        <w:widowControl/>
        <w:ind w:firstLine="465"/>
      </w:pPr>
      <w:r w:rsidRPr="00D90496">
        <w:t>/mnt/sdcard/2.aps</w:t>
      </w:r>
    </w:p>
    <w:p w:rsidR="00D90496" w:rsidRDefault="00D90496" w:rsidP="00D90496">
      <w:pPr>
        <w:widowControl/>
      </w:pPr>
      <w:r>
        <w:rPr>
          <w:rFonts w:hint="eastAsia"/>
        </w:rPr>
        <w:t>使用的公钥路径必须是：</w:t>
      </w:r>
    </w:p>
    <w:p w:rsidR="00D90496" w:rsidRDefault="00D90496" w:rsidP="00D90496">
      <w:pPr>
        <w:widowControl/>
      </w:pPr>
      <w:r>
        <w:rPr>
          <w:rFonts w:hint="eastAsia"/>
        </w:rPr>
        <w:tab/>
      </w:r>
      <w:r w:rsidRPr="00D90496">
        <w:t>/mnt/sdcard/ChenRuiPubKey_trim_2.pem</w:t>
      </w:r>
    </w:p>
    <w:p w:rsidR="00D90496" w:rsidRPr="00D90496" w:rsidRDefault="00D90496" w:rsidP="00D90496">
      <w:pPr>
        <w:widowControl/>
      </w:pPr>
      <w:r>
        <w:rPr>
          <w:rFonts w:hint="eastAsia"/>
        </w:rPr>
        <w:t>测试用的这两个文件将随版本打包。</w:t>
      </w:r>
    </w:p>
    <w:p w:rsidR="001230A1" w:rsidRDefault="001230A1" w:rsidP="001230A1">
      <w:pPr>
        <w:pStyle w:val="2"/>
        <w:numPr>
          <w:ilvl w:val="1"/>
          <w:numId w:val="2"/>
        </w:numPr>
        <w:spacing w:before="156" w:after="156"/>
      </w:pPr>
      <w:bookmarkStart w:id="84" w:name="_Toc356889609"/>
      <w:r>
        <w:rPr>
          <w:rFonts w:hint="eastAsia"/>
        </w:rPr>
        <w:t>厂商调试方案</w:t>
      </w:r>
      <w:bookmarkEnd w:id="84"/>
    </w:p>
    <w:p w:rsidR="001230A1" w:rsidRDefault="000103C2" w:rsidP="000103C2">
      <w:pPr>
        <w:ind w:firstLineChars="240" w:firstLine="576"/>
      </w:pPr>
      <w:r>
        <w:rPr>
          <w:rFonts w:hint="eastAsia"/>
        </w:rPr>
        <w:t>为了方便调试，厂商在测试自身的功能时，需要先进入“安全加固系统测试”的界面，并点击“启动服务”。当“运行状态”变为“正在运行”时，就可以正常被调用了。</w:t>
      </w:r>
    </w:p>
    <w:p w:rsidR="000103C2" w:rsidRPr="000103C2" w:rsidRDefault="000103C2" w:rsidP="000103C2">
      <w:pPr>
        <w:ind w:firstLineChars="240" w:firstLine="576"/>
      </w:pPr>
      <w:r>
        <w:rPr>
          <w:rFonts w:hint="eastAsia"/>
        </w:rPr>
        <w:t>厂商可以通过</w:t>
      </w:r>
      <w:r>
        <w:rPr>
          <w:rFonts w:hint="eastAsia"/>
        </w:rPr>
        <w:t>ServiceManager.getService(</w:t>
      </w:r>
      <w:r>
        <w:t>“</w:t>
      </w:r>
      <w:r>
        <w:rPr>
          <w:rFonts w:hint="eastAsia"/>
        </w:rPr>
        <w:t>msgs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来获取服务，并调用所有的接口。</w:t>
      </w:r>
    </w:p>
    <w:p w:rsidR="0074372C" w:rsidRDefault="008211D6" w:rsidP="003A0D72">
      <w:pPr>
        <w:widowControl/>
        <w:ind w:firstLine="465"/>
      </w:pPr>
      <w:r>
        <w:rPr>
          <w:rFonts w:hint="eastAsia"/>
        </w:rPr>
        <w:t xml:space="preserve"> </w:t>
      </w:r>
      <w:r>
        <w:rPr>
          <w:rFonts w:hint="eastAsia"/>
        </w:rPr>
        <w:t>通过上述方式启动服务之后，</w:t>
      </w:r>
      <w:hyperlink w:anchor="_setPath" w:history="1">
        <w:r w:rsidR="00F80C95" w:rsidRPr="00F80C95">
          <w:rPr>
            <w:rStyle w:val="a9"/>
          </w:rPr>
          <w:t>#setPath</w:t>
        </w:r>
      </w:hyperlink>
      <w:r>
        <w:rPr>
          <w:rFonts w:hint="eastAsia"/>
        </w:rPr>
        <w:t>、</w:t>
      </w:r>
      <w:hyperlink w:anchor="_setMscc" w:history="1">
        <w:r w:rsidR="00F80C95" w:rsidRPr="00F80C95">
          <w:rPr>
            <w:rStyle w:val="a9"/>
          </w:rPr>
          <w:t>#setMscc</w:t>
        </w:r>
      </w:hyperlink>
      <w:r>
        <w:rPr>
          <w:rFonts w:hint="eastAsia"/>
        </w:rPr>
        <w:t>、</w:t>
      </w:r>
      <w:hyperlink w:anchor="_startService（此版本无效）" w:history="1">
        <w:r w:rsidR="00F80C95" w:rsidRPr="00F80C95">
          <w:rPr>
            <w:rStyle w:val="a9"/>
            <w:rFonts w:hint="eastAsia"/>
          </w:rPr>
          <w:t>#startService</w:t>
        </w:r>
        <w:r w:rsidR="00F80C95" w:rsidRPr="00F80C95">
          <w:rPr>
            <w:rStyle w:val="a9"/>
            <w:rFonts w:hint="eastAsia"/>
          </w:rPr>
          <w:t>（此版本无效）</w:t>
        </w:r>
      </w:hyperlink>
      <w:r>
        <w:rPr>
          <w:rFonts w:hint="eastAsia"/>
        </w:rPr>
        <w:t>三个接口将不再需要被调用。</w:t>
      </w:r>
      <w:r w:rsidR="0074372C">
        <w:br w:type="page"/>
      </w:r>
    </w:p>
    <w:p w:rsidR="0074372C" w:rsidRDefault="0074372C" w:rsidP="00E34BAC">
      <w:pPr>
        <w:pStyle w:val="1"/>
        <w:numPr>
          <w:ilvl w:val="0"/>
          <w:numId w:val="2"/>
        </w:numPr>
      </w:pPr>
      <w:bookmarkStart w:id="85" w:name="_Toc354074098"/>
      <w:bookmarkStart w:id="86" w:name="_Toc356889610"/>
      <w:r>
        <w:rPr>
          <w:rFonts w:hint="eastAsia"/>
        </w:rPr>
        <w:t>交付物清单</w:t>
      </w:r>
      <w:bookmarkEnd w:id="85"/>
      <w:bookmarkEnd w:id="86"/>
    </w:p>
    <w:p w:rsidR="0074372C" w:rsidRDefault="0074372C" w:rsidP="00E34BAC">
      <w:pPr>
        <w:numPr>
          <w:ilvl w:val="0"/>
          <w:numId w:val="6"/>
        </w:numPr>
        <w:spacing w:before="156" w:after="156"/>
      </w:pPr>
      <w:r>
        <w:t>MSGS</w:t>
      </w:r>
      <w:r>
        <w:rPr>
          <w:rFonts w:hint="eastAsia"/>
        </w:rPr>
        <w:t>客户端移植说明书（</w:t>
      </w:r>
      <w:r>
        <w:t>1</w:t>
      </w:r>
      <w:r>
        <w:rPr>
          <w:rFonts w:hint="eastAsia"/>
        </w:rPr>
        <w:t>份）</w:t>
      </w:r>
    </w:p>
    <w:p w:rsidR="0074372C" w:rsidRDefault="0074372C" w:rsidP="00E34BAC">
      <w:pPr>
        <w:numPr>
          <w:ilvl w:val="0"/>
          <w:numId w:val="6"/>
        </w:numPr>
        <w:spacing w:before="156" w:after="156"/>
      </w:pPr>
      <w:r>
        <w:t>IMsgsManager.aidl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份）</w:t>
      </w:r>
    </w:p>
    <w:p w:rsidR="00386C41" w:rsidRDefault="00386C41" w:rsidP="00386C41">
      <w:pPr>
        <w:numPr>
          <w:ilvl w:val="0"/>
          <w:numId w:val="6"/>
        </w:numPr>
        <w:spacing w:before="156" w:after="156"/>
      </w:pPr>
      <w:r w:rsidRPr="00386C41">
        <w:t>IMsgsListener</w:t>
      </w:r>
      <w:r>
        <w:rPr>
          <w:rFonts w:hint="eastAsia"/>
        </w:rPr>
        <w:t>.aidl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份）</w:t>
      </w:r>
    </w:p>
    <w:p w:rsidR="0074372C" w:rsidRDefault="0074372C" w:rsidP="00E34BAC">
      <w:pPr>
        <w:numPr>
          <w:ilvl w:val="0"/>
          <w:numId w:val="6"/>
        </w:numPr>
        <w:spacing w:before="156" w:after="156"/>
      </w:pPr>
      <w:r w:rsidRPr="00150CA8">
        <w:t>Msgs.apk(v</w:t>
      </w:r>
      <w:r w:rsidR="00271047">
        <w:t>1.</w:t>
      </w:r>
      <w:r w:rsidR="006C14D3">
        <w:rPr>
          <w:rFonts w:hint="eastAsia"/>
        </w:rPr>
        <w:t>2.0</w:t>
      </w:r>
      <w:r w:rsidRPr="00150CA8">
        <w:t>)</w:t>
      </w:r>
      <w:r w:rsidRPr="00150CA8">
        <w:rPr>
          <w:rFonts w:hint="eastAsia"/>
        </w:rPr>
        <w:t>（</w:t>
      </w:r>
      <w:r w:rsidRPr="00150CA8">
        <w:t>1</w:t>
      </w:r>
      <w:r w:rsidRPr="00150CA8">
        <w:rPr>
          <w:rFonts w:hint="eastAsia"/>
        </w:rPr>
        <w:t>份）</w:t>
      </w:r>
    </w:p>
    <w:p w:rsidR="006C14D3" w:rsidRDefault="006C14D3" w:rsidP="00E34BAC">
      <w:pPr>
        <w:numPr>
          <w:ilvl w:val="0"/>
          <w:numId w:val="6"/>
        </w:numPr>
        <w:spacing w:before="156" w:after="156"/>
      </w:pPr>
      <w:r>
        <w:rPr>
          <w:rFonts w:hint="eastAsia"/>
        </w:rPr>
        <w:t>MsgsAssistant.apk(v1.0.0)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份）</w:t>
      </w:r>
    </w:p>
    <w:p w:rsidR="00443A63" w:rsidRDefault="00443A63" w:rsidP="00E34BAC">
      <w:pPr>
        <w:numPr>
          <w:ilvl w:val="0"/>
          <w:numId w:val="6"/>
        </w:numPr>
        <w:spacing w:before="156" w:after="156"/>
      </w:pPr>
      <w:r>
        <w:rPr>
          <w:rFonts w:hint="eastAsia"/>
        </w:rPr>
        <w:t>TF</w:t>
      </w:r>
      <w:r>
        <w:rPr>
          <w:rFonts w:hint="eastAsia"/>
        </w:rPr>
        <w:t>卡驱动库（</w:t>
      </w:r>
      <w:r>
        <w:rPr>
          <w:rFonts w:hint="eastAsia"/>
        </w:rPr>
        <w:t>1</w:t>
      </w:r>
      <w:r>
        <w:rPr>
          <w:rFonts w:hint="eastAsia"/>
        </w:rPr>
        <w:t>套，</w:t>
      </w:r>
      <w:r>
        <w:rPr>
          <w:rFonts w:hint="eastAsia"/>
        </w:rPr>
        <w:t>5</w:t>
      </w:r>
      <w:r>
        <w:rPr>
          <w:rFonts w:hint="eastAsia"/>
        </w:rPr>
        <w:t>个文件）</w:t>
      </w:r>
    </w:p>
    <w:p w:rsidR="00D90496" w:rsidRDefault="00D90496" w:rsidP="00E34BAC">
      <w:pPr>
        <w:numPr>
          <w:ilvl w:val="0"/>
          <w:numId w:val="6"/>
        </w:numPr>
        <w:spacing w:before="156" w:after="156"/>
      </w:pPr>
      <w:r>
        <w:rPr>
          <w:rFonts w:hint="eastAsia"/>
        </w:rPr>
        <w:t>2.aps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份）</w:t>
      </w:r>
    </w:p>
    <w:p w:rsidR="00D90496" w:rsidRPr="00150CA8" w:rsidRDefault="00D90496" w:rsidP="00E34BAC">
      <w:pPr>
        <w:numPr>
          <w:ilvl w:val="0"/>
          <w:numId w:val="6"/>
        </w:numPr>
        <w:spacing w:before="156" w:after="156"/>
      </w:pPr>
      <w:r w:rsidRPr="00D90496">
        <w:t>ChenRuiPubKey_trim_2.pem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份）</w:t>
      </w:r>
    </w:p>
    <w:p w:rsidR="0074372C" w:rsidRPr="007A4A97" w:rsidRDefault="0074372C" w:rsidP="00802107">
      <w:pPr>
        <w:spacing w:before="156" w:after="156"/>
      </w:pPr>
    </w:p>
    <w:sectPr w:rsidR="0074372C" w:rsidRPr="007A4A97" w:rsidSect="00BC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8B1" w:rsidRDefault="007538B1" w:rsidP="00585619">
      <w:r>
        <w:separator/>
      </w:r>
    </w:p>
  </w:endnote>
  <w:endnote w:type="continuationSeparator" w:id="1">
    <w:p w:rsidR="007538B1" w:rsidRDefault="007538B1" w:rsidP="00585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5A" w:rsidRDefault="00117B5A" w:rsidP="00802107">
    <w:pPr>
      <w:pStyle w:val="af2"/>
      <w:spacing w:before="120" w:after="120"/>
      <w:jc w:val="center"/>
    </w:pPr>
    <w:r>
      <w:rPr>
        <w:rStyle w:val="af3"/>
        <w:rFonts w:ascii="Book Antiqua" w:hAnsi="Book Antiqua" w:hint="eastAsia"/>
        <w:sz w:val="21"/>
      </w:rPr>
      <w:t>第</w:t>
    </w:r>
    <w:r>
      <w:rPr>
        <w:rStyle w:val="af3"/>
        <w:sz w:val="21"/>
      </w:rPr>
      <w:fldChar w:fldCharType="begin"/>
    </w:r>
    <w:r>
      <w:rPr>
        <w:rStyle w:val="af3"/>
        <w:sz w:val="21"/>
      </w:rPr>
      <w:instrText xml:space="preserve"> PAGE </w:instrText>
    </w:r>
    <w:r>
      <w:rPr>
        <w:rStyle w:val="af3"/>
        <w:sz w:val="21"/>
      </w:rPr>
      <w:fldChar w:fldCharType="separate"/>
    </w:r>
    <w:r w:rsidR="00755067">
      <w:rPr>
        <w:rStyle w:val="af3"/>
        <w:noProof/>
        <w:sz w:val="21"/>
      </w:rPr>
      <w:t>1</w:t>
    </w:r>
    <w:r>
      <w:rPr>
        <w:rStyle w:val="af3"/>
        <w:sz w:val="21"/>
      </w:rPr>
      <w:fldChar w:fldCharType="end"/>
    </w:r>
    <w:r>
      <w:rPr>
        <w:rStyle w:val="af3"/>
        <w:rFonts w:hint="eastAsia"/>
        <w:sz w:val="21"/>
      </w:rPr>
      <w:t>页，共</w:t>
    </w:r>
    <w:r>
      <w:rPr>
        <w:rStyle w:val="af3"/>
        <w:sz w:val="21"/>
      </w:rPr>
      <w:fldChar w:fldCharType="begin"/>
    </w:r>
    <w:r>
      <w:rPr>
        <w:rStyle w:val="af3"/>
        <w:sz w:val="21"/>
      </w:rPr>
      <w:instrText xml:space="preserve"> NUMPAGES </w:instrText>
    </w:r>
    <w:r>
      <w:rPr>
        <w:rStyle w:val="af3"/>
        <w:sz w:val="21"/>
      </w:rPr>
      <w:fldChar w:fldCharType="separate"/>
    </w:r>
    <w:r w:rsidR="00755067">
      <w:rPr>
        <w:rStyle w:val="af3"/>
        <w:noProof/>
        <w:sz w:val="21"/>
      </w:rPr>
      <w:t>25</w:t>
    </w:r>
    <w:r>
      <w:rPr>
        <w:rStyle w:val="af3"/>
        <w:sz w:val="21"/>
      </w:rPr>
      <w:fldChar w:fldCharType="end"/>
    </w:r>
    <w:r>
      <w:rPr>
        <w:rStyle w:val="af3"/>
        <w:rFonts w:hint="eastAsia"/>
        <w:sz w:val="21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5A" w:rsidRDefault="00117B5A">
    <w:pPr>
      <w:pStyle w:val="af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5A" w:rsidRDefault="00117B5A" w:rsidP="00802107">
    <w:pPr>
      <w:pStyle w:val="af2"/>
      <w:spacing w:before="120" w:after="120"/>
      <w:jc w:val="center"/>
    </w:pPr>
    <w:r>
      <w:rPr>
        <w:rStyle w:val="af3"/>
        <w:rFonts w:ascii="Book Antiqua" w:hAnsi="Book Antiqua" w:hint="eastAsia"/>
        <w:sz w:val="21"/>
      </w:rPr>
      <w:t>第</w:t>
    </w:r>
    <w:r>
      <w:rPr>
        <w:rStyle w:val="af3"/>
        <w:sz w:val="21"/>
      </w:rPr>
      <w:fldChar w:fldCharType="begin"/>
    </w:r>
    <w:r>
      <w:rPr>
        <w:rStyle w:val="af3"/>
        <w:sz w:val="21"/>
      </w:rPr>
      <w:instrText xml:space="preserve"> PAGE </w:instrText>
    </w:r>
    <w:r>
      <w:rPr>
        <w:rStyle w:val="af3"/>
        <w:sz w:val="21"/>
      </w:rPr>
      <w:fldChar w:fldCharType="separate"/>
    </w:r>
    <w:r w:rsidR="00755067">
      <w:rPr>
        <w:rStyle w:val="af3"/>
        <w:noProof/>
        <w:sz w:val="21"/>
      </w:rPr>
      <w:t>2</w:t>
    </w:r>
    <w:r>
      <w:rPr>
        <w:rStyle w:val="af3"/>
        <w:sz w:val="21"/>
      </w:rPr>
      <w:fldChar w:fldCharType="end"/>
    </w:r>
    <w:r>
      <w:rPr>
        <w:rStyle w:val="af3"/>
        <w:rFonts w:hint="eastAsia"/>
        <w:sz w:val="21"/>
      </w:rPr>
      <w:t>页，共</w:t>
    </w:r>
    <w:r>
      <w:rPr>
        <w:rStyle w:val="af3"/>
        <w:sz w:val="21"/>
      </w:rPr>
      <w:fldChar w:fldCharType="begin"/>
    </w:r>
    <w:r>
      <w:rPr>
        <w:rStyle w:val="af3"/>
        <w:sz w:val="21"/>
      </w:rPr>
      <w:instrText xml:space="preserve"> NUMPAGES </w:instrText>
    </w:r>
    <w:r>
      <w:rPr>
        <w:rStyle w:val="af3"/>
        <w:sz w:val="21"/>
      </w:rPr>
      <w:fldChar w:fldCharType="separate"/>
    </w:r>
    <w:r w:rsidR="00755067">
      <w:rPr>
        <w:rStyle w:val="af3"/>
        <w:noProof/>
        <w:sz w:val="21"/>
      </w:rPr>
      <w:t>25</w:t>
    </w:r>
    <w:r>
      <w:rPr>
        <w:rStyle w:val="af3"/>
        <w:sz w:val="21"/>
      </w:rPr>
      <w:fldChar w:fldCharType="end"/>
    </w:r>
    <w:r>
      <w:rPr>
        <w:rStyle w:val="af3"/>
        <w:rFonts w:hint="eastAsia"/>
        <w:sz w:val="21"/>
      </w:rPr>
      <w:t>页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5A" w:rsidRDefault="00117B5A">
    <w:pPr>
      <w:pStyle w:val="af2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5A" w:rsidRDefault="00117B5A" w:rsidP="00802107">
    <w:pPr>
      <w:pStyle w:val="af2"/>
      <w:spacing w:before="120" w:after="120"/>
      <w:jc w:val="center"/>
    </w:pPr>
    <w:r>
      <w:rPr>
        <w:rStyle w:val="af3"/>
        <w:rFonts w:ascii="Book Antiqua" w:hAnsi="Book Antiqua" w:hint="eastAsia"/>
        <w:sz w:val="21"/>
      </w:rPr>
      <w:t>第</w:t>
    </w:r>
    <w:r>
      <w:rPr>
        <w:rStyle w:val="af3"/>
        <w:sz w:val="21"/>
      </w:rPr>
      <w:fldChar w:fldCharType="begin"/>
    </w:r>
    <w:r>
      <w:rPr>
        <w:rStyle w:val="af3"/>
        <w:sz w:val="21"/>
      </w:rPr>
      <w:instrText xml:space="preserve"> PAGE </w:instrText>
    </w:r>
    <w:r>
      <w:rPr>
        <w:rStyle w:val="af3"/>
        <w:sz w:val="21"/>
      </w:rPr>
      <w:fldChar w:fldCharType="separate"/>
    </w:r>
    <w:r w:rsidR="00BF03E4">
      <w:rPr>
        <w:rStyle w:val="af3"/>
        <w:noProof/>
        <w:sz w:val="21"/>
      </w:rPr>
      <w:t>5</w:t>
    </w:r>
    <w:r>
      <w:rPr>
        <w:rStyle w:val="af3"/>
        <w:sz w:val="21"/>
      </w:rPr>
      <w:fldChar w:fldCharType="end"/>
    </w:r>
    <w:r>
      <w:rPr>
        <w:rStyle w:val="af3"/>
        <w:rFonts w:hint="eastAsia"/>
        <w:sz w:val="21"/>
      </w:rPr>
      <w:t>页，共</w:t>
    </w:r>
    <w:r>
      <w:rPr>
        <w:rStyle w:val="af3"/>
        <w:sz w:val="21"/>
      </w:rPr>
      <w:fldChar w:fldCharType="begin"/>
    </w:r>
    <w:r>
      <w:rPr>
        <w:rStyle w:val="af3"/>
        <w:sz w:val="21"/>
      </w:rPr>
      <w:instrText xml:space="preserve"> NUMPAGES </w:instrText>
    </w:r>
    <w:r>
      <w:rPr>
        <w:rStyle w:val="af3"/>
        <w:sz w:val="21"/>
      </w:rPr>
      <w:fldChar w:fldCharType="separate"/>
    </w:r>
    <w:r w:rsidR="00BF03E4">
      <w:rPr>
        <w:rStyle w:val="af3"/>
        <w:noProof/>
        <w:sz w:val="21"/>
      </w:rPr>
      <w:t>25</w:t>
    </w:r>
    <w:r>
      <w:rPr>
        <w:rStyle w:val="af3"/>
        <w:sz w:val="21"/>
      </w:rPr>
      <w:fldChar w:fldCharType="end"/>
    </w:r>
    <w:r>
      <w:rPr>
        <w:rStyle w:val="af3"/>
        <w:rFonts w:hint="eastAsia"/>
        <w:sz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8B1" w:rsidRDefault="007538B1" w:rsidP="00585619">
      <w:r>
        <w:separator/>
      </w:r>
    </w:p>
  </w:footnote>
  <w:footnote w:type="continuationSeparator" w:id="1">
    <w:p w:rsidR="007538B1" w:rsidRDefault="007538B1" w:rsidP="00585619">
      <w:r>
        <w:continuationSeparator/>
      </w:r>
    </w:p>
  </w:footnote>
  <w:footnote w:id="2">
    <w:p w:rsidR="00117B5A" w:rsidRDefault="00117B5A">
      <w:pPr>
        <w:pStyle w:val="aff"/>
      </w:pPr>
      <w:r>
        <w:rPr>
          <w:rStyle w:val="aff0"/>
        </w:rPr>
        <w:footnoteRef/>
      </w:r>
      <w:r>
        <w:t xml:space="preserve"> </w:t>
      </w:r>
      <w:r>
        <w:rPr>
          <w:rFonts w:hint="eastAsia"/>
        </w:rPr>
        <w:t>所有权限控制都需要排除掉</w:t>
      </w:r>
      <w:r>
        <w:t>MSGS</w:t>
      </w:r>
      <w:r>
        <w:rPr>
          <w:rFonts w:hint="eastAsia"/>
        </w:rPr>
        <w:t>本身发起的动作；即使</w:t>
      </w:r>
      <w:r>
        <w:t>MSGS</w:t>
      </w:r>
      <w:r>
        <w:rPr>
          <w:rFonts w:hint="eastAsia"/>
        </w:rPr>
        <w:t>打开了某些功能，仍然要保证其他应用不能使用该功能。</w:t>
      </w:r>
    </w:p>
  </w:footnote>
  <w:footnote w:id="3">
    <w:p w:rsidR="00117B5A" w:rsidRDefault="00117B5A">
      <w:pPr>
        <w:pStyle w:val="aff"/>
      </w:pPr>
      <w:r>
        <w:rPr>
          <w:rStyle w:val="aff0"/>
        </w:rPr>
        <w:footnoteRef/>
      </w:r>
      <w:r>
        <w:t xml:space="preserve"> </w:t>
      </w:r>
      <w:r>
        <w:rPr>
          <w:rFonts w:hint="eastAsia"/>
        </w:rPr>
        <w:t>需要排除掉紧急号码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5A" w:rsidRDefault="00117B5A">
    <w:pPr>
      <w:pStyle w:val="af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5A" w:rsidRPr="00A45F52" w:rsidRDefault="00117B5A" w:rsidP="00802107">
    <w:pPr>
      <w:pStyle w:val="af4"/>
      <w:spacing w:before="120" w:after="120"/>
      <w:jc w:val="right"/>
    </w:pPr>
    <w:r>
      <w:rPr>
        <w:rFonts w:hint="eastAsia"/>
        <w:sz w:val="21"/>
        <w:szCs w:val="21"/>
      </w:rPr>
      <w:t>安全加固系统移植</w:t>
    </w:r>
    <w:r w:rsidRPr="00A45F52">
      <w:rPr>
        <w:rFonts w:hint="eastAsia"/>
        <w:sz w:val="21"/>
        <w:szCs w:val="21"/>
      </w:rPr>
      <w:t>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5A" w:rsidRDefault="00117B5A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D77D1"/>
    <w:multiLevelType w:val="singleLevel"/>
    <w:tmpl w:val="2556ADC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3F1B6E"/>
    <w:multiLevelType w:val="singleLevel"/>
    <w:tmpl w:val="92BEEE0E"/>
    <w:lvl w:ilvl="0">
      <w:start w:val="1"/>
      <w:numFmt w:val="bullet"/>
      <w:pStyle w:val="a0"/>
      <w:lvlText w:val="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  <w:sz w:val="16"/>
      </w:rPr>
    </w:lvl>
  </w:abstractNum>
  <w:abstractNum w:abstractNumId="2">
    <w:nsid w:val="1662600C"/>
    <w:multiLevelType w:val="hybridMultilevel"/>
    <w:tmpl w:val="B0B811C2"/>
    <w:lvl w:ilvl="0" w:tplc="D806037A">
      <w:start w:val="1"/>
      <w:numFmt w:val="decimal"/>
      <w:lvlText w:val="%1."/>
      <w:lvlJc w:val="left"/>
      <w:pPr>
        <w:ind w:left="93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  <w:rPr>
        <w:rFonts w:cs="Times New Roman"/>
      </w:rPr>
    </w:lvl>
  </w:abstractNum>
  <w:abstractNum w:abstractNumId="3">
    <w:nsid w:val="2D2C2BAF"/>
    <w:multiLevelType w:val="multilevel"/>
    <w:tmpl w:val="46EC1D2C"/>
    <w:lvl w:ilvl="0">
      <w:start w:val="1"/>
      <w:numFmt w:val="decimal"/>
      <w:pStyle w:val="TraceNumber"/>
      <w:suff w:val="nothing"/>
      <w:lvlText w:val="SWFS-MD-V1.0-%1"/>
      <w:lvlJc w:val="left"/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Restart w:val="0"/>
      <w:suff w:val="nothing"/>
      <w:lvlText w:val="SWFS-MD-V1.0-%8"/>
      <w:lvlJc w:val="left"/>
      <w:pPr>
        <w:ind w:left="1440" w:hanging="1440"/>
      </w:pPr>
      <w:rPr>
        <w:rFonts w:ascii="Times New Roman" w:hAnsi="Times New Roman" w:cs="Times New Roman" w:hint="default"/>
        <w:b w:val="0"/>
        <w:i w:val="0"/>
        <w:spacing w:val="0"/>
        <w:w w:val="100"/>
        <w:kern w:val="0"/>
        <w:position w:val="0"/>
        <w:sz w:val="24"/>
      </w:rPr>
    </w:lvl>
    <w:lvl w:ilvl="8">
      <w:start w:val="1"/>
      <w:numFmt w:val="decimal"/>
      <w:lvlRestart w:val="0"/>
      <w:suff w:val="space"/>
      <w:lvlText w:val="Annex---%9."/>
      <w:lvlJc w:val="left"/>
      <w:pPr>
        <w:ind w:left="1584" w:hanging="1584"/>
      </w:pPr>
      <w:rPr>
        <w:rFonts w:cs="Times New Roman"/>
      </w:rPr>
    </w:lvl>
  </w:abstractNum>
  <w:abstractNum w:abstractNumId="4">
    <w:nsid w:val="32082841"/>
    <w:multiLevelType w:val="hybridMultilevel"/>
    <w:tmpl w:val="73061E9E"/>
    <w:lvl w:ilvl="0" w:tplc="4DC62474">
      <w:start w:val="1"/>
      <w:numFmt w:val="decimal"/>
      <w:lvlText w:val="%1."/>
      <w:lvlJc w:val="left"/>
      <w:pPr>
        <w:ind w:left="93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  <w:rPr>
        <w:rFonts w:cs="Times New Roman"/>
      </w:rPr>
    </w:lvl>
  </w:abstractNum>
  <w:abstractNum w:abstractNumId="5">
    <w:nsid w:val="3DAF2CAA"/>
    <w:multiLevelType w:val="hybridMultilevel"/>
    <w:tmpl w:val="6B46EA62"/>
    <w:lvl w:ilvl="0" w:tplc="8836E1EE">
      <w:start w:val="1"/>
      <w:numFmt w:val="bullet"/>
      <w:pStyle w:val="a1"/>
      <w:lvlText w:val="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</w:rPr>
    </w:lvl>
    <w:lvl w:ilvl="1" w:tplc="0498BEF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DFCED8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B46C3A1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DC38CE2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295ABF0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EED038B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384CD1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EE2426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2F420A7"/>
    <w:multiLevelType w:val="multilevel"/>
    <w:tmpl w:val="DA5477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7">
    <w:nsid w:val="60927BFC"/>
    <w:multiLevelType w:val="hybridMultilevel"/>
    <w:tmpl w:val="B2C01D16"/>
    <w:lvl w:ilvl="0" w:tplc="82321E4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66BB5863"/>
    <w:multiLevelType w:val="hybridMultilevel"/>
    <w:tmpl w:val="130404DC"/>
    <w:lvl w:ilvl="0" w:tplc="3312847C">
      <w:start w:val="1"/>
      <w:numFmt w:val="decimal"/>
      <w:lvlText w:val="%1."/>
      <w:lvlJc w:val="left"/>
      <w:pPr>
        <w:ind w:left="93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  <w:rPr>
        <w:rFonts w:cs="Times New Roman"/>
      </w:rPr>
    </w:lvl>
  </w:abstractNum>
  <w:abstractNum w:abstractNumId="9">
    <w:nsid w:val="74430D3C"/>
    <w:multiLevelType w:val="hybridMultilevel"/>
    <w:tmpl w:val="A4F84DF4"/>
    <w:lvl w:ilvl="0" w:tplc="645EE4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58E372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F1068F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2890"/>
    <w:rsid w:val="000051C7"/>
    <w:rsid w:val="0000571F"/>
    <w:rsid w:val="000103C2"/>
    <w:rsid w:val="00023891"/>
    <w:rsid w:val="0003022F"/>
    <w:rsid w:val="0005090D"/>
    <w:rsid w:val="00051EA9"/>
    <w:rsid w:val="00081D86"/>
    <w:rsid w:val="000840B0"/>
    <w:rsid w:val="00087657"/>
    <w:rsid w:val="00092D85"/>
    <w:rsid w:val="000A617B"/>
    <w:rsid w:val="000C1604"/>
    <w:rsid w:val="000C2C81"/>
    <w:rsid w:val="000C59A3"/>
    <w:rsid w:val="000E7AA9"/>
    <w:rsid w:val="00117B5A"/>
    <w:rsid w:val="001230A1"/>
    <w:rsid w:val="00140BCE"/>
    <w:rsid w:val="001444B5"/>
    <w:rsid w:val="00150CA8"/>
    <w:rsid w:val="001514C3"/>
    <w:rsid w:val="00151515"/>
    <w:rsid w:val="001534FF"/>
    <w:rsid w:val="0015360A"/>
    <w:rsid w:val="00154312"/>
    <w:rsid w:val="0015732A"/>
    <w:rsid w:val="001574A0"/>
    <w:rsid w:val="001660A3"/>
    <w:rsid w:val="00172D67"/>
    <w:rsid w:val="001746C9"/>
    <w:rsid w:val="00180E3F"/>
    <w:rsid w:val="00185FF9"/>
    <w:rsid w:val="001A38B2"/>
    <w:rsid w:val="001A5369"/>
    <w:rsid w:val="001C5EB9"/>
    <w:rsid w:val="001D24EF"/>
    <w:rsid w:val="001D7983"/>
    <w:rsid w:val="002006A5"/>
    <w:rsid w:val="00212F3D"/>
    <w:rsid w:val="00225968"/>
    <w:rsid w:val="002368D3"/>
    <w:rsid w:val="00245146"/>
    <w:rsid w:val="00250DE9"/>
    <w:rsid w:val="0025545B"/>
    <w:rsid w:val="00271047"/>
    <w:rsid w:val="00271B2F"/>
    <w:rsid w:val="00297C9C"/>
    <w:rsid w:val="002A256B"/>
    <w:rsid w:val="002A5A0C"/>
    <w:rsid w:val="002B53FB"/>
    <w:rsid w:val="002D52D3"/>
    <w:rsid w:val="002D5B4C"/>
    <w:rsid w:val="002D6635"/>
    <w:rsid w:val="002E6614"/>
    <w:rsid w:val="002F66E6"/>
    <w:rsid w:val="003032BB"/>
    <w:rsid w:val="00324643"/>
    <w:rsid w:val="00330741"/>
    <w:rsid w:val="00334F3D"/>
    <w:rsid w:val="00354F44"/>
    <w:rsid w:val="003559F4"/>
    <w:rsid w:val="00362178"/>
    <w:rsid w:val="00374EAA"/>
    <w:rsid w:val="00386C41"/>
    <w:rsid w:val="003927C2"/>
    <w:rsid w:val="003976B0"/>
    <w:rsid w:val="003A0D72"/>
    <w:rsid w:val="003C4360"/>
    <w:rsid w:val="003E3ACF"/>
    <w:rsid w:val="003E6F59"/>
    <w:rsid w:val="003F0EE4"/>
    <w:rsid w:val="003F46DB"/>
    <w:rsid w:val="003F6175"/>
    <w:rsid w:val="0040341C"/>
    <w:rsid w:val="004052BE"/>
    <w:rsid w:val="00407113"/>
    <w:rsid w:val="00412B90"/>
    <w:rsid w:val="00420202"/>
    <w:rsid w:val="004355C8"/>
    <w:rsid w:val="0044008C"/>
    <w:rsid w:val="004401F9"/>
    <w:rsid w:val="00443A63"/>
    <w:rsid w:val="00443F9F"/>
    <w:rsid w:val="00453CE4"/>
    <w:rsid w:val="004570EE"/>
    <w:rsid w:val="00470B5B"/>
    <w:rsid w:val="00472E70"/>
    <w:rsid w:val="0047314D"/>
    <w:rsid w:val="00495D3D"/>
    <w:rsid w:val="0049673C"/>
    <w:rsid w:val="004A2665"/>
    <w:rsid w:val="004B6788"/>
    <w:rsid w:val="004D2C3A"/>
    <w:rsid w:val="004D4556"/>
    <w:rsid w:val="004E314C"/>
    <w:rsid w:val="004E4A90"/>
    <w:rsid w:val="004E7F5A"/>
    <w:rsid w:val="004F583E"/>
    <w:rsid w:val="005055CC"/>
    <w:rsid w:val="00507D0C"/>
    <w:rsid w:val="00521406"/>
    <w:rsid w:val="0052146E"/>
    <w:rsid w:val="0053553E"/>
    <w:rsid w:val="005453FB"/>
    <w:rsid w:val="0055427E"/>
    <w:rsid w:val="00565DD0"/>
    <w:rsid w:val="00580F6D"/>
    <w:rsid w:val="00585619"/>
    <w:rsid w:val="00587626"/>
    <w:rsid w:val="00592839"/>
    <w:rsid w:val="005A533E"/>
    <w:rsid w:val="005B760B"/>
    <w:rsid w:val="005C017D"/>
    <w:rsid w:val="005C2B6C"/>
    <w:rsid w:val="005C4C88"/>
    <w:rsid w:val="005C7AE6"/>
    <w:rsid w:val="005D533C"/>
    <w:rsid w:val="005E37AE"/>
    <w:rsid w:val="005F0361"/>
    <w:rsid w:val="005F7803"/>
    <w:rsid w:val="00652261"/>
    <w:rsid w:val="00653419"/>
    <w:rsid w:val="0066345C"/>
    <w:rsid w:val="006645BC"/>
    <w:rsid w:val="00680DA9"/>
    <w:rsid w:val="00697629"/>
    <w:rsid w:val="006A60F4"/>
    <w:rsid w:val="006A676F"/>
    <w:rsid w:val="006B2C42"/>
    <w:rsid w:val="006C14D3"/>
    <w:rsid w:val="006D3BF0"/>
    <w:rsid w:val="006E0A43"/>
    <w:rsid w:val="006E6685"/>
    <w:rsid w:val="007016B4"/>
    <w:rsid w:val="007076B0"/>
    <w:rsid w:val="00711E25"/>
    <w:rsid w:val="00722F4B"/>
    <w:rsid w:val="0073427B"/>
    <w:rsid w:val="00736B1B"/>
    <w:rsid w:val="0074372C"/>
    <w:rsid w:val="00746B3C"/>
    <w:rsid w:val="00751107"/>
    <w:rsid w:val="007538B1"/>
    <w:rsid w:val="00755067"/>
    <w:rsid w:val="00763B92"/>
    <w:rsid w:val="00774B12"/>
    <w:rsid w:val="00780AF6"/>
    <w:rsid w:val="00784DAF"/>
    <w:rsid w:val="007910E8"/>
    <w:rsid w:val="00791C3D"/>
    <w:rsid w:val="007A4A97"/>
    <w:rsid w:val="007B0B92"/>
    <w:rsid w:val="007C10F5"/>
    <w:rsid w:val="007C1721"/>
    <w:rsid w:val="007D079A"/>
    <w:rsid w:val="007D2DCC"/>
    <w:rsid w:val="007D3FCA"/>
    <w:rsid w:val="007E77AF"/>
    <w:rsid w:val="00802107"/>
    <w:rsid w:val="008211D6"/>
    <w:rsid w:val="008414D0"/>
    <w:rsid w:val="00843B34"/>
    <w:rsid w:val="00844F4D"/>
    <w:rsid w:val="0084585F"/>
    <w:rsid w:val="008576A2"/>
    <w:rsid w:val="00860027"/>
    <w:rsid w:val="008600F4"/>
    <w:rsid w:val="0088087E"/>
    <w:rsid w:val="0088248A"/>
    <w:rsid w:val="00897203"/>
    <w:rsid w:val="008A081B"/>
    <w:rsid w:val="008A5E4C"/>
    <w:rsid w:val="008B1AE7"/>
    <w:rsid w:val="008B2120"/>
    <w:rsid w:val="008C2592"/>
    <w:rsid w:val="008E2772"/>
    <w:rsid w:val="008F74A6"/>
    <w:rsid w:val="008F7E0D"/>
    <w:rsid w:val="00910825"/>
    <w:rsid w:val="00910BC6"/>
    <w:rsid w:val="00916265"/>
    <w:rsid w:val="009203B8"/>
    <w:rsid w:val="00923AAD"/>
    <w:rsid w:val="009347F5"/>
    <w:rsid w:val="00944FBD"/>
    <w:rsid w:val="00953F53"/>
    <w:rsid w:val="00965D88"/>
    <w:rsid w:val="00970798"/>
    <w:rsid w:val="00971249"/>
    <w:rsid w:val="009877E4"/>
    <w:rsid w:val="00987DDD"/>
    <w:rsid w:val="0099343C"/>
    <w:rsid w:val="009A4828"/>
    <w:rsid w:val="009A5C4C"/>
    <w:rsid w:val="009A6992"/>
    <w:rsid w:val="009A73D2"/>
    <w:rsid w:val="009B0BF8"/>
    <w:rsid w:val="009B7B6D"/>
    <w:rsid w:val="009C12BE"/>
    <w:rsid w:val="009C2F25"/>
    <w:rsid w:val="009D5C3F"/>
    <w:rsid w:val="009D73CF"/>
    <w:rsid w:val="009F31A8"/>
    <w:rsid w:val="00A13273"/>
    <w:rsid w:val="00A32565"/>
    <w:rsid w:val="00A45F52"/>
    <w:rsid w:val="00A57170"/>
    <w:rsid w:val="00A623E9"/>
    <w:rsid w:val="00A82BB3"/>
    <w:rsid w:val="00A976A4"/>
    <w:rsid w:val="00AA0325"/>
    <w:rsid w:val="00AA0DD6"/>
    <w:rsid w:val="00AA2C4F"/>
    <w:rsid w:val="00AA67C7"/>
    <w:rsid w:val="00AB32BB"/>
    <w:rsid w:val="00AC03BC"/>
    <w:rsid w:val="00AD1E39"/>
    <w:rsid w:val="00AE6E0D"/>
    <w:rsid w:val="00B000C4"/>
    <w:rsid w:val="00B344BC"/>
    <w:rsid w:val="00B41023"/>
    <w:rsid w:val="00B67649"/>
    <w:rsid w:val="00B67F98"/>
    <w:rsid w:val="00B82C32"/>
    <w:rsid w:val="00B83685"/>
    <w:rsid w:val="00B953BA"/>
    <w:rsid w:val="00BB084B"/>
    <w:rsid w:val="00BB23DC"/>
    <w:rsid w:val="00BB3764"/>
    <w:rsid w:val="00BC5AAC"/>
    <w:rsid w:val="00BC6FB0"/>
    <w:rsid w:val="00BF03E4"/>
    <w:rsid w:val="00BF4C60"/>
    <w:rsid w:val="00C031AB"/>
    <w:rsid w:val="00C051ED"/>
    <w:rsid w:val="00C06E77"/>
    <w:rsid w:val="00C34471"/>
    <w:rsid w:val="00C34E9E"/>
    <w:rsid w:val="00C34EE2"/>
    <w:rsid w:val="00C42403"/>
    <w:rsid w:val="00C5212C"/>
    <w:rsid w:val="00C67CDF"/>
    <w:rsid w:val="00C71206"/>
    <w:rsid w:val="00C712ED"/>
    <w:rsid w:val="00C85064"/>
    <w:rsid w:val="00C854A6"/>
    <w:rsid w:val="00C90C77"/>
    <w:rsid w:val="00CA2890"/>
    <w:rsid w:val="00CC5BA3"/>
    <w:rsid w:val="00CD4BE0"/>
    <w:rsid w:val="00CF680B"/>
    <w:rsid w:val="00D0468D"/>
    <w:rsid w:val="00D20DC7"/>
    <w:rsid w:val="00D33788"/>
    <w:rsid w:val="00D700D4"/>
    <w:rsid w:val="00D7532D"/>
    <w:rsid w:val="00D90496"/>
    <w:rsid w:val="00D96A8C"/>
    <w:rsid w:val="00DB0065"/>
    <w:rsid w:val="00DB1084"/>
    <w:rsid w:val="00DC498D"/>
    <w:rsid w:val="00DC6FD9"/>
    <w:rsid w:val="00DE0305"/>
    <w:rsid w:val="00DE3006"/>
    <w:rsid w:val="00DF2D6A"/>
    <w:rsid w:val="00E05F22"/>
    <w:rsid w:val="00E10CC0"/>
    <w:rsid w:val="00E15F0F"/>
    <w:rsid w:val="00E24BD0"/>
    <w:rsid w:val="00E25A1B"/>
    <w:rsid w:val="00E26A45"/>
    <w:rsid w:val="00E34BAC"/>
    <w:rsid w:val="00E46E02"/>
    <w:rsid w:val="00E53B99"/>
    <w:rsid w:val="00E67ABD"/>
    <w:rsid w:val="00E86B9B"/>
    <w:rsid w:val="00E87C4C"/>
    <w:rsid w:val="00EA0795"/>
    <w:rsid w:val="00EA2FAA"/>
    <w:rsid w:val="00EA5518"/>
    <w:rsid w:val="00EB7243"/>
    <w:rsid w:val="00EC27F2"/>
    <w:rsid w:val="00EC45C3"/>
    <w:rsid w:val="00EC7B0F"/>
    <w:rsid w:val="00ED6FCF"/>
    <w:rsid w:val="00EF1C94"/>
    <w:rsid w:val="00F036C6"/>
    <w:rsid w:val="00F03B03"/>
    <w:rsid w:val="00F11291"/>
    <w:rsid w:val="00F22397"/>
    <w:rsid w:val="00F31DD3"/>
    <w:rsid w:val="00F377EC"/>
    <w:rsid w:val="00F40986"/>
    <w:rsid w:val="00F44AAC"/>
    <w:rsid w:val="00F54AD6"/>
    <w:rsid w:val="00F55734"/>
    <w:rsid w:val="00F604C5"/>
    <w:rsid w:val="00F62168"/>
    <w:rsid w:val="00F65605"/>
    <w:rsid w:val="00F7183B"/>
    <w:rsid w:val="00F80C95"/>
    <w:rsid w:val="00F81C8C"/>
    <w:rsid w:val="00F8590A"/>
    <w:rsid w:val="00F86498"/>
    <w:rsid w:val="00F90821"/>
    <w:rsid w:val="00FB1349"/>
    <w:rsid w:val="00FE0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2">
    <w:name w:val="Normal"/>
    <w:qFormat/>
    <w:rsid w:val="003E3ACF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2"/>
    <w:next w:val="a2"/>
    <w:link w:val="1Char"/>
    <w:uiPriority w:val="99"/>
    <w:qFormat/>
    <w:rsid w:val="00374EAA"/>
    <w:pPr>
      <w:keepNext/>
      <w:keepLines/>
      <w:tabs>
        <w:tab w:val="num" w:pos="432"/>
      </w:tabs>
      <w:spacing w:before="340" w:after="330" w:line="578" w:lineRule="auto"/>
      <w:ind w:left="432" w:hanging="432"/>
      <w:outlineLvl w:val="0"/>
    </w:pPr>
    <w:rPr>
      <w:rFonts w:eastAsia="幼圆"/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Char"/>
    <w:uiPriority w:val="99"/>
    <w:qFormat/>
    <w:rsid w:val="00374EAA"/>
    <w:pPr>
      <w:keepNext/>
      <w:keepLines/>
      <w:tabs>
        <w:tab w:val="num" w:pos="576"/>
      </w:tabs>
      <w:spacing w:before="260" w:after="260" w:line="416" w:lineRule="auto"/>
      <w:ind w:left="576" w:hanging="576"/>
      <w:outlineLvl w:val="1"/>
    </w:pPr>
    <w:rPr>
      <w:rFonts w:ascii="Arial" w:eastAsia="幼圆" w:hAnsi="Arial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9"/>
    <w:qFormat/>
    <w:rsid w:val="00374EAA"/>
    <w:pPr>
      <w:keepNext/>
      <w:keepLines/>
      <w:tabs>
        <w:tab w:val="num" w:pos="720"/>
      </w:tabs>
      <w:spacing w:before="260" w:after="260" w:line="416" w:lineRule="auto"/>
      <w:ind w:left="720" w:hanging="720"/>
      <w:outlineLvl w:val="2"/>
    </w:pPr>
    <w:rPr>
      <w:rFonts w:eastAsia="幼圆"/>
      <w:b/>
      <w:bCs/>
      <w:sz w:val="28"/>
      <w:szCs w:val="32"/>
    </w:rPr>
  </w:style>
  <w:style w:type="paragraph" w:styleId="4">
    <w:name w:val="heading 4"/>
    <w:basedOn w:val="a2"/>
    <w:next w:val="a3"/>
    <w:link w:val="4Char"/>
    <w:autoRedefine/>
    <w:uiPriority w:val="99"/>
    <w:qFormat/>
    <w:rsid w:val="00374EAA"/>
    <w:pPr>
      <w:keepNext/>
      <w:keepLines/>
      <w:tabs>
        <w:tab w:val="num" w:pos="864"/>
        <w:tab w:val="left" w:pos="907"/>
      </w:tabs>
      <w:spacing w:line="300" w:lineRule="auto"/>
      <w:ind w:left="864" w:hanging="864"/>
      <w:outlineLvl w:val="3"/>
    </w:pPr>
    <w:rPr>
      <w:rFonts w:ascii="Arial" w:hAnsi="Arial"/>
      <w:szCs w:val="21"/>
    </w:rPr>
  </w:style>
  <w:style w:type="paragraph" w:styleId="5">
    <w:name w:val="heading 5"/>
    <w:basedOn w:val="a2"/>
    <w:next w:val="a3"/>
    <w:link w:val="5Char"/>
    <w:autoRedefine/>
    <w:uiPriority w:val="99"/>
    <w:qFormat/>
    <w:rsid w:val="00374EAA"/>
    <w:pPr>
      <w:keepNext/>
      <w:keepLines/>
      <w:tabs>
        <w:tab w:val="num" w:pos="1008"/>
      </w:tabs>
      <w:ind w:left="1008" w:hanging="1008"/>
      <w:outlineLvl w:val="4"/>
    </w:pPr>
    <w:rPr>
      <w:rFonts w:ascii="宋体"/>
      <w:b/>
      <w:szCs w:val="21"/>
    </w:rPr>
  </w:style>
  <w:style w:type="paragraph" w:styleId="6">
    <w:name w:val="heading 6"/>
    <w:basedOn w:val="a2"/>
    <w:next w:val="a3"/>
    <w:link w:val="6Char"/>
    <w:autoRedefine/>
    <w:uiPriority w:val="99"/>
    <w:qFormat/>
    <w:rsid w:val="00374EAA"/>
    <w:pPr>
      <w:keepNext/>
      <w:keepLines/>
      <w:tabs>
        <w:tab w:val="num" w:pos="1152"/>
      </w:tabs>
      <w:ind w:left="1152" w:hanging="1152"/>
      <w:outlineLvl w:val="5"/>
    </w:pPr>
    <w:rPr>
      <w:rFonts w:ascii="Arial" w:hAnsi="Arial"/>
      <w:bCs/>
    </w:rPr>
  </w:style>
  <w:style w:type="paragraph" w:styleId="7">
    <w:name w:val="heading 7"/>
    <w:basedOn w:val="a2"/>
    <w:next w:val="a2"/>
    <w:link w:val="7Char"/>
    <w:uiPriority w:val="99"/>
    <w:qFormat/>
    <w:rsid w:val="00374EAA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</w:rPr>
  </w:style>
  <w:style w:type="paragraph" w:styleId="8">
    <w:name w:val="heading 8"/>
    <w:basedOn w:val="a2"/>
    <w:next w:val="a2"/>
    <w:link w:val="8Char"/>
    <w:uiPriority w:val="99"/>
    <w:qFormat/>
    <w:rsid w:val="00374EAA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</w:rPr>
  </w:style>
  <w:style w:type="paragraph" w:styleId="9">
    <w:name w:val="heading 9"/>
    <w:basedOn w:val="a2"/>
    <w:next w:val="a2"/>
    <w:link w:val="9Char"/>
    <w:uiPriority w:val="99"/>
    <w:qFormat/>
    <w:rsid w:val="00374EAA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basedOn w:val="a4"/>
    <w:link w:val="1"/>
    <w:uiPriority w:val="99"/>
    <w:locked/>
    <w:rsid w:val="00374EAA"/>
    <w:rPr>
      <w:rFonts w:ascii="Times New Roman" w:eastAsia="幼圆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4"/>
    <w:link w:val="2"/>
    <w:uiPriority w:val="99"/>
    <w:locked/>
    <w:rsid w:val="00374EAA"/>
    <w:rPr>
      <w:rFonts w:ascii="Arial" w:eastAsia="幼圆" w:hAnsi="Arial"/>
      <w:b/>
      <w:bCs/>
      <w:sz w:val="32"/>
      <w:szCs w:val="32"/>
    </w:rPr>
  </w:style>
  <w:style w:type="character" w:customStyle="1" w:styleId="3Char">
    <w:name w:val="标题 3 Char"/>
    <w:basedOn w:val="a4"/>
    <w:link w:val="3"/>
    <w:uiPriority w:val="99"/>
    <w:locked/>
    <w:rsid w:val="00374EAA"/>
    <w:rPr>
      <w:rFonts w:ascii="Times New Roman" w:eastAsia="幼圆" w:hAnsi="Times New Roman"/>
      <w:b/>
      <w:bCs/>
      <w:sz w:val="28"/>
      <w:szCs w:val="32"/>
    </w:rPr>
  </w:style>
  <w:style w:type="character" w:customStyle="1" w:styleId="4Char">
    <w:name w:val="标题 4 Char"/>
    <w:basedOn w:val="a4"/>
    <w:link w:val="4"/>
    <w:uiPriority w:val="99"/>
    <w:locked/>
    <w:rsid w:val="00374EAA"/>
    <w:rPr>
      <w:rFonts w:ascii="Arial" w:hAnsi="Arial"/>
      <w:sz w:val="24"/>
      <w:szCs w:val="21"/>
    </w:rPr>
  </w:style>
  <w:style w:type="character" w:customStyle="1" w:styleId="5Char">
    <w:name w:val="标题 5 Char"/>
    <w:basedOn w:val="a4"/>
    <w:link w:val="5"/>
    <w:uiPriority w:val="99"/>
    <w:locked/>
    <w:rsid w:val="00374EAA"/>
    <w:rPr>
      <w:rFonts w:ascii="宋体" w:hAnsi="Times New Roman"/>
      <w:b/>
      <w:sz w:val="24"/>
      <w:szCs w:val="21"/>
    </w:rPr>
  </w:style>
  <w:style w:type="character" w:customStyle="1" w:styleId="6Char">
    <w:name w:val="标题 6 Char"/>
    <w:basedOn w:val="a4"/>
    <w:link w:val="6"/>
    <w:uiPriority w:val="99"/>
    <w:locked/>
    <w:rsid w:val="00374EAA"/>
    <w:rPr>
      <w:rFonts w:ascii="Arial" w:hAnsi="Arial"/>
      <w:bCs/>
      <w:sz w:val="24"/>
      <w:szCs w:val="24"/>
    </w:rPr>
  </w:style>
  <w:style w:type="character" w:customStyle="1" w:styleId="7Char">
    <w:name w:val="标题 7 Char"/>
    <w:basedOn w:val="a4"/>
    <w:link w:val="7"/>
    <w:uiPriority w:val="99"/>
    <w:locked/>
    <w:rsid w:val="00374EAA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4"/>
    <w:link w:val="8"/>
    <w:uiPriority w:val="99"/>
    <w:locked/>
    <w:rsid w:val="00374EAA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4"/>
    <w:link w:val="9"/>
    <w:uiPriority w:val="99"/>
    <w:locked/>
    <w:rsid w:val="00374EAA"/>
    <w:rPr>
      <w:rFonts w:ascii="Arial" w:eastAsia="黑体" w:hAnsi="Arial"/>
      <w:sz w:val="24"/>
      <w:szCs w:val="21"/>
    </w:rPr>
  </w:style>
  <w:style w:type="paragraph" w:styleId="a3">
    <w:name w:val="Normal Indent"/>
    <w:aliases w:val="正文（首行缩进两字）"/>
    <w:basedOn w:val="a2"/>
    <w:uiPriority w:val="99"/>
    <w:rsid w:val="00374EAA"/>
    <w:pPr>
      <w:ind w:firstLineChars="200" w:firstLine="420"/>
    </w:pPr>
  </w:style>
  <w:style w:type="paragraph" w:customStyle="1" w:styleId="C">
    <w:name w:val="!C"/>
    <w:basedOn w:val="a3"/>
    <w:uiPriority w:val="99"/>
    <w:rsid w:val="00374EAA"/>
    <w:pPr>
      <w:ind w:left="420"/>
    </w:pPr>
    <w:rPr>
      <w:i/>
      <w:color w:val="0000FF"/>
      <w:szCs w:val="21"/>
    </w:rPr>
  </w:style>
  <w:style w:type="paragraph" w:styleId="a7">
    <w:name w:val="Title"/>
    <w:basedOn w:val="a2"/>
    <w:link w:val="Char"/>
    <w:uiPriority w:val="99"/>
    <w:qFormat/>
    <w:rsid w:val="00374EAA"/>
    <w:pPr>
      <w:spacing w:before="240" w:after="60"/>
      <w:jc w:val="center"/>
      <w:outlineLvl w:val="0"/>
    </w:pPr>
    <w:rPr>
      <w:rFonts w:ascii="Arial" w:eastAsia="幼圆" w:hAnsi="Arial" w:cs="Arial"/>
      <w:b/>
      <w:bCs/>
      <w:sz w:val="32"/>
      <w:szCs w:val="32"/>
    </w:rPr>
  </w:style>
  <w:style w:type="character" w:customStyle="1" w:styleId="Char">
    <w:name w:val="标题 Char"/>
    <w:basedOn w:val="a4"/>
    <w:link w:val="a7"/>
    <w:uiPriority w:val="99"/>
    <w:locked/>
    <w:rsid w:val="00374EAA"/>
    <w:rPr>
      <w:rFonts w:ascii="Arial" w:eastAsia="幼圆" w:hAnsi="Arial" w:cs="Arial"/>
      <w:b/>
      <w:bCs/>
      <w:sz w:val="32"/>
      <w:szCs w:val="32"/>
    </w:rPr>
  </w:style>
  <w:style w:type="paragraph" w:customStyle="1" w:styleId="H">
    <w:name w:val="!H"/>
    <w:basedOn w:val="a7"/>
    <w:uiPriority w:val="99"/>
    <w:rsid w:val="00374EAA"/>
    <w:rPr>
      <w:b w:val="0"/>
    </w:rPr>
  </w:style>
  <w:style w:type="paragraph" w:customStyle="1" w:styleId="H1">
    <w:name w:val="!H1"/>
    <w:basedOn w:val="1"/>
    <w:uiPriority w:val="99"/>
    <w:rsid w:val="00374EAA"/>
    <w:pPr>
      <w:tabs>
        <w:tab w:val="clear" w:pos="432"/>
      </w:tabs>
      <w:ind w:left="0" w:firstLine="0"/>
      <w:jc w:val="left"/>
    </w:pPr>
  </w:style>
  <w:style w:type="paragraph" w:customStyle="1" w:styleId="H2">
    <w:name w:val="!H2"/>
    <w:basedOn w:val="2"/>
    <w:uiPriority w:val="99"/>
    <w:rsid w:val="00374EAA"/>
    <w:pPr>
      <w:tabs>
        <w:tab w:val="clear" w:pos="576"/>
      </w:tabs>
      <w:ind w:left="0" w:firstLine="0"/>
    </w:pPr>
  </w:style>
  <w:style w:type="paragraph" w:customStyle="1" w:styleId="H3">
    <w:name w:val="!H3"/>
    <w:basedOn w:val="3"/>
    <w:uiPriority w:val="99"/>
    <w:rsid w:val="00374EAA"/>
    <w:pPr>
      <w:tabs>
        <w:tab w:val="clear" w:pos="720"/>
      </w:tabs>
      <w:ind w:left="0" w:firstLine="0"/>
    </w:pPr>
  </w:style>
  <w:style w:type="table" w:styleId="a8">
    <w:name w:val="Table Theme"/>
    <w:basedOn w:val="a5"/>
    <w:uiPriority w:val="99"/>
    <w:rsid w:val="00374EAA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">
    <w:name w:val="!T"/>
    <w:basedOn w:val="a8"/>
    <w:uiPriority w:val="99"/>
    <w:rsid w:val="00374EAA"/>
    <w:rPr>
      <w:sz w:val="21"/>
    </w:rPr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宋体" w:cs="Times New Roman"/>
        <w:color w:val="FFFFFF"/>
        <w:sz w:val="28"/>
        <w:szCs w:val="28"/>
      </w:rPr>
      <w:tblPr/>
      <w:tcPr>
        <w:shd w:val="clear" w:color="auto" w:fill="808080"/>
      </w:tcPr>
    </w:tblStylePr>
    <w:tblStylePr w:type="firstCol">
      <w:rPr>
        <w:rFonts w:eastAsia="宋体" w:cs="Times New Roman"/>
        <w:sz w:val="21"/>
      </w:rPr>
    </w:tblStylePr>
  </w:style>
  <w:style w:type="paragraph" w:customStyle="1" w:styleId="a1">
    <w:name w:val="&gt;列表"/>
    <w:basedOn w:val="a2"/>
    <w:uiPriority w:val="99"/>
    <w:rsid w:val="00374EAA"/>
    <w:pPr>
      <w:numPr>
        <w:numId w:val="1"/>
      </w:numPr>
    </w:pPr>
  </w:style>
  <w:style w:type="paragraph" w:customStyle="1" w:styleId="heading1">
    <w:name w:val="heading1"/>
    <w:basedOn w:val="a2"/>
    <w:uiPriority w:val="99"/>
    <w:rsid w:val="00374EAA"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  <w:jc w:val="left"/>
    </w:pPr>
    <w:rPr>
      <w:rFonts w:ascii="Arial" w:hAnsi="Arial"/>
      <w:kern w:val="0"/>
    </w:rPr>
  </w:style>
  <w:style w:type="paragraph" w:customStyle="1" w:styleId="infoblue">
    <w:name w:val="infoblue"/>
    <w:basedOn w:val="a2"/>
    <w:uiPriority w:val="99"/>
    <w:rsid w:val="00374EAA"/>
    <w:pPr>
      <w:widowControl/>
      <w:spacing w:after="120" w:line="240" w:lineRule="atLeast"/>
      <w:jc w:val="left"/>
    </w:pPr>
    <w:rPr>
      <w:i/>
      <w:iCs/>
      <w:color w:val="0000FF"/>
      <w:kern w:val="0"/>
      <w:sz w:val="20"/>
    </w:rPr>
  </w:style>
  <w:style w:type="paragraph" w:customStyle="1" w:styleId="paragraph2">
    <w:name w:val="paragraph2"/>
    <w:basedOn w:val="a2"/>
    <w:uiPriority w:val="99"/>
    <w:rsid w:val="00374EAA"/>
    <w:pPr>
      <w:widowControl/>
      <w:spacing w:before="80" w:line="240" w:lineRule="atLeast"/>
      <w:ind w:left="720"/>
    </w:pPr>
    <w:rPr>
      <w:color w:val="000000"/>
      <w:kern w:val="0"/>
      <w:sz w:val="20"/>
    </w:rPr>
  </w:style>
  <w:style w:type="character" w:styleId="a9">
    <w:name w:val="Hyperlink"/>
    <w:basedOn w:val="a4"/>
    <w:uiPriority w:val="99"/>
    <w:rsid w:val="00374EAA"/>
    <w:rPr>
      <w:rFonts w:cs="Times New Roman"/>
      <w:color w:val="0000FF"/>
      <w:u w:val="single"/>
    </w:rPr>
  </w:style>
  <w:style w:type="paragraph" w:customStyle="1" w:styleId="aa">
    <w:name w:val="目录"/>
    <w:basedOn w:val="a2"/>
    <w:next w:val="a2"/>
    <w:uiPriority w:val="99"/>
    <w:rsid w:val="00374EAA"/>
    <w:pPr>
      <w:jc w:val="center"/>
    </w:pPr>
    <w:rPr>
      <w:b/>
    </w:rPr>
  </w:style>
  <w:style w:type="paragraph" w:styleId="10">
    <w:name w:val="toc 1"/>
    <w:basedOn w:val="a2"/>
    <w:next w:val="a2"/>
    <w:autoRedefine/>
    <w:uiPriority w:val="39"/>
    <w:rsid w:val="003559F4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2"/>
    <w:next w:val="a2"/>
    <w:autoRedefine/>
    <w:uiPriority w:val="39"/>
    <w:rsid w:val="00374EAA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2"/>
    <w:next w:val="a2"/>
    <w:autoRedefine/>
    <w:uiPriority w:val="39"/>
    <w:rsid w:val="00374EAA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0">
    <w:name w:val="toc 4"/>
    <w:basedOn w:val="a2"/>
    <w:next w:val="a2"/>
    <w:autoRedefine/>
    <w:uiPriority w:val="99"/>
    <w:semiHidden/>
    <w:rsid w:val="00374EAA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2"/>
    <w:next w:val="a2"/>
    <w:autoRedefine/>
    <w:uiPriority w:val="99"/>
    <w:semiHidden/>
    <w:rsid w:val="00374EAA"/>
    <w:pPr>
      <w:ind w:left="96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2"/>
    <w:next w:val="a2"/>
    <w:autoRedefine/>
    <w:uiPriority w:val="99"/>
    <w:semiHidden/>
    <w:rsid w:val="00374EAA"/>
    <w:pPr>
      <w:ind w:left="12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2"/>
    <w:next w:val="a2"/>
    <w:autoRedefine/>
    <w:uiPriority w:val="99"/>
    <w:semiHidden/>
    <w:rsid w:val="00374EAA"/>
    <w:pPr>
      <w:ind w:left="144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2"/>
    <w:next w:val="a2"/>
    <w:autoRedefine/>
    <w:uiPriority w:val="99"/>
    <w:semiHidden/>
    <w:rsid w:val="00374EAA"/>
    <w:pPr>
      <w:ind w:left="168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2"/>
    <w:next w:val="a2"/>
    <w:autoRedefine/>
    <w:uiPriority w:val="99"/>
    <w:semiHidden/>
    <w:rsid w:val="00374EAA"/>
    <w:pPr>
      <w:ind w:left="1920"/>
      <w:jc w:val="left"/>
    </w:pPr>
    <w:rPr>
      <w:rFonts w:ascii="Calibri" w:hAnsi="Calibri"/>
      <w:sz w:val="18"/>
      <w:szCs w:val="18"/>
    </w:rPr>
  </w:style>
  <w:style w:type="paragraph" w:styleId="ab">
    <w:name w:val="Balloon Text"/>
    <w:basedOn w:val="a2"/>
    <w:link w:val="Char0"/>
    <w:uiPriority w:val="99"/>
    <w:semiHidden/>
    <w:rsid w:val="00374EAA"/>
    <w:rPr>
      <w:sz w:val="18"/>
      <w:szCs w:val="18"/>
    </w:rPr>
  </w:style>
  <w:style w:type="character" w:customStyle="1" w:styleId="Char0">
    <w:name w:val="批注框文本 Char"/>
    <w:basedOn w:val="a4"/>
    <w:link w:val="ab"/>
    <w:uiPriority w:val="99"/>
    <w:semiHidden/>
    <w:locked/>
    <w:rsid w:val="00374EAA"/>
    <w:rPr>
      <w:rFonts w:ascii="Times New Roman" w:eastAsia="宋体" w:hAnsi="Times New Roman" w:cs="Times New Roman"/>
      <w:sz w:val="18"/>
      <w:szCs w:val="18"/>
    </w:rPr>
  </w:style>
  <w:style w:type="paragraph" w:styleId="ac">
    <w:name w:val="annotation text"/>
    <w:basedOn w:val="a2"/>
    <w:link w:val="Char1"/>
    <w:uiPriority w:val="99"/>
    <w:semiHidden/>
    <w:rsid w:val="00374EAA"/>
    <w:pPr>
      <w:jc w:val="left"/>
    </w:pPr>
  </w:style>
  <w:style w:type="character" w:customStyle="1" w:styleId="Char1">
    <w:name w:val="批注文字 Char"/>
    <w:basedOn w:val="a4"/>
    <w:link w:val="ac"/>
    <w:uiPriority w:val="99"/>
    <w:semiHidden/>
    <w:locked/>
    <w:rsid w:val="00374EAA"/>
    <w:rPr>
      <w:rFonts w:ascii="Times New Roman" w:eastAsia="宋体" w:hAnsi="Times New Roman" w:cs="Times New Roman"/>
      <w:sz w:val="24"/>
      <w:szCs w:val="24"/>
    </w:rPr>
  </w:style>
  <w:style w:type="character" w:styleId="ad">
    <w:name w:val="annotation reference"/>
    <w:basedOn w:val="a4"/>
    <w:uiPriority w:val="99"/>
    <w:semiHidden/>
    <w:rsid w:val="00374EAA"/>
    <w:rPr>
      <w:rFonts w:cs="Times New Roman"/>
      <w:sz w:val="21"/>
      <w:szCs w:val="21"/>
    </w:rPr>
  </w:style>
  <w:style w:type="paragraph" w:styleId="ae">
    <w:name w:val="annotation subject"/>
    <w:basedOn w:val="ac"/>
    <w:next w:val="ac"/>
    <w:link w:val="Char2"/>
    <w:uiPriority w:val="99"/>
    <w:semiHidden/>
    <w:rsid w:val="00374EAA"/>
    <w:rPr>
      <w:b/>
      <w:bCs/>
    </w:rPr>
  </w:style>
  <w:style w:type="character" w:customStyle="1" w:styleId="Char2">
    <w:name w:val="批注主题 Char"/>
    <w:basedOn w:val="Char1"/>
    <w:link w:val="ae"/>
    <w:uiPriority w:val="99"/>
    <w:semiHidden/>
    <w:locked/>
    <w:rsid w:val="00374EAA"/>
    <w:rPr>
      <w:b/>
      <w:bCs/>
    </w:rPr>
  </w:style>
  <w:style w:type="paragraph" w:styleId="af">
    <w:name w:val="Date"/>
    <w:basedOn w:val="a2"/>
    <w:next w:val="a2"/>
    <w:link w:val="Char3"/>
    <w:uiPriority w:val="99"/>
    <w:rsid w:val="00374EAA"/>
    <w:rPr>
      <w:rFonts w:ascii="楷体_GB2312" w:eastAsia="楷体_GB2312"/>
    </w:rPr>
  </w:style>
  <w:style w:type="character" w:customStyle="1" w:styleId="Char3">
    <w:name w:val="日期 Char"/>
    <w:basedOn w:val="a4"/>
    <w:link w:val="af"/>
    <w:uiPriority w:val="99"/>
    <w:locked/>
    <w:rsid w:val="00374EAA"/>
    <w:rPr>
      <w:rFonts w:ascii="楷体_GB2312" w:eastAsia="楷体_GB2312" w:hAnsi="Times New Roman" w:cs="Times New Roman"/>
      <w:sz w:val="24"/>
      <w:szCs w:val="24"/>
    </w:rPr>
  </w:style>
  <w:style w:type="paragraph" w:customStyle="1" w:styleId="af0">
    <w:name w:val="软件工程样式"/>
    <w:basedOn w:val="2"/>
    <w:uiPriority w:val="99"/>
    <w:rsid w:val="00374EAA"/>
    <w:pPr>
      <w:tabs>
        <w:tab w:val="clear" w:pos="576"/>
      </w:tabs>
      <w:ind w:left="0" w:firstLine="0"/>
    </w:pPr>
  </w:style>
  <w:style w:type="paragraph" w:styleId="af1">
    <w:name w:val="Document Map"/>
    <w:basedOn w:val="a2"/>
    <w:link w:val="Char4"/>
    <w:uiPriority w:val="99"/>
    <w:semiHidden/>
    <w:rsid w:val="00374EAA"/>
    <w:pPr>
      <w:shd w:val="clear" w:color="auto" w:fill="000080"/>
    </w:pPr>
  </w:style>
  <w:style w:type="character" w:customStyle="1" w:styleId="Char4">
    <w:name w:val="文档结构图 Char"/>
    <w:basedOn w:val="a4"/>
    <w:link w:val="af1"/>
    <w:uiPriority w:val="99"/>
    <w:semiHidden/>
    <w:locked/>
    <w:rsid w:val="00374EAA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2">
    <w:name w:val="footer"/>
    <w:basedOn w:val="a2"/>
    <w:link w:val="Char5"/>
    <w:uiPriority w:val="99"/>
    <w:rsid w:val="00374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4"/>
    <w:link w:val="af2"/>
    <w:uiPriority w:val="99"/>
    <w:locked/>
    <w:rsid w:val="00374EAA"/>
    <w:rPr>
      <w:rFonts w:ascii="Times New Roman" w:eastAsia="宋体" w:hAnsi="Times New Roman" w:cs="Times New Roman"/>
      <w:sz w:val="18"/>
      <w:szCs w:val="18"/>
    </w:rPr>
  </w:style>
  <w:style w:type="character" w:styleId="af3">
    <w:name w:val="page number"/>
    <w:basedOn w:val="a4"/>
    <w:uiPriority w:val="99"/>
    <w:rsid w:val="00374EAA"/>
    <w:rPr>
      <w:rFonts w:cs="Times New Roman"/>
    </w:rPr>
  </w:style>
  <w:style w:type="paragraph" w:styleId="af4">
    <w:name w:val="header"/>
    <w:basedOn w:val="a2"/>
    <w:link w:val="Char6"/>
    <w:uiPriority w:val="99"/>
    <w:rsid w:val="00374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6">
    <w:name w:val="页眉 Char"/>
    <w:basedOn w:val="a4"/>
    <w:link w:val="af4"/>
    <w:uiPriority w:val="99"/>
    <w:locked/>
    <w:rsid w:val="00374EAA"/>
    <w:rPr>
      <w:rFonts w:ascii="Times New Roman" w:eastAsia="宋体" w:hAnsi="Times New Roman" w:cs="Times New Roman"/>
      <w:sz w:val="24"/>
      <w:szCs w:val="24"/>
    </w:rPr>
  </w:style>
  <w:style w:type="paragraph" w:styleId="af5">
    <w:name w:val="Body Text"/>
    <w:basedOn w:val="a2"/>
    <w:link w:val="Char7"/>
    <w:uiPriority w:val="99"/>
    <w:rsid w:val="00374EAA"/>
    <w:rPr>
      <w:color w:val="0000FF"/>
    </w:rPr>
  </w:style>
  <w:style w:type="character" w:customStyle="1" w:styleId="Char7">
    <w:name w:val="正文文本 Char"/>
    <w:basedOn w:val="a4"/>
    <w:link w:val="af5"/>
    <w:uiPriority w:val="99"/>
    <w:locked/>
    <w:rsid w:val="00374EAA"/>
    <w:rPr>
      <w:rFonts w:ascii="Times New Roman" w:eastAsia="宋体" w:hAnsi="Times New Roman" w:cs="Times New Roman"/>
      <w:color w:val="0000FF"/>
      <w:sz w:val="24"/>
      <w:szCs w:val="24"/>
    </w:rPr>
  </w:style>
  <w:style w:type="paragraph" w:styleId="af6">
    <w:name w:val="Body Text First Indent"/>
    <w:basedOn w:val="a2"/>
    <w:link w:val="Char8"/>
    <w:uiPriority w:val="99"/>
    <w:rsid w:val="00374EA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character" w:customStyle="1" w:styleId="Char8">
    <w:name w:val="正文首行缩进 Char"/>
    <w:basedOn w:val="Char7"/>
    <w:link w:val="af6"/>
    <w:uiPriority w:val="99"/>
    <w:locked/>
    <w:rsid w:val="00374EAA"/>
    <w:rPr>
      <w:kern w:val="0"/>
      <w:sz w:val="21"/>
      <w:szCs w:val="21"/>
    </w:rPr>
  </w:style>
  <w:style w:type="paragraph" w:styleId="af7">
    <w:name w:val="Body Text Indent"/>
    <w:basedOn w:val="a2"/>
    <w:link w:val="Char9"/>
    <w:uiPriority w:val="99"/>
    <w:rsid w:val="00374EAA"/>
    <w:pPr>
      <w:ind w:firstLine="420"/>
    </w:pPr>
  </w:style>
  <w:style w:type="character" w:customStyle="1" w:styleId="Char9">
    <w:name w:val="正文文本缩进 Char"/>
    <w:basedOn w:val="a4"/>
    <w:link w:val="af7"/>
    <w:uiPriority w:val="99"/>
    <w:locked/>
    <w:rsid w:val="00374EAA"/>
    <w:rPr>
      <w:rFonts w:ascii="Times New Roman" w:eastAsia="宋体" w:hAnsi="Times New Roman" w:cs="Times New Roman"/>
      <w:sz w:val="24"/>
      <w:szCs w:val="24"/>
    </w:rPr>
  </w:style>
  <w:style w:type="paragraph" w:styleId="21">
    <w:name w:val="Body Text First Indent 2"/>
    <w:basedOn w:val="af7"/>
    <w:link w:val="2Char0"/>
    <w:uiPriority w:val="99"/>
    <w:rsid w:val="00374EAA"/>
    <w:pPr>
      <w:spacing w:after="120"/>
      <w:ind w:leftChars="200" w:left="420" w:firstLineChars="200" w:firstLine="200"/>
    </w:pPr>
  </w:style>
  <w:style w:type="character" w:customStyle="1" w:styleId="2Char0">
    <w:name w:val="正文首行缩进 2 Char"/>
    <w:basedOn w:val="Char9"/>
    <w:link w:val="21"/>
    <w:uiPriority w:val="99"/>
    <w:locked/>
    <w:rsid w:val="00374EAA"/>
  </w:style>
  <w:style w:type="paragraph" w:styleId="31">
    <w:name w:val="Body Text 3"/>
    <w:basedOn w:val="a2"/>
    <w:link w:val="3Char0"/>
    <w:uiPriority w:val="99"/>
    <w:rsid w:val="00374EAA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4"/>
    <w:link w:val="31"/>
    <w:uiPriority w:val="99"/>
    <w:locked/>
    <w:rsid w:val="00374EAA"/>
    <w:rPr>
      <w:rFonts w:ascii="Times New Roman" w:eastAsia="宋体" w:hAnsi="Times New Roman" w:cs="Times New Roman"/>
      <w:sz w:val="16"/>
      <w:szCs w:val="16"/>
    </w:rPr>
  </w:style>
  <w:style w:type="paragraph" w:styleId="22">
    <w:name w:val="Body Text 2"/>
    <w:basedOn w:val="31"/>
    <w:link w:val="2Char1"/>
    <w:uiPriority w:val="99"/>
    <w:rsid w:val="00374EAA"/>
    <w:pPr>
      <w:spacing w:after="0"/>
      <w:jc w:val="center"/>
    </w:pPr>
    <w:rPr>
      <w:b/>
      <w:sz w:val="32"/>
    </w:rPr>
  </w:style>
  <w:style w:type="character" w:customStyle="1" w:styleId="2Char1">
    <w:name w:val="正文文本 2 Char"/>
    <w:basedOn w:val="a4"/>
    <w:link w:val="22"/>
    <w:uiPriority w:val="99"/>
    <w:locked/>
    <w:rsid w:val="00374EAA"/>
    <w:rPr>
      <w:rFonts w:ascii="Times New Roman" w:eastAsia="宋体" w:hAnsi="Times New Roman" w:cs="Times New Roman"/>
      <w:b/>
      <w:sz w:val="16"/>
      <w:szCs w:val="16"/>
    </w:rPr>
  </w:style>
  <w:style w:type="paragraph" w:styleId="23">
    <w:name w:val="Body Text Indent 2"/>
    <w:basedOn w:val="a2"/>
    <w:link w:val="2Char2"/>
    <w:uiPriority w:val="99"/>
    <w:rsid w:val="00374EAA"/>
    <w:pPr>
      <w:ind w:firstLine="425"/>
    </w:pPr>
    <w:rPr>
      <w:rFonts w:ascii="宋体"/>
      <w:color w:val="0000FF"/>
    </w:rPr>
  </w:style>
  <w:style w:type="character" w:customStyle="1" w:styleId="2Char2">
    <w:name w:val="正文文本缩进 2 Char"/>
    <w:basedOn w:val="a4"/>
    <w:link w:val="23"/>
    <w:uiPriority w:val="99"/>
    <w:locked/>
    <w:rsid w:val="00374EAA"/>
    <w:rPr>
      <w:rFonts w:ascii="宋体" w:eastAsia="宋体" w:hAnsi="Times New Roman" w:cs="Times New Roman"/>
      <w:color w:val="0000FF"/>
      <w:sz w:val="24"/>
      <w:szCs w:val="24"/>
    </w:rPr>
  </w:style>
  <w:style w:type="paragraph" w:customStyle="1" w:styleId="af8">
    <w:name w:val="主标题"/>
    <w:basedOn w:val="a2"/>
    <w:next w:val="a2"/>
    <w:uiPriority w:val="99"/>
    <w:rsid w:val="00374EAA"/>
    <w:pPr>
      <w:spacing w:line="360" w:lineRule="auto"/>
      <w:jc w:val="center"/>
    </w:pPr>
    <w:rPr>
      <w:b/>
      <w:sz w:val="30"/>
    </w:rPr>
  </w:style>
  <w:style w:type="paragraph" w:customStyle="1" w:styleId="abstract">
    <w:name w:val="abstract"/>
    <w:basedOn w:val="a2"/>
    <w:next w:val="a2"/>
    <w:uiPriority w:val="99"/>
    <w:rsid w:val="007A4A97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paragraph" w:styleId="a0">
    <w:name w:val="List"/>
    <w:basedOn w:val="a2"/>
    <w:uiPriority w:val="99"/>
    <w:rsid w:val="007A4A97"/>
    <w:pPr>
      <w:widowControl/>
      <w:numPr>
        <w:numId w:val="4"/>
      </w:numPr>
      <w:tabs>
        <w:tab w:val="left" w:pos="432"/>
        <w:tab w:val="left" w:pos="1800"/>
      </w:tabs>
      <w:spacing w:before="60" w:after="60"/>
      <w:jc w:val="left"/>
    </w:pPr>
    <w:rPr>
      <w:kern w:val="0"/>
      <w:sz w:val="22"/>
      <w:szCs w:val="20"/>
      <w:lang w:eastAsia="en-US"/>
    </w:rPr>
  </w:style>
  <w:style w:type="paragraph" w:styleId="41">
    <w:name w:val="List Number 4"/>
    <w:basedOn w:val="a2"/>
    <w:uiPriority w:val="99"/>
    <w:rsid w:val="007A4A97"/>
    <w:pPr>
      <w:widowControl/>
      <w:tabs>
        <w:tab w:val="num" w:pos="1620"/>
      </w:tabs>
      <w:spacing w:after="80"/>
      <w:ind w:left="340" w:hanging="340"/>
      <w:jc w:val="left"/>
    </w:pPr>
    <w:rPr>
      <w:kern w:val="0"/>
      <w:sz w:val="20"/>
      <w:szCs w:val="20"/>
      <w:lang w:eastAsia="en-US"/>
    </w:rPr>
  </w:style>
  <w:style w:type="paragraph" w:styleId="a">
    <w:name w:val="List Bullet"/>
    <w:basedOn w:val="a2"/>
    <w:autoRedefine/>
    <w:uiPriority w:val="99"/>
    <w:rsid w:val="007A4A97"/>
    <w:pPr>
      <w:widowControl/>
      <w:numPr>
        <w:numId w:val="3"/>
      </w:numPr>
      <w:spacing w:after="80"/>
    </w:pPr>
    <w:rPr>
      <w:i/>
      <w:iCs/>
      <w:kern w:val="0"/>
      <w:sz w:val="20"/>
      <w:szCs w:val="20"/>
    </w:rPr>
  </w:style>
  <w:style w:type="paragraph" w:styleId="24">
    <w:name w:val="List Bullet 2"/>
    <w:basedOn w:val="a2"/>
    <w:autoRedefine/>
    <w:uiPriority w:val="99"/>
    <w:rsid w:val="007A4A97"/>
    <w:pPr>
      <w:widowControl/>
      <w:tabs>
        <w:tab w:val="num" w:pos="720"/>
      </w:tabs>
      <w:spacing w:after="80"/>
      <w:ind w:left="720" w:hanging="360"/>
    </w:pPr>
    <w:rPr>
      <w:rFonts w:ascii="Courier New" w:hAnsi="Courier New"/>
      <w:kern w:val="0"/>
      <w:sz w:val="20"/>
      <w:szCs w:val="20"/>
    </w:rPr>
  </w:style>
  <w:style w:type="paragraph" w:customStyle="1" w:styleId="TraceNumber">
    <w:name w:val="TraceNumber"/>
    <w:next w:val="a2"/>
    <w:uiPriority w:val="99"/>
    <w:rsid w:val="007A4A97"/>
    <w:pPr>
      <w:numPr>
        <w:numId w:val="5"/>
      </w:numPr>
    </w:pPr>
    <w:rPr>
      <w:rFonts w:ascii="Times New Roman" w:hAnsi="Times New Roman"/>
      <w:noProof/>
      <w:sz w:val="24"/>
      <w:lang w:eastAsia="en-US"/>
    </w:rPr>
  </w:style>
  <w:style w:type="paragraph" w:customStyle="1" w:styleId="af9">
    <w:name w:val="解释字体"/>
    <w:basedOn w:val="a2"/>
    <w:next w:val="a2"/>
    <w:uiPriority w:val="99"/>
    <w:rsid w:val="007A4A97"/>
    <w:pPr>
      <w:widowControl/>
      <w:spacing w:after="80"/>
      <w:jc w:val="left"/>
    </w:pPr>
    <w:rPr>
      <w:i/>
      <w:kern w:val="0"/>
      <w:sz w:val="20"/>
      <w:szCs w:val="20"/>
    </w:rPr>
  </w:style>
  <w:style w:type="paragraph" w:customStyle="1" w:styleId="afa">
    <w:name w:val="表格正文"/>
    <w:basedOn w:val="a2"/>
    <w:uiPriority w:val="99"/>
    <w:rsid w:val="007A4A97"/>
    <w:pPr>
      <w:widowControl/>
      <w:jc w:val="left"/>
    </w:pPr>
    <w:rPr>
      <w:kern w:val="0"/>
      <w:sz w:val="20"/>
      <w:szCs w:val="20"/>
    </w:rPr>
  </w:style>
  <w:style w:type="table" w:styleId="afb">
    <w:name w:val="Table Grid"/>
    <w:basedOn w:val="a5"/>
    <w:rsid w:val="007A4A97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rmal (Web)"/>
    <w:basedOn w:val="a2"/>
    <w:uiPriority w:val="99"/>
    <w:rsid w:val="007A4A97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</w:rPr>
  </w:style>
  <w:style w:type="paragraph" w:styleId="afd">
    <w:name w:val="List Paragraph"/>
    <w:basedOn w:val="a2"/>
    <w:uiPriority w:val="99"/>
    <w:qFormat/>
    <w:rsid w:val="007A4A97"/>
    <w:pPr>
      <w:ind w:firstLineChars="200" w:firstLine="420"/>
    </w:pPr>
  </w:style>
  <w:style w:type="paragraph" w:customStyle="1" w:styleId="afe">
    <w:name w:val="段落"/>
    <w:link w:val="Char10"/>
    <w:autoRedefine/>
    <w:uiPriority w:val="99"/>
    <w:rsid w:val="007A4A97"/>
    <w:pPr>
      <w:widowControl w:val="0"/>
      <w:adjustRightInd w:val="0"/>
      <w:snapToGrid w:val="0"/>
      <w:spacing w:before="120" w:after="120" w:line="360" w:lineRule="auto"/>
    </w:pPr>
    <w:rPr>
      <w:rFonts w:ascii="Times New Roman" w:eastAsia="仿宋_GB2312" w:hAnsi="Times New Roman"/>
      <w:kern w:val="2"/>
      <w:sz w:val="24"/>
      <w:szCs w:val="24"/>
    </w:rPr>
  </w:style>
  <w:style w:type="character" w:customStyle="1" w:styleId="Char10">
    <w:name w:val="段落 Char1"/>
    <w:basedOn w:val="a4"/>
    <w:link w:val="afe"/>
    <w:uiPriority w:val="99"/>
    <w:locked/>
    <w:rsid w:val="007A4A97"/>
    <w:rPr>
      <w:rFonts w:ascii="Times New Roman" w:eastAsia="仿宋_GB2312" w:hAnsi="Times New Roman"/>
      <w:kern w:val="2"/>
      <w:sz w:val="24"/>
      <w:szCs w:val="24"/>
      <w:lang w:val="en-US" w:eastAsia="zh-CN" w:bidi="ar-SA"/>
    </w:rPr>
  </w:style>
  <w:style w:type="paragraph" w:styleId="TOC">
    <w:name w:val="TOC Heading"/>
    <w:basedOn w:val="1"/>
    <w:next w:val="a2"/>
    <w:uiPriority w:val="99"/>
    <w:qFormat/>
    <w:rsid w:val="003559F4"/>
    <w:pPr>
      <w:widowControl/>
      <w:tabs>
        <w:tab w:val="clear" w:pos="432"/>
      </w:tabs>
      <w:spacing w:before="480" w:after="0" w:line="276" w:lineRule="auto"/>
      <w:ind w:left="0" w:firstLine="0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ff">
    <w:name w:val="footnote text"/>
    <w:basedOn w:val="a2"/>
    <w:link w:val="Chara"/>
    <w:uiPriority w:val="99"/>
    <w:semiHidden/>
    <w:rsid w:val="00C06E77"/>
    <w:pPr>
      <w:snapToGrid w:val="0"/>
      <w:jc w:val="left"/>
    </w:pPr>
    <w:rPr>
      <w:sz w:val="18"/>
      <w:szCs w:val="18"/>
    </w:rPr>
  </w:style>
  <w:style w:type="character" w:customStyle="1" w:styleId="Chara">
    <w:name w:val="脚注文本 Char"/>
    <w:basedOn w:val="a4"/>
    <w:link w:val="aff"/>
    <w:uiPriority w:val="99"/>
    <w:semiHidden/>
    <w:locked/>
    <w:rsid w:val="00C06E77"/>
    <w:rPr>
      <w:rFonts w:ascii="Times New Roman" w:eastAsia="宋体" w:hAnsi="Times New Roman" w:cs="Times New Roman"/>
      <w:sz w:val="18"/>
      <w:szCs w:val="18"/>
    </w:rPr>
  </w:style>
  <w:style w:type="character" w:styleId="aff0">
    <w:name w:val="footnote reference"/>
    <w:basedOn w:val="a4"/>
    <w:uiPriority w:val="99"/>
    <w:semiHidden/>
    <w:rsid w:val="00C06E77"/>
    <w:rPr>
      <w:rFonts w:cs="Times New Roman"/>
      <w:vertAlign w:val="superscript"/>
    </w:rPr>
  </w:style>
  <w:style w:type="character" w:styleId="aff1">
    <w:name w:val="FollowedHyperlink"/>
    <w:basedOn w:val="a4"/>
    <w:uiPriority w:val="99"/>
    <w:semiHidden/>
    <w:unhideWhenUsed/>
    <w:locked/>
    <w:rsid w:val="00722F4B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SwPrjDocTp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AD22A-50E7-4267-8B34-1292D0B9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SwPrjDocTpl.dotx</Template>
  <TotalTime>2883</TotalTime>
  <Pages>25</Pages>
  <Words>2111</Words>
  <Characters>12034</Characters>
  <Application>Microsoft Office Word</Application>
  <DocSecurity>0</DocSecurity>
  <Lines>100</Lines>
  <Paragraphs>28</Paragraphs>
  <ScaleCrop>false</ScaleCrop>
  <Company/>
  <LinksUpToDate>false</LinksUpToDate>
  <CharactersWithSpaces>14117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217</cp:revision>
  <dcterms:created xsi:type="dcterms:W3CDTF">2013-04-18T01:07:00Z</dcterms:created>
  <dcterms:modified xsi:type="dcterms:W3CDTF">2013-06-25T07:00:00Z</dcterms:modified>
</cp:coreProperties>
</file>