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A2ECE" w14:textId="73D3EA6E" w:rsidR="003077BF" w:rsidRPr="003077BF" w:rsidRDefault="003077BF" w:rsidP="003077BF">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1.S</w:t>
      </w:r>
      <w:r w:rsidRPr="003077B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ự khác nhau giữa text-align</w:t>
      </w:r>
      <w:r>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077BF">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center; và align-items: center;</w:t>
      </w:r>
    </w:p>
    <w:p w14:paraId="4924C307" w14:textId="77777777" w:rsidR="00751410" w:rsidRPr="00751410" w:rsidRDefault="00751410" w:rsidP="0075141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751410">
        <w:rPr>
          <w:rFonts w:ascii="Ubuntu Mono" w:eastAsia="Times New Roman" w:hAnsi="Ubuntu Mono" w:cs="Courier New"/>
          <w:b/>
          <w:bCs/>
          <w:color w:val="374151"/>
          <w:kern w:val="0"/>
          <w:sz w:val="21"/>
          <w:szCs w:val="21"/>
          <w:bdr w:val="single" w:sz="2" w:space="0" w:color="D9D9E3" w:frame="1"/>
          <w14:ligatures w14:val="none"/>
        </w:rPr>
        <w:t>text-</w:t>
      </w:r>
      <w:proofErr w:type="gramStart"/>
      <w:r w:rsidRPr="00751410">
        <w:rPr>
          <w:rFonts w:ascii="Ubuntu Mono" w:eastAsia="Times New Roman" w:hAnsi="Ubuntu Mono" w:cs="Courier New"/>
          <w:b/>
          <w:bCs/>
          <w:color w:val="374151"/>
          <w:kern w:val="0"/>
          <w:sz w:val="21"/>
          <w:szCs w:val="21"/>
          <w:bdr w:val="single" w:sz="2" w:space="0" w:color="D9D9E3" w:frame="1"/>
          <w14:ligatures w14:val="none"/>
        </w:rPr>
        <w:t>align:</w:t>
      </w:r>
      <w:proofErr w:type="gramEnd"/>
      <w:r w:rsidRPr="00751410">
        <w:rPr>
          <w:rFonts w:ascii="Ubuntu Mono" w:eastAsia="Times New Roman" w:hAnsi="Ubuntu Mono" w:cs="Courier New"/>
          <w:b/>
          <w:bCs/>
          <w:color w:val="374151"/>
          <w:kern w:val="0"/>
          <w:sz w:val="21"/>
          <w:szCs w:val="21"/>
          <w:bdr w:val="single" w:sz="2" w:space="0" w:color="D9D9E3" w:frame="1"/>
          <w14:ligatures w14:val="none"/>
        </w:rPr>
        <w:t xml:space="preserve"> center;</w:t>
      </w:r>
      <w:r w:rsidRPr="00751410">
        <w:rPr>
          <w:rFonts w:ascii="Segoe UI" w:eastAsia="Times New Roman" w:hAnsi="Segoe UI" w:cs="Segoe UI"/>
          <w:color w:val="374151"/>
          <w:kern w:val="0"/>
          <w:sz w:val="24"/>
          <w:szCs w:val="24"/>
          <w14:ligatures w14:val="none"/>
        </w:rPr>
        <w:t xml:space="preserve"> và </w:t>
      </w:r>
      <w:r w:rsidRPr="00751410">
        <w:rPr>
          <w:rFonts w:ascii="Ubuntu Mono" w:eastAsia="Times New Roman" w:hAnsi="Ubuntu Mono" w:cs="Courier New"/>
          <w:b/>
          <w:bCs/>
          <w:color w:val="374151"/>
          <w:kern w:val="0"/>
          <w:sz w:val="21"/>
          <w:szCs w:val="21"/>
          <w:bdr w:val="single" w:sz="2" w:space="0" w:color="D9D9E3" w:frame="1"/>
          <w14:ligatures w14:val="none"/>
        </w:rPr>
        <w:t>align-items: center;</w:t>
      </w:r>
      <w:r w:rsidRPr="00751410">
        <w:rPr>
          <w:rFonts w:ascii="Segoe UI" w:eastAsia="Times New Roman" w:hAnsi="Segoe UI" w:cs="Segoe UI"/>
          <w:color w:val="374151"/>
          <w:kern w:val="0"/>
          <w:sz w:val="24"/>
          <w:szCs w:val="24"/>
          <w14:ligatures w14:val="none"/>
        </w:rPr>
        <w:t xml:space="preserve"> là hai thuộc tính CSS được sử dụng để căn giữa nội dung, nhưng chúng được áp dụng cho các phần khác nhau của trang web và có mục đích khác nhau.</w:t>
      </w:r>
    </w:p>
    <w:p w14:paraId="225AC28E" w14:textId="77777777" w:rsidR="00751410" w:rsidRPr="00751410" w:rsidRDefault="00751410" w:rsidP="007514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51410">
        <w:rPr>
          <w:rFonts w:ascii="Ubuntu Mono" w:eastAsia="Times New Roman" w:hAnsi="Ubuntu Mono" w:cs="Courier New"/>
          <w:b/>
          <w:bCs/>
          <w:color w:val="374151"/>
          <w:kern w:val="0"/>
          <w:sz w:val="21"/>
          <w:szCs w:val="21"/>
          <w:bdr w:val="single" w:sz="2" w:space="0" w:color="D9D9E3" w:frame="1"/>
          <w14:ligatures w14:val="none"/>
        </w:rPr>
        <w:t xml:space="preserve">text-align: </w:t>
      </w:r>
      <w:proofErr w:type="gramStart"/>
      <w:r w:rsidRPr="00751410">
        <w:rPr>
          <w:rFonts w:ascii="Ubuntu Mono" w:eastAsia="Times New Roman" w:hAnsi="Ubuntu Mono" w:cs="Courier New"/>
          <w:b/>
          <w:bCs/>
          <w:color w:val="374151"/>
          <w:kern w:val="0"/>
          <w:sz w:val="21"/>
          <w:szCs w:val="21"/>
          <w:bdr w:val="single" w:sz="2" w:space="0" w:color="D9D9E3" w:frame="1"/>
          <w14:ligatures w14:val="none"/>
        </w:rPr>
        <w:t>center;</w:t>
      </w:r>
      <w:r w:rsidRPr="00751410">
        <w:rPr>
          <w:rFonts w:ascii="Segoe UI" w:eastAsia="Times New Roman" w:hAnsi="Segoe UI" w:cs="Segoe UI"/>
          <w:b/>
          <w:bCs/>
          <w:color w:val="374151"/>
          <w:kern w:val="0"/>
          <w:sz w:val="24"/>
          <w:szCs w:val="24"/>
          <w:bdr w:val="single" w:sz="2" w:space="0" w:color="D9D9E3" w:frame="1"/>
          <w14:ligatures w14:val="none"/>
        </w:rPr>
        <w:t>:</w:t>
      </w:r>
      <w:proofErr w:type="gramEnd"/>
    </w:p>
    <w:p w14:paraId="0EE6815A" w14:textId="77777777" w:rsidR="00751410" w:rsidRPr="00751410" w:rsidRDefault="00751410" w:rsidP="0075141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51410">
        <w:rPr>
          <w:rFonts w:ascii="Segoe UI" w:eastAsia="Times New Roman" w:hAnsi="Segoe UI" w:cs="Segoe UI"/>
          <w:b/>
          <w:bCs/>
          <w:color w:val="374151"/>
          <w:kern w:val="0"/>
          <w:sz w:val="24"/>
          <w:szCs w:val="24"/>
          <w:bdr w:val="single" w:sz="2" w:space="0" w:color="D9D9E3" w:frame="1"/>
          <w14:ligatures w14:val="none"/>
        </w:rPr>
        <w:t>Áp dụng cho:</w:t>
      </w:r>
      <w:r w:rsidRPr="00751410">
        <w:rPr>
          <w:rFonts w:ascii="Segoe UI" w:eastAsia="Times New Roman" w:hAnsi="Segoe UI" w:cs="Segoe UI"/>
          <w:color w:val="374151"/>
          <w:kern w:val="0"/>
          <w:sz w:val="24"/>
          <w:szCs w:val="24"/>
          <w14:ligatures w14:val="none"/>
        </w:rPr>
        <w:t xml:space="preserve"> Nó được sử dụng cho phần tử chứa văn bản, như các phần tử </w:t>
      </w:r>
      <w:r w:rsidRPr="00751410">
        <w:rPr>
          <w:rFonts w:ascii="Ubuntu Mono" w:eastAsia="Times New Roman" w:hAnsi="Ubuntu Mono" w:cs="Courier New"/>
          <w:b/>
          <w:bCs/>
          <w:color w:val="374151"/>
          <w:kern w:val="0"/>
          <w:sz w:val="21"/>
          <w:szCs w:val="21"/>
          <w:bdr w:val="single" w:sz="2" w:space="0" w:color="D9D9E3" w:frame="1"/>
          <w14:ligatures w14:val="none"/>
        </w:rPr>
        <w:t>&lt;p&gt;</w:t>
      </w:r>
      <w:r w:rsidRPr="00751410">
        <w:rPr>
          <w:rFonts w:ascii="Segoe UI" w:eastAsia="Times New Roman" w:hAnsi="Segoe UI" w:cs="Segoe UI"/>
          <w:color w:val="374151"/>
          <w:kern w:val="0"/>
          <w:sz w:val="24"/>
          <w:szCs w:val="24"/>
          <w14:ligatures w14:val="none"/>
        </w:rPr>
        <w:t xml:space="preserve">, </w:t>
      </w:r>
      <w:r w:rsidRPr="00751410">
        <w:rPr>
          <w:rFonts w:ascii="Ubuntu Mono" w:eastAsia="Times New Roman" w:hAnsi="Ubuntu Mono" w:cs="Courier New"/>
          <w:b/>
          <w:bCs/>
          <w:color w:val="374151"/>
          <w:kern w:val="0"/>
          <w:sz w:val="21"/>
          <w:szCs w:val="21"/>
          <w:bdr w:val="single" w:sz="2" w:space="0" w:color="D9D9E3" w:frame="1"/>
          <w14:ligatures w14:val="none"/>
        </w:rPr>
        <w:t>&lt;h1&gt;</w:t>
      </w:r>
      <w:r w:rsidRPr="00751410">
        <w:rPr>
          <w:rFonts w:ascii="Segoe UI" w:eastAsia="Times New Roman" w:hAnsi="Segoe UI" w:cs="Segoe UI"/>
          <w:color w:val="374151"/>
          <w:kern w:val="0"/>
          <w:sz w:val="24"/>
          <w:szCs w:val="24"/>
          <w14:ligatures w14:val="none"/>
        </w:rPr>
        <w:t>, hoặc bất kỳ phần tử văn bản nào khác.</w:t>
      </w:r>
    </w:p>
    <w:p w14:paraId="3BFD2347" w14:textId="77777777" w:rsidR="00751410" w:rsidRPr="00751410" w:rsidRDefault="00751410" w:rsidP="0075141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51410">
        <w:rPr>
          <w:rFonts w:ascii="Segoe UI" w:eastAsia="Times New Roman" w:hAnsi="Segoe UI" w:cs="Segoe UI"/>
          <w:b/>
          <w:bCs/>
          <w:color w:val="374151"/>
          <w:kern w:val="0"/>
          <w:sz w:val="24"/>
          <w:szCs w:val="24"/>
          <w:bdr w:val="single" w:sz="2" w:space="0" w:color="D9D9E3" w:frame="1"/>
          <w14:ligatures w14:val="none"/>
        </w:rPr>
        <w:t>Mục đích:</w:t>
      </w:r>
      <w:r w:rsidRPr="00751410">
        <w:rPr>
          <w:rFonts w:ascii="Segoe UI" w:eastAsia="Times New Roman" w:hAnsi="Segoe UI" w:cs="Segoe UI"/>
          <w:color w:val="374151"/>
          <w:kern w:val="0"/>
          <w:sz w:val="24"/>
          <w:szCs w:val="24"/>
          <w14:ligatures w14:val="none"/>
        </w:rPr>
        <w:t xml:space="preserve"> Nó căn giữa văn bản bên trong phần tử đó theo chiều ngang. Điều này có thể làm cho văn bản hiển thị ở giữa phần tử hoặc theo chiều ngang của phần tử cha.</w:t>
      </w:r>
    </w:p>
    <w:p w14:paraId="793F1C80" w14:textId="77777777" w:rsidR="00751410" w:rsidRPr="00751410" w:rsidRDefault="00751410" w:rsidP="0075141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751410">
        <w:rPr>
          <w:rFonts w:ascii="Segoe UI" w:eastAsia="Times New Roman" w:hAnsi="Segoe UI" w:cs="Segoe UI"/>
          <w:color w:val="374151"/>
          <w:kern w:val="0"/>
          <w:sz w:val="24"/>
          <w:szCs w:val="24"/>
          <w14:ligatures w14:val="none"/>
        </w:rPr>
        <w:t>Ví dụ:</w:t>
      </w:r>
    </w:p>
    <w:p w14:paraId="0535662C" w14:textId="77777777" w:rsidR="00751410" w:rsidRPr="00751410" w:rsidRDefault="00751410" w:rsidP="007514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14:ligatures w14:val="none"/>
        </w:rPr>
      </w:pPr>
      <w:r w:rsidRPr="00751410">
        <w:rPr>
          <w:rFonts w:ascii="Segoe UI" w:eastAsia="Times New Roman" w:hAnsi="Segoe UI" w:cs="Segoe UI"/>
          <w:color w:val="374151"/>
          <w:kern w:val="0"/>
          <w:sz w:val="21"/>
          <w:szCs w:val="21"/>
          <w:bdr w:val="single" w:sz="2" w:space="0" w:color="D9D9E3" w:frame="1"/>
          <w14:ligatures w14:val="none"/>
        </w:rPr>
        <w:t>cssCopy code</w:t>
      </w:r>
    </w:p>
    <w:p w14:paraId="6C9D4946" w14:textId="77777777" w:rsidR="00751410" w:rsidRPr="00751410" w:rsidRDefault="00751410" w:rsidP="007514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r w:rsidRPr="00751410">
        <w:rPr>
          <w:rFonts w:ascii="inherit" w:eastAsia="Times New Roman" w:hAnsi="inherit" w:cs="Courier New"/>
          <w:color w:val="DF3079"/>
          <w:kern w:val="0"/>
          <w:sz w:val="20"/>
          <w:szCs w:val="20"/>
          <w:bdr w:val="single" w:sz="2" w:space="0" w:color="D9D9E3" w:frame="1"/>
          <w14:ligatures w14:val="none"/>
        </w:rPr>
        <w:t>.container</w:t>
      </w:r>
      <w:r w:rsidRPr="00751410">
        <w:rPr>
          <w:rFonts w:ascii="inherit" w:eastAsia="Times New Roman" w:hAnsi="inherit" w:cs="Courier New"/>
          <w:color w:val="FFFFFF"/>
          <w:kern w:val="0"/>
          <w:sz w:val="20"/>
          <w:szCs w:val="20"/>
          <w:bdr w:val="single" w:sz="2" w:space="1" w:color="D9D9E3" w:frame="1"/>
          <w14:ligatures w14:val="none"/>
        </w:rPr>
        <w:t xml:space="preserve"> </w:t>
      </w:r>
      <w:proofErr w:type="gramStart"/>
      <w:r w:rsidRPr="00751410">
        <w:rPr>
          <w:rFonts w:ascii="inherit" w:eastAsia="Times New Roman" w:hAnsi="inherit" w:cs="Courier New"/>
          <w:color w:val="FFFFFF"/>
          <w:kern w:val="0"/>
          <w:sz w:val="20"/>
          <w:szCs w:val="20"/>
          <w:bdr w:val="single" w:sz="2" w:space="1" w:color="D9D9E3" w:frame="1"/>
          <w14:ligatures w14:val="none"/>
        </w:rPr>
        <w:t xml:space="preserve">{ </w:t>
      </w:r>
      <w:r w:rsidRPr="00751410">
        <w:rPr>
          <w:rFonts w:ascii="inherit" w:eastAsia="Times New Roman" w:hAnsi="inherit" w:cs="Courier New"/>
          <w:color w:val="00A67D"/>
          <w:kern w:val="0"/>
          <w:sz w:val="20"/>
          <w:szCs w:val="20"/>
          <w:bdr w:val="single" w:sz="2" w:space="0" w:color="D9D9E3" w:frame="1"/>
          <w14:ligatures w14:val="none"/>
        </w:rPr>
        <w:t>text</w:t>
      </w:r>
      <w:proofErr w:type="gramEnd"/>
      <w:r w:rsidRPr="00751410">
        <w:rPr>
          <w:rFonts w:ascii="inherit" w:eastAsia="Times New Roman" w:hAnsi="inherit" w:cs="Courier New"/>
          <w:color w:val="00A67D"/>
          <w:kern w:val="0"/>
          <w:sz w:val="20"/>
          <w:szCs w:val="20"/>
          <w:bdr w:val="single" w:sz="2" w:space="0" w:color="D9D9E3" w:frame="1"/>
          <w14:ligatures w14:val="none"/>
        </w:rPr>
        <w:t>-align</w:t>
      </w:r>
      <w:r w:rsidRPr="00751410">
        <w:rPr>
          <w:rFonts w:ascii="inherit" w:eastAsia="Times New Roman" w:hAnsi="inherit" w:cs="Courier New"/>
          <w:color w:val="FFFFFF"/>
          <w:kern w:val="0"/>
          <w:sz w:val="20"/>
          <w:szCs w:val="20"/>
          <w:bdr w:val="single" w:sz="2" w:space="1" w:color="D9D9E3" w:frame="1"/>
          <w14:ligatures w14:val="none"/>
        </w:rPr>
        <w:t xml:space="preserve">: center; } </w:t>
      </w:r>
    </w:p>
    <w:p w14:paraId="6910F179" w14:textId="77777777" w:rsidR="00751410" w:rsidRPr="00751410" w:rsidRDefault="00751410" w:rsidP="0075141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51410">
        <w:rPr>
          <w:rFonts w:ascii="Ubuntu Mono" w:eastAsia="Times New Roman" w:hAnsi="Ubuntu Mono" w:cs="Courier New"/>
          <w:b/>
          <w:bCs/>
          <w:color w:val="374151"/>
          <w:kern w:val="0"/>
          <w:sz w:val="21"/>
          <w:szCs w:val="21"/>
          <w:bdr w:val="single" w:sz="2" w:space="0" w:color="D9D9E3" w:frame="1"/>
          <w14:ligatures w14:val="none"/>
        </w:rPr>
        <w:t xml:space="preserve">align-items: </w:t>
      </w:r>
      <w:proofErr w:type="gramStart"/>
      <w:r w:rsidRPr="00751410">
        <w:rPr>
          <w:rFonts w:ascii="Ubuntu Mono" w:eastAsia="Times New Roman" w:hAnsi="Ubuntu Mono" w:cs="Courier New"/>
          <w:b/>
          <w:bCs/>
          <w:color w:val="374151"/>
          <w:kern w:val="0"/>
          <w:sz w:val="21"/>
          <w:szCs w:val="21"/>
          <w:bdr w:val="single" w:sz="2" w:space="0" w:color="D9D9E3" w:frame="1"/>
          <w14:ligatures w14:val="none"/>
        </w:rPr>
        <w:t>center;</w:t>
      </w:r>
      <w:r w:rsidRPr="00751410">
        <w:rPr>
          <w:rFonts w:ascii="Segoe UI" w:eastAsia="Times New Roman" w:hAnsi="Segoe UI" w:cs="Segoe UI"/>
          <w:b/>
          <w:bCs/>
          <w:color w:val="374151"/>
          <w:kern w:val="0"/>
          <w:sz w:val="24"/>
          <w:szCs w:val="24"/>
          <w:bdr w:val="single" w:sz="2" w:space="0" w:color="D9D9E3" w:frame="1"/>
          <w14:ligatures w14:val="none"/>
        </w:rPr>
        <w:t>:</w:t>
      </w:r>
      <w:proofErr w:type="gramEnd"/>
    </w:p>
    <w:p w14:paraId="4A0C904A" w14:textId="77777777" w:rsidR="00751410" w:rsidRPr="00751410" w:rsidRDefault="00751410" w:rsidP="0075141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51410">
        <w:rPr>
          <w:rFonts w:ascii="Segoe UI" w:eastAsia="Times New Roman" w:hAnsi="Segoe UI" w:cs="Segoe UI"/>
          <w:b/>
          <w:bCs/>
          <w:color w:val="374151"/>
          <w:kern w:val="0"/>
          <w:sz w:val="24"/>
          <w:szCs w:val="24"/>
          <w:bdr w:val="single" w:sz="2" w:space="0" w:color="D9D9E3" w:frame="1"/>
          <w14:ligatures w14:val="none"/>
        </w:rPr>
        <w:t>Áp dụng cho:</w:t>
      </w:r>
      <w:r w:rsidRPr="00751410">
        <w:rPr>
          <w:rFonts w:ascii="Segoe UI" w:eastAsia="Times New Roman" w:hAnsi="Segoe UI" w:cs="Segoe UI"/>
          <w:color w:val="374151"/>
          <w:kern w:val="0"/>
          <w:sz w:val="24"/>
          <w:szCs w:val="24"/>
          <w14:ligatures w14:val="none"/>
        </w:rPr>
        <w:t xml:space="preserve"> Nó thường được sử dụng trong các mô hình hộp linh hoạt (flexbox) hoặc grid layout. Nó áp dụng cho phần tử cha của các phần tử con được sắp xếp bằng flexbox hoặc grid.</w:t>
      </w:r>
    </w:p>
    <w:p w14:paraId="5F083ED9" w14:textId="77777777" w:rsidR="00751410" w:rsidRPr="00751410" w:rsidRDefault="00751410" w:rsidP="00751410">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751410">
        <w:rPr>
          <w:rFonts w:ascii="Segoe UI" w:eastAsia="Times New Roman" w:hAnsi="Segoe UI" w:cs="Segoe UI"/>
          <w:b/>
          <w:bCs/>
          <w:color w:val="374151"/>
          <w:kern w:val="0"/>
          <w:sz w:val="24"/>
          <w:szCs w:val="24"/>
          <w:bdr w:val="single" w:sz="2" w:space="0" w:color="D9D9E3" w:frame="1"/>
          <w14:ligatures w14:val="none"/>
        </w:rPr>
        <w:t>Mục đích:</w:t>
      </w:r>
      <w:r w:rsidRPr="00751410">
        <w:rPr>
          <w:rFonts w:ascii="Segoe UI" w:eastAsia="Times New Roman" w:hAnsi="Segoe UI" w:cs="Segoe UI"/>
          <w:color w:val="374151"/>
          <w:kern w:val="0"/>
          <w:sz w:val="24"/>
          <w:szCs w:val="24"/>
          <w14:ligatures w14:val="none"/>
        </w:rPr>
        <w:t xml:space="preserve"> Nó căn giữa các phần tử con theo chiều dọc bên trong phần tử cha. Nếu bạn sử dụng flexbox, bạn cần đặt thuộc tính </w:t>
      </w:r>
      <w:r w:rsidRPr="00751410">
        <w:rPr>
          <w:rFonts w:ascii="Ubuntu Mono" w:eastAsia="Times New Roman" w:hAnsi="Ubuntu Mono" w:cs="Courier New"/>
          <w:b/>
          <w:bCs/>
          <w:color w:val="374151"/>
          <w:kern w:val="0"/>
          <w:sz w:val="21"/>
          <w:szCs w:val="21"/>
          <w:bdr w:val="single" w:sz="2" w:space="0" w:color="D9D9E3" w:frame="1"/>
          <w14:ligatures w14:val="none"/>
        </w:rPr>
        <w:t>display: flex;</w:t>
      </w:r>
      <w:r w:rsidRPr="00751410">
        <w:rPr>
          <w:rFonts w:ascii="Segoe UI" w:eastAsia="Times New Roman" w:hAnsi="Segoe UI" w:cs="Segoe UI"/>
          <w:color w:val="374151"/>
          <w:kern w:val="0"/>
          <w:sz w:val="24"/>
          <w:szCs w:val="24"/>
          <w14:ligatures w14:val="none"/>
        </w:rPr>
        <w:t xml:space="preserve"> cho phần tử cha trước khi sử dụng </w:t>
      </w:r>
      <w:r w:rsidRPr="00751410">
        <w:rPr>
          <w:rFonts w:ascii="Ubuntu Mono" w:eastAsia="Times New Roman" w:hAnsi="Ubuntu Mono" w:cs="Courier New"/>
          <w:b/>
          <w:bCs/>
          <w:color w:val="374151"/>
          <w:kern w:val="0"/>
          <w:sz w:val="21"/>
          <w:szCs w:val="21"/>
          <w:bdr w:val="single" w:sz="2" w:space="0" w:color="D9D9E3" w:frame="1"/>
          <w14:ligatures w14:val="none"/>
        </w:rPr>
        <w:t xml:space="preserve">align-items: </w:t>
      </w:r>
      <w:proofErr w:type="gramStart"/>
      <w:r w:rsidRPr="00751410">
        <w:rPr>
          <w:rFonts w:ascii="Ubuntu Mono" w:eastAsia="Times New Roman" w:hAnsi="Ubuntu Mono" w:cs="Courier New"/>
          <w:b/>
          <w:bCs/>
          <w:color w:val="374151"/>
          <w:kern w:val="0"/>
          <w:sz w:val="21"/>
          <w:szCs w:val="21"/>
          <w:bdr w:val="single" w:sz="2" w:space="0" w:color="D9D9E3" w:frame="1"/>
          <w14:ligatures w14:val="none"/>
        </w:rPr>
        <w:t>center;</w:t>
      </w:r>
      <w:r w:rsidRPr="00751410">
        <w:rPr>
          <w:rFonts w:ascii="Segoe UI" w:eastAsia="Times New Roman" w:hAnsi="Segoe UI" w:cs="Segoe UI"/>
          <w:color w:val="374151"/>
          <w:kern w:val="0"/>
          <w:sz w:val="24"/>
          <w:szCs w:val="24"/>
          <w14:ligatures w14:val="none"/>
        </w:rPr>
        <w:t>.</w:t>
      </w:r>
      <w:proofErr w:type="gramEnd"/>
    </w:p>
    <w:p w14:paraId="5A5FEE1C" w14:textId="77777777" w:rsidR="00751410" w:rsidRPr="00751410" w:rsidRDefault="00751410" w:rsidP="00751410">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751410">
        <w:rPr>
          <w:rFonts w:ascii="Segoe UI" w:eastAsia="Times New Roman" w:hAnsi="Segoe UI" w:cs="Segoe UI"/>
          <w:color w:val="374151"/>
          <w:kern w:val="0"/>
          <w:sz w:val="24"/>
          <w:szCs w:val="24"/>
          <w14:ligatures w14:val="none"/>
        </w:rPr>
        <w:t>Ví dụ:</w:t>
      </w:r>
    </w:p>
    <w:p w14:paraId="2D3E9BDD" w14:textId="77777777" w:rsidR="00751410" w:rsidRPr="00751410" w:rsidRDefault="00751410" w:rsidP="007514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374151"/>
          <w:kern w:val="0"/>
          <w:sz w:val="21"/>
          <w:szCs w:val="21"/>
          <w14:ligatures w14:val="none"/>
        </w:rPr>
      </w:pPr>
      <w:r w:rsidRPr="00751410">
        <w:rPr>
          <w:rFonts w:ascii="Segoe UI" w:eastAsia="Times New Roman" w:hAnsi="Segoe UI" w:cs="Segoe UI"/>
          <w:color w:val="374151"/>
          <w:kern w:val="0"/>
          <w:sz w:val="21"/>
          <w:szCs w:val="21"/>
          <w:bdr w:val="single" w:sz="2" w:space="0" w:color="D9D9E3" w:frame="1"/>
          <w14:ligatures w14:val="none"/>
        </w:rPr>
        <w:t>cssCopy code</w:t>
      </w:r>
    </w:p>
    <w:p w14:paraId="55EE3225" w14:textId="77777777" w:rsidR="00751410" w:rsidRPr="00751410" w:rsidRDefault="00751410" w:rsidP="00751410">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374151"/>
          <w:kern w:val="0"/>
          <w:sz w:val="21"/>
          <w:szCs w:val="21"/>
          <w14:ligatures w14:val="none"/>
        </w:rPr>
      </w:pPr>
      <w:r w:rsidRPr="00751410">
        <w:rPr>
          <w:rFonts w:ascii="inherit" w:eastAsia="Times New Roman" w:hAnsi="inherit" w:cs="Courier New"/>
          <w:color w:val="DF3079"/>
          <w:kern w:val="0"/>
          <w:sz w:val="20"/>
          <w:szCs w:val="20"/>
          <w:bdr w:val="single" w:sz="2" w:space="0" w:color="D9D9E3" w:frame="1"/>
          <w14:ligatures w14:val="none"/>
        </w:rPr>
        <w:t>.container</w:t>
      </w:r>
      <w:r w:rsidRPr="00751410">
        <w:rPr>
          <w:rFonts w:ascii="inherit" w:eastAsia="Times New Roman" w:hAnsi="inherit" w:cs="Courier New"/>
          <w:color w:val="FFFFFF"/>
          <w:kern w:val="0"/>
          <w:sz w:val="20"/>
          <w:szCs w:val="20"/>
          <w:bdr w:val="single" w:sz="2" w:space="1" w:color="D9D9E3" w:frame="1"/>
          <w14:ligatures w14:val="none"/>
        </w:rPr>
        <w:t xml:space="preserve"> </w:t>
      </w:r>
      <w:proofErr w:type="gramStart"/>
      <w:r w:rsidRPr="00751410">
        <w:rPr>
          <w:rFonts w:ascii="inherit" w:eastAsia="Times New Roman" w:hAnsi="inherit" w:cs="Courier New"/>
          <w:color w:val="FFFFFF"/>
          <w:kern w:val="0"/>
          <w:sz w:val="20"/>
          <w:szCs w:val="20"/>
          <w:bdr w:val="single" w:sz="2" w:space="1" w:color="D9D9E3" w:frame="1"/>
          <w14:ligatures w14:val="none"/>
        </w:rPr>
        <w:t xml:space="preserve">{ </w:t>
      </w:r>
      <w:r w:rsidRPr="00751410">
        <w:rPr>
          <w:rFonts w:ascii="inherit" w:eastAsia="Times New Roman" w:hAnsi="inherit" w:cs="Courier New"/>
          <w:color w:val="00A67D"/>
          <w:kern w:val="0"/>
          <w:sz w:val="20"/>
          <w:szCs w:val="20"/>
          <w:bdr w:val="single" w:sz="2" w:space="0" w:color="D9D9E3" w:frame="1"/>
          <w14:ligatures w14:val="none"/>
        </w:rPr>
        <w:t>display</w:t>
      </w:r>
      <w:proofErr w:type="gramEnd"/>
      <w:r w:rsidRPr="00751410">
        <w:rPr>
          <w:rFonts w:ascii="inherit" w:eastAsia="Times New Roman" w:hAnsi="inherit" w:cs="Courier New"/>
          <w:color w:val="FFFFFF"/>
          <w:kern w:val="0"/>
          <w:sz w:val="20"/>
          <w:szCs w:val="20"/>
          <w:bdr w:val="single" w:sz="2" w:space="1" w:color="D9D9E3" w:frame="1"/>
          <w14:ligatures w14:val="none"/>
        </w:rPr>
        <w:t xml:space="preserve">: flex; </w:t>
      </w:r>
      <w:r w:rsidRPr="00751410">
        <w:rPr>
          <w:rFonts w:ascii="inherit" w:eastAsia="Times New Roman" w:hAnsi="inherit" w:cs="Courier New"/>
          <w:color w:val="00A67D"/>
          <w:kern w:val="0"/>
          <w:sz w:val="20"/>
          <w:szCs w:val="20"/>
          <w:bdr w:val="single" w:sz="2" w:space="0" w:color="D9D9E3" w:frame="1"/>
          <w14:ligatures w14:val="none"/>
        </w:rPr>
        <w:t>align-items</w:t>
      </w:r>
      <w:r w:rsidRPr="00751410">
        <w:rPr>
          <w:rFonts w:ascii="inherit" w:eastAsia="Times New Roman" w:hAnsi="inherit" w:cs="Courier New"/>
          <w:color w:val="FFFFFF"/>
          <w:kern w:val="0"/>
          <w:sz w:val="20"/>
          <w:szCs w:val="20"/>
          <w:bdr w:val="single" w:sz="2" w:space="1" w:color="D9D9E3" w:frame="1"/>
          <w14:ligatures w14:val="none"/>
        </w:rPr>
        <w:t xml:space="preserve">: center; } </w:t>
      </w:r>
    </w:p>
    <w:p w14:paraId="2E068C82" w14:textId="77777777" w:rsidR="00751410" w:rsidRPr="00751410" w:rsidRDefault="00751410" w:rsidP="0075141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751410">
        <w:rPr>
          <w:rFonts w:ascii="Segoe UI" w:eastAsia="Times New Roman" w:hAnsi="Segoe UI" w:cs="Segoe UI"/>
          <w:color w:val="374151"/>
          <w:kern w:val="0"/>
          <w:sz w:val="24"/>
          <w:szCs w:val="24"/>
          <w14:ligatures w14:val="none"/>
        </w:rPr>
        <w:t xml:space="preserve">Tóm lại, </w:t>
      </w:r>
      <w:r w:rsidRPr="00751410">
        <w:rPr>
          <w:rFonts w:ascii="Ubuntu Mono" w:eastAsia="Times New Roman" w:hAnsi="Ubuntu Mono" w:cs="Courier New"/>
          <w:b/>
          <w:bCs/>
          <w:color w:val="374151"/>
          <w:kern w:val="0"/>
          <w:sz w:val="21"/>
          <w:szCs w:val="21"/>
          <w:bdr w:val="single" w:sz="2" w:space="0" w:color="D9D9E3" w:frame="1"/>
          <w14:ligatures w14:val="none"/>
        </w:rPr>
        <w:t>text-</w:t>
      </w:r>
      <w:proofErr w:type="gramStart"/>
      <w:r w:rsidRPr="00751410">
        <w:rPr>
          <w:rFonts w:ascii="Ubuntu Mono" w:eastAsia="Times New Roman" w:hAnsi="Ubuntu Mono" w:cs="Courier New"/>
          <w:b/>
          <w:bCs/>
          <w:color w:val="374151"/>
          <w:kern w:val="0"/>
          <w:sz w:val="21"/>
          <w:szCs w:val="21"/>
          <w:bdr w:val="single" w:sz="2" w:space="0" w:color="D9D9E3" w:frame="1"/>
          <w14:ligatures w14:val="none"/>
        </w:rPr>
        <w:t>align:</w:t>
      </w:r>
      <w:proofErr w:type="gramEnd"/>
      <w:r w:rsidRPr="00751410">
        <w:rPr>
          <w:rFonts w:ascii="Ubuntu Mono" w:eastAsia="Times New Roman" w:hAnsi="Ubuntu Mono" w:cs="Courier New"/>
          <w:b/>
          <w:bCs/>
          <w:color w:val="374151"/>
          <w:kern w:val="0"/>
          <w:sz w:val="21"/>
          <w:szCs w:val="21"/>
          <w:bdr w:val="single" w:sz="2" w:space="0" w:color="D9D9E3" w:frame="1"/>
          <w14:ligatures w14:val="none"/>
        </w:rPr>
        <w:t xml:space="preserve"> center;</w:t>
      </w:r>
      <w:r w:rsidRPr="00751410">
        <w:rPr>
          <w:rFonts w:ascii="Segoe UI" w:eastAsia="Times New Roman" w:hAnsi="Segoe UI" w:cs="Segoe UI"/>
          <w:color w:val="374151"/>
          <w:kern w:val="0"/>
          <w:sz w:val="24"/>
          <w:szCs w:val="24"/>
          <w14:ligatures w14:val="none"/>
        </w:rPr>
        <w:t xml:space="preserve"> được sử dụng để căn giữa văn bản theo chiều ngang bên trong một phần tử, trong khi </w:t>
      </w:r>
      <w:r w:rsidRPr="00751410">
        <w:rPr>
          <w:rFonts w:ascii="Ubuntu Mono" w:eastAsia="Times New Roman" w:hAnsi="Ubuntu Mono" w:cs="Courier New"/>
          <w:b/>
          <w:bCs/>
          <w:color w:val="374151"/>
          <w:kern w:val="0"/>
          <w:sz w:val="21"/>
          <w:szCs w:val="21"/>
          <w:bdr w:val="single" w:sz="2" w:space="0" w:color="D9D9E3" w:frame="1"/>
          <w14:ligatures w14:val="none"/>
        </w:rPr>
        <w:t>align-items: center;</w:t>
      </w:r>
      <w:r w:rsidRPr="00751410">
        <w:rPr>
          <w:rFonts w:ascii="Segoe UI" w:eastAsia="Times New Roman" w:hAnsi="Segoe UI" w:cs="Segoe UI"/>
          <w:color w:val="374151"/>
          <w:kern w:val="0"/>
          <w:sz w:val="24"/>
          <w:szCs w:val="24"/>
          <w14:ligatures w14:val="none"/>
        </w:rPr>
        <w:t xml:space="preserve"> được sử dụng để căn giữa các phần tử con theo chiều dọc bên trong một phần tử cha, đặc biệt là trong ngữ cảnh của flexbox hoặc grid layout.</w:t>
      </w:r>
    </w:p>
    <w:p w14:paraId="6A835723" w14:textId="77777777" w:rsidR="007C62EA" w:rsidRDefault="007C62EA"/>
    <w:p w14:paraId="3193AAA8" w14:textId="26A756B8" w:rsidR="003077BF" w:rsidRPr="003077BF" w:rsidRDefault="003077BF" w:rsidP="003077BF">
      <w:pPr>
        <w:pStyle w:val="Heading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077BF" w:rsidRPr="00307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F3666"/>
    <w:multiLevelType w:val="multilevel"/>
    <w:tmpl w:val="4D844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65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AC"/>
    <w:rsid w:val="003077BF"/>
    <w:rsid w:val="00751410"/>
    <w:rsid w:val="007C62EA"/>
    <w:rsid w:val="00B2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A22D"/>
  <w15:chartTrackingRefBased/>
  <w15:docId w15:val="{FC1392D3-501E-4D64-A631-FE657215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7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4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51410"/>
    <w:rPr>
      <w:rFonts w:ascii="Courier New" w:eastAsia="Times New Roman" w:hAnsi="Courier New" w:cs="Courier New"/>
      <w:sz w:val="20"/>
      <w:szCs w:val="20"/>
    </w:rPr>
  </w:style>
  <w:style w:type="character" w:styleId="Strong">
    <w:name w:val="Strong"/>
    <w:basedOn w:val="DefaultParagraphFont"/>
    <w:uiPriority w:val="22"/>
    <w:qFormat/>
    <w:rsid w:val="00751410"/>
    <w:rPr>
      <w:b/>
      <w:bCs/>
    </w:rPr>
  </w:style>
  <w:style w:type="paragraph" w:styleId="HTMLPreformatted">
    <w:name w:val="HTML Preformatted"/>
    <w:basedOn w:val="Normal"/>
    <w:link w:val="HTMLPreformattedChar"/>
    <w:uiPriority w:val="99"/>
    <w:semiHidden/>
    <w:unhideWhenUsed/>
    <w:rsid w:val="00751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51410"/>
    <w:rPr>
      <w:rFonts w:ascii="Courier New" w:eastAsia="Times New Roman" w:hAnsi="Courier New" w:cs="Courier New"/>
      <w:kern w:val="0"/>
      <w:sz w:val="20"/>
      <w:szCs w:val="20"/>
      <w14:ligatures w14:val="none"/>
    </w:rPr>
  </w:style>
  <w:style w:type="character" w:customStyle="1" w:styleId="hljs-selector-class">
    <w:name w:val="hljs-selector-class"/>
    <w:basedOn w:val="DefaultParagraphFont"/>
    <w:rsid w:val="00751410"/>
  </w:style>
  <w:style w:type="character" w:customStyle="1" w:styleId="hljs-attribute">
    <w:name w:val="hljs-attribute"/>
    <w:basedOn w:val="DefaultParagraphFont"/>
    <w:rsid w:val="00751410"/>
  </w:style>
  <w:style w:type="character" w:customStyle="1" w:styleId="Heading1Char">
    <w:name w:val="Heading 1 Char"/>
    <w:basedOn w:val="DefaultParagraphFont"/>
    <w:link w:val="Heading1"/>
    <w:uiPriority w:val="9"/>
    <w:rsid w:val="003077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53181">
      <w:bodyDiv w:val="1"/>
      <w:marLeft w:val="0"/>
      <w:marRight w:val="0"/>
      <w:marTop w:val="0"/>
      <w:marBottom w:val="0"/>
      <w:divBdr>
        <w:top w:val="none" w:sz="0" w:space="0" w:color="auto"/>
        <w:left w:val="none" w:sz="0" w:space="0" w:color="auto"/>
        <w:bottom w:val="none" w:sz="0" w:space="0" w:color="auto"/>
        <w:right w:val="none" w:sz="0" w:space="0" w:color="auto"/>
      </w:divBdr>
      <w:divsChild>
        <w:div w:id="2114784633">
          <w:marLeft w:val="0"/>
          <w:marRight w:val="0"/>
          <w:marTop w:val="0"/>
          <w:marBottom w:val="0"/>
          <w:divBdr>
            <w:top w:val="single" w:sz="2" w:space="0" w:color="D9D9E3"/>
            <w:left w:val="single" w:sz="2" w:space="0" w:color="D9D9E3"/>
            <w:bottom w:val="single" w:sz="2" w:space="0" w:color="D9D9E3"/>
            <w:right w:val="single" w:sz="2" w:space="0" w:color="D9D9E3"/>
          </w:divBdr>
          <w:divsChild>
            <w:div w:id="1508014426">
              <w:marLeft w:val="0"/>
              <w:marRight w:val="0"/>
              <w:marTop w:val="0"/>
              <w:marBottom w:val="0"/>
              <w:divBdr>
                <w:top w:val="single" w:sz="2" w:space="0" w:color="D9D9E3"/>
                <w:left w:val="single" w:sz="2" w:space="0" w:color="D9D9E3"/>
                <w:bottom w:val="single" w:sz="2" w:space="0" w:color="D9D9E3"/>
                <w:right w:val="single" w:sz="2" w:space="0" w:color="D9D9E3"/>
              </w:divBdr>
            </w:div>
            <w:div w:id="575241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1441547">
          <w:marLeft w:val="0"/>
          <w:marRight w:val="0"/>
          <w:marTop w:val="0"/>
          <w:marBottom w:val="0"/>
          <w:divBdr>
            <w:top w:val="single" w:sz="2" w:space="0" w:color="D9D9E3"/>
            <w:left w:val="single" w:sz="2" w:space="0" w:color="D9D9E3"/>
            <w:bottom w:val="single" w:sz="2" w:space="0" w:color="D9D9E3"/>
            <w:right w:val="single" w:sz="2" w:space="0" w:color="D9D9E3"/>
          </w:divBdr>
          <w:divsChild>
            <w:div w:id="1424959107">
              <w:marLeft w:val="0"/>
              <w:marRight w:val="0"/>
              <w:marTop w:val="0"/>
              <w:marBottom w:val="0"/>
              <w:divBdr>
                <w:top w:val="single" w:sz="2" w:space="0" w:color="D9D9E3"/>
                <w:left w:val="single" w:sz="2" w:space="0" w:color="D9D9E3"/>
                <w:bottom w:val="single" w:sz="2" w:space="0" w:color="D9D9E3"/>
                <w:right w:val="single" w:sz="2" w:space="0" w:color="D9D9E3"/>
              </w:divBdr>
            </w:div>
            <w:div w:id="210522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Phan Huy</dc:creator>
  <cp:keywords/>
  <dc:description/>
  <cp:lastModifiedBy>Nam Phan Huy</cp:lastModifiedBy>
  <cp:revision>3</cp:revision>
  <dcterms:created xsi:type="dcterms:W3CDTF">2024-01-17T03:44:00Z</dcterms:created>
  <dcterms:modified xsi:type="dcterms:W3CDTF">2024-01-17T03:45:00Z</dcterms:modified>
</cp:coreProperties>
</file>