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834CFD" w14:textId="77777777" w:rsidR="00246325" w:rsidRDefault="00246325" w:rsidP="00246325">
      <w:pPr>
        <w:shd w:val="clear" w:color="auto" w:fill="F4D9CD"/>
        <w:spacing w:before="100" w:beforeAutospacing="1" w:after="100" w:afterAutospacing="1" w:line="240" w:lineRule="auto"/>
        <w:outlineLvl w:val="3"/>
        <w:rPr>
          <w:rFonts w:ascii="Arial" w:eastAsia="Times New Roman" w:hAnsi="Arial" w:cs="Arial"/>
          <w:caps/>
          <w:color w:val="000000"/>
          <w:spacing w:val="2"/>
          <w:sz w:val="24"/>
          <w:szCs w:val="24"/>
          <w:lang/>
        </w:rPr>
      </w:pPr>
      <w:r>
        <w:rPr>
          <w:rFonts w:ascii="Arial" w:eastAsia="Times New Roman" w:hAnsi="Arial" w:cs="Arial"/>
          <w:caps/>
          <w:color w:val="000000"/>
          <w:spacing w:val="2"/>
          <w:sz w:val="24"/>
          <w:szCs w:val="24"/>
          <w:lang/>
        </w:rPr>
        <w:t>RAINBOW TULIP BULB GARDEN</w:t>
      </w:r>
    </w:p>
    <w:p w14:paraId="6A2D4A8B" w14:textId="77777777" w:rsidR="00246325" w:rsidRDefault="00246325" w:rsidP="00246325">
      <w:pPr>
        <w:rPr>
          <w:lang w:val="en-US"/>
        </w:rPr>
      </w:pPr>
      <w:r>
        <w:rPr>
          <w:lang w:val="en-US"/>
        </w:rPr>
        <w:t>Get ready for spring with a fresh selection of vibrant blooms in a rainbow of colors with our Rainbow Tulip Bulb Garden. Not only are tulips a stunning gift, but they also offer the unique experience of blooming right before your eyes. Housed in a classic woven basket, this garden makes for a beautiful addition to any room's decor with its brilliant pops of color.</w:t>
      </w:r>
    </w:p>
    <w:p w14:paraId="66919F05" w14:textId="77777777" w:rsidR="00246325" w:rsidRDefault="00246325" w:rsidP="00246325">
      <w:pPr>
        <w:rPr>
          <w:lang w:val="en-US"/>
        </w:rPr>
      </w:pPr>
      <w:r>
        <w:rPr>
          <w:lang w:val="en-US"/>
        </w:rPr>
        <w:t>Please keep in mind that your Bulb Garden will arrive with pre-rooted bulbs that will grow over the next several weeks to resemble the beautiful garden displayed in the picture.</w:t>
      </w:r>
    </w:p>
    <w:p w14:paraId="7B8E6B90" w14:textId="77777777" w:rsidR="00246325" w:rsidRDefault="00246325" w:rsidP="00246325">
      <w:pPr>
        <w:rPr>
          <w:lang w:val="en-US"/>
        </w:rPr>
      </w:pPr>
      <w:r>
        <w:rPr>
          <w:lang w:val="en-US"/>
        </w:rPr>
        <w:t>Here are the details: The Bulb Garden arrives pre-planted with 12 multi-colored tulip bulbs ready to sprout, with each bulb producing a stem featuring one bloom. For optimal growth, place your garden in bright, indirect sunlight and water thoroughly once a week when the soil is dry to the touch, keeping it evenly moist. This plant can be enjoyed both indoors and outdoors, depending on your climate, but please note that bloom times may vary as bulbs arrive in early stages of growth.</w:t>
      </w:r>
    </w:p>
    <w:p w14:paraId="21C170F8" w14:textId="77777777" w:rsidR="00246325" w:rsidRDefault="00246325" w:rsidP="00246325">
      <w:pPr>
        <w:rPr>
          <w:lang w:val="en-US"/>
        </w:rPr>
      </w:pPr>
      <w:r>
        <w:rPr>
          <w:lang w:val="en-US"/>
        </w:rPr>
        <w:t>We regret to inform you that this item is not available for delivery to Hawaii or Alaska, and please note that this plant is not pet-friendly.</w:t>
      </w:r>
    </w:p>
    <w:p w14:paraId="5EB08F23" w14:textId="77777777" w:rsidR="006F0652" w:rsidRDefault="006F0652"/>
    <w:sectPr w:rsidR="006F06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0652"/>
    <w:rsid w:val="00246325"/>
    <w:rsid w:val="006F06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75A3516-9173-4D43-9E3C-3564FBE41A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6325"/>
    <w:pPr>
      <w:spacing w:line="256" w:lineRule="auto"/>
    </w:pPr>
    <w:rPr>
      <w:lan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24121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179</Words>
  <Characters>1023</Characters>
  <Application>Microsoft Office Word</Application>
  <DocSecurity>0</DocSecurity>
  <Lines>8</Lines>
  <Paragraphs>2</Paragraphs>
  <ScaleCrop>false</ScaleCrop>
  <Company/>
  <LinksUpToDate>false</LinksUpToDate>
  <CharactersWithSpaces>1200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dani_ elriles</dc:creator>
  <cp:keywords/>
  <dc:description/>
  <cp:lastModifiedBy>dani_ elriles</cp:lastModifiedBy>
  <cp:revision>2</cp:revision>
  <dcterms:created xsi:type="dcterms:W3CDTF">2023-03-19T18:51:00Z</dcterms:created>
  <dcterms:modified xsi:type="dcterms:W3CDTF">2023-03-19T18:51:00Z</dcterms:modified>
</cp:coreProperties>
</file>