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B27B" w14:textId="2AAE7D63" w:rsidR="00366861" w:rsidRPr="00366861" w:rsidRDefault="00366861" w:rsidP="00366861">
      <w:pPr>
        <w:rPr>
          <w:sz w:val="28"/>
          <w:szCs w:val="28"/>
        </w:rPr>
      </w:pPr>
      <w:r w:rsidRPr="00366861">
        <w:rPr>
          <w:sz w:val="28"/>
          <w:szCs w:val="28"/>
        </w:rPr>
        <w:t>Lab</w:t>
      </w:r>
      <w:r>
        <w:rPr>
          <w:sz w:val="28"/>
          <w:szCs w:val="28"/>
        </w:rPr>
        <w:t xml:space="preserve"> – Using Shodan to Find Vulnerable Devices Connected to the Internet</w:t>
      </w:r>
    </w:p>
    <w:p w14:paraId="5226648C" w14:textId="29DF5DF8" w:rsidR="00366861" w:rsidRPr="002972B2" w:rsidRDefault="00366861" w:rsidP="00366861">
      <w:pPr>
        <w:rPr>
          <w:b/>
          <w:bCs/>
          <w:color w:val="FF0000"/>
          <w:sz w:val="24"/>
          <w:szCs w:val="24"/>
          <w:lang w:val="en-US"/>
        </w:rPr>
      </w:pPr>
      <w:r w:rsidRPr="002972B2">
        <w:rPr>
          <w:color w:val="FF0000"/>
          <w:sz w:val="24"/>
          <w:szCs w:val="24"/>
          <w:u w:val="single"/>
        </w:rPr>
        <w:t>Disclaimer</w:t>
      </w:r>
      <w:r w:rsidRPr="002972B2">
        <w:rPr>
          <w:color w:val="FF0000"/>
          <w:sz w:val="24"/>
          <w:szCs w:val="24"/>
        </w:rPr>
        <w:t xml:space="preserve">: Please use </w:t>
      </w:r>
      <w:r>
        <w:rPr>
          <w:color w:val="FF0000"/>
          <w:sz w:val="24"/>
          <w:szCs w:val="24"/>
        </w:rPr>
        <w:t>this lab</w:t>
      </w:r>
      <w:r w:rsidRPr="002972B2">
        <w:rPr>
          <w:color w:val="FF0000"/>
          <w:sz w:val="24"/>
          <w:szCs w:val="24"/>
        </w:rPr>
        <w:t xml:space="preserve"> responsibly.  </w:t>
      </w:r>
      <w:r>
        <w:rPr>
          <w:color w:val="FF0000"/>
          <w:sz w:val="24"/>
          <w:szCs w:val="24"/>
        </w:rPr>
        <w:t>Attempting to access</w:t>
      </w:r>
      <w:r w:rsidRPr="002972B2">
        <w:rPr>
          <w:color w:val="FF0000"/>
          <w:sz w:val="24"/>
          <w:szCs w:val="24"/>
        </w:rPr>
        <w:t xml:space="preserve"> any system you do not own </w:t>
      </w:r>
      <w:r>
        <w:rPr>
          <w:color w:val="FF0000"/>
          <w:sz w:val="24"/>
          <w:szCs w:val="24"/>
        </w:rPr>
        <w:t xml:space="preserve">or have permission to access </w:t>
      </w:r>
      <w:r w:rsidRPr="002972B2">
        <w:rPr>
          <w:color w:val="FF0000"/>
          <w:sz w:val="24"/>
          <w:szCs w:val="24"/>
        </w:rPr>
        <w:t>is illegal.  This lab is meant to be used for educational and research purposes only.</w:t>
      </w:r>
    </w:p>
    <w:p w14:paraId="25EC2135" w14:textId="77777777" w:rsidR="00366861" w:rsidRPr="00392519" w:rsidRDefault="00366861" w:rsidP="00366861">
      <w:pPr>
        <w:rPr>
          <w:b/>
          <w:bCs/>
          <w:sz w:val="24"/>
          <w:szCs w:val="24"/>
          <w:lang w:val="en-US"/>
        </w:rPr>
      </w:pPr>
      <w:r w:rsidRPr="00392519">
        <w:rPr>
          <w:b/>
          <w:bCs/>
          <w:sz w:val="24"/>
          <w:szCs w:val="24"/>
          <w:lang w:val="en-US"/>
        </w:rPr>
        <w:t xml:space="preserve">Overview </w:t>
      </w:r>
    </w:p>
    <w:p w14:paraId="6EC2B9A1" w14:textId="77777777" w:rsidR="00366861" w:rsidRDefault="00366861" w:rsidP="00366861">
      <w:pPr>
        <w:rPr>
          <w:sz w:val="24"/>
          <w:szCs w:val="24"/>
          <w:lang w:val="en-US"/>
        </w:rPr>
      </w:pPr>
      <w:r w:rsidRPr="002A2A47">
        <w:rPr>
          <w:rStyle w:val="e24kjd"/>
        </w:rPr>
        <w:t>Shodan</w:t>
      </w:r>
      <w:r>
        <w:rPr>
          <w:rStyle w:val="e24kjd"/>
        </w:rPr>
        <w:t xml:space="preserve"> is a search engine that lets the user find specific types of devices (webcams, routers, servers, etc.) connected to the Internet using a variety of search filters. </w:t>
      </w:r>
    </w:p>
    <w:p w14:paraId="3F584B5A" w14:textId="77777777" w:rsidR="00366861" w:rsidRDefault="00366861" w:rsidP="00366861">
      <w:pPr>
        <w:rPr>
          <w:sz w:val="24"/>
          <w:szCs w:val="24"/>
          <w:lang w:val="en-US"/>
        </w:rPr>
      </w:pPr>
      <w:r w:rsidRPr="00392519">
        <w:rPr>
          <w:sz w:val="24"/>
          <w:szCs w:val="24"/>
          <w:lang w:val="en-US"/>
        </w:rPr>
        <w:t xml:space="preserve">Unlike </w:t>
      </w:r>
      <w:r>
        <w:rPr>
          <w:sz w:val="24"/>
          <w:szCs w:val="24"/>
          <w:lang w:val="en-US"/>
        </w:rPr>
        <w:t xml:space="preserve">traditional </w:t>
      </w:r>
      <w:r w:rsidRPr="00392519">
        <w:rPr>
          <w:sz w:val="24"/>
          <w:szCs w:val="24"/>
          <w:lang w:val="en-US"/>
        </w:rPr>
        <w:t>search engines</w:t>
      </w:r>
      <w:r>
        <w:rPr>
          <w:sz w:val="24"/>
          <w:szCs w:val="24"/>
          <w:lang w:val="en-US"/>
        </w:rPr>
        <w:t xml:space="preserve"> such as Google,</w:t>
      </w:r>
      <w:r w:rsidRPr="00392519">
        <w:rPr>
          <w:sz w:val="24"/>
          <w:szCs w:val="24"/>
          <w:lang w:val="en-US"/>
        </w:rPr>
        <w:t xml:space="preserve"> which help you find websites, Shodan </w:t>
      </w:r>
      <w:r>
        <w:rPr>
          <w:sz w:val="24"/>
          <w:szCs w:val="24"/>
          <w:lang w:val="en-US"/>
        </w:rPr>
        <w:t>enables you to</w:t>
      </w:r>
      <w:r w:rsidRPr="00392519">
        <w:rPr>
          <w:sz w:val="24"/>
          <w:szCs w:val="24"/>
          <w:lang w:val="en-US"/>
        </w:rPr>
        <w:t xml:space="preserve"> find information about desktops, servers, IoT devices, and more</w:t>
      </w:r>
      <w:r>
        <w:rPr>
          <w:sz w:val="24"/>
          <w:szCs w:val="24"/>
          <w:lang w:val="en-US"/>
        </w:rPr>
        <w:t xml:space="preserve"> by grabbing </w:t>
      </w:r>
      <w:r>
        <w:rPr>
          <w:rStyle w:val="e24kjd"/>
        </w:rPr>
        <w:t>service banners, which are metadata that the server sends back to the client.</w:t>
      </w:r>
    </w:p>
    <w:p w14:paraId="1CBE78A0" w14:textId="3B904CCE" w:rsidR="00366861" w:rsidRPr="00366861" w:rsidRDefault="00366861" w:rsidP="00E465EB">
      <w:pPr>
        <w:rPr>
          <w:sz w:val="24"/>
          <w:szCs w:val="24"/>
          <w:lang w:val="en-US"/>
        </w:rPr>
      </w:pPr>
      <w:r>
        <w:rPr>
          <w:sz w:val="24"/>
          <w:szCs w:val="24"/>
          <w:lang w:val="en-US"/>
        </w:rPr>
        <w:t>Typical</w:t>
      </w:r>
      <w:r w:rsidRPr="00392519">
        <w:rPr>
          <w:sz w:val="24"/>
          <w:szCs w:val="24"/>
          <w:lang w:val="en-US"/>
        </w:rPr>
        <w:t xml:space="preserve"> uses of Shodan include </w:t>
      </w:r>
      <w:r>
        <w:rPr>
          <w:sz w:val="24"/>
          <w:szCs w:val="24"/>
          <w:lang w:val="en-US"/>
        </w:rPr>
        <w:t>n</w:t>
      </w:r>
      <w:r w:rsidRPr="00392519">
        <w:rPr>
          <w:sz w:val="24"/>
          <w:szCs w:val="24"/>
          <w:lang w:val="en-US"/>
        </w:rPr>
        <w:t xml:space="preserve">etwork </w:t>
      </w:r>
      <w:r>
        <w:rPr>
          <w:sz w:val="24"/>
          <w:szCs w:val="24"/>
          <w:lang w:val="en-US"/>
        </w:rPr>
        <w:t>s</w:t>
      </w:r>
      <w:r w:rsidRPr="00392519">
        <w:rPr>
          <w:sz w:val="24"/>
          <w:szCs w:val="24"/>
          <w:lang w:val="en-US"/>
        </w:rPr>
        <w:t xml:space="preserve">ecurity, </w:t>
      </w:r>
      <w:r>
        <w:rPr>
          <w:sz w:val="24"/>
          <w:szCs w:val="24"/>
          <w:lang w:val="en-US"/>
        </w:rPr>
        <w:t>m</w:t>
      </w:r>
      <w:r w:rsidRPr="00392519">
        <w:rPr>
          <w:sz w:val="24"/>
          <w:szCs w:val="24"/>
          <w:lang w:val="en-US"/>
        </w:rPr>
        <w:t xml:space="preserve">arket </w:t>
      </w:r>
      <w:r>
        <w:rPr>
          <w:sz w:val="24"/>
          <w:szCs w:val="24"/>
          <w:lang w:val="en-US"/>
        </w:rPr>
        <w:t>r</w:t>
      </w:r>
      <w:r w:rsidRPr="00392519">
        <w:rPr>
          <w:sz w:val="24"/>
          <w:szCs w:val="24"/>
          <w:lang w:val="en-US"/>
        </w:rPr>
        <w:t xml:space="preserve">esearch, </w:t>
      </w:r>
      <w:r>
        <w:rPr>
          <w:sz w:val="24"/>
          <w:szCs w:val="24"/>
          <w:lang w:val="en-US"/>
        </w:rPr>
        <w:t>c</w:t>
      </w:r>
      <w:r w:rsidRPr="00392519">
        <w:rPr>
          <w:sz w:val="24"/>
          <w:szCs w:val="24"/>
          <w:lang w:val="en-US"/>
        </w:rPr>
        <w:t xml:space="preserve">yber </w:t>
      </w:r>
      <w:r>
        <w:rPr>
          <w:sz w:val="24"/>
          <w:szCs w:val="24"/>
          <w:lang w:val="en-US"/>
        </w:rPr>
        <w:t>r</w:t>
      </w:r>
      <w:r w:rsidRPr="00392519">
        <w:rPr>
          <w:sz w:val="24"/>
          <w:szCs w:val="24"/>
          <w:lang w:val="en-US"/>
        </w:rPr>
        <w:t xml:space="preserve">isk, scanning IoT devices, and </w:t>
      </w:r>
      <w:r>
        <w:rPr>
          <w:sz w:val="24"/>
          <w:szCs w:val="24"/>
          <w:lang w:val="en-US"/>
        </w:rPr>
        <w:t>t</w:t>
      </w:r>
      <w:r w:rsidRPr="00392519">
        <w:rPr>
          <w:sz w:val="24"/>
          <w:szCs w:val="24"/>
          <w:lang w:val="en-US"/>
        </w:rPr>
        <w:t xml:space="preserve">racking </w:t>
      </w:r>
      <w:r>
        <w:rPr>
          <w:sz w:val="24"/>
          <w:szCs w:val="24"/>
          <w:lang w:val="en-US"/>
        </w:rPr>
        <w:t>r</w:t>
      </w:r>
      <w:r w:rsidRPr="00392519">
        <w:rPr>
          <w:sz w:val="24"/>
          <w:szCs w:val="24"/>
          <w:lang w:val="en-US"/>
        </w:rPr>
        <w:t>ansomware.</w:t>
      </w:r>
      <w:r>
        <w:rPr>
          <w:sz w:val="24"/>
          <w:szCs w:val="24"/>
          <w:lang w:val="en-US"/>
        </w:rPr>
        <w:t xml:space="preserve"> Shodan </w:t>
      </w:r>
      <w:r w:rsidRPr="00392519">
        <w:rPr>
          <w:sz w:val="24"/>
          <w:szCs w:val="24"/>
          <w:lang w:val="en-US"/>
        </w:rPr>
        <w:t xml:space="preserve">was created by John C. </w:t>
      </w:r>
      <w:proofErr w:type="spellStart"/>
      <w:r w:rsidRPr="00392519">
        <w:rPr>
          <w:sz w:val="24"/>
          <w:szCs w:val="24"/>
          <w:lang w:val="en-US"/>
        </w:rPr>
        <w:t>Matherly</w:t>
      </w:r>
      <w:proofErr w:type="spellEnd"/>
      <w:r w:rsidRPr="00392519">
        <w:rPr>
          <w:sz w:val="24"/>
          <w:szCs w:val="24"/>
          <w:lang w:val="en-US"/>
        </w:rPr>
        <w:t xml:space="preserve"> in 2009</w:t>
      </w:r>
      <w:r>
        <w:rPr>
          <w:sz w:val="24"/>
          <w:szCs w:val="24"/>
          <w:lang w:val="en-US"/>
        </w:rPr>
        <w:t>.</w:t>
      </w:r>
    </w:p>
    <w:p w14:paraId="23D5DAE5" w14:textId="0E5CE4B4" w:rsidR="00E465EB" w:rsidRDefault="00E465EB" w:rsidP="00E465EB">
      <w:pPr>
        <w:rPr>
          <w:b/>
          <w:bCs/>
          <w:sz w:val="24"/>
          <w:szCs w:val="24"/>
          <w:lang w:val="en-US"/>
        </w:rPr>
      </w:pPr>
      <w:r w:rsidRPr="00FD5A9C">
        <w:rPr>
          <w:b/>
          <w:bCs/>
          <w:sz w:val="24"/>
          <w:szCs w:val="24"/>
          <w:lang w:val="en-US"/>
        </w:rPr>
        <w:t>Begin the lab!</w:t>
      </w:r>
    </w:p>
    <w:p w14:paraId="5E3B55B0" w14:textId="77777777" w:rsidR="00E465EB" w:rsidRDefault="00E465EB" w:rsidP="00E465EB">
      <w:pPr>
        <w:rPr>
          <w:sz w:val="24"/>
          <w:szCs w:val="24"/>
          <w:lang w:val="en-US"/>
        </w:rPr>
      </w:pPr>
      <w:r>
        <w:rPr>
          <w:sz w:val="24"/>
          <w:szCs w:val="24"/>
          <w:lang w:val="en-US"/>
        </w:rPr>
        <w:t>Once you have established a secure connection, o</w:t>
      </w:r>
      <w:r w:rsidRPr="006122E3">
        <w:rPr>
          <w:sz w:val="24"/>
          <w:szCs w:val="24"/>
          <w:lang w:val="en-US"/>
        </w:rPr>
        <w:t>pen</w:t>
      </w:r>
      <w:r>
        <w:rPr>
          <w:sz w:val="24"/>
          <w:szCs w:val="24"/>
          <w:lang w:val="en-US"/>
        </w:rPr>
        <w:t xml:space="preserve"> a browser and from the address bar type, </w:t>
      </w:r>
      <w:r w:rsidRPr="006122E3">
        <w:rPr>
          <w:rFonts w:ascii="Courier New" w:hAnsi="Courier New" w:cs="Courier New"/>
          <w:sz w:val="24"/>
          <w:szCs w:val="24"/>
          <w:lang w:val="en-US"/>
        </w:rPr>
        <w:t>shodan.io</w:t>
      </w:r>
      <w:r>
        <w:rPr>
          <w:rFonts w:ascii="Courier New" w:hAnsi="Courier New" w:cs="Courier New"/>
          <w:sz w:val="24"/>
          <w:szCs w:val="24"/>
          <w:lang w:val="en-US"/>
        </w:rPr>
        <w:t xml:space="preserve">. </w:t>
      </w:r>
      <w:r w:rsidRPr="006122E3">
        <w:rPr>
          <w:sz w:val="24"/>
          <w:szCs w:val="24"/>
          <w:lang w:val="en-US"/>
        </w:rPr>
        <w:t xml:space="preserve">That brings you to the home page </w:t>
      </w:r>
      <w:r>
        <w:rPr>
          <w:sz w:val="24"/>
          <w:szCs w:val="24"/>
          <w:lang w:val="en-US"/>
        </w:rPr>
        <w:t xml:space="preserve">where you can log in using your free account created earlier. </w:t>
      </w:r>
    </w:p>
    <w:p w14:paraId="25531A41" w14:textId="77777777" w:rsidR="00E465EB" w:rsidRDefault="00E465EB" w:rsidP="00E465EB">
      <w:pPr>
        <w:rPr>
          <w:sz w:val="24"/>
          <w:szCs w:val="24"/>
          <w:lang w:val="en-US"/>
        </w:rPr>
      </w:pPr>
      <w:r w:rsidRPr="006122E3">
        <w:rPr>
          <w:noProof/>
          <w:sz w:val="24"/>
          <w:szCs w:val="24"/>
          <w:lang w:val="en-US"/>
        </w:rPr>
        <w:drawing>
          <wp:inline distT="0" distB="0" distL="0" distR="0" wp14:anchorId="2CE9DCB1" wp14:editId="22C44254">
            <wp:extent cx="3181794"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794" cy="828791"/>
                    </a:xfrm>
                    <a:prstGeom prst="rect">
                      <a:avLst/>
                    </a:prstGeom>
                  </pic:spPr>
                </pic:pic>
              </a:graphicData>
            </a:graphic>
          </wp:inline>
        </w:drawing>
      </w:r>
    </w:p>
    <w:p w14:paraId="0022F6E0" w14:textId="77777777" w:rsidR="00E465EB" w:rsidRDefault="00E465EB" w:rsidP="00E465EB">
      <w:pPr>
        <w:rPr>
          <w:sz w:val="24"/>
          <w:szCs w:val="24"/>
          <w:lang w:val="en-US"/>
        </w:rPr>
      </w:pPr>
      <w:r>
        <w:rPr>
          <w:sz w:val="24"/>
          <w:szCs w:val="24"/>
          <w:lang w:val="en-US"/>
        </w:rPr>
        <w:t xml:space="preserve">Once you have logged in, click on the </w:t>
      </w:r>
      <w:r w:rsidRPr="005B4451">
        <w:rPr>
          <w:b/>
          <w:bCs/>
          <w:sz w:val="24"/>
          <w:szCs w:val="24"/>
          <w:lang w:val="en-US"/>
        </w:rPr>
        <w:t>Explore</w:t>
      </w:r>
      <w:r>
        <w:rPr>
          <w:sz w:val="24"/>
          <w:szCs w:val="24"/>
          <w:lang w:val="en-US"/>
        </w:rPr>
        <w:t xml:space="preserve"> tab located at the top of the web page. </w:t>
      </w:r>
    </w:p>
    <w:p w14:paraId="586598E2" w14:textId="77777777" w:rsidR="00E465EB" w:rsidRDefault="00E465EB" w:rsidP="00E465EB">
      <w:pPr>
        <w:rPr>
          <w:sz w:val="24"/>
          <w:szCs w:val="24"/>
          <w:lang w:val="en-US"/>
        </w:rPr>
      </w:pPr>
      <w:r w:rsidRPr="005B4451">
        <w:rPr>
          <w:noProof/>
          <w:sz w:val="24"/>
          <w:szCs w:val="24"/>
          <w:lang w:val="en-US"/>
        </w:rPr>
        <w:drawing>
          <wp:inline distT="0" distB="0" distL="0" distR="0" wp14:anchorId="5E3143B1" wp14:editId="22FEB977">
            <wp:extent cx="5943600" cy="734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4695"/>
                    </a:xfrm>
                    <a:prstGeom prst="rect">
                      <a:avLst/>
                    </a:prstGeom>
                  </pic:spPr>
                </pic:pic>
              </a:graphicData>
            </a:graphic>
          </wp:inline>
        </w:drawing>
      </w:r>
    </w:p>
    <w:p w14:paraId="4CA70812" w14:textId="77777777" w:rsidR="00E465EB" w:rsidRDefault="00E465EB" w:rsidP="00E465EB">
      <w:pPr>
        <w:rPr>
          <w:sz w:val="24"/>
          <w:szCs w:val="24"/>
          <w:lang w:val="en-US"/>
        </w:rPr>
      </w:pPr>
      <w:r>
        <w:rPr>
          <w:sz w:val="24"/>
          <w:szCs w:val="24"/>
          <w:lang w:val="en-US"/>
        </w:rPr>
        <w:t xml:space="preserve">From here, you can explore the search results of the most popular search queries, but for now, we will use the search bar to conduct our search. </w:t>
      </w:r>
    </w:p>
    <w:p w14:paraId="3EED66F7" w14:textId="77777777" w:rsidR="00E465EB" w:rsidRDefault="00E465EB" w:rsidP="00E465EB">
      <w:pPr>
        <w:rPr>
          <w:sz w:val="24"/>
          <w:szCs w:val="24"/>
          <w:lang w:val="en-US"/>
        </w:rPr>
      </w:pPr>
      <w:r>
        <w:rPr>
          <w:sz w:val="24"/>
          <w:szCs w:val="24"/>
          <w:lang w:val="en-US"/>
        </w:rPr>
        <w:t>Let’s search for devices that are configured to use the out of the box default user name and passwords. In the search bar, in quotes, type, “default password” Press enter.</w:t>
      </w:r>
    </w:p>
    <w:p w14:paraId="3493F60F" w14:textId="77777777" w:rsidR="00E465EB" w:rsidRDefault="00E465EB" w:rsidP="00E465EB">
      <w:pPr>
        <w:rPr>
          <w:sz w:val="24"/>
          <w:szCs w:val="24"/>
          <w:lang w:val="en-US"/>
        </w:rPr>
      </w:pPr>
      <w:r w:rsidRPr="005B4451">
        <w:rPr>
          <w:noProof/>
          <w:sz w:val="24"/>
          <w:szCs w:val="24"/>
          <w:lang w:val="en-US"/>
        </w:rPr>
        <w:drawing>
          <wp:inline distT="0" distB="0" distL="0" distR="0" wp14:anchorId="211DCDBE" wp14:editId="0F6ABEC1">
            <wp:extent cx="5353797"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438211"/>
                    </a:xfrm>
                    <a:prstGeom prst="rect">
                      <a:avLst/>
                    </a:prstGeom>
                  </pic:spPr>
                </pic:pic>
              </a:graphicData>
            </a:graphic>
          </wp:inline>
        </w:drawing>
      </w:r>
    </w:p>
    <w:p w14:paraId="2B537F9B" w14:textId="77777777" w:rsidR="00E465EB" w:rsidRDefault="00E465EB" w:rsidP="00E465EB">
      <w:pPr>
        <w:rPr>
          <w:sz w:val="24"/>
          <w:szCs w:val="24"/>
          <w:lang w:val="en-US"/>
        </w:rPr>
      </w:pPr>
      <w:r>
        <w:rPr>
          <w:sz w:val="24"/>
          <w:szCs w:val="24"/>
          <w:lang w:val="en-US"/>
        </w:rPr>
        <w:t>At the time of this search, Shodan fund 53,829 devices configured with a default username and password.</w:t>
      </w:r>
    </w:p>
    <w:p w14:paraId="3D533533" w14:textId="77777777" w:rsidR="00E465EB" w:rsidRDefault="00E465EB" w:rsidP="00E465EB">
      <w:pPr>
        <w:rPr>
          <w:sz w:val="24"/>
          <w:szCs w:val="24"/>
          <w:lang w:val="en-US"/>
        </w:rPr>
      </w:pPr>
      <w:r>
        <w:rPr>
          <w:sz w:val="24"/>
          <w:szCs w:val="24"/>
          <w:lang w:val="en-US"/>
        </w:rPr>
        <w:t xml:space="preserve">The results are further broken down using several different criteria.  </w:t>
      </w:r>
    </w:p>
    <w:p w14:paraId="3C2CC1D7" w14:textId="77777777" w:rsidR="00E465EB" w:rsidRDefault="00E465EB" w:rsidP="00E465EB">
      <w:pPr>
        <w:rPr>
          <w:sz w:val="24"/>
          <w:szCs w:val="24"/>
          <w:lang w:val="en-US"/>
        </w:rPr>
      </w:pPr>
      <w:r w:rsidRPr="00D728AA">
        <w:rPr>
          <w:noProof/>
          <w:sz w:val="24"/>
          <w:szCs w:val="24"/>
          <w:lang w:val="en-US"/>
        </w:rPr>
        <w:lastRenderedPageBreak/>
        <w:drawing>
          <wp:inline distT="0" distB="0" distL="0" distR="0" wp14:anchorId="0D24A598" wp14:editId="51F16387">
            <wp:extent cx="1724025" cy="2805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2074" cy="2835138"/>
                    </a:xfrm>
                    <a:prstGeom prst="rect">
                      <a:avLst/>
                    </a:prstGeom>
                  </pic:spPr>
                </pic:pic>
              </a:graphicData>
            </a:graphic>
          </wp:inline>
        </w:drawing>
      </w:r>
    </w:p>
    <w:p w14:paraId="1C15268E" w14:textId="77777777" w:rsidR="00E465EB" w:rsidRDefault="00E465EB" w:rsidP="00E465EB">
      <w:pPr>
        <w:rPr>
          <w:sz w:val="24"/>
          <w:szCs w:val="24"/>
          <w:lang w:val="en-US"/>
        </w:rPr>
      </w:pPr>
      <w:r>
        <w:rPr>
          <w:sz w:val="24"/>
          <w:szCs w:val="24"/>
          <w:lang w:val="en-US"/>
        </w:rPr>
        <w:t xml:space="preserve">Over on the right, we see how Shodan finds the banner assigned to the device, which often contains the default username and password being used to access the device. </w:t>
      </w:r>
    </w:p>
    <w:p w14:paraId="7274DA11" w14:textId="77777777" w:rsidR="00E465EB" w:rsidRDefault="00E465EB" w:rsidP="00E465EB">
      <w:pPr>
        <w:rPr>
          <w:sz w:val="24"/>
          <w:szCs w:val="24"/>
          <w:lang w:val="en-US"/>
        </w:rPr>
      </w:pPr>
      <w:r w:rsidRPr="00CD23B6">
        <w:rPr>
          <w:noProof/>
          <w:sz w:val="24"/>
          <w:szCs w:val="24"/>
          <w:lang w:val="en-US"/>
        </w:rPr>
        <w:drawing>
          <wp:inline distT="0" distB="0" distL="0" distR="0" wp14:anchorId="34840B6F" wp14:editId="48B76F8D">
            <wp:extent cx="5943600" cy="889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9000"/>
                    </a:xfrm>
                    <a:prstGeom prst="rect">
                      <a:avLst/>
                    </a:prstGeom>
                  </pic:spPr>
                </pic:pic>
              </a:graphicData>
            </a:graphic>
          </wp:inline>
        </w:drawing>
      </w:r>
    </w:p>
    <w:p w14:paraId="07DEBF22" w14:textId="77777777" w:rsidR="00E465EB" w:rsidRDefault="00E465EB" w:rsidP="00E465EB">
      <w:pPr>
        <w:rPr>
          <w:sz w:val="24"/>
          <w:szCs w:val="24"/>
          <w:lang w:val="en-US"/>
        </w:rPr>
      </w:pPr>
      <w:r>
        <w:rPr>
          <w:sz w:val="24"/>
          <w:szCs w:val="24"/>
          <w:lang w:val="en-US"/>
        </w:rPr>
        <w:t xml:space="preserve">If we were to establish a </w:t>
      </w:r>
      <w:hyperlink r:id="rId11" w:history="1">
        <w:r w:rsidRPr="00550F05">
          <w:rPr>
            <w:rStyle w:val="Hyperlink"/>
            <w:sz w:val="24"/>
            <w:szCs w:val="24"/>
            <w:lang w:val="en-US"/>
          </w:rPr>
          <w:t>PuTTY</w:t>
        </w:r>
      </w:hyperlink>
      <w:r>
        <w:rPr>
          <w:sz w:val="24"/>
          <w:szCs w:val="24"/>
          <w:lang w:val="en-US"/>
        </w:rPr>
        <w:t xml:space="preserve"> session using Telnet (port 23), we would be able to access the login page, and using the default username and password given to us; we would be able to access the device. </w:t>
      </w:r>
    </w:p>
    <w:p w14:paraId="07571FB2" w14:textId="77777777" w:rsidR="00E465EB" w:rsidRDefault="00E465EB" w:rsidP="00E465EB">
      <w:pPr>
        <w:rPr>
          <w:sz w:val="24"/>
          <w:szCs w:val="24"/>
          <w:lang w:val="en-US"/>
        </w:rPr>
      </w:pPr>
      <w:r w:rsidRPr="00550F05">
        <w:rPr>
          <w:noProof/>
          <w:sz w:val="24"/>
          <w:szCs w:val="24"/>
          <w:lang w:val="en-US"/>
        </w:rPr>
        <w:drawing>
          <wp:inline distT="0" distB="0" distL="0" distR="0" wp14:anchorId="403F3FFA" wp14:editId="558625CC">
            <wp:extent cx="2772270"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2591" cy="2773717"/>
                    </a:xfrm>
                    <a:prstGeom prst="rect">
                      <a:avLst/>
                    </a:prstGeom>
                  </pic:spPr>
                </pic:pic>
              </a:graphicData>
            </a:graphic>
          </wp:inline>
        </w:drawing>
      </w:r>
    </w:p>
    <w:p w14:paraId="3467A6D0" w14:textId="77777777" w:rsidR="00E465EB" w:rsidRDefault="00E465EB" w:rsidP="00E465EB">
      <w:pPr>
        <w:rPr>
          <w:sz w:val="24"/>
          <w:szCs w:val="24"/>
          <w:lang w:val="en-US"/>
        </w:rPr>
      </w:pPr>
      <w:r w:rsidRPr="00550F05">
        <w:rPr>
          <w:noProof/>
          <w:sz w:val="24"/>
          <w:szCs w:val="24"/>
          <w:lang w:val="en-US"/>
        </w:rPr>
        <w:lastRenderedPageBreak/>
        <w:drawing>
          <wp:inline distT="0" distB="0" distL="0" distR="0" wp14:anchorId="1664E3FF" wp14:editId="378B5BCB">
            <wp:extent cx="5676683" cy="28765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2784" cy="2910045"/>
                    </a:xfrm>
                    <a:prstGeom prst="rect">
                      <a:avLst/>
                    </a:prstGeom>
                  </pic:spPr>
                </pic:pic>
              </a:graphicData>
            </a:graphic>
          </wp:inline>
        </w:drawing>
      </w:r>
    </w:p>
    <w:p w14:paraId="0777476B" w14:textId="77777777" w:rsidR="00E465EB" w:rsidRPr="00F152B3" w:rsidRDefault="00E465EB" w:rsidP="00E465EB">
      <w:pPr>
        <w:rPr>
          <w:color w:val="FF0000"/>
          <w:sz w:val="28"/>
          <w:szCs w:val="28"/>
          <w:lang w:val="en-US"/>
        </w:rPr>
      </w:pPr>
      <w:r w:rsidRPr="00F152B3">
        <w:rPr>
          <w:color w:val="FF0000"/>
          <w:sz w:val="28"/>
          <w:szCs w:val="28"/>
          <w:lang w:val="en-US"/>
        </w:rPr>
        <w:t>I did not log</w:t>
      </w:r>
      <w:r>
        <w:rPr>
          <w:color w:val="FF0000"/>
          <w:sz w:val="28"/>
          <w:szCs w:val="28"/>
          <w:lang w:val="en-US"/>
        </w:rPr>
        <w:t xml:space="preserve"> </w:t>
      </w:r>
      <w:r w:rsidRPr="00F152B3">
        <w:rPr>
          <w:color w:val="FF0000"/>
          <w:sz w:val="28"/>
          <w:szCs w:val="28"/>
          <w:lang w:val="en-US"/>
        </w:rPr>
        <w:t>in</w:t>
      </w:r>
      <w:r>
        <w:rPr>
          <w:color w:val="FF0000"/>
          <w:sz w:val="28"/>
          <w:szCs w:val="28"/>
          <w:lang w:val="en-US"/>
        </w:rPr>
        <w:t>,</w:t>
      </w:r>
      <w:r w:rsidRPr="00F152B3">
        <w:rPr>
          <w:color w:val="FF0000"/>
          <w:sz w:val="28"/>
          <w:szCs w:val="28"/>
          <w:lang w:val="en-US"/>
        </w:rPr>
        <w:t xml:space="preserve"> and neither should you as this would be illegal! </w:t>
      </w:r>
    </w:p>
    <w:p w14:paraId="05FB7CC9" w14:textId="77777777" w:rsidR="00E465EB" w:rsidRDefault="00E465EB" w:rsidP="00E465EB">
      <w:pPr>
        <w:rPr>
          <w:sz w:val="24"/>
          <w:szCs w:val="24"/>
          <w:lang w:val="en-US"/>
        </w:rPr>
      </w:pPr>
      <w:r>
        <w:rPr>
          <w:sz w:val="24"/>
          <w:szCs w:val="24"/>
          <w:lang w:val="en-US"/>
        </w:rPr>
        <w:t xml:space="preserve">You can see as a pentester or forensic investigator that using this tool to find and locate your client’s devices facing the Internet could be invaluable. </w:t>
      </w:r>
    </w:p>
    <w:p w14:paraId="1BEEE53E" w14:textId="77777777" w:rsidR="00E465EB" w:rsidRDefault="00E465EB" w:rsidP="00E465EB">
      <w:pPr>
        <w:rPr>
          <w:sz w:val="24"/>
          <w:szCs w:val="24"/>
          <w:lang w:val="en-US"/>
        </w:rPr>
      </w:pPr>
      <w:r>
        <w:rPr>
          <w:sz w:val="24"/>
          <w:szCs w:val="24"/>
          <w:lang w:val="en-US"/>
        </w:rPr>
        <w:t xml:space="preserve">Let’s say I have a client in Tucson, and I want to see if they have any vulnerable devices using a default username and password. I type in a semi-colon, followed by the word ‘city’ a colon, and in quotations the name of the city. Like so. </w:t>
      </w:r>
    </w:p>
    <w:p w14:paraId="36DD342C" w14:textId="77777777" w:rsidR="00E465EB" w:rsidRDefault="00E465EB" w:rsidP="00E465EB">
      <w:pPr>
        <w:rPr>
          <w:sz w:val="24"/>
          <w:szCs w:val="24"/>
          <w:lang w:val="en-US"/>
        </w:rPr>
      </w:pPr>
      <w:r w:rsidRPr="0058696D">
        <w:rPr>
          <w:noProof/>
          <w:sz w:val="24"/>
          <w:szCs w:val="24"/>
          <w:lang w:val="en-US"/>
        </w:rPr>
        <w:drawing>
          <wp:inline distT="0" distB="0" distL="0" distR="0" wp14:anchorId="784D5063" wp14:editId="4911D768">
            <wp:extent cx="3381847"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333422"/>
                    </a:xfrm>
                    <a:prstGeom prst="rect">
                      <a:avLst/>
                    </a:prstGeom>
                  </pic:spPr>
                </pic:pic>
              </a:graphicData>
            </a:graphic>
          </wp:inline>
        </w:drawing>
      </w:r>
    </w:p>
    <w:p w14:paraId="5F273BBF" w14:textId="77777777" w:rsidR="00E465EB" w:rsidRDefault="00E465EB" w:rsidP="00E465EB">
      <w:pPr>
        <w:rPr>
          <w:sz w:val="24"/>
          <w:szCs w:val="24"/>
          <w:lang w:val="en-US"/>
        </w:rPr>
      </w:pPr>
      <w:r>
        <w:rPr>
          <w:sz w:val="24"/>
          <w:szCs w:val="24"/>
          <w:lang w:val="en-US"/>
        </w:rPr>
        <w:t xml:space="preserve">I get a result of 25 devices using a default user name and password. I can tell you that in the past, I have audited banks and credit unions that were configured with the default user name and password for all their Cisco routers and switches. </w:t>
      </w:r>
    </w:p>
    <w:p w14:paraId="7F2BFE53" w14:textId="77777777" w:rsidR="00E465EB" w:rsidRDefault="00E465EB" w:rsidP="00E465EB">
      <w:pPr>
        <w:rPr>
          <w:sz w:val="24"/>
          <w:szCs w:val="24"/>
          <w:lang w:val="en-US"/>
        </w:rPr>
      </w:pPr>
      <w:r>
        <w:rPr>
          <w:sz w:val="24"/>
          <w:szCs w:val="24"/>
          <w:lang w:val="en-US"/>
        </w:rPr>
        <w:t xml:space="preserve">My results show that three devices are vulnerable using Telnet. If I click on Telnet, I am shown the three devices. </w:t>
      </w:r>
    </w:p>
    <w:p w14:paraId="55C8C497" w14:textId="77777777" w:rsidR="00E465EB" w:rsidRDefault="00E465EB" w:rsidP="00E465EB">
      <w:pPr>
        <w:rPr>
          <w:sz w:val="24"/>
          <w:szCs w:val="24"/>
          <w:lang w:val="en-US"/>
        </w:rPr>
      </w:pPr>
      <w:r w:rsidRPr="00222A55">
        <w:rPr>
          <w:noProof/>
          <w:sz w:val="24"/>
          <w:szCs w:val="24"/>
          <w:lang w:val="en-US"/>
        </w:rPr>
        <w:drawing>
          <wp:inline distT="0" distB="0" distL="0" distR="0" wp14:anchorId="4C818AEB" wp14:editId="20BB46EB">
            <wp:extent cx="2762636" cy="115268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36" cy="1152686"/>
                    </a:xfrm>
                    <a:prstGeom prst="rect">
                      <a:avLst/>
                    </a:prstGeom>
                  </pic:spPr>
                </pic:pic>
              </a:graphicData>
            </a:graphic>
          </wp:inline>
        </w:drawing>
      </w:r>
    </w:p>
    <w:p w14:paraId="122ABA3D" w14:textId="77777777" w:rsidR="00E465EB" w:rsidRDefault="00E465EB" w:rsidP="00E465EB">
      <w:pPr>
        <w:rPr>
          <w:sz w:val="24"/>
          <w:szCs w:val="24"/>
          <w:lang w:val="en-US"/>
        </w:rPr>
      </w:pPr>
      <w:r w:rsidRPr="00222A55">
        <w:rPr>
          <w:noProof/>
          <w:sz w:val="24"/>
          <w:szCs w:val="24"/>
          <w:lang w:val="en-US"/>
        </w:rPr>
        <w:lastRenderedPageBreak/>
        <w:drawing>
          <wp:inline distT="0" distB="0" distL="0" distR="0" wp14:anchorId="4B9C6E47" wp14:editId="4B3F6984">
            <wp:extent cx="5105400" cy="298742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9390" cy="3001461"/>
                    </a:xfrm>
                    <a:prstGeom prst="rect">
                      <a:avLst/>
                    </a:prstGeom>
                  </pic:spPr>
                </pic:pic>
              </a:graphicData>
            </a:graphic>
          </wp:inline>
        </w:drawing>
      </w:r>
    </w:p>
    <w:p w14:paraId="0C37606C" w14:textId="77777777" w:rsidR="00E465EB" w:rsidRDefault="00E465EB" w:rsidP="00E465EB">
      <w:pPr>
        <w:rPr>
          <w:sz w:val="24"/>
          <w:szCs w:val="24"/>
          <w:lang w:val="en-US"/>
        </w:rPr>
      </w:pPr>
      <w:r>
        <w:rPr>
          <w:sz w:val="24"/>
          <w:szCs w:val="24"/>
          <w:lang w:val="en-US"/>
        </w:rPr>
        <w:t xml:space="preserve">If any of these were my clients, I would telnet into the devices, take my screenshots as proof of the vulnerability, and notify the CSO that they have a severe vulnerability facing the Internet. </w:t>
      </w:r>
    </w:p>
    <w:p w14:paraId="437AD3CB" w14:textId="77777777" w:rsidR="00E465EB" w:rsidRDefault="00E465EB" w:rsidP="00E465EB">
      <w:pPr>
        <w:rPr>
          <w:b/>
          <w:bCs/>
          <w:sz w:val="24"/>
          <w:szCs w:val="24"/>
          <w:lang w:val="en-US"/>
        </w:rPr>
      </w:pPr>
      <w:r w:rsidRPr="00222A55">
        <w:rPr>
          <w:b/>
          <w:bCs/>
          <w:sz w:val="24"/>
          <w:szCs w:val="24"/>
          <w:lang w:val="en-US"/>
        </w:rPr>
        <w:t>Finding Vulnerable FTP servers</w:t>
      </w:r>
    </w:p>
    <w:p w14:paraId="5A1BF44D" w14:textId="77777777" w:rsidR="00E465EB" w:rsidRDefault="00E465EB" w:rsidP="00E465EB">
      <w:pPr>
        <w:rPr>
          <w:sz w:val="24"/>
          <w:szCs w:val="24"/>
          <w:lang w:val="en-US"/>
        </w:rPr>
      </w:pPr>
      <w:r>
        <w:rPr>
          <w:sz w:val="24"/>
          <w:szCs w:val="24"/>
          <w:lang w:val="en-US"/>
        </w:rPr>
        <w:t xml:space="preserve">FTP, by itself, is vulnerable to anonymous access and is very popular for sharing files on the network and the Internet. The government provides anonymous access to the FTP server owned by the NSA, CIA, and the FBI. There’s nothing on them but some useless public documents though sometimes someone does mistakenly post something classified. These can be found using Google. </w:t>
      </w:r>
    </w:p>
    <w:p w14:paraId="7D781AD7" w14:textId="77777777" w:rsidR="00E465EB" w:rsidRDefault="00E465EB" w:rsidP="00E465EB">
      <w:pPr>
        <w:rPr>
          <w:sz w:val="24"/>
          <w:szCs w:val="24"/>
          <w:lang w:val="en-US"/>
        </w:rPr>
      </w:pPr>
      <w:r>
        <w:rPr>
          <w:sz w:val="24"/>
          <w:szCs w:val="24"/>
          <w:lang w:val="en-US"/>
        </w:rPr>
        <w:t xml:space="preserve">We want to look for unsecured FTP servers located around the world. </w:t>
      </w:r>
    </w:p>
    <w:p w14:paraId="03AAA764" w14:textId="77777777" w:rsidR="00E465EB" w:rsidRDefault="00E465EB" w:rsidP="00E465EB">
      <w:pPr>
        <w:rPr>
          <w:b/>
          <w:bCs/>
          <w:sz w:val="24"/>
          <w:szCs w:val="24"/>
          <w:lang w:val="en-US"/>
        </w:rPr>
      </w:pPr>
      <w:r>
        <w:rPr>
          <w:sz w:val="24"/>
          <w:szCs w:val="24"/>
          <w:lang w:val="en-US"/>
        </w:rPr>
        <w:t xml:space="preserve">To do this, we use the search option, </w:t>
      </w:r>
      <w:r w:rsidRPr="00655BF1">
        <w:rPr>
          <w:b/>
          <w:bCs/>
          <w:sz w:val="24"/>
          <w:szCs w:val="24"/>
          <w:lang w:val="en-US"/>
        </w:rPr>
        <w:t>port:</w:t>
      </w:r>
      <w:r>
        <w:rPr>
          <w:b/>
          <w:bCs/>
          <w:sz w:val="24"/>
          <w:szCs w:val="24"/>
          <w:lang w:val="en-US"/>
        </w:rPr>
        <w:t xml:space="preserve"> “</w:t>
      </w:r>
      <w:r w:rsidRPr="00655BF1">
        <w:rPr>
          <w:b/>
          <w:bCs/>
          <w:sz w:val="24"/>
          <w:szCs w:val="24"/>
          <w:lang w:val="en-US"/>
        </w:rPr>
        <w:t>21”</w:t>
      </w:r>
    </w:p>
    <w:p w14:paraId="44E44F6A" w14:textId="77777777" w:rsidR="00E465EB" w:rsidRDefault="00E465EB" w:rsidP="00E465EB">
      <w:pPr>
        <w:rPr>
          <w:sz w:val="24"/>
          <w:szCs w:val="24"/>
          <w:lang w:val="en-US"/>
        </w:rPr>
      </w:pPr>
      <w:r w:rsidRPr="00655BF1">
        <w:rPr>
          <w:sz w:val="24"/>
          <w:szCs w:val="24"/>
          <w:lang w:val="en-US"/>
        </w:rPr>
        <w:t xml:space="preserve">Our search results number nearly 9 million </w:t>
      </w:r>
      <w:r>
        <w:rPr>
          <w:sz w:val="24"/>
          <w:szCs w:val="24"/>
          <w:lang w:val="en-US"/>
        </w:rPr>
        <w:t xml:space="preserve">FTP </w:t>
      </w:r>
      <w:r w:rsidRPr="00655BF1">
        <w:rPr>
          <w:sz w:val="24"/>
          <w:szCs w:val="24"/>
          <w:lang w:val="en-US"/>
        </w:rPr>
        <w:t xml:space="preserve">servers. </w:t>
      </w:r>
    </w:p>
    <w:p w14:paraId="05C7762B" w14:textId="77777777" w:rsidR="00E465EB" w:rsidRDefault="00E465EB" w:rsidP="00E465EB">
      <w:pPr>
        <w:rPr>
          <w:sz w:val="24"/>
          <w:szCs w:val="24"/>
          <w:lang w:val="en-US"/>
        </w:rPr>
      </w:pPr>
      <w:r w:rsidRPr="00655BF1">
        <w:rPr>
          <w:noProof/>
          <w:sz w:val="24"/>
          <w:szCs w:val="24"/>
          <w:lang w:val="en-US"/>
        </w:rPr>
        <w:drawing>
          <wp:inline distT="0" distB="0" distL="0" distR="0" wp14:anchorId="5ABFD0FB" wp14:editId="0BC119D5">
            <wp:extent cx="1914525" cy="2384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2303" cy="2406488"/>
                    </a:xfrm>
                    <a:prstGeom prst="rect">
                      <a:avLst/>
                    </a:prstGeom>
                  </pic:spPr>
                </pic:pic>
              </a:graphicData>
            </a:graphic>
          </wp:inline>
        </w:drawing>
      </w:r>
    </w:p>
    <w:p w14:paraId="500D0F3C" w14:textId="77777777" w:rsidR="00E465EB" w:rsidRDefault="00E465EB" w:rsidP="00E465EB">
      <w:pPr>
        <w:rPr>
          <w:sz w:val="24"/>
          <w:szCs w:val="24"/>
          <w:lang w:val="en-US"/>
        </w:rPr>
      </w:pPr>
      <w:r>
        <w:rPr>
          <w:sz w:val="24"/>
          <w:szCs w:val="24"/>
          <w:lang w:val="en-US"/>
        </w:rPr>
        <w:lastRenderedPageBreak/>
        <w:t xml:space="preserve">If I open up a new browser tab and I type in the </w:t>
      </w:r>
      <w:hyperlink r:id="rId18" w:history="1">
        <w:r w:rsidRPr="00A61051">
          <w:rPr>
            <w:rStyle w:val="Hyperlink"/>
            <w:sz w:val="24"/>
            <w:szCs w:val="24"/>
            <w:lang w:val="en-US"/>
          </w:rPr>
          <w:t>FTP://followed</w:t>
        </w:r>
      </w:hyperlink>
      <w:r>
        <w:rPr>
          <w:sz w:val="24"/>
          <w:szCs w:val="24"/>
          <w:lang w:val="en-US"/>
        </w:rPr>
        <w:t xml:space="preserve"> by the IP address of the device, I am presented with a login screen.</w:t>
      </w:r>
    </w:p>
    <w:p w14:paraId="200E52CE" w14:textId="77777777" w:rsidR="00E465EB" w:rsidRDefault="00E465EB" w:rsidP="00E465EB">
      <w:pPr>
        <w:rPr>
          <w:sz w:val="24"/>
          <w:szCs w:val="24"/>
          <w:lang w:val="en-US"/>
        </w:rPr>
      </w:pPr>
      <w:r w:rsidRPr="00655BF1">
        <w:rPr>
          <w:noProof/>
          <w:sz w:val="24"/>
          <w:szCs w:val="24"/>
          <w:lang w:val="en-US"/>
        </w:rPr>
        <w:drawing>
          <wp:inline distT="0" distB="0" distL="0" distR="0" wp14:anchorId="0A08C265" wp14:editId="0D165125">
            <wp:extent cx="4229099" cy="1901081"/>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8151" cy="1936617"/>
                    </a:xfrm>
                    <a:prstGeom prst="rect">
                      <a:avLst/>
                    </a:prstGeom>
                  </pic:spPr>
                </pic:pic>
              </a:graphicData>
            </a:graphic>
          </wp:inline>
        </w:drawing>
      </w:r>
    </w:p>
    <w:p w14:paraId="608B72CA" w14:textId="77777777" w:rsidR="00E465EB" w:rsidRPr="00CD23B6" w:rsidRDefault="00E465EB" w:rsidP="00E465EB">
      <w:pPr>
        <w:rPr>
          <w:color w:val="FF0000"/>
          <w:sz w:val="28"/>
          <w:szCs w:val="28"/>
          <w:lang w:val="en-US"/>
        </w:rPr>
      </w:pPr>
      <w:r w:rsidRPr="00CD23B6">
        <w:rPr>
          <w:color w:val="FF0000"/>
          <w:sz w:val="28"/>
          <w:szCs w:val="28"/>
          <w:lang w:val="en-US"/>
        </w:rPr>
        <w:t>I did not attempt to login using anonymous access</w:t>
      </w:r>
      <w:r>
        <w:rPr>
          <w:color w:val="FF0000"/>
          <w:sz w:val="28"/>
          <w:szCs w:val="28"/>
          <w:lang w:val="en-US"/>
        </w:rPr>
        <w:t>,</w:t>
      </w:r>
      <w:r w:rsidRPr="00CD23B6">
        <w:rPr>
          <w:color w:val="FF0000"/>
          <w:sz w:val="28"/>
          <w:szCs w:val="28"/>
          <w:lang w:val="en-US"/>
        </w:rPr>
        <w:t xml:space="preserve"> and neither should you as this would be illegal! </w:t>
      </w:r>
    </w:p>
    <w:p w14:paraId="60BF93EF" w14:textId="77777777" w:rsidR="00E465EB" w:rsidRPr="005D7576" w:rsidRDefault="00E465EB" w:rsidP="00E465EB">
      <w:pPr>
        <w:rPr>
          <w:sz w:val="24"/>
          <w:szCs w:val="24"/>
          <w:lang w:val="en-US"/>
        </w:rPr>
      </w:pPr>
      <w:r w:rsidRPr="005D7576">
        <w:rPr>
          <w:sz w:val="24"/>
          <w:szCs w:val="24"/>
          <w:lang w:val="en-US"/>
        </w:rPr>
        <w:t>We</w:t>
      </w:r>
      <w:r>
        <w:rPr>
          <w:sz w:val="24"/>
          <w:szCs w:val="24"/>
          <w:lang w:val="en-US"/>
        </w:rPr>
        <w:t xml:space="preserve"> </w:t>
      </w:r>
      <w:r w:rsidRPr="005D7576">
        <w:rPr>
          <w:sz w:val="24"/>
          <w:szCs w:val="24"/>
          <w:lang w:val="en-US"/>
        </w:rPr>
        <w:t>can also search for specific types of vulnerable FTP servers</w:t>
      </w:r>
      <w:r>
        <w:rPr>
          <w:sz w:val="24"/>
          <w:szCs w:val="24"/>
          <w:lang w:val="en-US"/>
        </w:rPr>
        <w:t xml:space="preserve"> using the following command. </w:t>
      </w:r>
    </w:p>
    <w:p w14:paraId="309B2EE3" w14:textId="77777777" w:rsidR="00E465EB" w:rsidRDefault="00E465EB" w:rsidP="00E465EB">
      <w:pPr>
        <w:rPr>
          <w:rFonts w:ascii="Courier New" w:hAnsi="Courier New" w:cs="Courier New"/>
        </w:rPr>
      </w:pPr>
      <w:r w:rsidRPr="005D7576">
        <w:rPr>
          <w:rStyle w:val="Strong"/>
          <w:rFonts w:ascii="Courier New" w:hAnsi="Courier New" w:cs="Courier New"/>
        </w:rPr>
        <w:t>“</w:t>
      </w:r>
      <w:proofErr w:type="spellStart"/>
      <w:r w:rsidRPr="005D7576">
        <w:rPr>
          <w:rStyle w:val="Strong"/>
          <w:rFonts w:ascii="Courier New" w:hAnsi="Courier New" w:cs="Courier New"/>
        </w:rPr>
        <w:t>Vsftpd</w:t>
      </w:r>
      <w:proofErr w:type="spellEnd"/>
      <w:r w:rsidRPr="005D7576">
        <w:rPr>
          <w:rStyle w:val="Strong"/>
          <w:rFonts w:ascii="Courier New" w:hAnsi="Courier New" w:cs="Courier New"/>
        </w:rPr>
        <w:t xml:space="preserve"> 2.3.4”</w:t>
      </w:r>
      <w:r w:rsidRPr="005D7576">
        <w:rPr>
          <w:rFonts w:ascii="Courier New" w:hAnsi="Courier New" w:cs="Courier New"/>
        </w:rPr>
        <w:t> </w:t>
      </w:r>
    </w:p>
    <w:p w14:paraId="4C6285FE" w14:textId="77777777" w:rsidR="00E465EB" w:rsidRDefault="00E465EB" w:rsidP="00E465EB">
      <w:r w:rsidRPr="005D7576">
        <w:t xml:space="preserve">The search results come back with nearly 3500 vulnerable FTP servers. Let’s see if we can use </w:t>
      </w:r>
      <w:r>
        <w:t>Firefox</w:t>
      </w:r>
      <w:r w:rsidRPr="005D7576">
        <w:t xml:space="preserve"> to </w:t>
      </w:r>
      <w:r>
        <w:t xml:space="preserve">attempt to </w:t>
      </w:r>
      <w:r w:rsidRPr="005D7576">
        <w:t>login.</w:t>
      </w:r>
    </w:p>
    <w:p w14:paraId="7ABB3EB5" w14:textId="77777777" w:rsidR="00E465EB" w:rsidRDefault="00E465EB" w:rsidP="00E465EB">
      <w:r w:rsidRPr="005D7576">
        <w:rPr>
          <w:noProof/>
        </w:rPr>
        <w:drawing>
          <wp:inline distT="0" distB="0" distL="0" distR="0" wp14:anchorId="2C33B19D" wp14:editId="56319E37">
            <wp:extent cx="2715004" cy="3000794"/>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004" cy="3000794"/>
                    </a:xfrm>
                    <a:prstGeom prst="rect">
                      <a:avLst/>
                    </a:prstGeom>
                  </pic:spPr>
                </pic:pic>
              </a:graphicData>
            </a:graphic>
          </wp:inline>
        </w:drawing>
      </w:r>
    </w:p>
    <w:p w14:paraId="7C6192FF" w14:textId="77777777" w:rsidR="00E465EB" w:rsidRDefault="00E465EB" w:rsidP="00E465EB">
      <w:r w:rsidRPr="007511CC">
        <w:rPr>
          <w:noProof/>
        </w:rPr>
        <w:lastRenderedPageBreak/>
        <w:drawing>
          <wp:inline distT="0" distB="0" distL="0" distR="0" wp14:anchorId="488F7713" wp14:editId="42D7FE9A">
            <wp:extent cx="4363059" cy="203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3059" cy="2038635"/>
                    </a:xfrm>
                    <a:prstGeom prst="rect">
                      <a:avLst/>
                    </a:prstGeom>
                  </pic:spPr>
                </pic:pic>
              </a:graphicData>
            </a:graphic>
          </wp:inline>
        </w:drawing>
      </w:r>
    </w:p>
    <w:p w14:paraId="46513A8C" w14:textId="77777777" w:rsidR="00E465EB" w:rsidRDefault="00E465EB" w:rsidP="00E465EB">
      <w:pPr>
        <w:pStyle w:val="HTMLPreformatted"/>
        <w:rPr>
          <w:rFonts w:ascii="Times New Roman" w:hAnsi="Times New Roman" w:cs="Times New Roman"/>
        </w:rPr>
      </w:pPr>
      <w:r w:rsidRPr="007511CC">
        <w:rPr>
          <w:rFonts w:ascii="Times New Roman" w:hAnsi="Times New Roman" w:cs="Times New Roman"/>
        </w:rPr>
        <w:t xml:space="preserve">If we open up Metasploit </w:t>
      </w:r>
      <w:r>
        <w:rPr>
          <w:rFonts w:ascii="Times New Roman" w:hAnsi="Times New Roman" w:cs="Times New Roman"/>
        </w:rPr>
        <w:t xml:space="preserve">using the following exploit and assign one of the IP addresses shown in the Shodan results, as the RHOST, we might be able to gain access.  </w:t>
      </w:r>
    </w:p>
    <w:p w14:paraId="353FD4B7" w14:textId="77777777" w:rsidR="00E465EB" w:rsidRDefault="00E465EB" w:rsidP="00E465EB">
      <w:pPr>
        <w:pStyle w:val="HTMLPreformatted"/>
        <w:rPr>
          <w:rFonts w:ascii="Times New Roman" w:hAnsi="Times New Roman" w:cs="Times New Roman"/>
        </w:rPr>
      </w:pPr>
    </w:p>
    <w:p w14:paraId="6CD051BC" w14:textId="77777777" w:rsidR="00E465EB" w:rsidRDefault="00E465EB" w:rsidP="00E465EB">
      <w:pPr>
        <w:pStyle w:val="HTMLPreformatted"/>
        <w:rPr>
          <w:sz w:val="28"/>
          <w:szCs w:val="28"/>
        </w:rPr>
      </w:pPr>
      <w:proofErr w:type="spellStart"/>
      <w:r w:rsidRPr="007511CC">
        <w:rPr>
          <w:sz w:val="28"/>
          <w:szCs w:val="28"/>
        </w:rPr>
        <w:t>msf</w:t>
      </w:r>
      <w:proofErr w:type="spellEnd"/>
      <w:r w:rsidRPr="007511CC">
        <w:rPr>
          <w:sz w:val="28"/>
          <w:szCs w:val="28"/>
        </w:rPr>
        <w:t xml:space="preserve"> &gt; use exploit/</w:t>
      </w:r>
      <w:proofErr w:type="spellStart"/>
      <w:r w:rsidRPr="007511CC">
        <w:rPr>
          <w:sz w:val="28"/>
          <w:szCs w:val="28"/>
        </w:rPr>
        <w:t>unix</w:t>
      </w:r>
      <w:proofErr w:type="spellEnd"/>
      <w:r w:rsidRPr="007511CC">
        <w:rPr>
          <w:sz w:val="28"/>
          <w:szCs w:val="28"/>
        </w:rPr>
        <w:t>/ftp/vsftpd_234_backdoor</w:t>
      </w:r>
    </w:p>
    <w:p w14:paraId="0EDC90A9" w14:textId="77777777" w:rsidR="00E465EB" w:rsidRDefault="00E465EB" w:rsidP="00E465EB">
      <w:pPr>
        <w:pStyle w:val="HTMLPreformatted"/>
        <w:rPr>
          <w:sz w:val="28"/>
          <w:szCs w:val="28"/>
        </w:rPr>
      </w:pPr>
    </w:p>
    <w:p w14:paraId="3EA66482" w14:textId="77777777" w:rsidR="00E465EB" w:rsidRDefault="00E465EB" w:rsidP="00E465EB">
      <w:pPr>
        <w:pStyle w:val="HTMLPreformatted"/>
        <w:rPr>
          <w:sz w:val="28"/>
          <w:szCs w:val="28"/>
        </w:rPr>
      </w:pPr>
      <w:r>
        <w:rPr>
          <w:noProof/>
          <w:sz w:val="28"/>
          <w:szCs w:val="28"/>
        </w:rPr>
        <w:drawing>
          <wp:inline distT="0" distB="0" distL="0" distR="0" wp14:anchorId="734F2698" wp14:editId="3E888E74">
            <wp:extent cx="5943600" cy="189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106AA326" w14:textId="77777777" w:rsidR="00E465EB" w:rsidRDefault="00E465EB" w:rsidP="00E465EB">
      <w:pPr>
        <w:pStyle w:val="HTMLPreformatted"/>
        <w:rPr>
          <w:sz w:val="28"/>
          <w:szCs w:val="28"/>
        </w:rPr>
      </w:pPr>
    </w:p>
    <w:p w14:paraId="53406B8C" w14:textId="43E98C31" w:rsidR="00E465EB" w:rsidRPr="004D1B00" w:rsidRDefault="00E465EB" w:rsidP="00E465EB">
      <w:pPr>
        <w:rPr>
          <w:color w:val="FF0000"/>
          <w:sz w:val="28"/>
          <w:szCs w:val="28"/>
          <w:lang w:val="en-US"/>
        </w:rPr>
      </w:pPr>
      <w:bookmarkStart w:id="0" w:name="_Hlk45461181"/>
      <w:bookmarkStart w:id="1" w:name="_GoBack"/>
      <w:r w:rsidRPr="00CD23B6">
        <w:rPr>
          <w:color w:val="FF0000"/>
          <w:sz w:val="28"/>
          <w:szCs w:val="28"/>
          <w:lang w:val="en-US"/>
        </w:rPr>
        <w:t>I did not attempt to exploit any vulnerable server</w:t>
      </w:r>
      <w:r>
        <w:rPr>
          <w:color w:val="FF0000"/>
          <w:sz w:val="28"/>
          <w:szCs w:val="28"/>
          <w:lang w:val="en-US"/>
        </w:rPr>
        <w:t>,</w:t>
      </w:r>
      <w:r w:rsidRPr="00CD23B6">
        <w:rPr>
          <w:color w:val="FF0000"/>
          <w:sz w:val="28"/>
          <w:szCs w:val="28"/>
          <w:lang w:val="en-US"/>
        </w:rPr>
        <w:t xml:space="preserve"> and neither should you as this would be illegal! </w:t>
      </w:r>
    </w:p>
    <w:bookmarkEnd w:id="0"/>
    <w:bookmarkEnd w:id="1"/>
    <w:p w14:paraId="696AC53B" w14:textId="77777777" w:rsidR="00E465EB" w:rsidRDefault="00E465EB" w:rsidP="00E465EB">
      <w:pPr>
        <w:rPr>
          <w:b/>
          <w:bCs/>
          <w:sz w:val="24"/>
          <w:szCs w:val="24"/>
        </w:rPr>
      </w:pPr>
      <w:r w:rsidRPr="000C2ED9">
        <w:rPr>
          <w:b/>
          <w:bCs/>
          <w:sz w:val="24"/>
          <w:szCs w:val="24"/>
        </w:rPr>
        <w:t>Closing out the lab</w:t>
      </w:r>
    </w:p>
    <w:p w14:paraId="401D4D70" w14:textId="77777777" w:rsidR="00E465EB" w:rsidRDefault="00E465EB" w:rsidP="00E465EB">
      <w:pPr>
        <w:rPr>
          <w:sz w:val="24"/>
          <w:szCs w:val="24"/>
        </w:rPr>
      </w:pPr>
      <w:r>
        <w:rPr>
          <w:sz w:val="24"/>
          <w:szCs w:val="24"/>
        </w:rPr>
        <w:t xml:space="preserve">Once you have completed the lab, launch the CSI Gateway and this time, choose the radio button that turns the gateway off. </w:t>
      </w:r>
    </w:p>
    <w:p w14:paraId="3F3095D5" w14:textId="77777777" w:rsidR="00E465EB" w:rsidRDefault="00E465EB" w:rsidP="00E465EB">
      <w:pPr>
        <w:rPr>
          <w:sz w:val="24"/>
          <w:szCs w:val="24"/>
        </w:rPr>
      </w:pPr>
      <w:r>
        <w:rPr>
          <w:noProof/>
          <w:sz w:val="24"/>
          <w:szCs w:val="24"/>
        </w:rPr>
        <w:lastRenderedPageBreak/>
        <w:drawing>
          <wp:inline distT="0" distB="0" distL="0" distR="0" wp14:anchorId="020BEDCC" wp14:editId="1EAE5B84">
            <wp:extent cx="2647950" cy="18902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9594" cy="1905680"/>
                    </a:xfrm>
                    <a:prstGeom prst="rect">
                      <a:avLst/>
                    </a:prstGeom>
                    <a:noFill/>
                    <a:ln>
                      <a:noFill/>
                    </a:ln>
                  </pic:spPr>
                </pic:pic>
              </a:graphicData>
            </a:graphic>
          </wp:inline>
        </w:drawing>
      </w:r>
    </w:p>
    <w:p w14:paraId="45F0E58B" w14:textId="77777777" w:rsidR="00E465EB" w:rsidRPr="004B12F3" w:rsidRDefault="00E465EB" w:rsidP="00E465EB">
      <w:pPr>
        <w:rPr>
          <w:sz w:val="24"/>
          <w:szCs w:val="24"/>
        </w:rPr>
      </w:pPr>
      <w:r>
        <w:rPr>
          <w:sz w:val="24"/>
          <w:szCs w:val="24"/>
        </w:rPr>
        <w:t xml:space="preserve">Wait for the Gate way to shut down. When ready, you can power off both virtual machines. </w:t>
      </w:r>
    </w:p>
    <w:p w14:paraId="45A2E52E" w14:textId="77777777" w:rsidR="00E465EB" w:rsidRDefault="00E465EB" w:rsidP="00E465EB">
      <w:pPr>
        <w:rPr>
          <w:b/>
          <w:bCs/>
          <w:sz w:val="24"/>
          <w:szCs w:val="24"/>
          <w:lang w:val="en-US"/>
        </w:rPr>
      </w:pPr>
      <w:r w:rsidRPr="005062F8">
        <w:rPr>
          <w:b/>
          <w:bCs/>
          <w:sz w:val="24"/>
          <w:szCs w:val="24"/>
        </w:rPr>
        <w:t>Summary</w:t>
      </w:r>
      <w:r w:rsidRPr="005062F8">
        <w:rPr>
          <w:b/>
          <w:bCs/>
          <w:sz w:val="24"/>
          <w:szCs w:val="24"/>
          <w:lang w:val="en-US"/>
        </w:rPr>
        <w:t xml:space="preserve"> </w:t>
      </w:r>
    </w:p>
    <w:p w14:paraId="153EEDD4" w14:textId="77777777" w:rsidR="00E465EB" w:rsidRDefault="00E465EB" w:rsidP="00E465EB">
      <w:pPr>
        <w:rPr>
          <w:sz w:val="24"/>
          <w:szCs w:val="24"/>
          <w:lang w:val="en-US"/>
        </w:rPr>
      </w:pPr>
      <w:r>
        <w:rPr>
          <w:sz w:val="24"/>
          <w:szCs w:val="24"/>
          <w:lang w:val="en-US"/>
        </w:rPr>
        <w:t xml:space="preserve">In this short intro to using Shodan, we learned about some of the most common search filters. In our next lab, we will continue to learn more about the different search filters Shodan has to offer. The choices you make on how you use this information are strictly up to you. Everything presented in this lab was purely for educational and research purposes. Remember to always work inside of a virtual machine and behind a VPN to hide your real IP address and location. </w:t>
      </w:r>
    </w:p>
    <w:p w14:paraId="2A36A8DF" w14:textId="77777777" w:rsidR="00E465EB" w:rsidRPr="005062F8" w:rsidRDefault="00E465EB" w:rsidP="00E465EB">
      <w:pPr>
        <w:rPr>
          <w:sz w:val="24"/>
          <w:szCs w:val="24"/>
          <w:lang w:val="en-US"/>
        </w:rPr>
      </w:pPr>
      <w:r>
        <w:rPr>
          <w:sz w:val="24"/>
          <w:szCs w:val="24"/>
          <w:lang w:val="en-US"/>
        </w:rPr>
        <w:t>End of the lab!</w:t>
      </w:r>
    </w:p>
    <w:p w14:paraId="0DF93819" w14:textId="77777777" w:rsidR="005C3F67" w:rsidRPr="00E465EB" w:rsidRDefault="005C3F67" w:rsidP="00E465EB"/>
    <w:sectPr w:rsidR="005C3F67" w:rsidRPr="00E465E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107C7" w14:textId="77777777" w:rsidR="00F37024" w:rsidRDefault="00F37024" w:rsidP="00DD4894">
      <w:pPr>
        <w:spacing w:after="0" w:line="240" w:lineRule="auto"/>
      </w:pPr>
      <w:r>
        <w:separator/>
      </w:r>
    </w:p>
  </w:endnote>
  <w:endnote w:type="continuationSeparator" w:id="0">
    <w:p w14:paraId="193B6686" w14:textId="77777777" w:rsidR="00F37024" w:rsidRDefault="00F37024" w:rsidP="00DD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F2D31" w14:textId="77777777" w:rsidR="00DD4894" w:rsidRDefault="00DD4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023884"/>
      <w:docPartObj>
        <w:docPartGallery w:val="Page Numbers (Bottom of Page)"/>
        <w:docPartUnique/>
      </w:docPartObj>
    </w:sdtPr>
    <w:sdtEndPr>
      <w:rPr>
        <w:noProof/>
      </w:rPr>
    </w:sdtEndPr>
    <w:sdtContent>
      <w:p w14:paraId="182CF8FD" w14:textId="37167E6C" w:rsidR="00DD4894" w:rsidRDefault="00DD48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71201" w14:textId="77777777" w:rsidR="00DD4894" w:rsidRDefault="00DD4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2AEE9" w14:textId="77777777" w:rsidR="00DD4894" w:rsidRDefault="00DD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5528" w14:textId="77777777" w:rsidR="00F37024" w:rsidRDefault="00F37024" w:rsidP="00DD4894">
      <w:pPr>
        <w:spacing w:after="0" w:line="240" w:lineRule="auto"/>
      </w:pPr>
      <w:r>
        <w:separator/>
      </w:r>
    </w:p>
  </w:footnote>
  <w:footnote w:type="continuationSeparator" w:id="0">
    <w:p w14:paraId="28679327" w14:textId="77777777" w:rsidR="00F37024" w:rsidRDefault="00F37024" w:rsidP="00DD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C5C0" w14:textId="77777777" w:rsidR="00DD4894" w:rsidRDefault="00DD4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3585" w14:textId="77777777" w:rsidR="00DD4894" w:rsidRDefault="00DD4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7FB9B" w14:textId="77777777" w:rsidR="00DD4894" w:rsidRDefault="00DD4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Y2MDSyNDUzMzZX0lEKTi0uzszPAykwqgUAwBDggCwAAAA="/>
  </w:docVars>
  <w:rsids>
    <w:rsidRoot w:val="00E465EB"/>
    <w:rsid w:val="00366861"/>
    <w:rsid w:val="004D1B00"/>
    <w:rsid w:val="005C3F67"/>
    <w:rsid w:val="00956829"/>
    <w:rsid w:val="00DD4894"/>
    <w:rsid w:val="00E465EB"/>
    <w:rsid w:val="00E85595"/>
    <w:rsid w:val="00F370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B021"/>
  <w15:chartTrackingRefBased/>
  <w15:docId w15:val="{18280CF8-922F-423D-8300-04E93AE4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6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5EB"/>
    <w:rPr>
      <w:color w:val="0563C1" w:themeColor="hyperlink"/>
      <w:u w:val="single"/>
    </w:rPr>
  </w:style>
  <w:style w:type="character" w:styleId="HTMLCode">
    <w:name w:val="HTML Code"/>
    <w:basedOn w:val="DefaultParagraphFont"/>
    <w:uiPriority w:val="99"/>
    <w:semiHidden/>
    <w:unhideWhenUsed/>
    <w:rsid w:val="00E465EB"/>
    <w:rPr>
      <w:rFonts w:ascii="Courier New" w:eastAsia="Times New Roman" w:hAnsi="Courier New" w:cs="Courier New"/>
      <w:sz w:val="20"/>
      <w:szCs w:val="20"/>
    </w:rPr>
  </w:style>
  <w:style w:type="character" w:styleId="Strong">
    <w:name w:val="Strong"/>
    <w:basedOn w:val="DefaultParagraphFont"/>
    <w:uiPriority w:val="22"/>
    <w:qFormat/>
    <w:rsid w:val="00E465EB"/>
    <w:rPr>
      <w:b/>
      <w:bCs/>
    </w:rPr>
  </w:style>
  <w:style w:type="paragraph" w:styleId="HTMLPreformatted">
    <w:name w:val="HTML Preformatted"/>
    <w:basedOn w:val="Normal"/>
    <w:link w:val="HTMLPreformattedChar"/>
    <w:uiPriority w:val="99"/>
    <w:semiHidden/>
    <w:unhideWhenUsed/>
    <w:rsid w:val="00E46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E465EB"/>
    <w:rPr>
      <w:rFonts w:ascii="Courier New" w:eastAsia="Times New Roman" w:hAnsi="Courier New" w:cs="Courier New"/>
      <w:sz w:val="20"/>
      <w:szCs w:val="20"/>
      <w:lang w:eastAsia="en-PH"/>
    </w:rPr>
  </w:style>
  <w:style w:type="character" w:customStyle="1" w:styleId="e24kjd">
    <w:name w:val="e24kjd"/>
    <w:basedOn w:val="DefaultParagraphFont"/>
    <w:rsid w:val="00366861"/>
  </w:style>
  <w:style w:type="paragraph" w:styleId="Header">
    <w:name w:val="header"/>
    <w:basedOn w:val="Normal"/>
    <w:link w:val="HeaderChar"/>
    <w:uiPriority w:val="99"/>
    <w:unhideWhenUsed/>
    <w:rsid w:val="00DD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894"/>
  </w:style>
  <w:style w:type="paragraph" w:styleId="Footer">
    <w:name w:val="footer"/>
    <w:basedOn w:val="Normal"/>
    <w:link w:val="FooterChar"/>
    <w:uiPriority w:val="99"/>
    <w:unhideWhenUsed/>
    <w:rsid w:val="00DD4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FTP://followed"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hiark.greenend.org.uk/~sgtatham/putty/latest.html"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4</cp:revision>
  <dcterms:created xsi:type="dcterms:W3CDTF">2020-07-08T03:44:00Z</dcterms:created>
  <dcterms:modified xsi:type="dcterms:W3CDTF">2020-07-12T08:42:00Z</dcterms:modified>
</cp:coreProperties>
</file>