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E3A50" w14:textId="611D7707" w:rsidR="00D5073A" w:rsidRDefault="000306F1" w:rsidP="000306F1">
      <w:pPr>
        <w:pStyle w:val="Heading2"/>
        <w:rPr>
          <w:lang w:val="en-US"/>
        </w:rPr>
      </w:pPr>
      <w:r w:rsidRPr="000306F1">
        <w:rPr>
          <w:lang w:val="en-US"/>
        </w:rPr>
        <w:t>manage-currency-conversion-factor-service</w:t>
      </w:r>
    </w:p>
    <w:p w14:paraId="426C36BD" w14:textId="1CA09886" w:rsidR="000306F1" w:rsidRDefault="000306F1" w:rsidP="000306F1">
      <w:pPr>
        <w:pStyle w:val="Heading3"/>
        <w:rPr>
          <w:lang w:val="en-US"/>
        </w:rPr>
      </w:pPr>
      <w:r>
        <w:rPr>
          <w:lang w:val="en-US"/>
        </w:rPr>
        <w:t>H2 DB Entries</w:t>
      </w:r>
    </w:p>
    <w:p w14:paraId="18F48A5C" w14:textId="3D96A7CD" w:rsidR="000306F1" w:rsidRDefault="000306F1" w:rsidP="000306F1">
      <w:r>
        <w:rPr>
          <w:noProof/>
        </w:rPr>
        <w:drawing>
          <wp:inline distT="0" distB="0" distL="0" distR="0" wp14:anchorId="56E81736" wp14:editId="703BB4DE">
            <wp:extent cx="5731510" cy="3856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46C0" w14:textId="350B8D81" w:rsidR="000306F1" w:rsidRDefault="000306F1" w:rsidP="000306F1"/>
    <w:p w14:paraId="17406648" w14:textId="229357FF" w:rsidR="000306F1" w:rsidRDefault="00AC4E06" w:rsidP="000306F1">
      <w:hyperlink r:id="rId5" w:history="1">
        <w:r w:rsidRPr="007A6E66">
          <w:rPr>
            <w:rStyle w:val="Hyperlink"/>
          </w:rPr>
          <w:t>http://localhost:8020/conversion/getConversionFactor/</w:t>
        </w:r>
        <w:r w:rsidRPr="007A6E66">
          <w:rPr>
            <w:rStyle w:val="Hyperlink"/>
          </w:rPr>
          <w:t>BT</w:t>
        </w:r>
      </w:hyperlink>
    </w:p>
    <w:p w14:paraId="00E52F6D" w14:textId="2243F517" w:rsidR="000306F1" w:rsidRDefault="000306F1" w:rsidP="000306F1">
      <w:r>
        <w:rPr>
          <w:noProof/>
        </w:rPr>
        <w:drawing>
          <wp:inline distT="0" distB="0" distL="0" distR="0" wp14:anchorId="4AC4E45D" wp14:editId="727249DC">
            <wp:extent cx="5731510" cy="3721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49F9" w14:textId="0863FEBB" w:rsidR="000306F1" w:rsidRDefault="000306F1" w:rsidP="000306F1">
      <w:hyperlink r:id="rId7" w:history="1">
        <w:r w:rsidRPr="007A6E66">
          <w:rPr>
            <w:rStyle w:val="Hyperlink"/>
          </w:rPr>
          <w:t>http://localhost:8020/conversion/addConversionFactor</w:t>
        </w:r>
      </w:hyperlink>
    </w:p>
    <w:p w14:paraId="0302E791" w14:textId="2CE796C2" w:rsidR="000306F1" w:rsidRDefault="000306F1" w:rsidP="000306F1">
      <w:r>
        <w:rPr>
          <w:noProof/>
        </w:rPr>
        <w:drawing>
          <wp:inline distT="0" distB="0" distL="0" distR="0" wp14:anchorId="03E59AFC" wp14:editId="207CF02B">
            <wp:extent cx="5731510" cy="30915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546" cy="30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54E3" w14:textId="568C0C73" w:rsidR="000306F1" w:rsidRDefault="000306F1" w:rsidP="000306F1">
      <w:r>
        <w:rPr>
          <w:noProof/>
        </w:rPr>
        <w:drawing>
          <wp:inline distT="0" distB="0" distL="0" distR="0" wp14:anchorId="0577EF22" wp14:editId="1D47AB86">
            <wp:extent cx="5731510" cy="3858986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095" cy="38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69BF" w14:textId="19D54CF3" w:rsidR="000306F1" w:rsidRDefault="000306F1" w:rsidP="000306F1"/>
    <w:p w14:paraId="26F5BB1B" w14:textId="618C0640" w:rsidR="000306F1" w:rsidRDefault="000306F1">
      <w:r>
        <w:br w:type="page"/>
      </w:r>
    </w:p>
    <w:p w14:paraId="53D8A588" w14:textId="7FA54413" w:rsidR="000306F1" w:rsidRDefault="000306F1" w:rsidP="000306F1">
      <w:hyperlink r:id="rId10" w:history="1">
        <w:r w:rsidRPr="007A6E66">
          <w:rPr>
            <w:rStyle w:val="Hyperlink"/>
          </w:rPr>
          <w:t>http://localhost:8020/conversion/updateConversionFactor</w:t>
        </w:r>
      </w:hyperlink>
    </w:p>
    <w:p w14:paraId="5CB89B40" w14:textId="10383525" w:rsidR="000306F1" w:rsidRDefault="000306F1" w:rsidP="000306F1">
      <w:r>
        <w:rPr>
          <w:noProof/>
        </w:rPr>
        <w:drawing>
          <wp:inline distT="0" distB="0" distL="0" distR="0" wp14:anchorId="59B63AD6" wp14:editId="10F5986B">
            <wp:extent cx="5731510" cy="3626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8A42" w14:textId="233C8972" w:rsidR="000306F1" w:rsidRDefault="000306F1" w:rsidP="000306F1">
      <w:r>
        <w:rPr>
          <w:noProof/>
        </w:rPr>
        <w:drawing>
          <wp:inline distT="0" distB="0" distL="0" distR="0" wp14:anchorId="7299DDDB" wp14:editId="76F45271">
            <wp:extent cx="5731510" cy="4367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96E1" w14:textId="77777777" w:rsidR="000306F1" w:rsidRDefault="000306F1">
      <w:r>
        <w:br w:type="page"/>
      </w:r>
    </w:p>
    <w:p w14:paraId="72C5A449" w14:textId="4858FF52" w:rsidR="000306F1" w:rsidRDefault="00AC4E06" w:rsidP="00AC4E06">
      <w:pPr>
        <w:pStyle w:val="Heading2"/>
      </w:pPr>
      <w:r w:rsidRPr="00AC4E06">
        <w:lastRenderedPageBreak/>
        <w:t>currency-conversion-service</w:t>
      </w:r>
    </w:p>
    <w:p w14:paraId="1947C309" w14:textId="15670270" w:rsidR="00AC4E06" w:rsidRDefault="00AC4E06" w:rsidP="000306F1">
      <w:hyperlink r:id="rId13" w:history="1">
        <w:r w:rsidRPr="007A6E66">
          <w:rPr>
            <w:rStyle w:val="Hyperlink"/>
          </w:rPr>
          <w:t>http://localhost:8030/currency/convertCurrency</w:t>
        </w:r>
      </w:hyperlink>
    </w:p>
    <w:p w14:paraId="3834F270" w14:textId="560494EF" w:rsidR="00AC4E06" w:rsidRDefault="00AC4E06" w:rsidP="000306F1">
      <w:r>
        <w:rPr>
          <w:noProof/>
        </w:rPr>
        <w:drawing>
          <wp:inline distT="0" distB="0" distL="0" distR="0" wp14:anchorId="33F00412" wp14:editId="3A851583">
            <wp:extent cx="5731510" cy="3004457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302" cy="30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67B3" w14:textId="270B77A0" w:rsidR="00AC4E06" w:rsidRDefault="00AC4E06" w:rsidP="000306F1">
      <w:hyperlink r:id="rId15" w:history="1">
        <w:r w:rsidRPr="007A6E66">
          <w:rPr>
            <w:rStyle w:val="Hyperlink"/>
          </w:rPr>
          <w:t>http://localhost:8030/currency/convertCurrencyFeign</w:t>
        </w:r>
      </w:hyperlink>
    </w:p>
    <w:p w14:paraId="3327F2A1" w14:textId="0B4696A5" w:rsidR="00AC4E06" w:rsidRDefault="00AC4E06" w:rsidP="000306F1">
      <w:r>
        <w:rPr>
          <w:noProof/>
        </w:rPr>
        <w:drawing>
          <wp:inline distT="0" distB="0" distL="0" distR="0" wp14:anchorId="4112B422" wp14:editId="393EFF7B">
            <wp:extent cx="5731510" cy="3354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F935" w14:textId="77777777" w:rsidR="00AC4E06" w:rsidRDefault="00AC4E06">
      <w:r>
        <w:br w:type="page"/>
      </w:r>
    </w:p>
    <w:p w14:paraId="656C6AB5" w14:textId="34DF118C" w:rsidR="00AC4E06" w:rsidRDefault="007E7368" w:rsidP="007E7368">
      <w:pPr>
        <w:pStyle w:val="Heading2"/>
      </w:pPr>
      <w:proofErr w:type="spellStart"/>
      <w:r>
        <w:lastRenderedPageBreak/>
        <w:t>Zipkins</w:t>
      </w:r>
      <w:proofErr w:type="spellEnd"/>
    </w:p>
    <w:p w14:paraId="6CB0EF43" w14:textId="77777777" w:rsidR="007E7368" w:rsidRPr="007E7368" w:rsidRDefault="007E7368" w:rsidP="007E7368"/>
    <w:p w14:paraId="2A383E2D" w14:textId="476B6302" w:rsidR="00290DD6" w:rsidRDefault="007E7368" w:rsidP="000306F1">
      <w:r>
        <w:rPr>
          <w:noProof/>
        </w:rPr>
        <w:drawing>
          <wp:inline distT="0" distB="0" distL="0" distR="0" wp14:anchorId="755A1D46" wp14:editId="03E9A156">
            <wp:extent cx="5731510" cy="320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CBA" w14:textId="632E3C7A" w:rsidR="007E7368" w:rsidRDefault="007E7368" w:rsidP="000306F1"/>
    <w:p w14:paraId="7FD309A8" w14:textId="77777777" w:rsidR="008239D2" w:rsidRPr="000306F1" w:rsidRDefault="008239D2" w:rsidP="000306F1">
      <w:bookmarkStart w:id="0" w:name="_GoBack"/>
      <w:bookmarkEnd w:id="0"/>
    </w:p>
    <w:sectPr w:rsidR="008239D2" w:rsidRPr="0003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8F"/>
    <w:rsid w:val="000306F1"/>
    <w:rsid w:val="00290DD6"/>
    <w:rsid w:val="007E7368"/>
    <w:rsid w:val="008239D2"/>
    <w:rsid w:val="00AC4E06"/>
    <w:rsid w:val="00B2328F"/>
    <w:rsid w:val="00D5073A"/>
    <w:rsid w:val="00F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4BC3"/>
  <w15:chartTrackingRefBased/>
  <w15:docId w15:val="{C0840E64-792A-4256-99A9-61C4BC52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6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6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0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30/currency/convertCurrenc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20/conversion/addConversionFacto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localhost:8020/conversion/getConversionFactor/BT" TargetMode="External"/><Relationship Id="rId15" Type="http://schemas.openxmlformats.org/officeDocument/2006/relationships/hyperlink" Target="http://localhost:8030/currency/convertCurrencyFeign" TargetMode="External"/><Relationship Id="rId10" Type="http://schemas.openxmlformats.org/officeDocument/2006/relationships/hyperlink" Target="http://localhost:8020/conversion/updateConversionFactor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BONKUPALLI</dc:creator>
  <cp:keywords/>
  <dc:description/>
  <cp:lastModifiedBy>RAVI KUMAR BONKUPALLI</cp:lastModifiedBy>
  <cp:revision>6</cp:revision>
  <dcterms:created xsi:type="dcterms:W3CDTF">2020-11-11T02:39:00Z</dcterms:created>
  <dcterms:modified xsi:type="dcterms:W3CDTF">2020-11-11T02:53:00Z</dcterms:modified>
</cp:coreProperties>
</file>