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3-1 匀速圆周运动（全部题目）</w:t>
      </w:r>
    </w:p>
    <w:p>
      <w:pPr>
        <w:spacing w:after="60"/>
      </w:pPr>
      <w:r>
        <w:rPr>
          <w:rFonts w:ascii="Times New Roman" w:hAnsi="Times New Roman" w:eastAsia="宋体"/>
        </w:rPr>
        <w:t>基础知识</w:t>
      </w:r>
    </w:p>
    <w:p>
      <w:pPr>
        <w:spacing w:after="60"/>
      </w:pPr>
      <w:r>
        <w:rPr>
          <w:rFonts w:ascii="Times New Roman" w:hAnsi="Times New Roman" w:eastAsia="宋体"/>
        </w:rPr>
        <w:t>一、描述圆周运动的物理量</w:t>
      </w:r>
    </w:p>
    <w:p>
      <w:pPr>
        <w:spacing w:after="60"/>
      </w:pPr>
      <w:r>
        <w:rPr>
          <w:rFonts w:ascii="Times New Roman" w:hAnsi="Times New Roman" w:eastAsia="宋体"/>
        </w:rPr>
        <w:t>1. 线速度：v = Δs/Δt，方向沿圆周切线方向。</w:t>
      </w:r>
    </w:p>
    <w:p>
      <w:pPr>
        <w:spacing w:after="60"/>
      </w:pPr>
      <w:r>
        <w:rPr>
          <w:rFonts w:ascii="Times New Roman" w:hAnsi="Times New Roman" w:eastAsia="宋体"/>
        </w:rPr>
        <w:t>2. 角速度：ω = Δθ/Δt = 2π/T。</w:t>
      </w:r>
    </w:p>
    <w:p>
      <w:pPr>
        <w:spacing w:after="60"/>
      </w:pPr>
      <w:r>
        <w:rPr>
          <w:rFonts w:ascii="Times New Roman" w:hAnsi="Times New Roman" w:eastAsia="宋体"/>
        </w:rPr>
        <w:t>3. 周期：T = 2π/ω。</w:t>
      </w:r>
    </w:p>
    <w:p>
      <w:pPr>
        <w:spacing w:after="60"/>
      </w:pPr>
      <w:r>
        <w:rPr>
          <w:rFonts w:ascii="Times New Roman" w:hAnsi="Times New Roman" w:eastAsia="宋体"/>
        </w:rPr>
        <w:t>4. 频率：f = 1/T。</w:t>
      </w:r>
    </w:p>
    <w:p>
      <w:pPr>
        <w:spacing w:after="60"/>
      </w:pPr>
      <w:r>
        <w:rPr>
          <w:rFonts w:ascii="Times New Roman" w:hAnsi="Times New Roman" w:eastAsia="宋体"/>
        </w:rPr>
        <w:t>5. 转速：n = 1/T。</w:t>
      </w:r>
    </w:p>
    <w:p>
      <w:pPr>
        <w:spacing w:after="60"/>
      </w:pPr>
      <w:r>
        <w:rPr>
          <w:rFonts w:ascii="Times New Roman" w:hAnsi="Times New Roman" w:eastAsia="宋体"/>
        </w:rPr>
        <w:t>6. 向心加速度：aₙ = v²/r = ω²r = 4π²r/T²。</w:t>
      </w:r>
    </w:p>
    <w:p>
      <w:pPr>
        <w:spacing w:after="60"/>
      </w:pPr>
      <w:r>
        <w:rPr>
          <w:rFonts w:ascii="Times New Roman" w:hAnsi="Times New Roman" w:eastAsia="宋体"/>
        </w:rPr>
        <w:t>二、匀速圆周运动的向心力</w:t>
      </w:r>
    </w:p>
    <w:p>
      <w:pPr>
        <w:spacing w:after="60"/>
      </w:pPr>
      <w:r>
        <w:rPr>
          <w:rFonts w:ascii="Times New Roman" w:hAnsi="Times New Roman" w:eastAsia="宋体"/>
        </w:rPr>
        <w:t>1. 合外力提供向心力；2. 方向指向圆心；3. Fₙ = maₙ。</w:t>
      </w:r>
    </w:p>
    <w:p>
      <w:pPr>
        <w:spacing w:after="60"/>
      </w:pPr>
      <w:r>
        <w:rPr>
          <w:rFonts w:ascii="Times New Roman" w:hAnsi="Times New Roman" w:eastAsia="宋体"/>
        </w:rPr>
        <w:t>三、两种传动方式：同轴传动角速度相等；皮带传动线速度相等。</w:t>
      </w:r>
    </w:p>
    <w:p>
      <w:pPr>
        <w:spacing w:after="60"/>
      </w:pPr>
      <w:r>
        <w:rPr>
          <w:rFonts w:ascii="Times New Roman" w:hAnsi="Times New Roman" w:eastAsia="宋体"/>
        </w:rPr>
        <w:t>hy wp</w:t>
      </w:r>
    </w:p>
    <w:p>
      <w:pPr>
        <w:spacing w:after="60"/>
      </w:pPr>
      <w:r>
        <w:rPr>
          <w:rFonts w:ascii="Times New Roman" w:hAnsi="Times New Roman" w:eastAsia="宋体"/>
        </w:rPr>
        <w:t>图是自行车传动机构的示意图，假设脚踏板每2s转1 水平转台上有A、B、C三个物块 mA mC=2mB,C</w:t>
      </w:r>
    </w:p>
    <w:p>
      <w:pPr>
        <w:spacing w:after="60"/>
      </w:pPr>
      <w:r>
        <w:rPr>
          <w:rFonts w:ascii="Times New Roman" w:hAnsi="Times New Roman" w:eastAsia="宋体"/>
        </w:rPr>
        <w:t>圈，要知道在这种情况下自行车前进的速度有多     &gt;rA=rB,三物块与转台间的动摩擦因数相同,当转台</w:t>
      </w:r>
    </w:p>
    <w:p>
      <w:pPr>
        <w:spacing w:after="60"/>
      </w:pPr>
      <w:r>
        <w:rPr>
          <w:rFonts w:ascii="Times New Roman" w:hAnsi="Times New Roman" w:eastAsia="宋体"/>
        </w:rPr>
        <w:t>大，还需要测量哪些量?请在图中用字母标注出      转动的角速度w很小时,三个物体均相对静止在转台</w:t>
      </w:r>
    </w:p>
    <w:p>
      <w:pPr>
        <w:spacing w:after="60"/>
      </w:pPr>
      <w:r>
        <w:rPr>
          <w:rFonts w:ascii="Times New Roman" w:hAnsi="Times New Roman" w:eastAsia="宋体"/>
        </w:rPr>
        <w:t>来，并用这些量导出自行车前进速度的表达式.     上,当@逐渐增大时,有:</w:t>
      </w:r>
    </w:p>
    <w:p>
      <w:pPr>
        <w:spacing w:after="60"/>
      </w:pPr>
      <w:r>
        <w:rPr>
          <w:rFonts w:ascii="Times New Roman" w:hAnsi="Times New Roman" w:eastAsia="宋体"/>
        </w:rPr>
        <w:t>~       A. C先滑动       yy 6 二</w:t>
      </w:r>
    </w:p>
    <w:p>
      <w:pPr>
        <w:spacing w:after="60"/>
      </w:pPr>
      <w:r>
        <w:rPr>
          <w:rFonts w:ascii="Times New Roman" w:hAnsi="Times New Roman" w:eastAsia="宋体"/>
        </w:rPr>
        <w:t>TY     NA a  &gt; B. B先滑动         | 恒  ar)     \</w:t>
      </w:r>
    </w:p>
    <w:p>
      <w:pPr>
        <w:spacing w:after="60"/>
      </w:pPr>
      <w:r>
        <w:rPr>
          <w:rFonts w:ascii="Times New Roman" w:hAnsi="Times New Roman" w:eastAsia="宋体"/>
        </w:rPr>
        <w:t xml:space="preserve"> C)  ANS,       © MRD       so</w:t>
      </w:r>
    </w:p>
    <w:p>
      <w:pPr>
        <w:spacing w:after="60"/>
      </w:pPr>
      <w:r>
        <w:rPr>
          <w:rFonts w:ascii="Times New Roman" w:hAnsi="Times New Roman" w:eastAsia="宋体"/>
        </w:rPr>
        <w:t>D. A和B将同时滑动且晚于C</w:t>
      </w:r>
    </w:p>
    <w:p>
      <w:pPr>
        <w:spacing w:after="60"/>
      </w:pPr>
      <w:r>
        <w:rPr>
          <w:rFonts w:ascii="Times New Roman" w:hAnsi="Times New Roman" w:eastAsia="宋体"/>
        </w:rPr>
        <w:t>aX                                                       E. 开始滑动的顺序为C,A,B</w:t>
      </w:r>
    </w:p>
    <w:p>
      <w:pPr>
        <w:spacing w:after="60"/>
      </w:pPr>
      <w:r>
        <w:rPr>
          <w:rFonts w:ascii="Times New Roman" w:hAnsi="Times New Roman" w:eastAsia="宋体"/>
        </w:rPr>
        <w:t xml:space="preserve"> 如图所示,在飞速转动的国简内 40      时假里，小明去游乐场游玩，坐了一次名叫'摇头飞</w:t>
      </w:r>
    </w:p>
    <w:p>
      <w:pPr>
        <w:spacing w:after="60"/>
      </w:pPr>
      <w:r>
        <w:rPr>
          <w:rFonts w:ascii="Times New Roman" w:hAnsi="Times New Roman" w:eastAsia="宋体"/>
        </w:rPr>
        <w:t>壁上,有一物体随加简一起转动而未滑 -时     椅"的游艺机，如图1所示，该游艺机顶上有-一个半</w:t>
      </w:r>
    </w:p>
    <w:p>
      <w:pPr>
        <w:spacing w:after="60"/>
      </w:pPr>
      <w:r>
        <w:rPr>
          <w:rFonts w:ascii="Times New Roman" w:hAnsi="Times New Roman" w:eastAsia="宋体"/>
        </w:rPr>
        <w:t>i lalallala     Bhasmi' RS, “CHP eee hs Tw</w:t>
      </w:r>
    </w:p>
    <w:p>
      <w:pPr>
        <w:spacing w:after="60"/>
      </w:pPr>
      <w:r>
        <w:rPr>
          <w:rFonts w:ascii="Times New Roman" w:hAnsi="Times New Roman" w:eastAsia="宋体"/>
        </w:rPr>
        <w:t>A. WIKRE AHR mH a SS       的悬绳转动，其示意图如图2所示。"摇头飞椅"高</w:t>
      </w:r>
    </w:p>
    <w:p>
      <w:pPr>
        <w:spacing w:after="60"/>
      </w:pPr>
      <w:r>
        <w:rPr>
          <w:rFonts w:ascii="Times New Roman" w:hAnsi="Times New Roman" w:eastAsia="宋体"/>
        </w:rPr>
        <w:t>gag Ra            0102 = 5.8m，绳长5m。小明挑选了一个悬挂在。</w:t>
      </w:r>
    </w:p>
    <w:p>
      <w:pPr>
        <w:spacing w:after="60"/>
      </w:pPr>
      <w:r>
        <w:rPr>
          <w:rFonts w:ascii="Times New Roman" w:hAnsi="Times New Roman" w:eastAsia="宋体"/>
        </w:rPr>
        <w:t>C.， 物体所受弹力和摩擦力都减小了           伞盖边缘的最外侧的椅子坐下，他与座椅的总质量</w:t>
      </w:r>
    </w:p>
    <w:p>
      <w:pPr>
        <w:spacing w:after="60"/>
      </w:pPr>
      <w:r>
        <w:rPr>
          <w:rFonts w:ascii="Times New Roman" w:hAnsi="Times New Roman" w:eastAsia="宋体"/>
        </w:rPr>
        <w:t>D. 物体所受弹力增大,摩擦力不变            为40kg。小明和椅子的转动可简化为如图2所示的</w:t>
      </w:r>
    </w:p>
    <w:p>
      <w:pPr>
        <w:spacing w:after="60"/>
      </w:pPr>
      <w:r>
        <w:rPr>
          <w:rFonts w:ascii="Times New Roman" w:hAnsi="Times New Roman" w:eastAsia="宋体"/>
        </w:rPr>
        <w:t>如图所示，在双人花样滑冰运动中，有时会看到被 ”圆周运动。在某段时间内，"“伞盖'保持在水平面内</w:t>
      </w:r>
    </w:p>
    <w:p>
      <w:pPr>
        <w:spacing w:after="60"/>
      </w:pPr>
      <w:r>
        <w:rPr>
          <w:rFonts w:ascii="Times New Roman" w:hAnsi="Times New Roman" w:eastAsia="宋体"/>
        </w:rPr>
        <w:t>男运动员拉着的女运动员离开地面在空中做圆锥摆 。” 稳定旋转，绳与竖直方向夹角为37” 。9取</w:t>
      </w:r>
    </w:p>
    <w:p>
      <w:pPr>
        <w:spacing w:after="60"/>
      </w:pPr>
      <w:r>
        <w:rPr>
          <w:rFonts w:ascii="Times New Roman" w:hAnsi="Times New Roman" w:eastAsia="宋体"/>
        </w:rPr>
        <w:t>运动的精彩场面，目测体重为G的女运动员做圆锥 10m/s2，sin37" 一0.6 ，cos37" = 0.8 ，在此</w:t>
      </w:r>
    </w:p>
    <w:p>
      <w:pPr>
        <w:spacing w:after="60"/>
      </w:pPr>
      <w:r>
        <w:rPr>
          <w:rFonts w:ascii="Times New Roman" w:hAnsi="Times New Roman" w:eastAsia="宋体"/>
        </w:rPr>
        <w:t>择运动时和水平冰面的夹角约为 30"，重力加速度 Wier, 求:</w:t>
      </w:r>
    </w:p>
    <w:p>
      <w:pPr>
        <w:spacing w:after="60"/>
      </w:pPr>
      <w:r>
        <w:rPr>
          <w:rFonts w:ascii="Times New Roman" w:hAnsi="Times New Roman" w:eastAsia="宋体"/>
        </w:rPr>
        <w:t>为9，估算该女运动员 ()                     Re</w:t>
      </w:r>
    </w:p>
    <w:p>
      <w:pPr>
        <w:spacing w:after="60"/>
      </w:pPr>
      <w:r>
        <w:rPr>
          <w:rFonts w:ascii="Times New Roman" w:hAnsi="Times New Roman" w:eastAsia="宋体"/>
        </w:rPr>
        <w:t>A 受到的拉力为VSG                       aS.      Ce"</w:t>
      </w:r>
    </w:p>
    <w:p>
      <w:pPr>
        <w:spacing w:after="60"/>
      </w:pPr>
      <w:r>
        <w:rPr>
          <w:rFonts w:ascii="Times New Roman" w:hAnsi="Times New Roman" w:eastAsia="宋体"/>
        </w:rPr>
        <w:t>B 受到的拉力为2G                Pe ee”</w:t>
      </w:r>
    </w:p>
    <w:p>
      <w:pPr>
        <w:spacing w:after="60"/>
      </w:pPr>
      <w:r>
        <w:rPr>
          <w:rFonts w:ascii="Times New Roman" w:hAnsi="Times New Roman" w:eastAsia="宋体"/>
        </w:rPr>
        <w:t>C .向心加速度为V39  ag       wef ich mang      °</w:t>
      </w:r>
    </w:p>
    <w:p>
      <w:pPr>
        <w:spacing w:after="60"/>
      </w:pPr>
      <w:r>
        <w:rPr>
          <w:rFonts w:ascii="Times New Roman" w:hAnsi="Times New Roman" w:eastAsia="宋体"/>
        </w:rPr>
        <w:t>D.向心加速度为2g         = 1                    图2</w:t>
      </w:r>
    </w:p>
    <w:p>
      <w:pPr>
        <w:spacing w:after="60"/>
      </w:pPr>
      <w:r>
        <w:rPr>
          <w:rFonts w:ascii="Times New Roman" w:hAnsi="Times New Roman" w:eastAsia="宋体"/>
        </w:rPr>
        <w:t>(1) 座椅受到强子的拉力大小;</w:t>
      </w:r>
    </w:p>
    <w:p>
      <w:pPr>
        <w:spacing w:after="60"/>
      </w:pPr>
      <w:r>
        <w:rPr>
          <w:rFonts w:ascii="Times New Roman" w:hAnsi="Times New Roman" w:eastAsia="宋体"/>
        </w:rPr>
        <w:t>如图所示，一国锥所摆长为上 ，下庙失着质量为由 12小明运动的线速度大小。</w:t>
      </w:r>
    </w:p>
    <w:p>
      <w:pPr>
        <w:spacing w:after="60"/>
      </w:pPr>
      <w:r>
        <w:rPr>
          <w:rFonts w:ascii="Times New Roman" w:hAnsi="Times New Roman" w:eastAsia="宋体"/>
        </w:rPr>
        <w:t>的小球，当绳子与坚下方门成 8角时，绳的拉力入 (3) 小明随身带的玻璃球从座椅上不慎滑落，求</w:t>
      </w:r>
    </w:p>
    <w:p>
      <w:pPr>
        <w:spacing w:after="60"/>
      </w:pPr>
      <w:r>
        <w:rPr>
          <w:rFonts w:ascii="Times New Roman" w:hAnsi="Times New Roman" w:eastAsia="宋体"/>
        </w:rPr>
        <w:t>Se            落地点与游艺机转轴 (即图2中O1点) 的距离 (保</w:t>
      </w:r>
    </w:p>
    <w:p>
      <w:pPr>
        <w:spacing w:after="60"/>
      </w:pPr>
      <w:r>
        <w:rPr>
          <w:rFonts w:ascii="Times New Roman" w:hAnsi="Times New Roman" w:eastAsia="宋体"/>
        </w:rPr>
        <w:t>Lh                   留两位有效数字) 。</w:t>
      </w:r>
    </w:p>
    <w:p>
      <w:pPr>
        <w:spacing w:after="60"/>
      </w:pPr>
      <w:r>
        <w:rPr>
          <w:rFonts w:ascii="Times New Roman" w:hAnsi="Times New Roman" w:eastAsia="宋体"/>
        </w:rPr>
        <w:t>两根长度不同的细线下面分别悬挂两个小球,细线上 铁路在弯道处的内外轨道高低是 &lt;全-全</w:t>
      </w:r>
    </w:p>
    <w:p>
      <w:pPr>
        <w:spacing w:after="60"/>
      </w:pPr>
      <w:r>
        <w:rPr>
          <w:rFonts w:ascii="Times New Roman" w:hAnsi="Times New Roman" w:eastAsia="宋体"/>
        </w:rPr>
        <w:t>庙固定在同一点,若两个小球以相同的角速度绕共同 不同的 已知内外轨道对水平面           ~安</w:t>
      </w:r>
    </w:p>
    <w:p>
      <w:pPr>
        <w:spacing w:after="60"/>
      </w:pPr>
      <w:r>
        <w:rPr>
          <w:rFonts w:ascii="Times New Roman" w:hAnsi="Times New Roman" w:eastAsia="宋体"/>
        </w:rPr>
        <w:t>的竖直轴在水平面内做匀速圆周运动,则两个摆球在 ”倾角为 9 (图),弯道处的圆弧半径</w:t>
      </w:r>
    </w:p>
    <w:p>
      <w:pPr>
        <w:spacing w:after="60"/>
      </w:pPr>
      <w:r>
        <w:rPr>
          <w:rFonts w:ascii="Times New Roman" w:hAnsi="Times New Roman" w:eastAsia="宋体"/>
        </w:rPr>
        <w:t>运动过程中,相对位置关系示意图正确的是图中的() 。 为R 若质量为m的火车转亚时速度小于 /RAT |</w:t>
      </w:r>
    </w:p>
    <w:p>
      <w:pPr>
        <w:spacing w:after="60"/>
      </w:pPr>
      <w:r>
        <w:rPr>
          <w:rFonts w:ascii="Times New Roman" w:hAnsi="Times New Roman" w:eastAsia="宋体"/>
        </w:rPr>
        <w:t>一 _       =“                      A，内轨对内侧车轮轮缘有挤压</w:t>
      </w:r>
    </w:p>
    <w:p>
      <w:pPr>
        <w:spacing w:after="60"/>
      </w:pPr>
      <w:r>
        <w:rPr>
          <w:rFonts w:ascii="Times New Roman" w:hAnsi="Times New Roman" w:eastAsia="宋体"/>
        </w:rPr>
        <w:t>‘                         B. 外轨对外侧车轮轮缘有挤压</w:t>
      </w:r>
    </w:p>
    <w:p>
      <w:pPr>
        <w:spacing w:after="60"/>
      </w:pPr>
      <w:r>
        <w:rPr>
          <w:rFonts w:ascii="Times New Roman" w:hAnsi="Times New Roman" w:eastAsia="宋体"/>
        </w:rPr>
        <w:t xml:space="preserve">                         C. 这时铁轨对火车的支持力等于 mgcosb</w:t>
      </w:r>
    </w:p>
    <w:p>
      <w:pPr>
        <w:spacing w:after="60"/>
      </w:pPr>
      <w:r>
        <w:rPr>
          <w:rFonts w:ascii="Times New Roman" w:hAnsi="Times New Roman" w:eastAsia="宋体"/>
        </w:rPr>
        <w:t>a       - ae                 D。 这时铁轨对火车的支持力大于 &lt;p</w:t>
      </w:r>
    </w:p>
    <w:p>
      <w:pPr>
        <w:spacing w:after="60"/>
      </w:pPr>
      <w:r>
        <w:rPr>
          <w:rFonts w:ascii="Times New Roman" w:hAnsi="Times New Roman" w:eastAsia="宋体"/>
        </w:rPr>
        <w:t xml:space="preserve">   =</w:t>
      </w:r>
    </w:p>
    <w:p>
      <w:pPr>
        <w:spacing w:after="60"/>
      </w:pPr>
      <w:r>
        <w:rPr>
          <w:rFonts w:ascii="Times New Roman" w:hAnsi="Times New Roman" w:eastAsia="宋体"/>
        </w:rPr>
        <w:t>KAAS HEREETAN 71° 的固              p= bh  ——</w:t>
      </w:r>
    </w:p>
    <w:p>
      <w:pPr>
        <w:spacing w:after="60"/>
      </w:pPr>
      <w:r>
        <w:rPr>
          <w:rFonts w:ascii="Times New Roman" w:hAnsi="Times New Roman" w:eastAsia="宋体"/>
        </w:rPr>
        <w:t>定光滑圆锥体的顶部,下端与质量为m的  AN                     a         "</w:t>
      </w:r>
    </w:p>
    <w:p>
      <w:pPr>
        <w:spacing w:after="60"/>
      </w:pPr>
      <w:r>
        <w:rPr>
          <w:rFonts w:ascii="Times New Roman" w:hAnsi="Times New Roman" w:eastAsia="宋体"/>
        </w:rPr>
        <w:t>©</w:t>
      </w:r>
    </w:p>
    <w:p>
      <w:pPr>
        <w:spacing w:after="60"/>
      </w:pPr>
      <w:r>
        <w:rPr>
          <w:rFonts w:ascii="Times New Roman" w:hAnsi="Times New Roman" w:eastAsia="宋体"/>
        </w:rPr>
        <w:t>小球(可看做质点)相连,如图.让小球绕圆 一         如图所示，在匀速转动的水平圆盘上，沿半径方向</w:t>
      </w:r>
    </w:p>
    <w:p>
      <w:pPr>
        <w:spacing w:after="60"/>
      </w:pPr>
      <w:r>
        <w:rPr>
          <w:rFonts w:ascii="Times New Roman" w:hAnsi="Times New Roman" w:eastAsia="宋体"/>
        </w:rPr>
        <w:t>锥体的中心以角速度 ”在水平面内做匀                    放置两个用细线相连的质量均为m的小物体A、B，</w:t>
      </w:r>
    </w:p>
    <w:p>
      <w:pPr>
        <w:spacing w:after="60"/>
      </w:pPr>
      <w:r>
        <w:rPr>
          <w:rFonts w:ascii="Times New Roman" w:hAnsi="Times New Roman" w:eastAsia="宋体"/>
        </w:rPr>
        <w:t>速圆周运动.(已知 sin37” = 0.6 ; cos37 = 0.8)         它们到转轴的距离分别为rr=20cm，rB=30cm，A、</w:t>
      </w:r>
    </w:p>
    <w:p>
      <w:pPr>
        <w:spacing w:after="60"/>
      </w:pPr>
      <w:r>
        <w:rPr>
          <w:rFonts w:ascii="Times New Roman" w:hAnsi="Times New Roman" w:eastAsia="宋体"/>
        </w:rPr>
        <w:t>()当2 = 时,圆锥体对小球的支持力恰好为0 B与盘面间的最大静摩擦力均为重力的0.4倍，g取1</w:t>
      </w:r>
    </w:p>
    <w:p>
      <w:pPr>
        <w:spacing w:after="60"/>
      </w:pPr>
      <w:r>
        <w:rPr>
          <w:rFonts w:ascii="Times New Roman" w:hAnsi="Times New Roman" w:eastAsia="宋体"/>
        </w:rPr>
        <w:t>(24 0 = 9 时绳对小球的拉力是           Omnis’. aR!</w:t>
      </w:r>
    </w:p>
    <w:p>
      <w:pPr>
        <w:spacing w:after="60"/>
      </w:pPr>
      <w:r>
        <w:rPr>
          <w:rFonts w:ascii="Times New Roman" w:hAnsi="Times New Roman" w:eastAsia="宋体"/>
        </w:rPr>
        <w:t>;                   (1) 当细线上开始出现张力时，圆盘的角速度w</w:t>
      </w:r>
    </w:p>
    <w:p>
      <w:pPr>
        <w:spacing w:after="60"/>
      </w:pPr>
      <w:r>
        <w:rPr>
          <w:rFonts w:ascii="Times New Roman" w:hAnsi="Times New Roman" w:eastAsia="宋体"/>
        </w:rPr>
        <w:t>(9)当 = 27 时,绳对小球的拉力是 ，              |</w:t>
      </w:r>
    </w:p>
    <w:p>
      <w:pPr>
        <w:spacing w:after="60"/>
      </w:pPr>
      <w:r>
        <w:rPr>
          <w:rFonts w:ascii="Times New Roman" w:hAnsi="Times New Roman" w:eastAsia="宋体"/>
        </w:rPr>
        <w:t>、    _              2) 当A开始滑动时，圆盘的角速度wo;</w:t>
      </w:r>
    </w:p>
    <w:p>
      <w:pPr>
        <w:spacing w:after="60"/>
      </w:pPr>
      <w:r>
        <w:rPr>
          <w:rFonts w:ascii="Times New Roman" w:hAnsi="Times New Roman" w:eastAsia="宋体"/>
        </w:rPr>
        <w:t>5(多选) 如图所示,一个内壁光滑的圆锥简抽 人2   _ an ove</w:t>
      </w:r>
    </w:p>
    <w:p>
      <w:pPr>
        <w:spacing w:after="60"/>
      </w:pPr>
      <w:r>
        <w:rPr>
          <w:rFonts w:ascii="Times New Roman" w:hAnsi="Times New Roman" w:eastAsia="宋体"/>
        </w:rPr>
        <w:t>HUAI ASR A AB MEE PSM ZeR yy                                      ;</w:t>
      </w:r>
    </w:p>
    <w:p>
      <w:pPr>
        <w:spacing w:after="60"/>
      </w:pPr>
      <w:r>
        <w:rPr>
          <w:rFonts w:ascii="Times New Roman" w:hAnsi="Times New Roman" w:eastAsia="宋体"/>
        </w:rPr>
        <w:t>所示的水平面内做匀速圆周运动,则 (  )</w:t>
      </w:r>
    </w:p>
    <w:p>
      <w:pPr>
        <w:spacing w:after="60"/>
      </w:pPr>
      <w:r>
        <w:rPr>
          <w:rFonts w:ascii="Times New Roman" w:hAnsi="Times New Roman" w:eastAsia="宋体"/>
        </w:rPr>
        <w:t>&gt;                                            CLA</w:t>
      </w:r>
    </w:p>
    <w:p>
      <w:pPr>
        <w:spacing w:after="60"/>
      </w:pPr>
      <w:r>
        <w:rPr>
          <w:rFonts w:ascii="Times New Roman" w:hAnsi="Times New Roman" w:eastAsia="宋体"/>
        </w:rPr>
        <w:t>A ()</w:t>
      </w:r>
    </w:p>
    <w:p>
      <w:pPr>
        <w:spacing w:after="60"/>
      </w:pPr>
      <w:r>
        <w:rPr>
          <w:rFonts w:ascii="Times New Roman" w:hAnsi="Times New Roman" w:eastAsia="宋体"/>
        </w:rPr>
        <w:t>Be                                                            o'</w:t>
      </w:r>
    </w:p>
    <w:p>
      <w:pPr>
        <w:spacing w:after="60"/>
      </w:pPr>
      <w:r>
        <w:rPr>
          <w:rFonts w:ascii="Times New Roman" w:hAnsi="Times New Roman" w:eastAsia="宋体"/>
        </w:rPr>
        <w:t>ABR A 的线速度必定大于球 有的线速度</w:t>
      </w:r>
    </w:p>
    <w:p>
      <w:pPr>
        <w:spacing w:after="60"/>
      </w:pPr>
      <w:r>
        <w:rPr>
          <w:rFonts w:ascii="Times New Roman" w:hAnsi="Times New Roman" w:eastAsia="宋体"/>
        </w:rPr>
        <w:t>B.球4 的角速度必定小于球巨的角速度</w:t>
      </w:r>
    </w:p>
    <w:p>
      <w:pPr>
        <w:spacing w:after="60"/>
      </w:pPr>
      <w:r>
        <w:rPr>
          <w:rFonts w:ascii="Times New Roman" w:hAnsi="Times New Roman" w:eastAsia="宋体"/>
        </w:rPr>
        <w:t>CBR A 的运动周期必定小于球 B 的运动周期</w:t>
      </w:r>
    </w:p>
    <w:p>
      <w:pPr>
        <w:spacing w:after="60"/>
      </w:pPr>
      <w:r>
        <w:rPr>
          <w:rFonts w:ascii="Times New Roman" w:hAnsi="Times New Roman" w:eastAsia="宋体"/>
        </w:rPr>
        <w:t>D.球4 对简壁的压力必定大于球 妃对简壁的</w:t>
      </w:r>
    </w:p>
    <w:p>
      <w:pPr>
        <w:spacing w:after="60"/>
      </w:pPr>
      <w:r>
        <w:rPr>
          <w:rFonts w:ascii="Times New Roman" w:hAnsi="Times New Roman" w:eastAsia="宋体"/>
        </w:rPr>
        <w:t>压力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