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54D8" w14:textId="26958D99" w:rsidR="00196BB4" w:rsidRDefault="00632FCB">
      <w:pPr>
        <w:pStyle w:val="Title"/>
      </w:pPr>
      <w:r>
        <w:t xml:space="preserve">Task 2 :- </w:t>
      </w:r>
      <w:r w:rsidR="00000000">
        <w:t>Internship Report</w:t>
      </w:r>
    </w:p>
    <w:p w14:paraId="5F86B56A" w14:textId="77777777" w:rsidR="00196BB4" w:rsidRDefault="00000000">
      <w:pPr>
        <w:pStyle w:val="Heading1"/>
      </w:pPr>
      <w:r>
        <w:t>Project Title</w:t>
      </w:r>
    </w:p>
    <w:p w14:paraId="4DEA8045" w14:textId="77777777" w:rsidR="00196BB4" w:rsidRDefault="00000000">
      <w:r>
        <w:t>Medical Question-Answering Chatbot using MedQuAD Dataset</w:t>
      </w:r>
    </w:p>
    <w:p w14:paraId="3847ABF6" w14:textId="77777777" w:rsidR="00196BB4" w:rsidRDefault="00000000">
      <w:pPr>
        <w:pStyle w:val="Heading1"/>
      </w:pPr>
      <w:r>
        <w:t>Intern Name</w:t>
      </w:r>
    </w:p>
    <w:p w14:paraId="309CCE7D" w14:textId="77777777" w:rsidR="00196BB4" w:rsidRDefault="00000000">
      <w:r>
        <w:t>Vishesh Chavda</w:t>
      </w:r>
    </w:p>
    <w:p w14:paraId="77BE44B4" w14:textId="77777777" w:rsidR="00196BB4" w:rsidRDefault="00000000">
      <w:pPr>
        <w:pStyle w:val="Heading1"/>
      </w:pPr>
      <w:r>
        <w:t>1. Introduction</w:t>
      </w:r>
    </w:p>
    <w:p w14:paraId="595EB383" w14:textId="77777777" w:rsidR="00196BB4" w:rsidRDefault="00000000">
      <w:r>
        <w:t>This project involves building a specialized medical chatbot using the MedQuAD dataset. The chatbot answers health-related queries based on accurate medical data from trusted sources. The goal was to implement a retrieval-based approach for relevant answer generation and provide a GUI for user interaction.</w:t>
      </w:r>
    </w:p>
    <w:p w14:paraId="211987D3" w14:textId="77777777" w:rsidR="00196BB4" w:rsidRDefault="00000000">
      <w:pPr>
        <w:pStyle w:val="Heading1"/>
      </w:pPr>
      <w:r>
        <w:t>2. Background</w:t>
      </w:r>
    </w:p>
    <w:p w14:paraId="6B7C7E52" w14:textId="77777777" w:rsidR="00196BB4" w:rsidRDefault="00000000">
      <w:r>
        <w:t>Healthcare chatbots are increasingly used for patient education and symptom checking. The MedQuAD dataset contains questions and answers curated from 12 NIH websites. We utilized this dataset to build a chatbot capable of retrieving relevant medical responses.</w:t>
      </w:r>
    </w:p>
    <w:p w14:paraId="2206F35F" w14:textId="77777777" w:rsidR="00196BB4" w:rsidRDefault="00000000">
      <w:pPr>
        <w:pStyle w:val="Heading1"/>
      </w:pPr>
      <w:r>
        <w:t>3. Learning Objectives</w:t>
      </w:r>
    </w:p>
    <w:p w14:paraId="7FB3466B" w14:textId="77777777" w:rsidR="00196BB4" w:rsidRDefault="00000000">
      <w:r>
        <w:t>- Understand how to process domain-specific datasets (MedQuAD)</w:t>
      </w:r>
      <w:r>
        <w:br/>
        <w:t>- Learn and apply information retrieval techniques</w:t>
      </w:r>
      <w:r>
        <w:br/>
        <w:t>- Build and deploy a retrieval-based chatbot with NER</w:t>
      </w:r>
      <w:r>
        <w:br/>
        <w:t>- Design an interactive GUI using Streamlit</w:t>
      </w:r>
    </w:p>
    <w:p w14:paraId="1BA17EF2" w14:textId="77777777" w:rsidR="00196BB4" w:rsidRDefault="00000000">
      <w:pPr>
        <w:pStyle w:val="Heading1"/>
      </w:pPr>
      <w:r>
        <w:t>4. Activities and Tasks</w:t>
      </w:r>
    </w:p>
    <w:p w14:paraId="1D8FB7FF" w14:textId="77777777" w:rsidR="00196BB4" w:rsidRDefault="00000000">
      <w:r>
        <w:t>a. Data Cleaning and Preprocessing:</w:t>
      </w:r>
      <w:r>
        <w:br/>
        <w:t>- Extracted and structured JSON MedQuAD data into usable format</w:t>
      </w:r>
      <w:r>
        <w:br/>
      </w:r>
      <w:r>
        <w:br/>
        <w:t>b. Model and Retrieval System:</w:t>
      </w:r>
      <w:r>
        <w:br/>
        <w:t>- Used TF-IDF vectorization and cosine similarity for information retrieval</w:t>
      </w:r>
      <w:r>
        <w:br/>
        <w:t>- Integrated spaCy for basic medical entity recognition</w:t>
      </w:r>
      <w:r>
        <w:br/>
      </w:r>
      <w:r>
        <w:br/>
        <w:t>c. GUI Development:</w:t>
      </w:r>
      <w:r>
        <w:br/>
        <w:t>- Developed a Streamlit app to interact with the chatbot</w:t>
      </w:r>
    </w:p>
    <w:p w14:paraId="2D928050" w14:textId="77777777" w:rsidR="00196BB4" w:rsidRDefault="00000000">
      <w:pPr>
        <w:pStyle w:val="Heading1"/>
      </w:pPr>
      <w:r>
        <w:lastRenderedPageBreak/>
        <w:t>5. Skills and Competencies Gained</w:t>
      </w:r>
    </w:p>
    <w:p w14:paraId="68514C42" w14:textId="77777777" w:rsidR="00196BB4" w:rsidRDefault="00000000">
      <w:r>
        <w:t>- Medical text processing</w:t>
      </w:r>
      <w:r>
        <w:br/>
        <w:t>- Information retrieval using TF-IDF</w:t>
      </w:r>
      <w:r>
        <w:br/>
        <w:t>- Entity recognition with spaCy</w:t>
      </w:r>
      <w:r>
        <w:br/>
        <w:t>- Python GUI with Streamlit</w:t>
      </w:r>
      <w:r>
        <w:br/>
        <w:t>- Working with healthcare datasets</w:t>
      </w:r>
    </w:p>
    <w:p w14:paraId="11E77FF5" w14:textId="77777777" w:rsidR="00196BB4" w:rsidRDefault="00000000">
      <w:pPr>
        <w:pStyle w:val="Heading1"/>
      </w:pPr>
      <w:r>
        <w:t>6. Feedback and Evidence</w:t>
      </w:r>
    </w:p>
    <w:p w14:paraId="792496C5" w14:textId="77777777" w:rsidR="00196BB4" w:rsidRDefault="00000000">
      <w:r>
        <w:t>Chatbot Performance:</w:t>
      </w:r>
      <w:r>
        <w:br/>
      </w:r>
      <w:r>
        <w:br/>
        <w:t>- Precision: 0.84</w:t>
      </w:r>
      <w:r>
        <w:br/>
        <w:t>- Recall: 0.78</w:t>
      </w:r>
      <w:r>
        <w:br/>
        <w:t>- Accuracy: 83.5%</w:t>
      </w:r>
      <w:r>
        <w:br/>
      </w:r>
      <w:r>
        <w:br/>
        <w:t>The chatbot was evaluated on a sample of 100 user queries and was able to return accurate answers within the top 3 responses.</w:t>
      </w:r>
    </w:p>
    <w:p w14:paraId="0BB8E953" w14:textId="77777777" w:rsidR="00196BB4" w:rsidRDefault="00000000">
      <w:pPr>
        <w:pStyle w:val="Heading1"/>
      </w:pPr>
      <w:r>
        <w:t>7. Challenges and Solutions</w:t>
      </w:r>
    </w:p>
    <w:p w14:paraId="2FE0AD54" w14:textId="77777777" w:rsidR="004E18C3" w:rsidRPr="004E18C3" w:rsidRDefault="004E18C3" w:rsidP="004E18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82826" w14:paraId="064225FC" w14:textId="77777777">
        <w:tc>
          <w:tcPr>
            <w:tcW w:w="4428" w:type="dxa"/>
          </w:tcPr>
          <w:p w14:paraId="1CF1AE0A" w14:textId="11CD2DA1" w:rsidR="00B82826" w:rsidRDefault="00B82826" w:rsidP="0073610A">
            <w:r>
              <w:t>Challenge</w:t>
            </w:r>
          </w:p>
        </w:tc>
        <w:tc>
          <w:tcPr>
            <w:tcW w:w="4428" w:type="dxa"/>
          </w:tcPr>
          <w:p w14:paraId="7EAE7818" w14:textId="22E53F11" w:rsidR="00B82826" w:rsidRDefault="00B82826" w:rsidP="0073610A">
            <w:r>
              <w:t xml:space="preserve">Solution  </w:t>
            </w:r>
          </w:p>
        </w:tc>
      </w:tr>
      <w:tr w:rsidR="00B82826" w14:paraId="1AF53C80" w14:textId="77777777">
        <w:tc>
          <w:tcPr>
            <w:tcW w:w="4428" w:type="dxa"/>
          </w:tcPr>
          <w:p w14:paraId="32B7F25D" w14:textId="66F5C01A" w:rsidR="00B82826" w:rsidRDefault="00B82826" w:rsidP="0073610A">
            <w:r>
              <w:t xml:space="preserve">Complex medical terms             </w:t>
            </w:r>
          </w:p>
        </w:tc>
        <w:tc>
          <w:tcPr>
            <w:tcW w:w="4428" w:type="dxa"/>
          </w:tcPr>
          <w:p w14:paraId="55D9AE01" w14:textId="455DB444" w:rsidR="00B82826" w:rsidRDefault="00B82826" w:rsidP="0073610A">
            <w:r>
              <w:t xml:space="preserve">Used </w:t>
            </w:r>
            <w:proofErr w:type="spellStart"/>
            <w:r>
              <w:t>spaCy</w:t>
            </w:r>
            <w:proofErr w:type="spellEnd"/>
            <w:r>
              <w:t xml:space="preserve"> medical NER for filtering     </w:t>
            </w:r>
          </w:p>
        </w:tc>
      </w:tr>
      <w:tr w:rsidR="00B82826" w14:paraId="21363BA6" w14:textId="77777777">
        <w:tc>
          <w:tcPr>
            <w:tcW w:w="4428" w:type="dxa"/>
          </w:tcPr>
          <w:p w14:paraId="4D1EAFB3" w14:textId="4A85D0F2" w:rsidR="00B82826" w:rsidRDefault="00B82826" w:rsidP="0073610A">
            <w:r>
              <w:t xml:space="preserve">JSON structure of </w:t>
            </w:r>
            <w:proofErr w:type="spellStart"/>
            <w:r>
              <w:t>MedQuAD</w:t>
            </w:r>
            <w:proofErr w:type="spellEnd"/>
            <w:r>
              <w:t xml:space="preserve">         </w:t>
            </w:r>
          </w:p>
        </w:tc>
        <w:tc>
          <w:tcPr>
            <w:tcW w:w="4428" w:type="dxa"/>
          </w:tcPr>
          <w:p w14:paraId="2D473E85" w14:textId="2F68F194" w:rsidR="00B82826" w:rsidRDefault="00B82826" w:rsidP="0073610A">
            <w:r>
              <w:t>Converted and stored in structured format</w:t>
            </w:r>
          </w:p>
        </w:tc>
      </w:tr>
      <w:tr w:rsidR="00B82826" w14:paraId="05A2A04D" w14:textId="77777777">
        <w:tc>
          <w:tcPr>
            <w:tcW w:w="4428" w:type="dxa"/>
          </w:tcPr>
          <w:p w14:paraId="389B2626" w14:textId="7DC2F1B8" w:rsidR="00B82826" w:rsidRDefault="00B82826" w:rsidP="0073610A">
            <w:r>
              <w:t xml:space="preserve">Retrieval latency                 </w:t>
            </w:r>
          </w:p>
        </w:tc>
        <w:tc>
          <w:tcPr>
            <w:tcW w:w="4428" w:type="dxa"/>
          </w:tcPr>
          <w:p w14:paraId="3313474A" w14:textId="1E150EE4" w:rsidR="00B82826" w:rsidRDefault="00B82826" w:rsidP="0073610A">
            <w:r>
              <w:t>Indexed documents and pre-computed vectors</w:t>
            </w:r>
          </w:p>
        </w:tc>
      </w:tr>
    </w:tbl>
    <w:p w14:paraId="3BC9AFE3" w14:textId="77777777" w:rsidR="00196BB4" w:rsidRDefault="00000000">
      <w:pPr>
        <w:pStyle w:val="Heading1"/>
      </w:pPr>
      <w:r>
        <w:t>8. Outcomes and Impact</w:t>
      </w:r>
    </w:p>
    <w:p w14:paraId="436D72A7" w14:textId="77777777" w:rsidR="00196BB4" w:rsidRDefault="00000000">
      <w:r>
        <w:t>- Built a domain-specific chatbot for healthcare queries</w:t>
      </w:r>
      <w:r>
        <w:br/>
        <w:t>- Achieved good accuracy with retrieval-based answering</w:t>
      </w:r>
      <w:r>
        <w:br/>
        <w:t>- Developed a user-friendly interface for Q&amp;A interaction</w:t>
      </w:r>
    </w:p>
    <w:p w14:paraId="58D44CAE" w14:textId="77777777" w:rsidR="00196BB4" w:rsidRDefault="00000000">
      <w:pPr>
        <w:pStyle w:val="Heading1"/>
      </w:pPr>
      <w:r>
        <w:t>9. Conclusion</w:t>
      </w:r>
    </w:p>
    <w:p w14:paraId="638E8B25" w14:textId="77777777" w:rsidR="00196BB4" w:rsidRDefault="00000000">
      <w:r>
        <w:t>The Medical Q&amp;A Chatbot project provided hands-on experience with domain-specific information retrieval, entity recognition, and chatbot deployment. It serves as a strong foundation for health-focused AI applications.</w:t>
      </w:r>
    </w:p>
    <w:p w14:paraId="4D535605" w14:textId="2637D957" w:rsidR="00196BB4" w:rsidRDefault="00196BB4"/>
    <w:sectPr w:rsidR="00196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500115">
    <w:abstractNumId w:val="8"/>
  </w:num>
  <w:num w:numId="2" w16cid:durableId="366375882">
    <w:abstractNumId w:val="6"/>
  </w:num>
  <w:num w:numId="3" w16cid:durableId="485245178">
    <w:abstractNumId w:val="5"/>
  </w:num>
  <w:num w:numId="4" w16cid:durableId="1913542677">
    <w:abstractNumId w:val="4"/>
  </w:num>
  <w:num w:numId="5" w16cid:durableId="1512523008">
    <w:abstractNumId w:val="7"/>
  </w:num>
  <w:num w:numId="6" w16cid:durableId="1642539932">
    <w:abstractNumId w:val="3"/>
  </w:num>
  <w:num w:numId="7" w16cid:durableId="861285105">
    <w:abstractNumId w:val="2"/>
  </w:num>
  <w:num w:numId="8" w16cid:durableId="262887308">
    <w:abstractNumId w:val="1"/>
  </w:num>
  <w:num w:numId="9" w16cid:durableId="213308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D5"/>
    <w:rsid w:val="0015074B"/>
    <w:rsid w:val="00175A90"/>
    <w:rsid w:val="00196BB4"/>
    <w:rsid w:val="0029639D"/>
    <w:rsid w:val="00326F90"/>
    <w:rsid w:val="004E18C3"/>
    <w:rsid w:val="00632FCB"/>
    <w:rsid w:val="0073610A"/>
    <w:rsid w:val="00AA1D8D"/>
    <w:rsid w:val="00B47730"/>
    <w:rsid w:val="00B828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7794851-21B1-4966-9B74-13B302A2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Vishesh Chavda</cp:lastModifiedBy>
  <cp:revision>6</cp:revision>
  <dcterms:created xsi:type="dcterms:W3CDTF">2013-12-23T23:15:00Z</dcterms:created>
  <dcterms:modified xsi:type="dcterms:W3CDTF">2025-06-17T07:26:00Z</dcterms:modified>
  <cp:category/>
</cp:coreProperties>
</file>