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7739" w14:textId="77777777" w:rsidR="00763A07" w:rsidRDefault="00C76AF5">
      <w:pPr>
        <w:pStyle w:val="Ttulo"/>
      </w:pPr>
      <w:r>
        <w:t>JUAN</w:t>
      </w:r>
      <w:r>
        <w:rPr>
          <w:spacing w:val="-7"/>
        </w:rPr>
        <w:t xml:space="preserve"> </w:t>
      </w:r>
      <w:r>
        <w:t>MANUEL</w:t>
      </w:r>
      <w:r>
        <w:rPr>
          <w:spacing w:val="-9"/>
        </w:rPr>
        <w:t xml:space="preserve"> </w:t>
      </w:r>
      <w:r>
        <w:rPr>
          <w:spacing w:val="-2"/>
        </w:rPr>
        <w:t>ORELLANA</w:t>
      </w:r>
    </w:p>
    <w:p w14:paraId="11B89C54" w14:textId="77777777" w:rsidR="00763A07" w:rsidRDefault="00C76AF5">
      <w:pPr>
        <w:pStyle w:val="Textoindependiente"/>
        <w:spacing w:before="229"/>
        <w:ind w:left="2"/>
      </w:pPr>
      <w:r>
        <w:t>Analista</w:t>
      </w:r>
      <w:r>
        <w:rPr>
          <w:spacing w:val="-12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Auditoría</w:t>
      </w:r>
      <w:r>
        <w:rPr>
          <w:spacing w:val="-7"/>
        </w:rPr>
        <w:t xml:space="preserve"> </w:t>
      </w:r>
      <w:r>
        <w:t>Interna</w:t>
      </w:r>
      <w:r>
        <w:rPr>
          <w:spacing w:val="-7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Especialista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Data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Analytics</w:t>
      </w:r>
      <w:proofErr w:type="spellEnd"/>
    </w:p>
    <w:p w14:paraId="7251F517" w14:textId="77777777" w:rsidR="00763A07" w:rsidRDefault="00C76AF5">
      <w:pPr>
        <w:pStyle w:val="Textoindependiente"/>
        <w:spacing w:before="201" w:line="427" w:lineRule="auto"/>
        <w:ind w:left="2" w:right="1301"/>
      </w:pPr>
      <w:r>
        <w:t>Ramos</w:t>
      </w:r>
      <w:r>
        <w:rPr>
          <w:spacing w:val="-8"/>
        </w:rPr>
        <w:t xml:space="preserve"> </w:t>
      </w:r>
      <w:r>
        <w:t>Mejía,</w:t>
      </w:r>
      <w:r>
        <w:rPr>
          <w:spacing w:val="-2"/>
        </w:rPr>
        <w:t xml:space="preserve"> </w:t>
      </w:r>
      <w:r>
        <w:t>Buenos</w:t>
      </w:r>
      <w:r>
        <w:rPr>
          <w:spacing w:val="-16"/>
        </w:rPr>
        <w:t xml:space="preserve"> </w:t>
      </w:r>
      <w:r>
        <w:t>Aires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15-31613098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5">
        <w:r>
          <w:t>orellanajuan80@hotmail.com</w:t>
        </w:r>
      </w:hyperlink>
      <w:r>
        <w:rPr>
          <w:spacing w:val="-5"/>
        </w:rPr>
        <w:t xml:space="preserve"> </w:t>
      </w:r>
      <w:r>
        <w:t xml:space="preserve">| </w:t>
      </w:r>
      <w:hyperlink r:id="rId6">
        <w:r>
          <w:rPr>
            <w:color w:val="467885"/>
            <w:spacing w:val="-2"/>
            <w:u w:val="single" w:color="467885"/>
          </w:rPr>
          <w:t>linkedin.com/in/juan-manuel-orellana</w:t>
        </w:r>
      </w:hyperlink>
    </w:p>
    <w:p w14:paraId="4D34647F" w14:textId="77777777" w:rsidR="00763A07" w:rsidRDefault="00763A07">
      <w:pPr>
        <w:pStyle w:val="Textoindependiente"/>
        <w:spacing w:before="204"/>
      </w:pPr>
    </w:p>
    <w:p w14:paraId="6E0040C3" w14:textId="77777777" w:rsidR="00763A07" w:rsidRDefault="00C76AF5">
      <w:pPr>
        <w:pStyle w:val="Ttulo1"/>
      </w:pPr>
      <w:r>
        <w:t>PERFIL</w:t>
      </w:r>
      <w:r>
        <w:rPr>
          <w:spacing w:val="-6"/>
        </w:rPr>
        <w:t xml:space="preserve"> </w:t>
      </w:r>
      <w:r>
        <w:rPr>
          <w:spacing w:val="-2"/>
        </w:rPr>
        <w:t>PROFESIONAL</w:t>
      </w:r>
    </w:p>
    <w:p w14:paraId="1AC176DF" w14:textId="77777777" w:rsidR="00763A07" w:rsidRDefault="00C76AF5">
      <w:pPr>
        <w:pStyle w:val="Textoindependiente"/>
        <w:spacing w:before="199" w:line="278" w:lineRule="auto"/>
        <w:ind w:left="2" w:right="134"/>
        <w:jc w:val="both"/>
      </w:pPr>
      <w:r>
        <w:t xml:space="preserve">Contador Público y Licenciado en Administración con amplia trayectoria en auditoría, control de gestión y evaluación de riesgos. Con experiencia en la modernización de procesos de control mediante </w:t>
      </w:r>
      <w:r>
        <w:rPr>
          <w:rFonts w:ascii="Arial" w:hAnsi="Arial"/>
          <w:b/>
        </w:rPr>
        <w:t xml:space="preserve">Data </w:t>
      </w:r>
      <w:proofErr w:type="spellStart"/>
      <w:r>
        <w:rPr>
          <w:rFonts w:ascii="Arial" w:hAnsi="Arial"/>
          <w:b/>
        </w:rPr>
        <w:t>Analytics</w:t>
      </w:r>
      <w:proofErr w:type="spellEnd"/>
      <w:r>
        <w:rPr>
          <w:rFonts w:ascii="Arial" w:hAnsi="Arial"/>
          <w:b/>
        </w:rPr>
        <w:t xml:space="preserve"> </w:t>
      </w:r>
      <w:r>
        <w:t xml:space="preserve">y </w:t>
      </w:r>
      <w:r>
        <w:rPr>
          <w:rFonts w:ascii="Arial" w:hAnsi="Arial"/>
          <w:b/>
        </w:rPr>
        <w:t xml:space="preserve">Machine </w:t>
      </w:r>
      <w:proofErr w:type="spellStart"/>
      <w:r>
        <w:rPr>
          <w:rFonts w:ascii="Arial" w:hAnsi="Arial"/>
          <w:b/>
        </w:rPr>
        <w:t>Learning</w:t>
      </w:r>
      <w:proofErr w:type="spellEnd"/>
      <w:r>
        <w:t>, facilitando la transición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muestreos</w:t>
      </w:r>
      <w:r>
        <w:rPr>
          <w:spacing w:val="-11"/>
        </w:rPr>
        <w:t xml:space="preserve"> </w:t>
      </w:r>
      <w:r>
        <w:t>tradicionales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auditorías</w:t>
      </w:r>
      <w:r>
        <w:rPr>
          <w:spacing w:val="-14"/>
        </w:rPr>
        <w:t xml:space="preserve"> </w:t>
      </w:r>
      <w:r>
        <w:t>integrales</w:t>
      </w:r>
      <w:r>
        <w:rPr>
          <w:spacing w:val="-9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datos.</w:t>
      </w:r>
      <w:r>
        <w:rPr>
          <w:spacing w:val="-7"/>
        </w:rPr>
        <w:t xml:space="preserve"> </w:t>
      </w:r>
      <w:r>
        <w:t>Poseo</w:t>
      </w:r>
      <w:r>
        <w:rPr>
          <w:spacing w:val="-11"/>
        </w:rPr>
        <w:t xml:space="preserve"> </w:t>
      </w:r>
      <w:r>
        <w:t xml:space="preserve">una </w:t>
      </w:r>
      <w:proofErr w:type="gramStart"/>
      <w:r>
        <w:t>participación activa</w:t>
      </w:r>
      <w:proofErr w:type="gramEnd"/>
      <w:r>
        <w:t xml:space="preserve"> en liderar procesos de</w:t>
      </w:r>
      <w:r>
        <w:rPr>
          <w:spacing w:val="-1"/>
        </w:rPr>
        <w:t xml:space="preserve"> </w:t>
      </w:r>
      <w:r>
        <w:t>validación de integridad de datos, detección de anomalías y diseño de tableros de control.</w:t>
      </w:r>
    </w:p>
    <w:p w14:paraId="0AFA1092" w14:textId="77777777" w:rsidR="00763A07" w:rsidRDefault="00763A07">
      <w:pPr>
        <w:pStyle w:val="Textoindependiente"/>
      </w:pPr>
    </w:p>
    <w:p w14:paraId="365A766C" w14:textId="77777777" w:rsidR="00763A07" w:rsidRDefault="00763A07">
      <w:pPr>
        <w:pStyle w:val="Textoindependiente"/>
        <w:spacing w:before="107"/>
      </w:pPr>
    </w:p>
    <w:p w14:paraId="477DEEB7" w14:textId="77777777" w:rsidR="00763A07" w:rsidRDefault="00C76AF5">
      <w:pPr>
        <w:pStyle w:val="Ttulo1"/>
      </w:pPr>
      <w:r>
        <w:t>HABILIDADES</w:t>
      </w:r>
      <w:r>
        <w:rPr>
          <w:spacing w:val="-14"/>
        </w:rPr>
        <w:t xml:space="preserve"> </w:t>
      </w:r>
      <w:r>
        <w:rPr>
          <w:spacing w:val="-2"/>
        </w:rPr>
        <w:t>TÉCNICAS</w:t>
      </w:r>
    </w:p>
    <w:p w14:paraId="453BC862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196" w:line="280" w:lineRule="auto"/>
        <w:ind w:left="721" w:right="138"/>
        <w:jc w:val="both"/>
      </w:pPr>
      <w:r>
        <w:rPr>
          <w:rFonts w:ascii="Arial" w:hAnsi="Arial"/>
          <w:b/>
        </w:rPr>
        <w:t>Análisis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Datos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 xml:space="preserve">BI: </w:t>
      </w:r>
      <w:r>
        <w:t>Manejo de</w:t>
      </w:r>
      <w:r>
        <w:rPr>
          <w:spacing w:val="-3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Power BI</w:t>
      </w:r>
      <w:r>
        <w:rPr>
          <w:spacing w:val="-3"/>
        </w:rPr>
        <w:t xml:space="preserve"> </w:t>
      </w:r>
      <w:r>
        <w:t>(DAX,</w:t>
      </w:r>
      <w:r>
        <w:rPr>
          <w:spacing w:val="-1"/>
        </w:rPr>
        <w:t xml:space="preserve"> </w:t>
      </w:r>
      <w:r>
        <w:t>M),</w:t>
      </w:r>
      <w:r>
        <w:rPr>
          <w:spacing w:val="-6"/>
        </w:rPr>
        <w:t xml:space="preserve"> </w:t>
      </w:r>
      <w:proofErr w:type="spellStart"/>
      <w:r>
        <w:t>Tableau</w:t>
      </w:r>
      <w:proofErr w:type="spellEnd"/>
      <w:r>
        <w:t xml:space="preserve"> y Excel con Power Query para la automatización de conciliaciones complejas y grandes volúmenes de información.</w:t>
      </w:r>
    </w:p>
    <w:p w14:paraId="218332A4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151" w:line="283" w:lineRule="auto"/>
        <w:ind w:left="721" w:right="139"/>
        <w:jc w:val="both"/>
      </w:pPr>
      <w:r>
        <w:rPr>
          <w:rFonts w:ascii="Arial" w:hAnsi="Arial"/>
          <w:b/>
        </w:rPr>
        <w:t>Auditoría Digital &amp; Control de Riesgos:</w:t>
      </w:r>
      <w:r>
        <w:rPr>
          <w:rFonts w:ascii="Arial" w:hAnsi="Arial"/>
          <w:b/>
          <w:spacing w:val="40"/>
        </w:rPr>
        <w:t xml:space="preserve"> </w:t>
      </w:r>
      <w:r>
        <w:t>auditoría de datos, control interno y aplicación de marcos de gobernanza de información.</w:t>
      </w:r>
    </w:p>
    <w:p w14:paraId="413A8BA7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150" w:line="278" w:lineRule="auto"/>
        <w:ind w:left="721" w:right="138"/>
        <w:jc w:val="both"/>
      </w:pPr>
      <w:r>
        <w:rPr>
          <w:rFonts w:ascii="Arial" w:hAnsi="Arial"/>
          <w:b/>
        </w:rPr>
        <w:t xml:space="preserve">Ciencia de Datos Aplicada: </w:t>
      </w:r>
      <w:r>
        <w:t xml:space="preserve">Conocimientos en procesos ETL, limpieza de datos, modelos de </w:t>
      </w:r>
      <w:proofErr w:type="spellStart"/>
      <w:r>
        <w:t>Forecasting</w:t>
      </w:r>
      <w:proofErr w:type="spellEnd"/>
      <w:r>
        <w:t xml:space="preserve"> y algoritmos para la detección de anomalías </w:t>
      </w:r>
      <w:r>
        <w:rPr>
          <w:spacing w:val="-2"/>
        </w:rPr>
        <w:t>transaccionales.</w:t>
      </w:r>
    </w:p>
    <w:p w14:paraId="7E0C69D8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159" w:line="280" w:lineRule="auto"/>
        <w:ind w:left="721" w:right="139"/>
        <w:jc w:val="both"/>
      </w:pPr>
      <w:r>
        <w:rPr>
          <w:rFonts w:ascii="Arial" w:hAnsi="Arial"/>
          <w:b/>
        </w:rPr>
        <w:t xml:space="preserve">IA &amp; Productividad en Auditoría: </w:t>
      </w:r>
      <w:r>
        <w:t>Optimización de reportes técnicos, procesamiento de lenguaje y apoyo en tareas de programación.</w:t>
      </w:r>
    </w:p>
    <w:p w14:paraId="3D457E0D" w14:textId="77777777" w:rsidR="00763A07" w:rsidRDefault="00763A07">
      <w:pPr>
        <w:pStyle w:val="Textoindependiente"/>
      </w:pPr>
    </w:p>
    <w:p w14:paraId="2E0198DB" w14:textId="77777777" w:rsidR="00763A07" w:rsidRDefault="00763A07">
      <w:pPr>
        <w:pStyle w:val="Textoindependiente"/>
        <w:spacing w:before="104"/>
      </w:pPr>
    </w:p>
    <w:p w14:paraId="0E51E520" w14:textId="77777777" w:rsidR="00763A07" w:rsidRDefault="00C76AF5">
      <w:pPr>
        <w:pStyle w:val="Ttulo1"/>
      </w:pPr>
      <w:r>
        <w:rPr>
          <w:spacing w:val="-2"/>
        </w:rPr>
        <w:t>EXPERIENCIA</w:t>
      </w:r>
      <w:r>
        <w:rPr>
          <w:spacing w:val="3"/>
        </w:rPr>
        <w:t xml:space="preserve"> </w:t>
      </w:r>
      <w:r>
        <w:rPr>
          <w:spacing w:val="-2"/>
        </w:rPr>
        <w:t>LABORAL</w:t>
      </w:r>
    </w:p>
    <w:p w14:paraId="76CFAEC0" w14:textId="77777777" w:rsidR="00763A07" w:rsidRDefault="00C76AF5">
      <w:pPr>
        <w:spacing w:before="201"/>
        <w:ind w:left="2"/>
      </w:pPr>
      <w:r>
        <w:rPr>
          <w:rFonts w:ascii="Arial" w:hAnsi="Arial"/>
          <w:b/>
        </w:rPr>
        <w:t>Analista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Senior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Gestión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Control</w:t>
      </w:r>
      <w:r>
        <w:rPr>
          <w:rFonts w:ascii="Arial" w:hAnsi="Arial"/>
          <w:b/>
          <w:spacing w:val="-2"/>
        </w:rPr>
        <w:t xml:space="preserve"> </w:t>
      </w:r>
      <w:r>
        <w:t>|</w:t>
      </w:r>
      <w:r>
        <w:rPr>
          <w:spacing w:val="-15"/>
        </w:rPr>
        <w:t xml:space="preserve"> </w:t>
      </w:r>
      <w:proofErr w:type="gramStart"/>
      <w:r>
        <w:t>Ago.</w:t>
      </w:r>
      <w:proofErr w:type="gramEnd"/>
      <w:r>
        <w:rPr>
          <w:spacing w:val="-1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rPr>
          <w:spacing w:val="-2"/>
        </w:rPr>
        <w:t>Actualidad</w:t>
      </w:r>
    </w:p>
    <w:p w14:paraId="186FE973" w14:textId="77777777" w:rsidR="00763A07" w:rsidRDefault="00C76AF5">
      <w:pPr>
        <w:pStyle w:val="Textoindependiente"/>
        <w:spacing w:before="196" w:line="278" w:lineRule="auto"/>
        <w:ind w:left="2" w:right="134"/>
        <w:jc w:val="both"/>
      </w:pPr>
      <w:r>
        <w:t>Participación en el monitoreo de indicadores críticos (</w:t>
      </w:r>
      <w:proofErr w:type="spellStart"/>
      <w:r>
        <w:t>KPIs</w:t>
      </w:r>
      <w:proofErr w:type="spellEnd"/>
      <w:r>
        <w:t>) mediante arquitecturas de datos interactivas que garantizan el cumplimiento de objetivos institucionales. Colaboración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implementación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modelos de análisis preventivo</w:t>
      </w:r>
      <w:r>
        <w:rPr>
          <w:spacing w:val="-3"/>
        </w:rPr>
        <w:t xml:space="preserve"> </w:t>
      </w:r>
      <w:r>
        <w:t>para dar</w:t>
      </w:r>
      <w:r>
        <w:rPr>
          <w:spacing w:val="-2"/>
        </w:rPr>
        <w:t xml:space="preserve"> </w:t>
      </w:r>
      <w:r>
        <w:t>soporte técnico a decisiones estratégicas, logrando una reducción significativa en los tiempos de detección de desvíos operativos.</w:t>
      </w:r>
    </w:p>
    <w:p w14:paraId="185B9142" w14:textId="77777777" w:rsidR="00763A07" w:rsidRPr="009D3388" w:rsidRDefault="00C76AF5">
      <w:pPr>
        <w:spacing w:before="163"/>
        <w:ind w:left="2"/>
        <w:rPr>
          <w:lang w:val="en-US"/>
        </w:rPr>
      </w:pPr>
      <w:r w:rsidRPr="009D3388">
        <w:rPr>
          <w:rFonts w:ascii="Arial" w:hAnsi="Arial"/>
          <w:b/>
          <w:lang w:val="en-US"/>
        </w:rPr>
        <w:t>Auditor</w:t>
      </w:r>
      <w:r w:rsidRPr="009D3388">
        <w:rPr>
          <w:rFonts w:ascii="Arial" w:hAnsi="Arial"/>
          <w:b/>
          <w:spacing w:val="-10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Contable</w:t>
      </w:r>
      <w:r w:rsidRPr="009D3388">
        <w:rPr>
          <w:rFonts w:ascii="Arial" w:hAnsi="Arial"/>
          <w:b/>
          <w:spacing w:val="-8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Senior</w:t>
      </w:r>
      <w:r w:rsidRPr="009D3388">
        <w:rPr>
          <w:rFonts w:ascii="Arial" w:hAnsi="Arial"/>
          <w:b/>
          <w:spacing w:val="-2"/>
          <w:lang w:val="en-US"/>
        </w:rPr>
        <w:t xml:space="preserve"> </w:t>
      </w:r>
      <w:r w:rsidRPr="009D3388">
        <w:rPr>
          <w:lang w:val="en-US"/>
        </w:rPr>
        <w:t>|</w:t>
      </w:r>
      <w:r w:rsidRPr="009D3388">
        <w:rPr>
          <w:spacing w:val="-7"/>
          <w:lang w:val="en-US"/>
        </w:rPr>
        <w:t xml:space="preserve"> </w:t>
      </w:r>
      <w:r w:rsidRPr="009D3388">
        <w:rPr>
          <w:lang w:val="en-US"/>
        </w:rPr>
        <w:t>May.</w:t>
      </w:r>
      <w:r w:rsidRPr="009D3388">
        <w:rPr>
          <w:spacing w:val="-4"/>
          <w:lang w:val="en-US"/>
        </w:rPr>
        <w:t xml:space="preserve"> </w:t>
      </w:r>
      <w:r w:rsidRPr="009D3388">
        <w:rPr>
          <w:lang w:val="en-US"/>
        </w:rPr>
        <w:t>2014</w:t>
      </w:r>
      <w:r w:rsidRPr="009D3388">
        <w:rPr>
          <w:spacing w:val="-7"/>
          <w:lang w:val="en-US"/>
        </w:rPr>
        <w:t xml:space="preserve"> </w:t>
      </w:r>
      <w:r w:rsidRPr="009D3388">
        <w:rPr>
          <w:lang w:val="en-US"/>
        </w:rPr>
        <w:t>–</w:t>
      </w:r>
      <w:r w:rsidRPr="009D3388">
        <w:rPr>
          <w:spacing w:val="-15"/>
          <w:lang w:val="en-US"/>
        </w:rPr>
        <w:t xml:space="preserve"> </w:t>
      </w:r>
      <w:r w:rsidRPr="009D3388">
        <w:rPr>
          <w:lang w:val="en-US"/>
        </w:rPr>
        <w:t>Ago.</w:t>
      </w:r>
      <w:r w:rsidRPr="009D3388">
        <w:rPr>
          <w:spacing w:val="-3"/>
          <w:lang w:val="en-US"/>
        </w:rPr>
        <w:t xml:space="preserve"> </w:t>
      </w:r>
      <w:r w:rsidRPr="009D3388">
        <w:rPr>
          <w:spacing w:val="-4"/>
          <w:lang w:val="en-US"/>
        </w:rPr>
        <w:t>2024</w:t>
      </w:r>
    </w:p>
    <w:p w14:paraId="0BE05876" w14:textId="77777777" w:rsidR="00763A07" w:rsidRDefault="00C76AF5">
      <w:pPr>
        <w:spacing w:before="195" w:line="278" w:lineRule="auto"/>
        <w:ind w:left="2" w:right="136"/>
        <w:jc w:val="both"/>
      </w:pPr>
      <w:r>
        <w:t>Responsable de la ejecución integral de auditorías basadas en datos, procesando grandes</w:t>
      </w:r>
      <w:r>
        <w:rPr>
          <w:spacing w:val="-3"/>
        </w:rPr>
        <w:t xml:space="preserve"> </w:t>
      </w:r>
      <w:r>
        <w:t>volúmenes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económica-financiera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asegurar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integridad</w:t>
      </w:r>
      <w:r>
        <w:rPr>
          <w:spacing w:val="-4"/>
        </w:rPr>
        <w:t xml:space="preserve"> </w:t>
      </w:r>
      <w:r>
        <w:t xml:space="preserve">y consistencia. Lideré la </w:t>
      </w:r>
      <w:r>
        <w:rPr>
          <w:rFonts w:ascii="Arial" w:hAnsi="Arial"/>
          <w:b/>
        </w:rPr>
        <w:t>preparación de reportes técnicos detallados e informes de auditoría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críticos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las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gerencias</w:t>
      </w:r>
      <w:r>
        <w:t>,</w:t>
      </w:r>
      <w:r>
        <w:rPr>
          <w:spacing w:val="80"/>
        </w:rPr>
        <w:t xml:space="preserve"> </w:t>
      </w:r>
      <w:r>
        <w:t>logrando</w:t>
      </w:r>
      <w:r>
        <w:rPr>
          <w:spacing w:val="80"/>
        </w:rPr>
        <w:t xml:space="preserve"> </w:t>
      </w:r>
      <w:r>
        <w:t>automatizar</w:t>
      </w:r>
      <w:r>
        <w:rPr>
          <w:spacing w:val="80"/>
        </w:rPr>
        <w:t xml:space="preserve"> </w:t>
      </w:r>
      <w:r>
        <w:t>las</w:t>
      </w:r>
      <w:r>
        <w:rPr>
          <w:spacing w:val="80"/>
        </w:rPr>
        <w:t xml:space="preserve"> </w:t>
      </w:r>
      <w:r>
        <w:t>conciliaciones</w:t>
      </w:r>
    </w:p>
    <w:p w14:paraId="38AE6549" w14:textId="77777777" w:rsidR="00763A07" w:rsidRDefault="00763A07">
      <w:pPr>
        <w:spacing w:line="278" w:lineRule="auto"/>
        <w:jc w:val="both"/>
        <w:sectPr w:rsidR="00763A07">
          <w:type w:val="continuous"/>
          <w:pgSz w:w="11910" w:h="16840"/>
          <w:pgMar w:top="1340" w:right="1559" w:bottom="280" w:left="1700" w:header="720" w:footer="720" w:gutter="0"/>
          <w:cols w:space="720"/>
        </w:sectPr>
      </w:pPr>
    </w:p>
    <w:p w14:paraId="157060C3" w14:textId="77777777" w:rsidR="00763A07" w:rsidRDefault="00C76AF5">
      <w:pPr>
        <w:pStyle w:val="Textoindependiente"/>
        <w:spacing w:before="77" w:line="283" w:lineRule="auto"/>
        <w:ind w:left="2" w:right="139"/>
        <w:jc w:val="both"/>
      </w:pPr>
      <w:r>
        <w:lastRenderedPageBreak/>
        <w:t xml:space="preserve">mediante </w:t>
      </w:r>
      <w:proofErr w:type="spellStart"/>
      <w:r>
        <w:t>Tableau</w:t>
      </w:r>
      <w:proofErr w:type="spellEnd"/>
      <w:r>
        <w:t xml:space="preserve"> y Excel. Mi gestión permitió identificar vulnerabilidades en el control interno y proponer mejoras que fortalecieron la transparencia contable.</w:t>
      </w:r>
    </w:p>
    <w:p w14:paraId="133CD802" w14:textId="77777777" w:rsidR="00763A07" w:rsidRDefault="00C76AF5">
      <w:pPr>
        <w:pStyle w:val="Textoindependiente"/>
        <w:spacing w:before="150" w:line="278" w:lineRule="auto"/>
        <w:ind w:left="2" w:right="133"/>
        <w:jc w:val="both"/>
      </w:pPr>
      <w:r>
        <w:rPr>
          <w:rFonts w:ascii="Arial" w:hAnsi="Arial"/>
          <w:b/>
        </w:rPr>
        <w:t xml:space="preserve">Secretario / Coordinador de Seguridad de la Información </w:t>
      </w:r>
      <w:r>
        <w:t xml:space="preserve">| </w:t>
      </w:r>
      <w:proofErr w:type="gramStart"/>
      <w:r>
        <w:t>Jun.</w:t>
      </w:r>
      <w:proofErr w:type="gramEnd"/>
      <w:r>
        <w:t xml:space="preserve"> 2014 - </w:t>
      </w:r>
      <w:proofErr w:type="gramStart"/>
      <w:r>
        <w:t>Ago.</w:t>
      </w:r>
      <w:proofErr w:type="gramEnd"/>
      <w:r>
        <w:t xml:space="preserve"> 2024 Dirección de estrategias de mitigación de riesgos tecnológicos y cumplimiento normativo.</w:t>
      </w:r>
      <w:r>
        <w:rPr>
          <w:spacing w:val="-7"/>
        </w:rPr>
        <w:t xml:space="preserve"> </w:t>
      </w:r>
      <w:r>
        <w:t>Supervisé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ciclo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vida</w:t>
      </w:r>
      <w:r>
        <w:rPr>
          <w:spacing w:val="-9"/>
        </w:rPr>
        <w:t xml:space="preserve"> </w:t>
      </w:r>
      <w:r>
        <w:t>documental</w:t>
      </w:r>
      <w:r>
        <w:rPr>
          <w:spacing w:val="-12"/>
        </w:rPr>
        <w:t xml:space="preserve"> </w:t>
      </w:r>
      <w:r>
        <w:t>mediante</w:t>
      </w:r>
      <w:r>
        <w:rPr>
          <w:spacing w:val="-9"/>
        </w:rPr>
        <w:t xml:space="preserve"> </w:t>
      </w:r>
      <w:proofErr w:type="spellStart"/>
      <w:r>
        <w:t>dashboards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seguimiento, asegurando que la protección de activos de información estuviera alineada con los estándares internacionales de seguridad.</w:t>
      </w:r>
    </w:p>
    <w:p w14:paraId="20377CED" w14:textId="77777777" w:rsidR="00763A07" w:rsidRDefault="00C76AF5">
      <w:pPr>
        <w:spacing w:before="158" w:line="278" w:lineRule="auto"/>
        <w:ind w:left="2" w:right="133"/>
        <w:jc w:val="both"/>
      </w:pPr>
      <w:r>
        <w:rPr>
          <w:rFonts w:ascii="Arial" w:hAnsi="Arial"/>
          <w:b/>
        </w:rPr>
        <w:t xml:space="preserve">Analista de Compras y Tesorería (Gestión de Control) </w:t>
      </w:r>
      <w:r>
        <w:t xml:space="preserve">| Ene. 2007 - </w:t>
      </w:r>
      <w:proofErr w:type="gramStart"/>
      <w:r>
        <w:t>Abr.</w:t>
      </w:r>
      <w:proofErr w:type="gramEnd"/>
      <w:r>
        <w:t xml:space="preserve"> 2014 Evaluación de eficiencia en la ejecución presupuestaria y procesos de contratación mediante análisis de </w:t>
      </w:r>
      <w:proofErr w:type="spellStart"/>
      <w:r>
        <w:rPr>
          <w:rFonts w:ascii="Arial" w:hAnsi="Arial"/>
          <w:i/>
        </w:rPr>
        <w:t>spend</w:t>
      </w:r>
      <w:proofErr w:type="spellEnd"/>
      <w:r>
        <w:rPr>
          <w:rFonts w:ascii="Arial" w:hAnsi="Arial"/>
          <w:i/>
        </w:rPr>
        <w:t xml:space="preserve"> </w:t>
      </w:r>
      <w:r>
        <w:t xml:space="preserve">y seguimiento de costos. Implementé modelos de </w:t>
      </w:r>
      <w:proofErr w:type="spellStart"/>
      <w:r>
        <w:rPr>
          <w:rFonts w:ascii="Arial" w:hAnsi="Arial"/>
          <w:i/>
        </w:rPr>
        <w:t>forecasting</w:t>
      </w:r>
      <w:proofErr w:type="spellEnd"/>
      <w:r>
        <w:rPr>
          <w:rFonts w:ascii="Arial" w:hAnsi="Arial"/>
          <w:i/>
        </w:rPr>
        <w:t xml:space="preserve"> </w:t>
      </w:r>
      <w:r>
        <w:t>de egresos y análisis de desvíos de fondos (</w:t>
      </w:r>
      <w:r>
        <w:rPr>
          <w:rFonts w:ascii="Arial" w:hAnsi="Arial"/>
          <w:i/>
        </w:rPr>
        <w:t>Cash Flow</w:t>
      </w:r>
      <w:r>
        <w:t>), optimizando la previsibilidad financiera y el control preventivo del gasto.</w:t>
      </w:r>
    </w:p>
    <w:p w14:paraId="0BC04C6B" w14:textId="77777777" w:rsidR="00763A07" w:rsidRDefault="00763A07">
      <w:pPr>
        <w:pStyle w:val="Textoindependiente"/>
      </w:pPr>
    </w:p>
    <w:p w14:paraId="6B4060D0" w14:textId="77777777" w:rsidR="00763A07" w:rsidRDefault="00763A07">
      <w:pPr>
        <w:pStyle w:val="Textoindependiente"/>
        <w:spacing w:before="108"/>
      </w:pPr>
    </w:p>
    <w:p w14:paraId="1FCEF164" w14:textId="77777777" w:rsidR="00763A07" w:rsidRDefault="00C76AF5">
      <w:pPr>
        <w:pStyle w:val="Ttulo1"/>
      </w:pPr>
      <w:r>
        <w:rPr>
          <w:spacing w:val="-2"/>
        </w:rPr>
        <w:t>EDUCACIÓN</w:t>
      </w:r>
    </w:p>
    <w:p w14:paraId="610F5D79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198" w:line="280" w:lineRule="auto"/>
        <w:ind w:left="721" w:right="135"/>
      </w:pPr>
      <w:r>
        <w:rPr>
          <w:rFonts w:ascii="Arial" w:hAnsi="Arial"/>
          <w:b/>
        </w:rPr>
        <w:t>Contador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Público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Nacional</w:t>
      </w:r>
      <w:r>
        <w:rPr>
          <w:rFonts w:ascii="Arial" w:hAnsi="Arial"/>
          <w:b/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Universidad</w:t>
      </w:r>
      <w:r>
        <w:rPr>
          <w:spacing w:val="40"/>
        </w:rPr>
        <w:t xml:space="preserve"> </w:t>
      </w:r>
      <w:r>
        <w:t>Nacional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Lomas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Zamora </w:t>
      </w:r>
      <w:r>
        <w:rPr>
          <w:spacing w:val="-2"/>
        </w:rPr>
        <w:t>(2019).</w:t>
      </w:r>
    </w:p>
    <w:p w14:paraId="2581C420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line="280" w:lineRule="auto"/>
        <w:ind w:left="721" w:right="137"/>
      </w:pPr>
      <w:r>
        <w:rPr>
          <w:rFonts w:ascii="Arial" w:hAnsi="Arial"/>
          <w:b/>
        </w:rPr>
        <w:t xml:space="preserve">Licenciado en Administración </w:t>
      </w:r>
      <w:r>
        <w:t xml:space="preserve">– Universidad Nacional de Lomas de Zamora </w:t>
      </w:r>
      <w:r>
        <w:rPr>
          <w:spacing w:val="-2"/>
        </w:rPr>
        <w:t>(2006).</w:t>
      </w:r>
    </w:p>
    <w:p w14:paraId="7E4DB8F1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155" w:line="280" w:lineRule="auto"/>
        <w:ind w:left="721" w:right="138"/>
      </w:pPr>
      <w:r>
        <w:rPr>
          <w:rFonts w:ascii="Arial" w:hAnsi="Arial"/>
          <w:b/>
        </w:rPr>
        <w:t xml:space="preserve">Técnico Universitario Contable </w:t>
      </w:r>
      <w:r>
        <w:t xml:space="preserve">– Universidad Nacional de Lomas de Zamora </w:t>
      </w:r>
      <w:r>
        <w:rPr>
          <w:spacing w:val="-2"/>
        </w:rPr>
        <w:t>(2019).</w:t>
      </w:r>
    </w:p>
    <w:p w14:paraId="06BCF409" w14:textId="77777777" w:rsidR="00763A07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line="280" w:lineRule="auto"/>
        <w:ind w:left="721" w:right="135"/>
      </w:pPr>
      <w:r>
        <w:rPr>
          <w:rFonts w:ascii="Arial" w:hAnsi="Arial"/>
          <w:b/>
        </w:rPr>
        <w:t>Técnico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Univ.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en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Organización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Métodos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Universidad</w:t>
      </w:r>
      <w:r>
        <w:rPr>
          <w:spacing w:val="-4"/>
        </w:rPr>
        <w:t xml:space="preserve"> </w:t>
      </w:r>
      <w:r>
        <w:t>Nacional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Zamora </w:t>
      </w:r>
      <w:r>
        <w:rPr>
          <w:spacing w:val="-2"/>
        </w:rPr>
        <w:t>(2005).</w:t>
      </w:r>
    </w:p>
    <w:p w14:paraId="19EAA1C3" w14:textId="77777777" w:rsidR="00763A07" w:rsidRDefault="00C76AF5">
      <w:pPr>
        <w:pStyle w:val="Ttulo1"/>
        <w:spacing w:before="158"/>
      </w:pPr>
      <w:r>
        <w:t>CERTIFICACIONES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ESPECIALIZACIÓN</w:t>
      </w:r>
    </w:p>
    <w:p w14:paraId="594C7AEC" w14:textId="77777777" w:rsidR="00763A07" w:rsidRPr="009D3388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198"/>
        <w:ind w:left="721"/>
        <w:rPr>
          <w:lang w:val="en-US"/>
        </w:rPr>
      </w:pPr>
      <w:r w:rsidRPr="009D3388">
        <w:rPr>
          <w:rFonts w:ascii="Arial" w:hAnsi="Arial"/>
          <w:b/>
          <w:lang w:val="en-US"/>
        </w:rPr>
        <w:t>Data</w:t>
      </w:r>
      <w:r w:rsidRPr="009D3388">
        <w:rPr>
          <w:rFonts w:ascii="Arial" w:hAnsi="Arial"/>
          <w:b/>
          <w:spacing w:val="-5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Scientist</w:t>
      </w:r>
      <w:r w:rsidRPr="009D3388">
        <w:rPr>
          <w:rFonts w:ascii="Arial" w:hAnsi="Arial"/>
          <w:b/>
          <w:spacing w:val="-5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(Machine</w:t>
      </w:r>
      <w:r w:rsidRPr="009D3388">
        <w:rPr>
          <w:rFonts w:ascii="Arial" w:hAnsi="Arial"/>
          <w:b/>
          <w:spacing w:val="-5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Learning</w:t>
      </w:r>
      <w:r w:rsidRPr="009D3388">
        <w:rPr>
          <w:rFonts w:ascii="Arial" w:hAnsi="Arial"/>
          <w:b/>
          <w:spacing w:val="-7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aplicado)</w:t>
      </w:r>
      <w:r w:rsidRPr="009D3388">
        <w:rPr>
          <w:rFonts w:ascii="Arial" w:hAnsi="Arial"/>
          <w:b/>
          <w:spacing w:val="-1"/>
          <w:lang w:val="en-US"/>
        </w:rPr>
        <w:t xml:space="preserve"> </w:t>
      </w:r>
      <w:r w:rsidRPr="009D3388">
        <w:rPr>
          <w:lang w:val="en-US"/>
        </w:rPr>
        <w:t>–</w:t>
      </w:r>
      <w:r w:rsidRPr="009D3388">
        <w:rPr>
          <w:spacing w:val="-9"/>
          <w:lang w:val="en-US"/>
        </w:rPr>
        <w:t xml:space="preserve"> </w:t>
      </w:r>
      <w:r w:rsidRPr="009D3388">
        <w:rPr>
          <w:lang w:val="en-US"/>
        </w:rPr>
        <w:t>Coderhouse</w:t>
      </w:r>
      <w:r w:rsidRPr="009D3388">
        <w:rPr>
          <w:spacing w:val="-7"/>
          <w:lang w:val="en-US"/>
        </w:rPr>
        <w:t xml:space="preserve"> </w:t>
      </w:r>
      <w:r w:rsidRPr="009D3388">
        <w:rPr>
          <w:lang w:val="en-US"/>
        </w:rPr>
        <w:t>(En</w:t>
      </w:r>
      <w:r w:rsidRPr="009D3388">
        <w:rPr>
          <w:spacing w:val="-5"/>
          <w:lang w:val="en-US"/>
        </w:rPr>
        <w:t xml:space="preserve"> </w:t>
      </w:r>
      <w:r w:rsidRPr="009D3388">
        <w:rPr>
          <w:lang w:val="en-US"/>
        </w:rPr>
        <w:t>curso,</w:t>
      </w:r>
      <w:r w:rsidRPr="009D3388">
        <w:rPr>
          <w:spacing w:val="-5"/>
          <w:lang w:val="en-US"/>
        </w:rPr>
        <w:t xml:space="preserve"> </w:t>
      </w:r>
      <w:r w:rsidRPr="009D3388">
        <w:rPr>
          <w:spacing w:val="-2"/>
          <w:lang w:val="en-US"/>
        </w:rPr>
        <w:t>2025).</w:t>
      </w:r>
    </w:p>
    <w:p w14:paraId="66149BB4" w14:textId="77777777" w:rsidR="00763A07" w:rsidRPr="009D3388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200"/>
        <w:ind w:left="721"/>
        <w:rPr>
          <w:lang w:val="en-US"/>
        </w:rPr>
      </w:pPr>
      <w:r w:rsidRPr="009D3388">
        <w:rPr>
          <w:rFonts w:ascii="Arial" w:hAnsi="Arial"/>
          <w:b/>
          <w:lang w:val="en-US"/>
        </w:rPr>
        <w:t>Data</w:t>
      </w:r>
      <w:r w:rsidRPr="009D3388">
        <w:rPr>
          <w:rFonts w:ascii="Arial" w:hAnsi="Arial"/>
          <w:b/>
          <w:spacing w:val="-14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Analytics</w:t>
      </w:r>
      <w:r w:rsidRPr="009D3388">
        <w:rPr>
          <w:rFonts w:ascii="Arial" w:hAnsi="Arial"/>
          <w:b/>
          <w:spacing w:val="-6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(SQL</w:t>
      </w:r>
      <w:r w:rsidRPr="009D3388">
        <w:rPr>
          <w:rFonts w:ascii="Arial" w:hAnsi="Arial"/>
          <w:b/>
          <w:spacing w:val="-6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Server</w:t>
      </w:r>
      <w:r w:rsidRPr="009D3388">
        <w:rPr>
          <w:rFonts w:ascii="Arial" w:hAnsi="Arial"/>
          <w:b/>
          <w:spacing w:val="-4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y</w:t>
      </w:r>
      <w:r w:rsidRPr="009D3388">
        <w:rPr>
          <w:rFonts w:ascii="Arial" w:hAnsi="Arial"/>
          <w:b/>
          <w:spacing w:val="-6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Power</w:t>
      </w:r>
      <w:r w:rsidRPr="009D3388">
        <w:rPr>
          <w:rFonts w:ascii="Arial" w:hAnsi="Arial"/>
          <w:b/>
          <w:spacing w:val="-4"/>
          <w:lang w:val="en-US"/>
        </w:rPr>
        <w:t xml:space="preserve"> </w:t>
      </w:r>
      <w:r w:rsidRPr="009D3388">
        <w:rPr>
          <w:rFonts w:ascii="Arial" w:hAnsi="Arial"/>
          <w:b/>
          <w:lang w:val="en-US"/>
        </w:rPr>
        <w:t>BI)</w:t>
      </w:r>
      <w:r w:rsidRPr="009D3388">
        <w:rPr>
          <w:rFonts w:ascii="Arial" w:hAnsi="Arial"/>
          <w:b/>
          <w:spacing w:val="-5"/>
          <w:lang w:val="en-US"/>
        </w:rPr>
        <w:t xml:space="preserve"> </w:t>
      </w:r>
      <w:r w:rsidRPr="009D3388">
        <w:rPr>
          <w:lang w:val="en-US"/>
        </w:rPr>
        <w:t>–</w:t>
      </w:r>
      <w:r w:rsidRPr="009D3388">
        <w:rPr>
          <w:spacing w:val="-5"/>
          <w:lang w:val="en-US"/>
        </w:rPr>
        <w:t xml:space="preserve"> </w:t>
      </w:r>
      <w:r w:rsidRPr="009D3388">
        <w:rPr>
          <w:lang w:val="en-US"/>
        </w:rPr>
        <w:t>Coderhouse</w:t>
      </w:r>
      <w:r w:rsidRPr="009D3388">
        <w:rPr>
          <w:spacing w:val="-6"/>
          <w:lang w:val="en-US"/>
        </w:rPr>
        <w:t xml:space="preserve"> </w:t>
      </w:r>
      <w:r w:rsidRPr="009D3388">
        <w:rPr>
          <w:spacing w:val="-2"/>
          <w:lang w:val="en-US"/>
        </w:rPr>
        <w:t>(2025).</w:t>
      </w:r>
    </w:p>
    <w:p w14:paraId="3FA63EC7" w14:textId="77777777" w:rsidR="00763A07" w:rsidRPr="009D3388" w:rsidRDefault="00C76AF5">
      <w:pPr>
        <w:pStyle w:val="Prrafodelista"/>
        <w:numPr>
          <w:ilvl w:val="0"/>
          <w:numId w:val="1"/>
        </w:numPr>
        <w:tabs>
          <w:tab w:val="left" w:pos="721"/>
        </w:tabs>
        <w:spacing w:before="201"/>
        <w:ind w:left="721"/>
        <w:rPr>
          <w:lang w:val="fr-FR"/>
        </w:rPr>
      </w:pPr>
      <w:r w:rsidRPr="009D3388">
        <w:rPr>
          <w:rFonts w:ascii="Arial" w:hAnsi="Arial"/>
          <w:b/>
          <w:lang w:val="fr-FR"/>
        </w:rPr>
        <w:t>IA</w:t>
      </w:r>
      <w:r w:rsidRPr="009D3388">
        <w:rPr>
          <w:rFonts w:ascii="Arial" w:hAnsi="Arial"/>
          <w:b/>
          <w:spacing w:val="-11"/>
          <w:lang w:val="fr-FR"/>
        </w:rPr>
        <w:t xml:space="preserve"> </w:t>
      </w:r>
      <w:r w:rsidRPr="009D3388">
        <w:rPr>
          <w:rFonts w:ascii="Arial" w:hAnsi="Arial"/>
          <w:b/>
          <w:lang w:val="fr-FR"/>
        </w:rPr>
        <w:t>y</w:t>
      </w:r>
      <w:r w:rsidRPr="009D3388">
        <w:rPr>
          <w:rFonts w:ascii="Arial" w:hAnsi="Arial"/>
          <w:b/>
          <w:spacing w:val="-6"/>
          <w:lang w:val="fr-FR"/>
        </w:rPr>
        <w:t xml:space="preserve"> </w:t>
      </w:r>
      <w:r w:rsidRPr="009D3388">
        <w:rPr>
          <w:rFonts w:ascii="Arial" w:hAnsi="Arial"/>
          <w:b/>
          <w:lang w:val="fr-FR"/>
        </w:rPr>
        <w:t>Copilot</w:t>
      </w:r>
      <w:r w:rsidRPr="009D3388">
        <w:rPr>
          <w:rFonts w:ascii="Arial" w:hAnsi="Arial"/>
          <w:b/>
          <w:spacing w:val="-4"/>
          <w:lang w:val="fr-FR"/>
        </w:rPr>
        <w:t xml:space="preserve"> </w:t>
      </w:r>
      <w:r w:rsidRPr="009D3388">
        <w:rPr>
          <w:rFonts w:ascii="Arial" w:hAnsi="Arial"/>
          <w:b/>
          <w:lang w:val="fr-FR"/>
        </w:rPr>
        <w:t>en</w:t>
      </w:r>
      <w:r w:rsidRPr="009D3388">
        <w:rPr>
          <w:rFonts w:ascii="Arial" w:hAnsi="Arial"/>
          <w:b/>
          <w:spacing w:val="-5"/>
          <w:lang w:val="fr-FR"/>
        </w:rPr>
        <w:t xml:space="preserve"> </w:t>
      </w:r>
      <w:r w:rsidRPr="009D3388">
        <w:rPr>
          <w:rFonts w:ascii="Arial" w:hAnsi="Arial"/>
          <w:b/>
          <w:lang w:val="fr-FR"/>
        </w:rPr>
        <w:t>Microsoft</w:t>
      </w:r>
      <w:r w:rsidRPr="009D3388">
        <w:rPr>
          <w:rFonts w:ascii="Arial" w:hAnsi="Arial"/>
          <w:b/>
          <w:spacing w:val="-2"/>
          <w:lang w:val="fr-FR"/>
        </w:rPr>
        <w:t xml:space="preserve"> </w:t>
      </w:r>
      <w:r w:rsidRPr="009D3388">
        <w:rPr>
          <w:rFonts w:ascii="Arial" w:hAnsi="Arial"/>
          <w:b/>
          <w:lang w:val="fr-FR"/>
        </w:rPr>
        <w:t>365</w:t>
      </w:r>
      <w:r w:rsidRPr="009D3388">
        <w:rPr>
          <w:rFonts w:ascii="Arial" w:hAnsi="Arial"/>
          <w:b/>
          <w:spacing w:val="-2"/>
          <w:lang w:val="fr-FR"/>
        </w:rPr>
        <w:t xml:space="preserve"> </w:t>
      </w:r>
      <w:r w:rsidRPr="009D3388">
        <w:rPr>
          <w:lang w:val="fr-FR"/>
        </w:rPr>
        <w:t>–</w:t>
      </w:r>
      <w:r w:rsidRPr="009D3388">
        <w:rPr>
          <w:spacing w:val="-5"/>
          <w:lang w:val="fr-FR"/>
        </w:rPr>
        <w:t xml:space="preserve"> </w:t>
      </w:r>
      <w:r w:rsidRPr="009D3388">
        <w:rPr>
          <w:lang w:val="fr-FR"/>
        </w:rPr>
        <w:t>Microsoft</w:t>
      </w:r>
      <w:r w:rsidRPr="009D3388">
        <w:rPr>
          <w:spacing w:val="-3"/>
          <w:lang w:val="fr-FR"/>
        </w:rPr>
        <w:t xml:space="preserve"> </w:t>
      </w:r>
      <w:r w:rsidRPr="009D3388">
        <w:rPr>
          <w:spacing w:val="-2"/>
          <w:lang w:val="fr-FR"/>
        </w:rPr>
        <w:t>(2025).</w:t>
      </w:r>
    </w:p>
    <w:sectPr w:rsidR="00763A07" w:rsidRPr="009D3388">
      <w:pgSz w:w="11910" w:h="16840"/>
      <w:pgMar w:top="13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1435"/>
    <w:multiLevelType w:val="hybridMultilevel"/>
    <w:tmpl w:val="2C647558"/>
    <w:lvl w:ilvl="0" w:tplc="52308F0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9C4B6FC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678CF9CC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9CF00B8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05B2ECE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09E8443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762AB212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EC2A890A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C524C16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num w:numId="1" w16cid:durableId="37971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07"/>
    <w:rsid w:val="00453FD8"/>
    <w:rsid w:val="00763A07"/>
    <w:rsid w:val="009D3388"/>
    <w:rsid w:val="00C7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8574"/>
  <w15:docId w15:val="{5899B653-884F-4D15-A0FF-A85E7DD4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8"/>
      <w:ind w:right="14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5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%3A//linkedin.com/in/juan-manuel-orellana" TargetMode="External"/><Relationship Id="rId5" Type="http://schemas.openxmlformats.org/officeDocument/2006/relationships/hyperlink" Target="mailto:orellanajuan80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manuel --</dc:creator>
  <cp:lastModifiedBy>juan manuel --</cp:lastModifiedBy>
  <cp:revision>2</cp:revision>
  <dcterms:created xsi:type="dcterms:W3CDTF">2026-03-28T23:00:00Z</dcterms:created>
  <dcterms:modified xsi:type="dcterms:W3CDTF">2026-03-28T23:00:00Z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ionDate--Text">
    <vt:lpwstr/>
  </property>
  <property fmtid="{D5CDD505-2E9C-101B-9397-08002B2CF9AE}" pid="4" name="Creator">
    <vt:lpwstr>PDFium</vt:lpwstr>
  </property>
  <property fmtid="{D5CDD505-2E9C-101B-9397-08002B2CF9AE}" pid="5" name="LastSaved">
    <vt:filetime>2026-03-28T00:00:00Z</vt:filetime>
  </property>
  <property fmtid="{D5CDD505-2E9C-101B-9397-08002B2CF9AE}" pid="6" name="Producer">
    <vt:lpwstr>PDFium</vt:lpwstr>
  </property>
</Properties>
</file>