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Pending Group: Design Document Draft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Outline </w:t>
      </w:r>
      <w:r w:rsidDel="00000000" w:rsidR="00000000" w:rsidRPr="00000000">
        <w:rPr>
          <w:rtl w:val="0"/>
        </w:rPr>
        <w:t xml:space="preserve">of program structure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Rental Types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Vacation (airBnB)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Daily, Weekly, Monthly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Upon Arrival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Apartment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Starts as 3/6/12 month lease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Goes to Month to Month after lease end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End of Month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House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Yearly lease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Goes to Month to Month after lease end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End of Month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days for prior notice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days for notice of non-payment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additional days for 2nd notice of non-payment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Fees/extra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Late Fees Apply to Single House and Apartment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Security Deposit applies to Single House and Apartment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Cleaning Fee applies to Vacation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#1 contains Rentals.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Numerical ID for each rental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Metadata+Description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#2 contains Tenants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ID, can include any number of people.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Details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Each rental is one of three types - vacation, apartment, or single family. Each of these type are a subclass of the </w:t>
      </w:r>
      <w:r w:rsidDel="00000000" w:rsidR="00000000" w:rsidRPr="00000000">
        <w:rPr>
          <w:i w:val="1"/>
          <w:rtl w:val="0"/>
        </w:rPr>
        <w:t xml:space="preserve">Rental</w:t>
      </w:r>
      <w:r w:rsidDel="00000000" w:rsidR="00000000" w:rsidRPr="00000000">
        <w:rPr>
          <w:rtl w:val="0"/>
        </w:rPr>
        <w:t xml:space="preserve">. Because different fees may be applied to different properties, the </w:t>
      </w:r>
      <w:r w:rsidDel="00000000" w:rsidR="00000000" w:rsidRPr="00000000">
        <w:rPr>
          <w:i w:val="1"/>
          <w:rtl w:val="0"/>
        </w:rPr>
        <w:t xml:space="preserve">Rental</w:t>
      </w:r>
      <w:r w:rsidDel="00000000" w:rsidR="00000000" w:rsidRPr="00000000">
        <w:rPr>
          <w:rtl w:val="0"/>
        </w:rPr>
        <w:t xml:space="preserve"> superclass abstractly describes some methods, which are then overridden by the various rental types. These methods are enumerated in the UML diagram attached. The </w:t>
      </w:r>
      <w:r w:rsidDel="00000000" w:rsidR="00000000" w:rsidRPr="00000000">
        <w:rPr>
          <w:i w:val="1"/>
          <w:rtl w:val="0"/>
        </w:rPr>
        <w:t xml:space="preserve">rental</w:t>
      </w:r>
      <w:r w:rsidDel="00000000" w:rsidR="00000000" w:rsidRPr="00000000">
        <w:rPr>
          <w:rtl w:val="0"/>
        </w:rPr>
        <w:t xml:space="preserve"> superclass should declare all methods and variables that are shared by the various rental types. This means street addresses, rent amounts, descriptions, and a </w:t>
      </w:r>
      <w:r w:rsidDel="00000000" w:rsidR="00000000" w:rsidRPr="00000000">
        <w:rPr>
          <w:i w:val="1"/>
          <w:rtl w:val="0"/>
        </w:rPr>
        <w:t xml:space="preserve">DatePair</w:t>
      </w:r>
      <w:r w:rsidDel="00000000" w:rsidR="00000000" w:rsidRPr="00000000">
        <w:rPr>
          <w:rtl w:val="0"/>
        </w:rPr>
        <w:t xml:space="preserve"> array to indicate availability.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Because a Tenant can include multiple people (per project description). The class </w:t>
      </w:r>
      <w:r w:rsidDel="00000000" w:rsidR="00000000" w:rsidRPr="00000000">
        <w:rPr>
          <w:i w:val="1"/>
          <w:rtl w:val="0"/>
        </w:rPr>
        <w:t xml:space="preserve">tenant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includes an array of people, along with a billing address, which is tied to one member of the array of people. We let </w:t>
      </w:r>
      <w:r w:rsidDel="00000000" w:rsidR="00000000" w:rsidRPr="00000000">
        <w:rPr>
          <w:i w:val="1"/>
          <w:rtl w:val="0"/>
        </w:rPr>
        <w:t xml:space="preserve">billableMember</w:t>
      </w:r>
      <w:r w:rsidDel="00000000" w:rsidR="00000000" w:rsidRPr="00000000">
        <w:rPr>
          <w:rtl w:val="0"/>
        </w:rPr>
        <w:t xml:space="preserve"> be an integer which indexes the member in the array.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Let each reservation have an ID, when inserting new reservation, if two reservations have same id (are just an update to initial reservation) doesn’t matter if their times conflict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DatePair</w:t>
      </w:r>
      <w:r w:rsidDel="00000000" w:rsidR="00000000" w:rsidRPr="00000000">
        <w:rPr>
          <w:rtl w:val="0"/>
        </w:rPr>
        <w:t xml:space="preserve"> consists of a </w:t>
      </w:r>
      <w:r w:rsidDel="00000000" w:rsidR="00000000" w:rsidRPr="00000000">
        <w:rPr>
          <w:i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, a class we define as an ordered pair of objects, start and end. </w:t>
      </w:r>
      <w:r w:rsidDel="00000000" w:rsidR="00000000" w:rsidRPr="00000000">
        <w:rPr>
          <w:i w:val="1"/>
          <w:rtl w:val="0"/>
        </w:rPr>
        <w:t xml:space="preserve">DatePair </w:t>
      </w:r>
      <w:r w:rsidDel="00000000" w:rsidR="00000000" w:rsidRPr="00000000">
        <w:rPr>
          <w:rtl w:val="0"/>
        </w:rPr>
        <w:t xml:space="preserve">specifically uses an </w:t>
      </w:r>
      <w:r w:rsidDel="00000000" w:rsidR="00000000" w:rsidRPr="00000000">
        <w:rPr>
          <w:rtl w:val="0"/>
        </w:rPr>
        <w:t xml:space="preserve">ordered pair of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objects. Upon instantiation, both values are set to null.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Updating the date pair compares the start and end dates to other </w:t>
      </w:r>
      <w:r w:rsidDel="00000000" w:rsidR="00000000" w:rsidRPr="00000000">
        <w:rPr>
          <w:i w:val="1"/>
          <w:rtl w:val="0"/>
        </w:rPr>
        <w:t xml:space="preserve">DatePair</w:t>
      </w:r>
      <w:r w:rsidDel="00000000" w:rsidR="00000000" w:rsidRPr="00000000">
        <w:rPr>
          <w:rtl w:val="0"/>
        </w:rPr>
        <w:t xml:space="preserve"> objects that are in a sorted list, finds the </w:t>
      </w:r>
      <w:r w:rsidDel="00000000" w:rsidR="00000000" w:rsidRPr="00000000">
        <w:rPr>
          <w:i w:val="1"/>
          <w:rtl w:val="0"/>
        </w:rPr>
        <w:t xml:space="preserve">DatePair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that starts before and after the start date, and then attempt to place itself  between them, ignoring any datepair with the same ID, in order to avoid a struggle with changing the date on an existing reservation. The datepair will then check to see, in a similar manner, if it’s end date conflicts with the start date of the next reservation. We then can return any conflicting reservations.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database will have monitor locks to allow for multiple users to update data at the same time without causing a conflict. Attempts to load a Rental or Tenant’s profile simultaneously by multiple clients will result in a waiting message being displayed.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