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331D" w14:textId="77777777" w:rsidR="00EE2131" w:rsidRPr="00BD5BB3" w:rsidRDefault="00EE2131" w:rsidP="007B6830">
      <w:pPr>
        <w:spacing w:line="240" w:lineRule="auto"/>
        <w:jc w:val="center"/>
        <w:rPr>
          <w:rFonts w:asciiTheme="majorHAnsi" w:eastAsiaTheme="majorEastAsia" w:hAnsiTheme="majorHAnsi" w:cstheme="majorHAnsi"/>
          <w:noProof/>
          <w:color w:val="000000" w:themeColor="text1"/>
          <w:sz w:val="32"/>
          <w:szCs w:val="32"/>
          <w:lang w:val="es-ES" w:eastAsia="ja-JP"/>
        </w:rPr>
      </w:pPr>
      <w:bookmarkStart w:id="0" w:name="OLE_LINK1"/>
      <w:bookmarkStart w:id="1" w:name="OLE_LINK2"/>
      <w:bookmarkStart w:id="2" w:name="OLE_LINK9"/>
      <w:r w:rsidRPr="00BD5BB3">
        <w:rPr>
          <w:rFonts w:asciiTheme="majorHAnsi" w:eastAsiaTheme="majorEastAsia" w:hAnsiTheme="majorHAnsi" w:cstheme="majorHAnsi"/>
          <w:noProof/>
          <w:color w:val="000000" w:themeColor="text1"/>
          <w:sz w:val="32"/>
          <w:szCs w:val="32"/>
          <w:lang w:val="es-ES" w:eastAsia="ja-JP"/>
        </w:rPr>
        <w:t>UNIVERSIDAD NACIONAL DE LUJAN</w:t>
      </w:r>
    </w:p>
    <w:p w14:paraId="1C6AAA64" w14:textId="60A7B95A" w:rsidR="00EE2131" w:rsidRPr="00F42A01" w:rsidRDefault="00F42A01" w:rsidP="007B6830">
      <w:pPr>
        <w:spacing w:line="240" w:lineRule="auto"/>
        <w:jc w:val="center"/>
        <w:rPr>
          <w:rFonts w:asciiTheme="majorHAnsi" w:eastAsiaTheme="majorEastAsia" w:hAnsiTheme="majorHAnsi" w:cstheme="majorHAnsi"/>
          <w:b/>
          <w:noProof/>
          <w:color w:val="000000" w:themeColor="text1"/>
          <w:sz w:val="28"/>
          <w:szCs w:val="28"/>
          <w:lang w:val="es-ES" w:eastAsia="ja-JP"/>
        </w:rPr>
      </w:pPr>
      <w:r w:rsidRPr="00F42A01">
        <w:rPr>
          <w:rFonts w:asciiTheme="majorHAnsi" w:eastAsiaTheme="majorEastAsia" w:hAnsiTheme="majorHAnsi" w:cstheme="majorHAnsi"/>
          <w:b/>
          <w:noProof/>
          <w:color w:val="000000" w:themeColor="text1"/>
          <w:sz w:val="28"/>
          <w:szCs w:val="28"/>
          <w:lang w:val="es-ES" w:eastAsia="ja-JP"/>
        </w:rPr>
        <w:t>SISTEMAS DISTRIBUIDOS Y PROGRAMACION PARALELA</w:t>
      </w:r>
    </w:p>
    <w:p w14:paraId="4317836A" w14:textId="548FF80C" w:rsidR="00EE2131" w:rsidRPr="00BD5BB3" w:rsidRDefault="002B3F68" w:rsidP="007B6830">
      <w:pPr>
        <w:spacing w:line="240" w:lineRule="auto"/>
        <w:jc w:val="center"/>
        <w:rPr>
          <w:rFonts w:asciiTheme="majorHAnsi" w:eastAsiaTheme="majorEastAsia" w:hAnsiTheme="majorHAnsi" w:cstheme="majorHAnsi"/>
          <w:noProof/>
          <w:color w:val="000000" w:themeColor="text1"/>
          <w:sz w:val="32"/>
          <w:szCs w:val="32"/>
          <w:lang w:val="es-ES" w:eastAsia="ja-JP"/>
        </w:rPr>
      </w:pPr>
      <w:r>
        <w:rPr>
          <w:rFonts w:asciiTheme="majorHAnsi" w:eastAsiaTheme="majorEastAsia" w:hAnsiTheme="majorHAnsi" w:cstheme="majorHAnsi"/>
          <w:noProof/>
          <w:color w:val="000000" w:themeColor="text1"/>
          <w:sz w:val="32"/>
          <w:szCs w:val="32"/>
          <w:lang w:val="es-ES" w:eastAsia="ja-JP"/>
        </w:rPr>
        <w:t>BLOCKCHAIN PARALELA</w:t>
      </w:r>
    </w:p>
    <w:p w14:paraId="78193F1D" w14:textId="77777777" w:rsidR="00EE2131" w:rsidRPr="00BD5BB3" w:rsidRDefault="00EE2131" w:rsidP="007B6830">
      <w:pPr>
        <w:spacing w:line="240" w:lineRule="auto"/>
        <w:jc w:val="center"/>
        <w:rPr>
          <w:rFonts w:asciiTheme="majorHAnsi" w:eastAsiaTheme="majorEastAsia" w:hAnsiTheme="majorHAnsi" w:cstheme="majorHAnsi"/>
          <w:b/>
          <w:noProof/>
          <w:color w:val="000000" w:themeColor="text1"/>
          <w:szCs w:val="24"/>
          <w:lang w:val="es-ES" w:eastAsia="ja-JP"/>
        </w:rPr>
      </w:pPr>
    </w:p>
    <w:p w14:paraId="7B9731EB" w14:textId="77777777" w:rsidR="00EE2131" w:rsidRPr="00BD5BB3" w:rsidRDefault="00EE2131" w:rsidP="007B6830">
      <w:pPr>
        <w:spacing w:line="240" w:lineRule="auto"/>
        <w:jc w:val="center"/>
        <w:rPr>
          <w:rFonts w:asciiTheme="majorHAnsi" w:eastAsiaTheme="majorEastAsia" w:hAnsiTheme="majorHAnsi" w:cstheme="majorHAnsi"/>
          <w:noProof/>
          <w:color w:val="B01513"/>
          <w:szCs w:val="24"/>
          <w:lang w:val="es-ES" w:eastAsia="ja-JP"/>
        </w:rPr>
      </w:pPr>
      <w:r w:rsidRPr="00BD5BB3">
        <w:rPr>
          <w:rFonts w:asciiTheme="majorHAnsi" w:hAnsiTheme="majorHAnsi" w:cstheme="majorHAnsi"/>
          <w:noProof/>
          <w:szCs w:val="24"/>
          <w:lang w:eastAsia="es-AR"/>
        </w:rPr>
        <w:drawing>
          <wp:inline distT="0" distB="0" distL="0" distR="0" wp14:anchorId="45EF0530" wp14:editId="7DA6E317">
            <wp:extent cx="3886200" cy="3886200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0445" w14:textId="77777777" w:rsidR="00F95412" w:rsidRPr="00BD5BB3" w:rsidRDefault="00F95412" w:rsidP="007B6830">
      <w:pPr>
        <w:spacing w:line="240" w:lineRule="auto"/>
        <w:jc w:val="center"/>
        <w:rPr>
          <w:rFonts w:asciiTheme="majorHAnsi" w:eastAsiaTheme="majorEastAsia" w:hAnsiTheme="majorHAnsi" w:cstheme="majorHAnsi"/>
          <w:b/>
          <w:noProof/>
          <w:color w:val="000000" w:themeColor="text1"/>
          <w:szCs w:val="24"/>
          <w:lang w:val="es-ES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5"/>
        <w:gridCol w:w="4386"/>
      </w:tblGrid>
      <w:tr w:rsidR="00EB439F" w:rsidRPr="00BD5BB3" w14:paraId="271FCBDA" w14:textId="77777777" w:rsidTr="00EB439F">
        <w:tc>
          <w:tcPr>
            <w:tcW w:w="4814" w:type="dxa"/>
          </w:tcPr>
          <w:p w14:paraId="5BA7CDAA" w14:textId="77777777" w:rsidR="00EB439F" w:rsidRPr="00BD5BB3" w:rsidRDefault="00EB439F" w:rsidP="007B6830">
            <w:pPr>
              <w:pBdr>
                <w:bottom w:val="single" w:sz="4" w:space="1" w:color="auto"/>
              </w:pBdr>
              <w:jc w:val="center"/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</w:pPr>
            <w:r w:rsidRPr="00BD5BB3"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  <w:t>DOCENTES</w:t>
            </w:r>
          </w:p>
          <w:p w14:paraId="4F89E3AD" w14:textId="77777777" w:rsidR="00EB439F" w:rsidRPr="00BD5BB3" w:rsidRDefault="00EB439F" w:rsidP="007B6830">
            <w:pPr>
              <w:jc w:val="center"/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</w:pPr>
          </w:p>
          <w:p w14:paraId="584384C3" w14:textId="0EBAB14B" w:rsidR="00F42A01" w:rsidRDefault="00F42A01" w:rsidP="007B6830">
            <w:pPr>
              <w:jc w:val="center"/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</w:pPr>
            <w:r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R</w:t>
            </w:r>
            <w:r w:rsidRPr="00F42A01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 xml:space="preserve">odriguez </w:t>
            </w:r>
            <w:r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C</w:t>
            </w:r>
            <w:r w:rsidRPr="00F42A01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aillava</w:t>
            </w:r>
            <w:r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,</w:t>
            </w:r>
            <w:r w:rsidRPr="00F42A01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 xml:space="preserve"> Juan </w:t>
            </w:r>
            <w:r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M</w:t>
            </w:r>
            <w:r w:rsidRPr="00F42A01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 xml:space="preserve">artin </w:t>
            </w:r>
          </w:p>
          <w:p w14:paraId="324BE421" w14:textId="2B304CC9" w:rsidR="00EB439F" w:rsidRPr="00BD5BB3" w:rsidRDefault="00EB439F" w:rsidP="007B6830">
            <w:pPr>
              <w:jc w:val="center"/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</w:pPr>
            <w:r w:rsidRPr="00BD5BB3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Petrocelli</w:t>
            </w:r>
            <w:r w:rsidR="00F42A01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,</w:t>
            </w:r>
            <w:r w:rsidRPr="00BD5BB3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 xml:space="preserve"> David</w:t>
            </w:r>
          </w:p>
        </w:tc>
        <w:tc>
          <w:tcPr>
            <w:tcW w:w="4815" w:type="dxa"/>
          </w:tcPr>
          <w:p w14:paraId="247BA3BA" w14:textId="77777777" w:rsidR="00EB439F" w:rsidRPr="00BD5BB3" w:rsidRDefault="00EB439F" w:rsidP="007B6830">
            <w:pPr>
              <w:pBdr>
                <w:bottom w:val="single" w:sz="4" w:space="1" w:color="auto"/>
              </w:pBdr>
              <w:jc w:val="center"/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</w:pPr>
            <w:r w:rsidRPr="00BD5BB3"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  <w:t>INTEGRANTES</w:t>
            </w:r>
          </w:p>
          <w:p w14:paraId="3644D2F7" w14:textId="77777777" w:rsidR="00EB439F" w:rsidRPr="00BD5BB3" w:rsidRDefault="00EB439F" w:rsidP="007B6830">
            <w:pPr>
              <w:jc w:val="center"/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</w:pPr>
          </w:p>
          <w:p w14:paraId="6B1ABDEF" w14:textId="7BF5621F" w:rsidR="00227063" w:rsidRDefault="00227063" w:rsidP="00F42A01">
            <w:pPr>
              <w:jc w:val="center"/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</w:pPr>
            <w:r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Sciarrot</w:t>
            </w:r>
            <w:r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t</w:t>
            </w:r>
            <w:r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a, Nicolas</w:t>
            </w:r>
            <w:r w:rsidRPr="00BD5BB3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 xml:space="preserve"> </w:t>
            </w:r>
          </w:p>
          <w:p w14:paraId="54FF7F62" w14:textId="57C63CE3" w:rsidR="00F42A01" w:rsidRDefault="00EB439F" w:rsidP="00F42A01">
            <w:pPr>
              <w:jc w:val="center"/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</w:pPr>
            <w:r w:rsidRPr="00BD5BB3">
              <w:rPr>
                <w:rFonts w:asciiTheme="majorHAnsi" w:eastAsiaTheme="majorEastAsia" w:hAnsiTheme="majorHAnsi" w:cstheme="majorHAnsi"/>
                <w:noProof/>
                <w:color w:val="000000" w:themeColor="text1"/>
                <w:szCs w:val="24"/>
                <w:lang w:val="es-ES" w:eastAsia="ja-JP"/>
              </w:rPr>
              <w:t>Prados, Nehuén</w:t>
            </w:r>
          </w:p>
          <w:p w14:paraId="180C337C" w14:textId="424F0B14" w:rsidR="007B6830" w:rsidRPr="00BD5BB3" w:rsidRDefault="007B6830" w:rsidP="00F42A01">
            <w:pPr>
              <w:jc w:val="center"/>
              <w:rPr>
                <w:rFonts w:asciiTheme="majorHAnsi" w:eastAsiaTheme="majorEastAsia" w:hAnsiTheme="majorHAnsi" w:cstheme="majorHAnsi"/>
                <w:b/>
                <w:noProof/>
                <w:color w:val="000000" w:themeColor="text1"/>
                <w:szCs w:val="24"/>
                <w:lang w:val="es-ES" w:eastAsia="ja-JP"/>
              </w:rPr>
            </w:pPr>
          </w:p>
        </w:tc>
      </w:tr>
    </w:tbl>
    <w:p w14:paraId="4B97B4F7" w14:textId="53F6F412" w:rsidR="00EA4825" w:rsidRPr="00EC6058" w:rsidRDefault="00EB439F" w:rsidP="00227063">
      <w:pPr>
        <w:spacing w:line="240" w:lineRule="auto"/>
        <w:jc w:val="center"/>
        <w:rPr>
          <w:rFonts w:asciiTheme="majorHAnsi" w:hAnsiTheme="majorHAnsi" w:cstheme="majorHAnsi"/>
          <w:i/>
          <w:szCs w:val="24"/>
          <w:lang w:eastAsia="ja-JP"/>
        </w:rPr>
      </w:pPr>
      <w:r w:rsidRPr="00BD5BB3">
        <w:rPr>
          <w:rFonts w:asciiTheme="majorHAnsi" w:eastAsiaTheme="majorEastAsia" w:hAnsiTheme="majorHAnsi" w:cstheme="majorHAnsi"/>
          <w:b/>
          <w:noProof/>
          <w:color w:val="BFBFBF" w:themeColor="background1" w:themeShade="BF"/>
          <w:szCs w:val="24"/>
          <w:lang w:val="es-ES" w:eastAsia="ja-JP"/>
        </w:rPr>
        <w:t>20</w:t>
      </w:r>
      <w:r w:rsidR="00227063">
        <w:rPr>
          <w:rFonts w:asciiTheme="majorHAnsi" w:eastAsiaTheme="majorEastAsia" w:hAnsiTheme="majorHAnsi" w:cstheme="majorHAnsi"/>
          <w:b/>
          <w:noProof/>
          <w:color w:val="BFBFBF" w:themeColor="background1" w:themeShade="BF"/>
          <w:szCs w:val="24"/>
          <w:lang w:val="es-ES" w:eastAsia="ja-JP"/>
        </w:rPr>
        <w:t>20</w:t>
      </w:r>
      <w:r w:rsidR="007B6830" w:rsidRPr="00BD5BB3">
        <w:rPr>
          <w:rFonts w:asciiTheme="majorHAnsi" w:hAnsiTheme="majorHAnsi" w:cstheme="majorHAnsi"/>
          <w:noProof/>
          <w:szCs w:val="24"/>
          <w:lang w:eastAsia="ja-JP"/>
        </w:rPr>
        <w:br w:type="page"/>
      </w:r>
      <w:bookmarkEnd w:id="0"/>
      <w:bookmarkEnd w:id="1"/>
      <w:bookmarkEnd w:id="2"/>
    </w:p>
    <w:p w14:paraId="16064E63" w14:textId="7BA2E515" w:rsidR="00EA4825" w:rsidRDefault="00F42A01" w:rsidP="00EA4825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lastRenderedPageBreak/>
        <w:t>La propuesta del trabajo</w:t>
      </w:r>
      <w:r w:rsidR="00227063">
        <w:rPr>
          <w:rFonts w:asciiTheme="majorHAnsi" w:hAnsiTheme="majorHAnsi" w:cstheme="majorHAnsi"/>
          <w:szCs w:val="24"/>
          <w:lang w:val="es-ES" w:eastAsia="ja-JP"/>
        </w:rPr>
        <w:t xml:space="preserve"> </w:t>
      </w:r>
      <w:r>
        <w:rPr>
          <w:rFonts w:asciiTheme="majorHAnsi" w:hAnsiTheme="majorHAnsi" w:cstheme="majorHAnsi"/>
          <w:szCs w:val="24"/>
          <w:lang w:val="es-ES" w:eastAsia="ja-JP"/>
        </w:rPr>
        <w:t>final</w:t>
      </w:r>
      <w:r w:rsidR="00227063">
        <w:rPr>
          <w:rFonts w:asciiTheme="majorHAnsi" w:hAnsiTheme="majorHAnsi" w:cstheme="majorHAnsi"/>
          <w:szCs w:val="24"/>
          <w:lang w:val="es-ES" w:eastAsia="ja-JP"/>
        </w:rPr>
        <w:t xml:space="preserve">, </w:t>
      </w:r>
      <w:r>
        <w:rPr>
          <w:rFonts w:asciiTheme="majorHAnsi" w:hAnsiTheme="majorHAnsi" w:cstheme="majorHAnsi"/>
          <w:szCs w:val="24"/>
          <w:lang w:val="es-ES" w:eastAsia="ja-JP"/>
        </w:rPr>
        <w:t xml:space="preserve">consiste en construir un </w:t>
      </w:r>
      <w:r w:rsidR="002B3F68">
        <w:rPr>
          <w:rFonts w:asciiTheme="majorHAnsi" w:hAnsiTheme="majorHAnsi" w:cstheme="majorHAnsi"/>
          <w:szCs w:val="24"/>
          <w:lang w:val="es-ES" w:eastAsia="ja-JP"/>
        </w:rPr>
        <w:t xml:space="preserve">prototipo de </w:t>
      </w:r>
      <w:proofErr w:type="spellStart"/>
      <w:r w:rsidR="002B3F68">
        <w:rPr>
          <w:rFonts w:asciiTheme="majorHAnsi" w:hAnsiTheme="majorHAnsi" w:cstheme="majorHAnsi"/>
          <w:szCs w:val="24"/>
          <w:lang w:val="es-ES" w:eastAsia="ja-JP"/>
        </w:rPr>
        <w:t>blockchain</w:t>
      </w:r>
      <w:proofErr w:type="spellEnd"/>
      <w:r w:rsidR="000E6316">
        <w:rPr>
          <w:rFonts w:asciiTheme="majorHAnsi" w:hAnsiTheme="majorHAnsi" w:cstheme="majorHAnsi"/>
          <w:szCs w:val="24"/>
          <w:lang w:val="es-ES" w:eastAsia="ja-JP"/>
        </w:rPr>
        <w:t xml:space="preserve"> </w:t>
      </w:r>
      <w:r w:rsidR="000E6316">
        <w:rPr>
          <w:rFonts w:asciiTheme="majorHAnsi" w:hAnsiTheme="majorHAnsi" w:cstheme="majorHAnsi"/>
          <w:szCs w:val="24"/>
          <w:lang w:val="es-ES" w:eastAsia="ja-JP"/>
        </w:rPr>
        <w:t>[1]</w:t>
      </w:r>
      <w:r w:rsidR="002B3F68">
        <w:rPr>
          <w:rFonts w:asciiTheme="majorHAnsi" w:hAnsiTheme="majorHAnsi" w:cstheme="majorHAnsi"/>
          <w:szCs w:val="24"/>
          <w:lang w:val="es-ES" w:eastAsia="ja-JP"/>
        </w:rPr>
        <w:t xml:space="preserve"> </w:t>
      </w:r>
      <w:proofErr w:type="spellStart"/>
      <w:r w:rsidR="000E6316">
        <w:rPr>
          <w:rFonts w:asciiTheme="majorHAnsi" w:hAnsiTheme="majorHAnsi" w:cstheme="majorHAnsi"/>
          <w:szCs w:val="24"/>
          <w:lang w:val="es-ES" w:eastAsia="ja-JP"/>
        </w:rPr>
        <w:t>paralelizable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>.</w:t>
      </w:r>
    </w:p>
    <w:p w14:paraId="150B8DB1" w14:textId="4623D0A4" w:rsidR="00864394" w:rsidRDefault="00F42A01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 w:rsidRPr="00F42A01">
        <w:rPr>
          <w:rFonts w:asciiTheme="majorHAnsi" w:hAnsiTheme="majorHAnsi" w:cstheme="majorHAnsi"/>
          <w:szCs w:val="24"/>
          <w:lang w:val="es-ES" w:eastAsia="ja-JP"/>
        </w:rPr>
        <w:t xml:space="preserve">El concepto básico de </w:t>
      </w:r>
      <w:proofErr w:type="spellStart"/>
      <w:r w:rsidRPr="00F42A01">
        <w:rPr>
          <w:rFonts w:asciiTheme="majorHAnsi" w:hAnsiTheme="majorHAnsi" w:cstheme="majorHAnsi"/>
          <w:szCs w:val="24"/>
          <w:lang w:val="es-ES" w:eastAsia="ja-JP"/>
        </w:rPr>
        <w:t>blockchain</w:t>
      </w:r>
      <w:proofErr w:type="spellEnd"/>
      <w:r w:rsidRPr="00F42A01">
        <w:rPr>
          <w:rFonts w:asciiTheme="majorHAnsi" w:hAnsiTheme="majorHAnsi" w:cstheme="majorHAnsi"/>
          <w:szCs w:val="24"/>
          <w:lang w:val="es-ES" w:eastAsia="ja-JP"/>
        </w:rPr>
        <w:t xml:space="preserve"> es bastante simple: una base de datos que mantiene una lista en continuo crec</w:t>
      </w:r>
      <w:r w:rsidR="00864394">
        <w:rPr>
          <w:rFonts w:asciiTheme="majorHAnsi" w:hAnsiTheme="majorHAnsi" w:cstheme="majorHAnsi"/>
          <w:szCs w:val="24"/>
          <w:lang w:val="es-ES" w:eastAsia="ja-JP"/>
        </w:rPr>
        <w:t>imiento de registros ordenados</w:t>
      </w:r>
      <w:r w:rsidR="000E6316">
        <w:rPr>
          <w:rFonts w:asciiTheme="majorHAnsi" w:hAnsiTheme="majorHAnsi" w:cstheme="majorHAnsi"/>
          <w:szCs w:val="24"/>
          <w:lang w:val="es-ES" w:eastAsia="ja-JP"/>
        </w:rPr>
        <w:t>:</w:t>
      </w:r>
    </w:p>
    <w:p w14:paraId="7381000C" w14:textId="21D8340A" w:rsidR="00F42A01" w:rsidRDefault="00864394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noProof/>
          <w:szCs w:val="24"/>
          <w:lang w:eastAsia="es-AR"/>
        </w:rPr>
        <w:drawing>
          <wp:inline distT="0" distB="0" distL="0" distR="0" wp14:anchorId="05712A91" wp14:editId="5C4B9B16">
            <wp:extent cx="5399405" cy="1261745"/>
            <wp:effectExtent l="0" t="0" r="0" b="0"/>
            <wp:docPr id="2" name="Picture 2" descr="C:\Users\Alienware\Desktop\1_pbyFH4U5sO27UE1EjnIm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esktop\1_pbyFH4U5sO27UE1EjnIm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A35C" w14:textId="73DC4D9D" w:rsidR="000E6316" w:rsidRDefault="000E6316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>Algo muy similar a un log de transacciones de una base de datos.</w:t>
      </w:r>
    </w:p>
    <w:p w14:paraId="3BB12925" w14:textId="11A65343" w:rsidR="000E6316" w:rsidRDefault="000E6316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 xml:space="preserve">Como se puede observar en la imagen, existe un orden y una secuencialidad en las operaciones que se registran en una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blockchain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>, haciendo que, si bien el contenido de cada bloque se puede generar de forma distribuida, su procesamiento deba ser centralizado.</w:t>
      </w:r>
    </w:p>
    <w:p w14:paraId="4856B68C" w14:textId="32FBD118" w:rsidR="000E6316" w:rsidRDefault="000E6316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>El objetivo de este proyecto, es presentar un prototipo de arquitectura que permita paralelizar la generación de bloques, gráficamente sería algo así:</w:t>
      </w:r>
    </w:p>
    <w:p w14:paraId="019148A2" w14:textId="77777777" w:rsidR="000E6316" w:rsidRDefault="000E6316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</w:p>
    <w:p w14:paraId="50894FE4" w14:textId="0700564F" w:rsidR="000E6316" w:rsidRDefault="000E6316" w:rsidP="000E6316">
      <w:pPr>
        <w:jc w:val="center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noProof/>
          <w:szCs w:val="24"/>
          <w:lang w:val="es-ES" w:eastAsia="ja-JP"/>
        </w:rPr>
        <w:drawing>
          <wp:inline distT="0" distB="0" distL="0" distR="0" wp14:anchorId="5FB6A2F5" wp14:editId="4D6A6DBA">
            <wp:extent cx="41052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6017" w14:textId="7862F3A9" w:rsidR="000E6316" w:rsidRDefault="006E6DE5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 xml:space="preserve">La principal ventaja de esta arquitectura frente a las actuales, es que, si dos operaciones no son mutuamente excluyentes o secuenciales, pueden ser realizadas en paralelo, a diferencia de las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blockchain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 xml:space="preserve"> actuales que fuerzan a que sea secuencial.</w:t>
      </w:r>
    </w:p>
    <w:p w14:paraId="55E1450C" w14:textId="63274A2E" w:rsidR="006E6DE5" w:rsidRDefault="006E6DE5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 xml:space="preserve">Para lograr esto, se propone utilizar herramientas vistas en la materia como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RabbitMQ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 xml:space="preserve"> para el manejo de colas de los bloques, CUDA para el cálculo criptográfico intensivo de hashes y resolución de desafíos y una arquitectura cliente servidor para la comunicación con los usuarios.</w:t>
      </w:r>
    </w:p>
    <w:p w14:paraId="7555B168" w14:textId="33DCDE8E" w:rsidR="006E6DE5" w:rsidRDefault="006E6DE5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>Los goles principales serán:</w:t>
      </w:r>
    </w:p>
    <w:p w14:paraId="3B52CF38" w14:textId="67810567" w:rsidR="006E6DE5" w:rsidRDefault="006E6DE5" w:rsidP="006E6DE5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 xml:space="preserve">Mecanismo de sincronización y bloqueos empleando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RabbitMQ</w:t>
      </w:r>
      <w:proofErr w:type="spellEnd"/>
    </w:p>
    <w:p w14:paraId="5BB9318F" w14:textId="5BD07290" w:rsidR="006E6DE5" w:rsidRDefault="006E6DE5" w:rsidP="006E6DE5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>Mecanismo de calculo de hashes empleando CUDA</w:t>
      </w:r>
    </w:p>
    <w:p w14:paraId="66C7F5F9" w14:textId="2E7D4EEE" w:rsidR="006E6DE5" w:rsidRDefault="006E6DE5" w:rsidP="006E6DE5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>Lógicas / Validaciones de negocio parametrizables</w:t>
      </w:r>
    </w:p>
    <w:p w14:paraId="4DF8878F" w14:textId="20E39092" w:rsidR="006E6DE5" w:rsidRPr="006E6DE5" w:rsidRDefault="0002201E" w:rsidP="006E6DE5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>UI Web para el usuario final</w:t>
      </w:r>
    </w:p>
    <w:p w14:paraId="263F3803" w14:textId="77777777" w:rsidR="000E6316" w:rsidRPr="00F42A01" w:rsidRDefault="000E6316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</w:p>
    <w:p w14:paraId="42EB5A4F" w14:textId="7D3BDCC1" w:rsidR="00156190" w:rsidRPr="00156190" w:rsidRDefault="0002201E" w:rsidP="00F42A01">
      <w:pPr>
        <w:jc w:val="both"/>
        <w:rPr>
          <w:rFonts w:asciiTheme="majorHAnsi" w:hAnsiTheme="majorHAnsi" w:cstheme="majorHAnsi"/>
          <w:b/>
          <w:szCs w:val="24"/>
          <w:lang w:val="es-ES" w:eastAsia="ja-JP"/>
        </w:rPr>
      </w:pPr>
      <w:r>
        <w:rPr>
          <w:rFonts w:asciiTheme="majorHAnsi" w:hAnsiTheme="majorHAnsi" w:cstheme="majorHAnsi"/>
          <w:b/>
          <w:noProof/>
          <w:szCs w:val="24"/>
          <w:lang w:val="es-ES"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7AA08702" wp14:editId="76F53BCB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200400" cy="537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190">
        <w:rPr>
          <w:rFonts w:asciiTheme="majorHAnsi" w:hAnsiTheme="majorHAnsi" w:cstheme="majorHAnsi"/>
          <w:b/>
          <w:szCs w:val="24"/>
          <w:lang w:val="es-ES" w:eastAsia="ja-JP"/>
        </w:rPr>
        <w:t>Arquitectura</w:t>
      </w:r>
    </w:p>
    <w:p w14:paraId="0FB456F6" w14:textId="7F25E35C" w:rsidR="00156190" w:rsidRDefault="00156190" w:rsidP="00F42A01">
      <w:pPr>
        <w:jc w:val="both"/>
        <w:rPr>
          <w:rFonts w:asciiTheme="majorHAnsi" w:hAnsiTheme="majorHAnsi" w:cstheme="majorHAnsi"/>
          <w:bCs/>
          <w:szCs w:val="24"/>
          <w:lang w:val="es-ES" w:eastAsia="ja-JP"/>
        </w:rPr>
      </w:pPr>
      <w:r w:rsidRPr="00156190">
        <w:rPr>
          <w:rFonts w:asciiTheme="majorHAnsi" w:hAnsiTheme="majorHAnsi" w:cstheme="majorHAnsi"/>
          <w:bCs/>
          <w:szCs w:val="24"/>
          <w:lang w:val="es-ES" w:eastAsia="ja-JP"/>
        </w:rPr>
        <w:t>A</w:t>
      </w:r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 grandes rasgos, la arquitectura general pude verse como en la imagen de la izquierda, en la UI web el usuario contara con la posibilidad de solicitar aperturas de cuenta y transferencias de fondos además de una pantalla de solo lectura donde </w:t>
      </w:r>
      <w:proofErr w:type="spellStart"/>
      <w:r>
        <w:rPr>
          <w:rFonts w:asciiTheme="majorHAnsi" w:hAnsiTheme="majorHAnsi" w:cstheme="majorHAnsi"/>
          <w:bCs/>
          <w:szCs w:val="24"/>
          <w:lang w:val="es-ES" w:eastAsia="ja-JP"/>
        </w:rPr>
        <w:t>podra</w:t>
      </w:r>
      <w:proofErr w:type="spellEnd"/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 ver los saldos consolidados de todas las cuentas y historial de los bloques procesados.</w:t>
      </w:r>
    </w:p>
    <w:p w14:paraId="6B902A85" w14:textId="4D24C0D8" w:rsidR="00156190" w:rsidRDefault="00156190" w:rsidP="00F42A01">
      <w:pPr>
        <w:jc w:val="both"/>
        <w:rPr>
          <w:rFonts w:asciiTheme="majorHAnsi" w:hAnsiTheme="majorHAnsi" w:cstheme="majorHAnsi"/>
          <w:bCs/>
          <w:szCs w:val="24"/>
          <w:lang w:val="es-ES" w:eastAsia="ja-JP"/>
        </w:rPr>
      </w:pPr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En la capa del servidor, se encontrará la lógica del negocio, aquellas validaciones sobre las entradas de los usuarios, si esta todo bien, la solicitud se encolara en el server </w:t>
      </w:r>
      <w:proofErr w:type="spellStart"/>
      <w:r>
        <w:rPr>
          <w:rFonts w:asciiTheme="majorHAnsi" w:hAnsiTheme="majorHAnsi" w:cstheme="majorHAnsi"/>
          <w:bCs/>
          <w:szCs w:val="24"/>
          <w:lang w:val="es-ES" w:eastAsia="ja-JP"/>
        </w:rPr>
        <w:t>rabbitmq</w:t>
      </w:r>
      <w:proofErr w:type="spellEnd"/>
      <w:r>
        <w:rPr>
          <w:rFonts w:asciiTheme="majorHAnsi" w:hAnsiTheme="majorHAnsi" w:cstheme="majorHAnsi"/>
          <w:bCs/>
          <w:szCs w:val="24"/>
          <w:lang w:val="es-ES" w:eastAsia="ja-JP"/>
        </w:rPr>
        <w:t>.</w:t>
      </w:r>
    </w:p>
    <w:p w14:paraId="41D59F29" w14:textId="4E7F589D" w:rsidR="00156190" w:rsidRDefault="00156190" w:rsidP="00F42A01">
      <w:pPr>
        <w:jc w:val="both"/>
        <w:rPr>
          <w:rFonts w:asciiTheme="majorHAnsi" w:hAnsiTheme="majorHAnsi" w:cstheme="majorHAnsi"/>
          <w:bCs/>
          <w:szCs w:val="24"/>
          <w:lang w:val="es-ES" w:eastAsia="ja-JP"/>
        </w:rPr>
      </w:pPr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El server de </w:t>
      </w:r>
      <w:proofErr w:type="spellStart"/>
      <w:r>
        <w:rPr>
          <w:rFonts w:asciiTheme="majorHAnsi" w:hAnsiTheme="majorHAnsi" w:cstheme="majorHAnsi"/>
          <w:bCs/>
          <w:szCs w:val="24"/>
          <w:lang w:val="es-ES" w:eastAsia="ja-JP"/>
        </w:rPr>
        <w:t>rabbitmq</w:t>
      </w:r>
      <w:proofErr w:type="spellEnd"/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 contiene las colas de operaciones pendientes y una cola para cada cuenta, sirviendo esto como herramienta de sincronización distribuida.</w:t>
      </w:r>
    </w:p>
    <w:p w14:paraId="06775030" w14:textId="41E998E0" w:rsidR="00156190" w:rsidRPr="00156190" w:rsidRDefault="00156190" w:rsidP="00F42A01">
      <w:pPr>
        <w:jc w:val="both"/>
        <w:rPr>
          <w:rFonts w:asciiTheme="majorHAnsi" w:hAnsiTheme="majorHAnsi" w:cstheme="majorHAnsi"/>
          <w:bCs/>
          <w:szCs w:val="24"/>
          <w:lang w:val="es-ES" w:eastAsia="ja-JP"/>
        </w:rPr>
      </w:pPr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Los </w:t>
      </w:r>
      <w:proofErr w:type="spellStart"/>
      <w:r>
        <w:rPr>
          <w:rFonts w:asciiTheme="majorHAnsi" w:hAnsiTheme="majorHAnsi" w:cstheme="majorHAnsi"/>
          <w:bCs/>
          <w:szCs w:val="24"/>
          <w:lang w:val="es-ES" w:eastAsia="ja-JP"/>
        </w:rPr>
        <w:t>workers</w:t>
      </w:r>
      <w:proofErr w:type="spellEnd"/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 tendrán como función </w:t>
      </w:r>
      <w:proofErr w:type="spellStart"/>
      <w:r>
        <w:rPr>
          <w:rFonts w:asciiTheme="majorHAnsi" w:hAnsiTheme="majorHAnsi" w:cstheme="majorHAnsi"/>
          <w:bCs/>
          <w:szCs w:val="24"/>
          <w:lang w:val="es-ES" w:eastAsia="ja-JP"/>
        </w:rPr>
        <w:t>commitear</w:t>
      </w:r>
      <w:proofErr w:type="spellEnd"/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 los bloques, para esto hay dos funciones principales, la de armar los bloques y la de procesarlos, el creador lee de </w:t>
      </w:r>
      <w:proofErr w:type="spellStart"/>
      <w:r>
        <w:rPr>
          <w:rFonts w:asciiTheme="majorHAnsi" w:hAnsiTheme="majorHAnsi" w:cstheme="majorHAnsi"/>
          <w:bCs/>
          <w:szCs w:val="24"/>
          <w:lang w:val="es-ES" w:eastAsia="ja-JP"/>
        </w:rPr>
        <w:t>rabbitmq</w:t>
      </w:r>
      <w:proofErr w:type="spellEnd"/>
      <w:r>
        <w:rPr>
          <w:rFonts w:asciiTheme="majorHAnsi" w:hAnsiTheme="majorHAnsi" w:cstheme="majorHAnsi"/>
          <w:bCs/>
          <w:szCs w:val="24"/>
          <w:lang w:val="es-ES" w:eastAsia="ja-JP"/>
        </w:rPr>
        <w:t xml:space="preserve"> las operaciones pendientes y las encola en bloques, el procesador lee de la cola de bloques pendientes y las procesa utilizando CUDA para el cálculo de los </w:t>
      </w:r>
      <w:proofErr w:type="spellStart"/>
      <w:r>
        <w:rPr>
          <w:rFonts w:asciiTheme="majorHAnsi" w:hAnsiTheme="majorHAnsi" w:cstheme="majorHAnsi"/>
          <w:bCs/>
          <w:szCs w:val="24"/>
          <w:lang w:val="es-ES" w:eastAsia="ja-JP"/>
        </w:rPr>
        <w:t>challenge</w:t>
      </w:r>
      <w:proofErr w:type="spellEnd"/>
      <w:r>
        <w:rPr>
          <w:rFonts w:asciiTheme="majorHAnsi" w:hAnsiTheme="majorHAnsi" w:cstheme="majorHAnsi"/>
          <w:bCs/>
          <w:szCs w:val="24"/>
          <w:lang w:val="es-ES" w:eastAsia="ja-JP"/>
        </w:rPr>
        <w:t>.</w:t>
      </w:r>
    </w:p>
    <w:p w14:paraId="36EBBC14" w14:textId="5FFA2737" w:rsidR="00F42A01" w:rsidRPr="00864394" w:rsidRDefault="00F42A01" w:rsidP="00F42A01">
      <w:pPr>
        <w:jc w:val="both"/>
        <w:rPr>
          <w:rFonts w:asciiTheme="majorHAnsi" w:hAnsiTheme="majorHAnsi" w:cstheme="majorHAnsi"/>
          <w:b/>
          <w:szCs w:val="24"/>
          <w:lang w:val="es-ES" w:eastAsia="ja-JP"/>
        </w:rPr>
      </w:pPr>
      <w:r w:rsidRPr="00864394">
        <w:rPr>
          <w:rFonts w:asciiTheme="majorHAnsi" w:hAnsiTheme="majorHAnsi" w:cstheme="majorHAnsi"/>
          <w:b/>
          <w:szCs w:val="24"/>
          <w:lang w:val="es-ES" w:eastAsia="ja-JP"/>
        </w:rPr>
        <w:t>Estructura de bloque</w:t>
      </w:r>
    </w:p>
    <w:p w14:paraId="13FA37B3" w14:textId="066D80A7" w:rsidR="00F42A01" w:rsidRPr="00F42A01" w:rsidRDefault="00F42A01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 w:rsidRPr="00F42A01">
        <w:rPr>
          <w:rFonts w:asciiTheme="majorHAnsi" w:hAnsiTheme="majorHAnsi" w:cstheme="majorHAnsi"/>
          <w:szCs w:val="24"/>
          <w:lang w:val="es-ES" w:eastAsia="ja-JP"/>
        </w:rPr>
        <w:t>El primer paso lógico es decidir la estructura del bloque. Para mantener las cosas lo más simples posible, incluimos solo las necesarias: índice, marca de tiempo, datos, hash y hash previo.</w:t>
      </w:r>
    </w:p>
    <w:p w14:paraId="48816E45" w14:textId="001B92F7" w:rsidR="00F42A01" w:rsidRPr="00F42A01" w:rsidRDefault="00F42A01" w:rsidP="00F42A01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 w:rsidRPr="00F42A01">
        <w:rPr>
          <w:rFonts w:asciiTheme="majorHAnsi" w:hAnsiTheme="majorHAnsi" w:cstheme="majorHAnsi"/>
          <w:szCs w:val="24"/>
          <w:lang w:val="es-ES" w:eastAsia="ja-JP"/>
        </w:rPr>
        <w:t>El hash del bloque anterior debe encontrarse en el bloque para preservar la integridad de la cadena</w:t>
      </w:r>
    </w:p>
    <w:p w14:paraId="2870233D" w14:textId="77777777" w:rsidR="00F42A01" w:rsidRPr="00864394" w:rsidRDefault="00F42A01" w:rsidP="00F42A01">
      <w:pPr>
        <w:jc w:val="both"/>
        <w:rPr>
          <w:rFonts w:asciiTheme="majorHAnsi" w:hAnsiTheme="majorHAnsi" w:cstheme="majorHAnsi"/>
          <w:b/>
          <w:szCs w:val="24"/>
          <w:lang w:val="es-ES" w:eastAsia="ja-JP"/>
        </w:rPr>
      </w:pPr>
      <w:r w:rsidRPr="00864394">
        <w:rPr>
          <w:rFonts w:asciiTheme="majorHAnsi" w:hAnsiTheme="majorHAnsi" w:cstheme="majorHAnsi"/>
          <w:b/>
          <w:szCs w:val="24"/>
          <w:lang w:val="es-ES" w:eastAsia="ja-JP"/>
        </w:rPr>
        <w:t>Hash de bloque</w:t>
      </w:r>
    </w:p>
    <w:p w14:paraId="0860FFEC" w14:textId="67221E90" w:rsidR="00F42A01" w:rsidRPr="00F42A01" w:rsidRDefault="00F42A01" w:rsidP="00864394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 w:rsidRPr="00F42A01">
        <w:rPr>
          <w:rFonts w:asciiTheme="majorHAnsi" w:hAnsiTheme="majorHAnsi" w:cstheme="majorHAnsi"/>
          <w:szCs w:val="24"/>
          <w:lang w:val="es-ES" w:eastAsia="ja-JP"/>
        </w:rPr>
        <w:t xml:space="preserve">El bloque necesita ser </w:t>
      </w:r>
      <w:proofErr w:type="spellStart"/>
      <w:r w:rsidRPr="00F42A01">
        <w:rPr>
          <w:rFonts w:asciiTheme="majorHAnsi" w:hAnsiTheme="majorHAnsi" w:cstheme="majorHAnsi"/>
          <w:szCs w:val="24"/>
          <w:lang w:val="es-ES" w:eastAsia="ja-JP"/>
        </w:rPr>
        <w:t>hasheado</w:t>
      </w:r>
      <w:proofErr w:type="spellEnd"/>
      <w:r w:rsidRPr="00F42A01">
        <w:rPr>
          <w:rFonts w:asciiTheme="majorHAnsi" w:hAnsiTheme="majorHAnsi" w:cstheme="majorHAnsi"/>
          <w:szCs w:val="24"/>
          <w:lang w:val="es-ES" w:eastAsia="ja-JP"/>
        </w:rPr>
        <w:t xml:space="preserve"> para mantener la integridad de los datos. Un SHA-256 se toma sobre el contenido del bloque</w:t>
      </w:r>
      <w:r w:rsidR="00227063">
        <w:rPr>
          <w:rFonts w:asciiTheme="majorHAnsi" w:hAnsiTheme="majorHAnsi" w:cstheme="majorHAnsi"/>
          <w:szCs w:val="24"/>
          <w:lang w:val="es-ES" w:eastAsia="ja-JP"/>
        </w:rPr>
        <w:t xml:space="preserve"> (incluyendo marca de tiempo, datos, índice y hash previo)</w:t>
      </w:r>
      <w:r w:rsidRPr="00F42A01">
        <w:rPr>
          <w:rFonts w:asciiTheme="majorHAnsi" w:hAnsiTheme="majorHAnsi" w:cstheme="majorHAnsi"/>
          <w:szCs w:val="24"/>
          <w:lang w:val="es-ES" w:eastAsia="ja-JP"/>
        </w:rPr>
        <w:t xml:space="preserve">. </w:t>
      </w:r>
    </w:p>
    <w:p w14:paraId="06D2C732" w14:textId="40135B38" w:rsidR="00F42A01" w:rsidRPr="00F42A01" w:rsidRDefault="00F42A01" w:rsidP="00864394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 w:rsidRPr="00F42A01">
        <w:rPr>
          <w:rFonts w:asciiTheme="majorHAnsi" w:hAnsiTheme="majorHAnsi" w:cstheme="majorHAnsi"/>
          <w:szCs w:val="24"/>
          <w:lang w:val="es-ES" w:eastAsia="ja-JP"/>
        </w:rPr>
        <w:t xml:space="preserve">Para generar un bloque, debemos conocer el hash del bloque anterior y crear el resto del contenido requerido (índice, hash, datos y marca de tiempo). Los datos de bloque </w:t>
      </w:r>
      <w:r w:rsidRPr="00F42A01">
        <w:rPr>
          <w:rFonts w:asciiTheme="majorHAnsi" w:hAnsiTheme="majorHAnsi" w:cstheme="majorHAnsi"/>
          <w:szCs w:val="24"/>
          <w:lang w:val="es-ES" w:eastAsia="ja-JP"/>
        </w:rPr>
        <w:lastRenderedPageBreak/>
        <w:t>son algo proporcionado por el usuario final</w:t>
      </w:r>
      <w:r w:rsidR="00227063">
        <w:rPr>
          <w:rFonts w:asciiTheme="majorHAnsi" w:hAnsiTheme="majorHAnsi" w:cstheme="majorHAnsi"/>
          <w:szCs w:val="24"/>
          <w:lang w:val="es-ES" w:eastAsia="ja-JP"/>
        </w:rPr>
        <w:t xml:space="preserve"> sobre los cuales se aplican validaciones de negocio</w:t>
      </w:r>
      <w:r w:rsidRPr="00F42A01">
        <w:rPr>
          <w:rFonts w:asciiTheme="majorHAnsi" w:hAnsiTheme="majorHAnsi" w:cstheme="majorHAnsi"/>
          <w:szCs w:val="24"/>
          <w:lang w:val="es-ES" w:eastAsia="ja-JP"/>
        </w:rPr>
        <w:t>.</w:t>
      </w:r>
    </w:p>
    <w:p w14:paraId="4976D888" w14:textId="6EAD6697" w:rsidR="00087234" w:rsidRDefault="00087234" w:rsidP="00864394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>El hash de cada bloque a agregar será realizado mediante una prueba de trabajo (</w:t>
      </w:r>
      <w:r w:rsidR="00156190">
        <w:rPr>
          <w:rFonts w:asciiTheme="majorHAnsi" w:hAnsiTheme="majorHAnsi" w:cstheme="majorHAnsi"/>
          <w:szCs w:val="24"/>
          <w:lang w:val="es-ES" w:eastAsia="ja-JP"/>
        </w:rPr>
        <w:t>minería</w:t>
      </w:r>
      <w:r>
        <w:rPr>
          <w:rFonts w:asciiTheme="majorHAnsi" w:hAnsiTheme="majorHAnsi" w:cstheme="majorHAnsi"/>
          <w:szCs w:val="24"/>
          <w:lang w:val="es-ES" w:eastAsia="ja-JP"/>
        </w:rPr>
        <w:t xml:space="preserve">) donde se </w:t>
      </w:r>
      <w:r w:rsidR="00156190">
        <w:rPr>
          <w:rFonts w:asciiTheme="majorHAnsi" w:hAnsiTheme="majorHAnsi" w:cstheme="majorHAnsi"/>
          <w:szCs w:val="24"/>
          <w:lang w:val="es-ES" w:eastAsia="ja-JP"/>
        </w:rPr>
        <w:t>utilizará</w:t>
      </w:r>
      <w:r>
        <w:rPr>
          <w:rFonts w:asciiTheme="majorHAnsi" w:hAnsiTheme="majorHAnsi" w:cstheme="majorHAnsi"/>
          <w:szCs w:val="24"/>
          <w:lang w:val="es-ES" w:eastAsia="ja-JP"/>
        </w:rPr>
        <w:t xml:space="preserve"> el cómputo paralelo para que los mineros compitan por los siguientes bloques a incorporar.</w:t>
      </w:r>
    </w:p>
    <w:p w14:paraId="0D45A89E" w14:textId="538E1B2C" w:rsidR="00156190" w:rsidRDefault="00156190" w:rsidP="00864394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 xml:space="preserve">Además de las tecnologías antes mencionadas, se </w:t>
      </w:r>
      <w:r w:rsidR="003970F9">
        <w:rPr>
          <w:rFonts w:asciiTheme="majorHAnsi" w:hAnsiTheme="majorHAnsi" w:cstheme="majorHAnsi"/>
          <w:szCs w:val="24"/>
          <w:lang w:val="es-ES" w:eastAsia="ja-JP"/>
        </w:rPr>
        <w:t>implementará</w:t>
      </w:r>
      <w:r>
        <w:rPr>
          <w:rFonts w:asciiTheme="majorHAnsi" w:hAnsiTheme="majorHAnsi" w:cstheme="majorHAnsi"/>
          <w:szCs w:val="24"/>
          <w:lang w:val="es-ES" w:eastAsia="ja-JP"/>
        </w:rPr>
        <w:t xml:space="preserve"> una base de datos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Rethinkdb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 xml:space="preserve"> [2] para el almacenamiento de los bloques ya procesados y </w:t>
      </w:r>
      <w:r w:rsidR="003970F9">
        <w:rPr>
          <w:rFonts w:asciiTheme="majorHAnsi" w:hAnsiTheme="majorHAnsi" w:cstheme="majorHAnsi"/>
          <w:szCs w:val="24"/>
          <w:lang w:val="es-ES" w:eastAsia="ja-JP"/>
        </w:rPr>
        <w:t>la historial</w:t>
      </w:r>
      <w:r>
        <w:rPr>
          <w:rFonts w:asciiTheme="majorHAnsi" w:hAnsiTheme="majorHAnsi" w:cstheme="majorHAnsi"/>
          <w:szCs w:val="24"/>
          <w:lang w:val="es-ES" w:eastAsia="ja-JP"/>
        </w:rPr>
        <w:t>, a fines de ser usada como repositorio de solo lectura de los bloques procesados.</w:t>
      </w:r>
    </w:p>
    <w:p w14:paraId="65A0006A" w14:textId="265E96A5" w:rsidR="00156190" w:rsidRDefault="003970F9" w:rsidP="00864394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 xml:space="preserve">Con respecto a las métricas, se propone crear dos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workers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 xml:space="preserve"> procesadores, uno en CUDA y otro en secuencial, de manera tal que se pueda comprar el rendimiento de ambos a distintas escalas de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challenges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>.</w:t>
      </w:r>
    </w:p>
    <w:p w14:paraId="5025B78B" w14:textId="12F1A42B" w:rsidR="003970F9" w:rsidRDefault="003970F9" w:rsidP="00864394">
      <w:pPr>
        <w:jc w:val="both"/>
        <w:rPr>
          <w:rFonts w:asciiTheme="majorHAnsi" w:hAnsiTheme="majorHAnsi" w:cstheme="majorHAnsi"/>
          <w:szCs w:val="24"/>
          <w:lang w:val="es-ES" w:eastAsia="ja-JP"/>
        </w:rPr>
      </w:pPr>
      <w:r>
        <w:rPr>
          <w:rFonts w:asciiTheme="majorHAnsi" w:hAnsiTheme="majorHAnsi" w:cstheme="majorHAnsi"/>
          <w:szCs w:val="24"/>
          <w:lang w:val="es-ES" w:eastAsia="ja-JP"/>
        </w:rPr>
        <w:t xml:space="preserve">Además de propone crear una variable que sea máximas transacciones por bloque, de manera tal que si se la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setea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 xml:space="preserve"> en 1, seria una </w:t>
      </w:r>
      <w:proofErr w:type="spellStart"/>
      <w:r>
        <w:rPr>
          <w:rFonts w:asciiTheme="majorHAnsi" w:hAnsiTheme="majorHAnsi" w:cstheme="majorHAnsi"/>
          <w:szCs w:val="24"/>
          <w:lang w:val="es-ES" w:eastAsia="ja-JP"/>
        </w:rPr>
        <w:t>blockchain</w:t>
      </w:r>
      <w:proofErr w:type="spellEnd"/>
      <w:r>
        <w:rPr>
          <w:rFonts w:asciiTheme="majorHAnsi" w:hAnsiTheme="majorHAnsi" w:cstheme="majorHAnsi"/>
          <w:szCs w:val="24"/>
          <w:lang w:val="es-ES" w:eastAsia="ja-JP"/>
        </w:rPr>
        <w:t xml:space="preserve"> tradicional y si se le aumenta el numero se pueda medir la ventaja en rendimiento de esta estructura.</w:t>
      </w:r>
    </w:p>
    <w:p w14:paraId="5B33B1FA" w14:textId="77777777" w:rsidR="00674F10" w:rsidRDefault="00674F10" w:rsidP="00864394">
      <w:pPr>
        <w:jc w:val="both"/>
        <w:rPr>
          <w:rFonts w:asciiTheme="majorHAnsi" w:hAnsiTheme="majorHAnsi" w:cstheme="majorHAnsi"/>
          <w:szCs w:val="24"/>
          <w:lang w:val="es-ES" w:eastAsia="ja-JP"/>
        </w:rPr>
      </w:pPr>
    </w:p>
    <w:p w14:paraId="26CF9B3B" w14:textId="15BE688B" w:rsidR="00864394" w:rsidRDefault="0048595B" w:rsidP="007B6830">
      <w:pPr>
        <w:spacing w:line="240" w:lineRule="auto"/>
        <w:jc w:val="both"/>
        <w:rPr>
          <w:rFonts w:asciiTheme="majorHAnsi" w:hAnsiTheme="majorHAnsi" w:cstheme="majorHAnsi"/>
          <w:szCs w:val="24"/>
          <w:lang w:val="es-ES"/>
        </w:rPr>
      </w:pPr>
      <w:r>
        <w:rPr>
          <w:rFonts w:asciiTheme="majorHAnsi" w:hAnsiTheme="majorHAnsi" w:cstheme="majorHAnsi"/>
          <w:szCs w:val="24"/>
          <w:lang w:val="es-ES"/>
        </w:rPr>
        <w:t xml:space="preserve">[1] </w:t>
      </w:r>
      <w:r w:rsidRPr="0048595B">
        <w:rPr>
          <w:rFonts w:asciiTheme="majorHAnsi" w:hAnsiTheme="majorHAnsi" w:cstheme="majorHAnsi"/>
          <w:szCs w:val="24"/>
          <w:lang w:val="es-ES"/>
        </w:rPr>
        <w:t>https://en.wikipedia.org/wiki/Blockchain_%28database%29</w:t>
      </w:r>
    </w:p>
    <w:p w14:paraId="0582DAE3" w14:textId="7E1BF528" w:rsidR="00864394" w:rsidRPr="00BD5BB3" w:rsidRDefault="00864394" w:rsidP="007B6830">
      <w:pPr>
        <w:spacing w:line="240" w:lineRule="auto"/>
        <w:jc w:val="both"/>
        <w:rPr>
          <w:rFonts w:asciiTheme="majorHAnsi" w:hAnsiTheme="majorHAnsi" w:cstheme="majorHAnsi"/>
          <w:szCs w:val="24"/>
          <w:lang w:val="es-ES"/>
        </w:rPr>
      </w:pPr>
      <w:r>
        <w:rPr>
          <w:rFonts w:asciiTheme="majorHAnsi" w:hAnsiTheme="majorHAnsi" w:cstheme="majorHAnsi"/>
          <w:szCs w:val="24"/>
          <w:lang w:val="es-ES"/>
        </w:rPr>
        <w:t>[</w:t>
      </w:r>
      <w:r w:rsidR="0048595B">
        <w:rPr>
          <w:rFonts w:asciiTheme="majorHAnsi" w:hAnsiTheme="majorHAnsi" w:cstheme="majorHAnsi"/>
          <w:szCs w:val="24"/>
          <w:lang w:val="es-ES"/>
        </w:rPr>
        <w:t>2</w:t>
      </w:r>
      <w:r>
        <w:rPr>
          <w:rFonts w:asciiTheme="majorHAnsi" w:hAnsiTheme="majorHAnsi" w:cstheme="majorHAnsi"/>
          <w:szCs w:val="24"/>
          <w:lang w:val="es-ES"/>
        </w:rPr>
        <w:t xml:space="preserve">] </w:t>
      </w:r>
      <w:r w:rsidRPr="00864394">
        <w:rPr>
          <w:rFonts w:asciiTheme="majorHAnsi" w:hAnsiTheme="majorHAnsi" w:cstheme="majorHAnsi"/>
          <w:szCs w:val="24"/>
          <w:lang w:val="es-ES"/>
        </w:rPr>
        <w:t>https://www.rethinkdb.com/docs/sharding-and-replication/</w:t>
      </w:r>
    </w:p>
    <w:sectPr w:rsidR="00864394" w:rsidRPr="00BD5BB3" w:rsidSect="0088526B">
      <w:footerReference w:type="default" r:id="rId12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59E9F" w14:textId="77777777" w:rsidR="0037038E" w:rsidRDefault="0037038E">
      <w:pPr>
        <w:spacing w:after="0" w:line="240" w:lineRule="auto"/>
      </w:pPr>
      <w:r>
        <w:separator/>
      </w:r>
    </w:p>
  </w:endnote>
  <w:endnote w:type="continuationSeparator" w:id="0">
    <w:p w14:paraId="22DD758B" w14:textId="77777777" w:rsidR="0037038E" w:rsidRDefault="0037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8EE3C" w14:textId="787A8145" w:rsidR="00BD752F" w:rsidRPr="00A837A6" w:rsidRDefault="00BD752F">
    <w:pPr>
      <w:pStyle w:val="Footer"/>
      <w:rPr>
        <w:rFonts w:cs="Arial"/>
        <w:b/>
        <w:color w:val="000000" w:themeColor="text1"/>
      </w:rPr>
    </w:pPr>
    <w:r w:rsidRPr="00A837A6">
      <w:rPr>
        <w:rFonts w:cs="Arial"/>
        <w:b/>
        <w:color w:val="000000" w:themeColor="text1"/>
      </w:rPr>
      <w:t xml:space="preserve"> </w:t>
    </w:r>
    <w:r w:rsidRPr="00A837A6">
      <w:rPr>
        <w:rFonts w:cs="Arial"/>
        <w:b/>
        <w:color w:val="000000" w:themeColor="text1"/>
      </w:rPr>
      <w:fldChar w:fldCharType="begin"/>
    </w:r>
    <w:r w:rsidRPr="00A837A6">
      <w:rPr>
        <w:rFonts w:cs="Arial"/>
        <w:b/>
        <w:color w:val="000000" w:themeColor="text1"/>
      </w:rPr>
      <w:instrText xml:space="preserve"> PAGE    \* MERGEFORMAT </w:instrText>
    </w:r>
    <w:r w:rsidRPr="00A837A6">
      <w:rPr>
        <w:rFonts w:cs="Arial"/>
        <w:b/>
        <w:color w:val="000000" w:themeColor="text1"/>
      </w:rPr>
      <w:fldChar w:fldCharType="separate"/>
    </w:r>
    <w:r w:rsidR="0047420E" w:rsidRPr="0047420E">
      <w:rPr>
        <w:rFonts w:eastAsiaTheme="majorEastAsia" w:cs="Arial"/>
        <w:b/>
        <w:noProof/>
        <w:color w:val="000000" w:themeColor="text1"/>
        <w:sz w:val="21"/>
        <w:szCs w:val="21"/>
      </w:rPr>
      <w:t>3</w:t>
    </w:r>
    <w:r w:rsidRPr="00A837A6">
      <w:rPr>
        <w:rFonts w:eastAsiaTheme="majorEastAsia" w:cs="Arial"/>
        <w:b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EC7A1" w14:textId="77777777" w:rsidR="0037038E" w:rsidRDefault="0037038E">
      <w:pPr>
        <w:spacing w:after="0" w:line="240" w:lineRule="auto"/>
      </w:pPr>
      <w:r>
        <w:separator/>
      </w:r>
    </w:p>
  </w:footnote>
  <w:footnote w:type="continuationSeparator" w:id="0">
    <w:p w14:paraId="78D4FCFE" w14:textId="77777777" w:rsidR="0037038E" w:rsidRDefault="00370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BEEF"/>
    <w:multiLevelType w:val="multilevel"/>
    <w:tmpl w:val="EBD049C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C7BF1D"/>
    <w:multiLevelType w:val="multilevel"/>
    <w:tmpl w:val="E3DAABB6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C7C13F"/>
    <w:multiLevelType w:val="multilevel"/>
    <w:tmpl w:val="0F00B70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C7C1CC"/>
    <w:multiLevelType w:val="multilevel"/>
    <w:tmpl w:val="F440CAA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31817A5"/>
    <w:multiLevelType w:val="multilevel"/>
    <w:tmpl w:val="8AAA0ED8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31817C4"/>
    <w:multiLevelType w:val="multilevel"/>
    <w:tmpl w:val="F55A053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31817D3"/>
    <w:multiLevelType w:val="multilevel"/>
    <w:tmpl w:val="F2EE175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3181C08"/>
    <w:multiLevelType w:val="multilevel"/>
    <w:tmpl w:val="3AFEA55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3181C65"/>
    <w:multiLevelType w:val="multilevel"/>
    <w:tmpl w:val="907C767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467B684"/>
    <w:multiLevelType w:val="multilevel"/>
    <w:tmpl w:val="00000001"/>
    <w:name w:val="HTML-List7390579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467B721"/>
    <w:multiLevelType w:val="multilevel"/>
    <w:tmpl w:val="00000001"/>
    <w:name w:val="HTML-List7390595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467B740"/>
    <w:multiLevelType w:val="multilevel"/>
    <w:tmpl w:val="00000001"/>
    <w:name w:val="HTML-List7390598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467B75F"/>
    <w:multiLevelType w:val="multilevel"/>
    <w:tmpl w:val="00000001"/>
    <w:name w:val="HTML-List739060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467B878"/>
    <w:multiLevelType w:val="multilevel"/>
    <w:tmpl w:val="00000001"/>
    <w:name w:val="HTML-List7390629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467B898"/>
    <w:multiLevelType w:val="multilevel"/>
    <w:tmpl w:val="00000001"/>
    <w:name w:val="HTML-List7390632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467B982"/>
    <w:multiLevelType w:val="multilevel"/>
    <w:tmpl w:val="00000001"/>
    <w:name w:val="HTML-List7390656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467BA6C"/>
    <w:multiLevelType w:val="multilevel"/>
    <w:tmpl w:val="00000001"/>
    <w:name w:val="HTML-List7390679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467BAAB"/>
    <w:multiLevelType w:val="multilevel"/>
    <w:tmpl w:val="00000001"/>
    <w:name w:val="HTML-List739068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467BB66"/>
    <w:multiLevelType w:val="multilevel"/>
    <w:tmpl w:val="00000001"/>
    <w:name w:val="HTML-List7390704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467C097"/>
    <w:multiLevelType w:val="multilevel"/>
    <w:tmpl w:val="00000001"/>
    <w:name w:val="HTML-List7390837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467C123"/>
    <w:multiLevelType w:val="multilevel"/>
    <w:tmpl w:val="00000001"/>
    <w:name w:val="HTML-List739085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467C171"/>
    <w:multiLevelType w:val="multilevel"/>
    <w:tmpl w:val="00000001"/>
    <w:name w:val="HTML-List7390859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90A17E5"/>
    <w:multiLevelType w:val="multilevel"/>
    <w:tmpl w:val="00000001"/>
    <w:name w:val="HTML-List151656421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3" w15:restartNumberingAfterBreak="0">
    <w:nsid w:val="09E91F5B"/>
    <w:multiLevelType w:val="multilevel"/>
    <w:tmpl w:val="00000001"/>
    <w:name w:val="HTML-List166272859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 w15:restartNumberingAfterBreak="0">
    <w:nsid w:val="09E91F8A"/>
    <w:multiLevelType w:val="multilevel"/>
    <w:tmpl w:val="00000001"/>
    <w:name w:val="HTML-List166272906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5" w15:restartNumberingAfterBreak="0">
    <w:nsid w:val="09E91F99"/>
    <w:multiLevelType w:val="multilevel"/>
    <w:tmpl w:val="00000001"/>
    <w:name w:val="HTML-List166272921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6" w15:restartNumberingAfterBreak="0">
    <w:nsid w:val="09E91FC8"/>
    <w:multiLevelType w:val="multilevel"/>
    <w:tmpl w:val="00000001"/>
    <w:name w:val="HTML-List166272968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7" w15:restartNumberingAfterBreak="0">
    <w:nsid w:val="1482775B"/>
    <w:multiLevelType w:val="multilevel"/>
    <w:tmpl w:val="CE484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86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181A4E91"/>
    <w:multiLevelType w:val="hybridMultilevel"/>
    <w:tmpl w:val="11FA0F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4557CA"/>
    <w:multiLevelType w:val="multilevel"/>
    <w:tmpl w:val="6FC66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30" w15:restartNumberingAfterBreak="0">
    <w:nsid w:val="2459344C"/>
    <w:multiLevelType w:val="hybridMultilevel"/>
    <w:tmpl w:val="8180A1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0960FB"/>
    <w:multiLevelType w:val="hybridMultilevel"/>
    <w:tmpl w:val="25F6D9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CB055E"/>
    <w:multiLevelType w:val="hybridMultilevel"/>
    <w:tmpl w:val="26FE6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08102E"/>
    <w:multiLevelType w:val="multilevel"/>
    <w:tmpl w:val="6E24C18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  <w:color w:val="021730" w:themeColor="accent1" w:themeShade="80"/>
        <w:sz w:val="28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21730" w:themeColor="accent1" w:themeShade="8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21730" w:themeColor="accent1" w:themeShade="8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21730" w:themeColor="accent1" w:themeShade="8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21730" w:themeColor="accent1" w:themeShade="8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021730" w:themeColor="accent1" w:themeShade="8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21730" w:themeColor="accent1" w:themeShade="8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21730" w:themeColor="accent1" w:themeShade="80"/>
        <w:sz w:val="28"/>
      </w:rPr>
    </w:lvl>
  </w:abstractNum>
  <w:abstractNum w:abstractNumId="34" w15:restartNumberingAfterBreak="0">
    <w:nsid w:val="5319315C"/>
    <w:multiLevelType w:val="hybridMultilevel"/>
    <w:tmpl w:val="1FDE0A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060183"/>
    <w:multiLevelType w:val="hybridMultilevel"/>
    <w:tmpl w:val="78E45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7629D"/>
    <w:multiLevelType w:val="hybridMultilevel"/>
    <w:tmpl w:val="6E122014"/>
    <w:lvl w:ilvl="0" w:tplc="E4148B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82570"/>
    <w:multiLevelType w:val="multilevel"/>
    <w:tmpl w:val="A4C6C7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688040D"/>
    <w:multiLevelType w:val="hybridMultilevel"/>
    <w:tmpl w:val="51442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34302"/>
    <w:multiLevelType w:val="multilevel"/>
    <w:tmpl w:val="2E90C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color w:val="FFFFFF" w:themeColor="background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40" w15:restartNumberingAfterBreak="0">
    <w:nsid w:val="7BE72610"/>
    <w:multiLevelType w:val="hybridMultilevel"/>
    <w:tmpl w:val="117AEB96"/>
    <w:lvl w:ilvl="0" w:tplc="B8CCF4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A72E6"/>
    <w:multiLevelType w:val="hybridMultilevel"/>
    <w:tmpl w:val="4E687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21F78"/>
    <w:multiLevelType w:val="multilevel"/>
    <w:tmpl w:val="666E28C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  <w:color w:val="021730" w:themeColor="accent1" w:themeShade="80"/>
        <w:sz w:val="28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21730" w:themeColor="accent1" w:themeShade="8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21730" w:themeColor="accent1" w:themeShade="8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21730" w:themeColor="accent1" w:themeShade="8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21730" w:themeColor="accent1" w:themeShade="8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021730" w:themeColor="accent1" w:themeShade="8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21730" w:themeColor="accent1" w:themeShade="8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21730" w:themeColor="accent1" w:themeShade="80"/>
        <w:sz w:val="28"/>
      </w:rPr>
    </w:lvl>
  </w:abstractNum>
  <w:num w:numId="1">
    <w:abstractNumId w:val="41"/>
  </w:num>
  <w:num w:numId="2">
    <w:abstractNumId w:val="32"/>
  </w:num>
  <w:num w:numId="3">
    <w:abstractNumId w:val="35"/>
  </w:num>
  <w:num w:numId="4">
    <w:abstractNumId w:val="38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0"/>
  </w:num>
  <w:num w:numId="11">
    <w:abstractNumId w:val="36"/>
  </w:num>
  <w:num w:numId="12">
    <w:abstractNumId w:val="37"/>
  </w:num>
  <w:num w:numId="13">
    <w:abstractNumId w:val="31"/>
  </w:num>
  <w:num w:numId="14">
    <w:abstractNumId w:val="28"/>
  </w:num>
  <w:num w:numId="15">
    <w:abstractNumId w:val="34"/>
  </w:num>
  <w:num w:numId="16">
    <w:abstractNumId w:val="39"/>
  </w:num>
  <w:num w:numId="17">
    <w:abstractNumId w:val="42"/>
  </w:num>
  <w:num w:numId="18">
    <w:abstractNumId w:val="33"/>
  </w:num>
  <w:num w:numId="1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</w:num>
  <w:num w:numId="21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  <w:num w:numId="42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131"/>
    <w:rsid w:val="0002201E"/>
    <w:rsid w:val="00033ABE"/>
    <w:rsid w:val="000428C2"/>
    <w:rsid w:val="00081C59"/>
    <w:rsid w:val="00087234"/>
    <w:rsid w:val="000A0C76"/>
    <w:rsid w:val="000E6316"/>
    <w:rsid w:val="000F18B8"/>
    <w:rsid w:val="000F4895"/>
    <w:rsid w:val="001045A6"/>
    <w:rsid w:val="00131F6C"/>
    <w:rsid w:val="00132E12"/>
    <w:rsid w:val="00156190"/>
    <w:rsid w:val="00185CE1"/>
    <w:rsid w:val="001A7597"/>
    <w:rsid w:val="00227063"/>
    <w:rsid w:val="002366C6"/>
    <w:rsid w:val="002430AE"/>
    <w:rsid w:val="00272936"/>
    <w:rsid w:val="00274B3E"/>
    <w:rsid w:val="002B3F68"/>
    <w:rsid w:val="002C11C9"/>
    <w:rsid w:val="00330AAE"/>
    <w:rsid w:val="0034295E"/>
    <w:rsid w:val="0037038E"/>
    <w:rsid w:val="00372CC1"/>
    <w:rsid w:val="0037418E"/>
    <w:rsid w:val="0039665F"/>
    <w:rsid w:val="003969E5"/>
    <w:rsid w:val="003970F9"/>
    <w:rsid w:val="003C20C2"/>
    <w:rsid w:val="003C2AA1"/>
    <w:rsid w:val="0040331E"/>
    <w:rsid w:val="00435DD7"/>
    <w:rsid w:val="00462CA5"/>
    <w:rsid w:val="0047420E"/>
    <w:rsid w:val="0048595B"/>
    <w:rsid w:val="00487CA4"/>
    <w:rsid w:val="004A111E"/>
    <w:rsid w:val="004A169E"/>
    <w:rsid w:val="004C1AB1"/>
    <w:rsid w:val="004F21F3"/>
    <w:rsid w:val="004F4410"/>
    <w:rsid w:val="0050069B"/>
    <w:rsid w:val="00514099"/>
    <w:rsid w:val="00545C70"/>
    <w:rsid w:val="005648CD"/>
    <w:rsid w:val="00575ED5"/>
    <w:rsid w:val="00580890"/>
    <w:rsid w:val="00591EAA"/>
    <w:rsid w:val="005C2E55"/>
    <w:rsid w:val="005E49CB"/>
    <w:rsid w:val="005E4D79"/>
    <w:rsid w:val="0061253A"/>
    <w:rsid w:val="00662039"/>
    <w:rsid w:val="00674F10"/>
    <w:rsid w:val="006B02A7"/>
    <w:rsid w:val="006C1B86"/>
    <w:rsid w:val="006D3F34"/>
    <w:rsid w:val="006D6D88"/>
    <w:rsid w:val="006D7E5A"/>
    <w:rsid w:val="006E6DE5"/>
    <w:rsid w:val="00755C89"/>
    <w:rsid w:val="0077551C"/>
    <w:rsid w:val="007807C6"/>
    <w:rsid w:val="00782782"/>
    <w:rsid w:val="0079661A"/>
    <w:rsid w:val="007A1AF5"/>
    <w:rsid w:val="007A5BCE"/>
    <w:rsid w:val="007B6830"/>
    <w:rsid w:val="008560AE"/>
    <w:rsid w:val="00864394"/>
    <w:rsid w:val="008823BC"/>
    <w:rsid w:val="0088526B"/>
    <w:rsid w:val="0089777D"/>
    <w:rsid w:val="008C154C"/>
    <w:rsid w:val="008E1189"/>
    <w:rsid w:val="009377D5"/>
    <w:rsid w:val="00962998"/>
    <w:rsid w:val="009F673E"/>
    <w:rsid w:val="00A10A42"/>
    <w:rsid w:val="00A143BD"/>
    <w:rsid w:val="00A3625F"/>
    <w:rsid w:val="00A533A1"/>
    <w:rsid w:val="00AB4195"/>
    <w:rsid w:val="00AE2B15"/>
    <w:rsid w:val="00AE7664"/>
    <w:rsid w:val="00B01DE3"/>
    <w:rsid w:val="00B071E2"/>
    <w:rsid w:val="00B1661E"/>
    <w:rsid w:val="00B41D6C"/>
    <w:rsid w:val="00B545CB"/>
    <w:rsid w:val="00B65DF8"/>
    <w:rsid w:val="00BA1022"/>
    <w:rsid w:val="00BA1E7E"/>
    <w:rsid w:val="00BD5BB3"/>
    <w:rsid w:val="00BD752F"/>
    <w:rsid w:val="00BF1F49"/>
    <w:rsid w:val="00BF6B1C"/>
    <w:rsid w:val="00C1707C"/>
    <w:rsid w:val="00C70FD5"/>
    <w:rsid w:val="00CF25AD"/>
    <w:rsid w:val="00D06315"/>
    <w:rsid w:val="00D16849"/>
    <w:rsid w:val="00D36611"/>
    <w:rsid w:val="00D42846"/>
    <w:rsid w:val="00D428FE"/>
    <w:rsid w:val="00D47511"/>
    <w:rsid w:val="00D566E3"/>
    <w:rsid w:val="00DD75C1"/>
    <w:rsid w:val="00E30480"/>
    <w:rsid w:val="00E51456"/>
    <w:rsid w:val="00E809E3"/>
    <w:rsid w:val="00E9615E"/>
    <w:rsid w:val="00EA4825"/>
    <w:rsid w:val="00EB439F"/>
    <w:rsid w:val="00EC6058"/>
    <w:rsid w:val="00EC7FCF"/>
    <w:rsid w:val="00EE2131"/>
    <w:rsid w:val="00F304D2"/>
    <w:rsid w:val="00F37721"/>
    <w:rsid w:val="00F42A01"/>
    <w:rsid w:val="00F60358"/>
    <w:rsid w:val="00F95412"/>
    <w:rsid w:val="00FA1A83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8A18B"/>
  <w15:docId w15:val="{E01D4E35-D04A-4F14-AF36-44F4C7F8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F49"/>
  </w:style>
  <w:style w:type="paragraph" w:styleId="Heading1">
    <w:name w:val="heading 1"/>
    <w:aliases w:val="TítuloUno"/>
    <w:basedOn w:val="Normal"/>
    <w:next w:val="Normal"/>
    <w:link w:val="Heading1Char"/>
    <w:autoRedefine/>
    <w:uiPriority w:val="9"/>
    <w:qFormat/>
    <w:rsid w:val="00BF1F49"/>
    <w:pPr>
      <w:keepNext/>
      <w:keepLines/>
      <w:numPr>
        <w:numId w:val="4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HAnsi"/>
      <w:b/>
      <w:bCs/>
      <w:smallCaps/>
      <w:color w:val="000000" w:themeColor="text1"/>
      <w:sz w:val="28"/>
      <w:szCs w:val="28"/>
    </w:rPr>
  </w:style>
  <w:style w:type="paragraph" w:styleId="Heading2">
    <w:name w:val="heading 2"/>
    <w:aliases w:val="TítuloDos"/>
    <w:basedOn w:val="Normal"/>
    <w:next w:val="Normal"/>
    <w:link w:val="Heading2Char"/>
    <w:autoRedefine/>
    <w:uiPriority w:val="9"/>
    <w:unhideWhenUsed/>
    <w:qFormat/>
    <w:rsid w:val="0061253A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HAnsi"/>
      <w:b/>
      <w:bCs/>
      <w:caps/>
      <w:smallCaps/>
      <w:color w:val="000000" w:themeColor="text1"/>
      <w:sz w:val="24"/>
      <w:szCs w:val="24"/>
    </w:rPr>
  </w:style>
  <w:style w:type="paragraph" w:styleId="Heading3">
    <w:name w:val="heading 3"/>
    <w:aliases w:val="TítuloTres"/>
    <w:basedOn w:val="Normal"/>
    <w:next w:val="Normal"/>
    <w:link w:val="Heading3Char"/>
    <w:uiPriority w:val="9"/>
    <w:unhideWhenUsed/>
    <w:qFormat/>
    <w:rsid w:val="00BF1F4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F4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F4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1F4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1F4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1F4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1F4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Uno Char"/>
    <w:basedOn w:val="DefaultParagraphFont"/>
    <w:link w:val="Heading1"/>
    <w:uiPriority w:val="9"/>
    <w:rsid w:val="00BF1F49"/>
    <w:rPr>
      <w:rFonts w:asciiTheme="majorHAnsi" w:eastAsiaTheme="majorEastAsia" w:hAnsiTheme="majorHAnsi" w:cstheme="majorHAnsi"/>
      <w:b/>
      <w:bCs/>
      <w:smallCaps/>
      <w:color w:val="000000" w:themeColor="text1"/>
      <w:sz w:val="28"/>
      <w:szCs w:val="28"/>
    </w:rPr>
  </w:style>
  <w:style w:type="character" w:customStyle="1" w:styleId="Heading2Char">
    <w:name w:val="Heading 2 Char"/>
    <w:aliases w:val="TítuloDos Char"/>
    <w:basedOn w:val="DefaultParagraphFont"/>
    <w:link w:val="Heading2"/>
    <w:uiPriority w:val="9"/>
    <w:rsid w:val="0061253A"/>
    <w:rPr>
      <w:rFonts w:asciiTheme="majorHAnsi" w:eastAsiaTheme="majorEastAsia" w:hAnsiTheme="majorHAnsi" w:cstheme="majorHAnsi"/>
      <w:b/>
      <w:bCs/>
      <w:caps/>
      <w:smallCaps/>
      <w:color w:val="000000" w:themeColor="text1"/>
      <w:sz w:val="24"/>
      <w:szCs w:val="24"/>
    </w:rPr>
  </w:style>
  <w:style w:type="character" w:customStyle="1" w:styleId="fontstyle01">
    <w:name w:val="fontstyle01"/>
    <w:basedOn w:val="DefaultParagraphFont"/>
    <w:rsid w:val="00EE2131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NoSpacing">
    <w:name w:val="No Spacing"/>
    <w:uiPriority w:val="1"/>
    <w:qFormat/>
    <w:rsid w:val="00BF1F49"/>
    <w:pPr>
      <w:spacing w:after="0" w:line="240" w:lineRule="auto"/>
    </w:pPr>
  </w:style>
  <w:style w:type="character" w:customStyle="1" w:styleId="fontstyle21">
    <w:name w:val="fontstyle21"/>
    <w:basedOn w:val="DefaultParagraphFont"/>
    <w:rsid w:val="00EE213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E2131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131"/>
    <w:rPr>
      <w:color w:val="0D2E46" w:themeColor="hyperlink"/>
      <w:u w:val="single"/>
    </w:rPr>
  </w:style>
  <w:style w:type="paragraph" w:styleId="Header">
    <w:name w:val="header"/>
    <w:basedOn w:val="Normal"/>
    <w:link w:val="HeaderChar"/>
    <w:unhideWhenUsed/>
    <w:rsid w:val="00EE2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31"/>
  </w:style>
  <w:style w:type="paragraph" w:styleId="Footer">
    <w:name w:val="footer"/>
    <w:basedOn w:val="Normal"/>
    <w:link w:val="FooterChar"/>
    <w:unhideWhenUsed/>
    <w:rsid w:val="00EE2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31"/>
  </w:style>
  <w:style w:type="paragraph" w:styleId="ListParagraph">
    <w:name w:val="List Paragraph"/>
    <w:basedOn w:val="Normal"/>
    <w:uiPriority w:val="34"/>
    <w:qFormat/>
    <w:rsid w:val="00EE21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2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3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3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E213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F1F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21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131"/>
    <w:pPr>
      <w:spacing w:after="100"/>
      <w:ind w:left="220"/>
    </w:pPr>
  </w:style>
  <w:style w:type="table" w:styleId="TableGrid">
    <w:name w:val="Table Grid"/>
    <w:basedOn w:val="TableNormal"/>
    <w:uiPriority w:val="39"/>
    <w:rsid w:val="00EE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eNormal"/>
    <w:uiPriority w:val="50"/>
    <w:rsid w:val="00EE21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D3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D3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D37" w:themeFill="accent5"/>
      </w:tcPr>
    </w:tblStylePr>
    <w:tblStylePr w:type="band1Vert">
      <w:tblPr/>
      <w:tcPr>
        <w:shd w:val="clear" w:color="auto" w:fill="F5CAAE" w:themeFill="accent5" w:themeFillTint="66"/>
      </w:tcPr>
    </w:tblStylePr>
    <w:tblStylePr w:type="band1Horz">
      <w:tblPr/>
      <w:tcPr>
        <w:shd w:val="clear" w:color="auto" w:fill="F5CAAE" w:themeFill="accent5" w:themeFillTint="66"/>
      </w:tcPr>
    </w:tblStylePr>
  </w:style>
  <w:style w:type="character" w:customStyle="1" w:styleId="Heading3Char">
    <w:name w:val="Heading 3 Char"/>
    <w:aliases w:val="TítuloTres Char"/>
    <w:basedOn w:val="DefaultParagraphFont"/>
    <w:link w:val="Heading3"/>
    <w:uiPriority w:val="9"/>
    <w:rsid w:val="00BF1F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F1F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F1F49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F1F49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BF1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F1F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F1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aconcuadrcula1">
    <w:name w:val="Tabla con cuadrícula1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4">
    <w:name w:val="Tabla con cuadrícula4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5">
    <w:name w:val="Tabla con cuadrícula5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F95412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">
    <w:name w:val="Sin lista1"/>
    <w:next w:val="NoList"/>
    <w:uiPriority w:val="99"/>
    <w:semiHidden/>
    <w:unhideWhenUsed/>
    <w:rsid w:val="00F95412"/>
  </w:style>
  <w:style w:type="character" w:customStyle="1" w:styleId="SSBookmark">
    <w:name w:val="SSBookmark"/>
    <w:rsid w:val="00F95412"/>
    <w:rPr>
      <w:b/>
      <w:bCs/>
      <w:sz w:val="16"/>
      <w:szCs w:val="16"/>
      <w:shd w:val="clear" w:color="auto" w:fill="FFFF80"/>
    </w:rPr>
  </w:style>
  <w:style w:type="paragraph" w:styleId="TOC3">
    <w:name w:val="toc 3"/>
    <w:basedOn w:val="Normal"/>
    <w:next w:val="Normal"/>
    <w:uiPriority w:val="39"/>
    <w:rsid w:val="00F95412"/>
    <w:pPr>
      <w:spacing w:after="0"/>
      <w:ind w:left="480"/>
    </w:pPr>
    <w:rPr>
      <w:rFonts w:ascii="Calibri" w:eastAsia="Calibri" w:hAnsi="Calibri" w:cs="Times New Roman"/>
      <w:i/>
      <w:iCs/>
    </w:rPr>
  </w:style>
  <w:style w:type="paragraph" w:styleId="TOC4">
    <w:name w:val="toc 4"/>
    <w:basedOn w:val="Normal"/>
    <w:next w:val="Normal"/>
    <w:uiPriority w:val="39"/>
    <w:rsid w:val="00F95412"/>
    <w:pPr>
      <w:spacing w:after="0"/>
      <w:ind w:left="720"/>
    </w:pPr>
    <w:rPr>
      <w:rFonts w:ascii="Calibri" w:eastAsia="Calibri" w:hAnsi="Calibri" w:cs="Times New Roman"/>
      <w:sz w:val="18"/>
      <w:szCs w:val="18"/>
    </w:rPr>
  </w:style>
  <w:style w:type="paragraph" w:styleId="TOC5">
    <w:name w:val="toc 5"/>
    <w:basedOn w:val="Normal"/>
    <w:next w:val="Normal"/>
    <w:uiPriority w:val="39"/>
    <w:rsid w:val="00F95412"/>
    <w:pPr>
      <w:spacing w:after="0"/>
      <w:ind w:left="960"/>
    </w:pPr>
    <w:rPr>
      <w:rFonts w:ascii="Calibri" w:eastAsia="Calibri" w:hAnsi="Calibri" w:cs="Times New Roman"/>
      <w:sz w:val="18"/>
      <w:szCs w:val="18"/>
    </w:rPr>
  </w:style>
  <w:style w:type="paragraph" w:styleId="TOC6">
    <w:name w:val="toc 6"/>
    <w:basedOn w:val="Normal"/>
    <w:next w:val="Normal"/>
    <w:uiPriority w:val="39"/>
    <w:rsid w:val="00F95412"/>
    <w:pPr>
      <w:spacing w:after="0"/>
      <w:ind w:left="1200"/>
    </w:pPr>
    <w:rPr>
      <w:rFonts w:ascii="Calibri" w:eastAsia="Calibri" w:hAnsi="Calibri" w:cs="Times New Roman"/>
      <w:sz w:val="18"/>
      <w:szCs w:val="18"/>
    </w:rPr>
  </w:style>
  <w:style w:type="paragraph" w:styleId="TOC7">
    <w:name w:val="toc 7"/>
    <w:basedOn w:val="Normal"/>
    <w:next w:val="Normal"/>
    <w:uiPriority w:val="39"/>
    <w:rsid w:val="00F95412"/>
    <w:pPr>
      <w:spacing w:after="0"/>
      <w:ind w:left="1440"/>
    </w:pPr>
    <w:rPr>
      <w:rFonts w:ascii="Calibri" w:eastAsia="Calibri" w:hAnsi="Calibri" w:cs="Times New Roman"/>
      <w:sz w:val="18"/>
      <w:szCs w:val="18"/>
    </w:rPr>
  </w:style>
  <w:style w:type="paragraph" w:styleId="TOC8">
    <w:name w:val="toc 8"/>
    <w:basedOn w:val="Normal"/>
    <w:next w:val="Normal"/>
    <w:uiPriority w:val="39"/>
    <w:rsid w:val="00F95412"/>
    <w:pPr>
      <w:spacing w:after="0"/>
      <w:ind w:left="1680"/>
    </w:pPr>
    <w:rPr>
      <w:rFonts w:ascii="Calibri" w:eastAsia="Calibri" w:hAnsi="Calibri" w:cs="Times New Roman"/>
      <w:sz w:val="18"/>
      <w:szCs w:val="18"/>
    </w:rPr>
  </w:style>
  <w:style w:type="paragraph" w:styleId="TOC9">
    <w:name w:val="toc 9"/>
    <w:basedOn w:val="Normal"/>
    <w:next w:val="Normal"/>
    <w:uiPriority w:val="39"/>
    <w:rsid w:val="00F95412"/>
    <w:pPr>
      <w:spacing w:after="0"/>
      <w:ind w:left="1920"/>
    </w:pPr>
    <w:rPr>
      <w:rFonts w:ascii="Calibri" w:eastAsia="Calibri" w:hAnsi="Calibri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1F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NumberedList">
    <w:name w:val="Numbered List"/>
    <w:next w:val="Normal"/>
    <w:rsid w:val="00F95412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eastAsia="Times New Roman" w:hAnsi="Arial" w:cs="Arial"/>
      <w:shd w:val="clear" w:color="auto" w:fill="FFFFFF"/>
      <w:lang w:val="en-AU" w:eastAsia="es-AR"/>
    </w:rPr>
  </w:style>
  <w:style w:type="paragraph" w:customStyle="1" w:styleId="BulletedList">
    <w:name w:val="Bulleted List"/>
    <w:next w:val="Normal"/>
    <w:rsid w:val="00F95412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eastAsia="Times New Roman" w:hAnsi="Arial" w:cs="Arial"/>
      <w:shd w:val="clear" w:color="auto" w:fill="FFFFFF"/>
      <w:lang w:val="en-AU" w:eastAsia="es-AR"/>
    </w:rPr>
  </w:style>
  <w:style w:type="paragraph" w:styleId="BodyText">
    <w:name w:val="Body Text"/>
    <w:basedOn w:val="Normal"/>
    <w:next w:val="Normal"/>
    <w:link w:val="BodyTextChar"/>
    <w:rsid w:val="00F95412"/>
    <w:pPr>
      <w:widowControl w:val="0"/>
      <w:autoSpaceDE w:val="0"/>
      <w:autoSpaceDN w:val="0"/>
      <w:adjustRightInd w:val="0"/>
      <w:spacing w:line="240" w:lineRule="auto"/>
      <w:jc w:val="both"/>
    </w:pPr>
    <w:rPr>
      <w:rFonts w:eastAsia="Times New Roman" w:cs="Times New Roman"/>
      <w:shd w:val="clear" w:color="auto" w:fill="FFFFFF"/>
      <w:lang w:val="en-AU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F95412"/>
    <w:rPr>
      <w:rFonts w:ascii="Arial" w:eastAsia="Times New Roman" w:hAnsi="Arial" w:cs="Times New Roman"/>
      <w:sz w:val="20"/>
      <w:szCs w:val="20"/>
      <w:lang w:val="en-AU" w:eastAsia="x-none"/>
    </w:rPr>
  </w:style>
  <w:style w:type="paragraph" w:styleId="BodyText2">
    <w:name w:val="Body Text 2"/>
    <w:basedOn w:val="Normal"/>
    <w:next w:val="Normal"/>
    <w:link w:val="BodyText2Char"/>
    <w:rsid w:val="00F95412"/>
    <w:pPr>
      <w:widowControl w:val="0"/>
      <w:autoSpaceDE w:val="0"/>
      <w:autoSpaceDN w:val="0"/>
      <w:adjustRightInd w:val="0"/>
      <w:spacing w:line="480" w:lineRule="auto"/>
      <w:jc w:val="both"/>
    </w:pPr>
    <w:rPr>
      <w:rFonts w:eastAsia="Times New Roman" w:cs="Times New Roman"/>
      <w:sz w:val="18"/>
      <w:szCs w:val="18"/>
      <w:shd w:val="clear" w:color="auto" w:fill="FFFFFF"/>
      <w:lang w:val="en-AU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F95412"/>
    <w:rPr>
      <w:rFonts w:ascii="Arial" w:eastAsia="Times New Roman" w:hAnsi="Arial" w:cs="Times New Roman"/>
      <w:sz w:val="18"/>
      <w:szCs w:val="18"/>
      <w:lang w:val="en-AU" w:eastAsia="x-none"/>
    </w:rPr>
  </w:style>
  <w:style w:type="paragraph" w:styleId="BodyText3">
    <w:name w:val="Body Text 3"/>
    <w:basedOn w:val="Normal"/>
    <w:next w:val="Normal"/>
    <w:link w:val="BodyText3Char"/>
    <w:rsid w:val="00F95412"/>
    <w:pPr>
      <w:widowControl w:val="0"/>
      <w:autoSpaceDE w:val="0"/>
      <w:autoSpaceDN w:val="0"/>
      <w:adjustRightInd w:val="0"/>
      <w:spacing w:line="240" w:lineRule="auto"/>
      <w:jc w:val="both"/>
    </w:pPr>
    <w:rPr>
      <w:rFonts w:eastAsia="Times New Roman" w:cs="Times New Roman"/>
      <w:sz w:val="16"/>
      <w:szCs w:val="16"/>
      <w:shd w:val="clear" w:color="auto" w:fill="FFFFFF"/>
      <w:lang w:val="en-AU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F95412"/>
    <w:rPr>
      <w:rFonts w:ascii="Arial" w:eastAsia="Times New Roman" w:hAnsi="Arial" w:cs="Times New Roman"/>
      <w:sz w:val="16"/>
      <w:szCs w:val="16"/>
      <w:lang w:val="en-AU" w:eastAsia="x-none"/>
    </w:rPr>
  </w:style>
  <w:style w:type="paragraph" w:styleId="NoteHeading">
    <w:name w:val="Note Heading"/>
    <w:basedOn w:val="Normal"/>
    <w:next w:val="Normal"/>
    <w:link w:val="NoteHeadingChar"/>
    <w:rsid w:val="00F9541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hd w:val="clear" w:color="auto" w:fill="FFFFFF"/>
      <w:lang w:val="en-AU" w:eastAsia="x-none"/>
    </w:rPr>
  </w:style>
  <w:style w:type="character" w:customStyle="1" w:styleId="NoteHeadingChar">
    <w:name w:val="Note Heading Char"/>
    <w:basedOn w:val="DefaultParagraphFont"/>
    <w:link w:val="NoteHeading"/>
    <w:uiPriority w:val="99"/>
    <w:rsid w:val="00F95412"/>
    <w:rPr>
      <w:rFonts w:ascii="Arial" w:eastAsia="Times New Roman" w:hAnsi="Arial" w:cs="Times New Roman"/>
      <w:sz w:val="20"/>
      <w:szCs w:val="20"/>
      <w:lang w:val="en-AU" w:eastAsia="x-none"/>
    </w:rPr>
  </w:style>
  <w:style w:type="paragraph" w:styleId="PlainText">
    <w:name w:val="Plain Text"/>
    <w:basedOn w:val="Normal"/>
    <w:next w:val="Normal"/>
    <w:link w:val="PlainTextChar"/>
    <w:rsid w:val="00F9541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hd w:val="clear" w:color="auto" w:fill="FFFFFF"/>
      <w:lang w:val="en-AU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F95412"/>
    <w:rPr>
      <w:rFonts w:ascii="Arial" w:eastAsia="Times New Roman" w:hAnsi="Arial" w:cs="Times New Roman"/>
      <w:sz w:val="20"/>
      <w:szCs w:val="20"/>
      <w:lang w:val="en-AU" w:eastAsia="x-none"/>
    </w:rPr>
  </w:style>
  <w:style w:type="character" w:styleId="Strong">
    <w:name w:val="Strong"/>
    <w:basedOn w:val="DefaultParagraphFont"/>
    <w:uiPriority w:val="22"/>
    <w:qFormat/>
    <w:rsid w:val="00BF1F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F1F49"/>
    <w:rPr>
      <w:i/>
      <w:iCs/>
      <w:color w:val="auto"/>
    </w:rPr>
  </w:style>
  <w:style w:type="paragraph" w:customStyle="1" w:styleId="Code">
    <w:name w:val="Code"/>
    <w:next w:val="Normal"/>
    <w:rsid w:val="00F954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shd w:val="clear" w:color="auto" w:fill="FFFFFF"/>
      <w:lang w:val="en-AU" w:eastAsia="es-AR"/>
    </w:rPr>
  </w:style>
  <w:style w:type="character" w:customStyle="1" w:styleId="FieldLabel">
    <w:name w:val="Field Label"/>
    <w:rsid w:val="00F95412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rsid w:val="00F95412"/>
    <w:rPr>
      <w:b/>
      <w:bCs/>
      <w:sz w:val="22"/>
      <w:szCs w:val="22"/>
      <w:shd w:val="clear" w:color="auto" w:fill="FFFFFF"/>
    </w:rPr>
  </w:style>
  <w:style w:type="character" w:customStyle="1" w:styleId="Objecttype">
    <w:name w:val="Object type"/>
    <w:rsid w:val="00F95412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rsid w:val="00F954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color w:val="0000A0"/>
      <w:shd w:val="clear" w:color="auto" w:fill="FFFFFF"/>
      <w:lang w:val="en-AU" w:eastAsia="es-AR"/>
    </w:rPr>
  </w:style>
  <w:style w:type="numbering" w:customStyle="1" w:styleId="Sinlista2">
    <w:name w:val="Sin lista2"/>
    <w:next w:val="NoList"/>
    <w:uiPriority w:val="99"/>
    <w:semiHidden/>
    <w:unhideWhenUsed/>
    <w:rsid w:val="00F95412"/>
  </w:style>
  <w:style w:type="paragraph" w:customStyle="1" w:styleId="Estilo">
    <w:name w:val="Estilo"/>
    <w:next w:val="Normal"/>
    <w:uiPriority w:val="99"/>
    <w:rsid w:val="00F954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hd w:val="clear" w:color="auto" w:fill="FFFFFF"/>
      <w:lang w:val="en-AU" w:eastAsia="es-AR"/>
    </w:rPr>
  </w:style>
  <w:style w:type="paragraph" w:customStyle="1" w:styleId="Style">
    <w:name w:val="Style"/>
    <w:next w:val="Normal"/>
    <w:uiPriority w:val="99"/>
    <w:rsid w:val="00F954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val="en-AU" w:eastAsia="es-AR"/>
    </w:rPr>
  </w:style>
  <w:style w:type="table" w:customStyle="1" w:styleId="Tabladecuadrcula4-nfasis51">
    <w:name w:val="Tabla de cuadrícula 4 - Énfasis 51"/>
    <w:basedOn w:val="TableNormal"/>
    <w:uiPriority w:val="49"/>
    <w:rsid w:val="002C11C9"/>
    <w:pPr>
      <w:spacing w:after="0" w:line="240" w:lineRule="auto"/>
    </w:pPr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paragraph" w:customStyle="1" w:styleId="Strong1">
    <w:name w:val="Strong1"/>
    <w:basedOn w:val="Normal"/>
    <w:next w:val="Normal"/>
    <w:rsid w:val="004A111E"/>
    <w:pPr>
      <w:spacing w:after="0" w:line="240" w:lineRule="auto"/>
    </w:pPr>
    <w:rPr>
      <w:rFonts w:eastAsia="Arial" w:cs="Arial"/>
      <w:b/>
      <w:color w:val="000000"/>
      <w:lang w:eastAsia="es-AR"/>
    </w:rPr>
  </w:style>
  <w:style w:type="paragraph" w:customStyle="1" w:styleId="Emphasis1">
    <w:name w:val="Emphasis1"/>
    <w:basedOn w:val="Normal"/>
    <w:next w:val="Normal"/>
    <w:rsid w:val="004A111E"/>
    <w:pPr>
      <w:spacing w:after="0" w:line="240" w:lineRule="auto"/>
    </w:pPr>
    <w:rPr>
      <w:rFonts w:eastAsia="Arial" w:cs="Arial"/>
      <w:i/>
      <w:color w:val="000000"/>
      <w:lang w:eastAsia="es-AR"/>
    </w:rPr>
  </w:style>
  <w:style w:type="paragraph" w:customStyle="1" w:styleId="Hyperlink1">
    <w:name w:val="Hyperlink1"/>
    <w:basedOn w:val="Normal"/>
    <w:next w:val="Normal"/>
    <w:rsid w:val="004A111E"/>
    <w:pPr>
      <w:spacing w:after="0" w:line="240" w:lineRule="auto"/>
    </w:pPr>
    <w:rPr>
      <w:rFonts w:eastAsia="Arial" w:cs="Arial"/>
      <w:color w:val="0000FF"/>
      <w:u w:val="single" w:color="000000"/>
      <w:lang w:eastAsia="es-AR"/>
    </w:rPr>
  </w:style>
  <w:style w:type="character" w:customStyle="1" w:styleId="SSTemplateField">
    <w:name w:val="SSTemplateField"/>
    <w:rsid w:val="004A111E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330AAE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7B68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D47511"/>
    <w:pPr>
      <w:spacing w:after="0" w:line="240" w:lineRule="auto"/>
    </w:pPr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D47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1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0E8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0E8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0E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0E82" w:themeFill="accent2"/>
      </w:tcPr>
    </w:tblStylePr>
    <w:tblStylePr w:type="band1Vert">
      <w:tblPr/>
      <w:tcPr>
        <w:shd w:val="clear" w:color="auto" w:fill="F484DA" w:themeFill="accent2" w:themeFillTint="66"/>
      </w:tcPr>
    </w:tblStylePr>
    <w:tblStylePr w:type="band1Horz">
      <w:tblPr/>
      <w:tcPr>
        <w:shd w:val="clear" w:color="auto" w:fill="F484DA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47511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E82" w:themeColor="accent2"/>
          <w:left w:val="single" w:sz="4" w:space="0" w:color="A50E82" w:themeColor="accent2"/>
          <w:bottom w:val="single" w:sz="4" w:space="0" w:color="A50E82" w:themeColor="accent2"/>
          <w:right w:val="single" w:sz="4" w:space="0" w:color="A50E82" w:themeColor="accent2"/>
          <w:insideH w:val="nil"/>
          <w:insideV w:val="nil"/>
        </w:tcBorders>
        <w:shd w:val="clear" w:color="auto" w:fill="A50E82" w:themeFill="accent2"/>
      </w:tcPr>
    </w:tblStylePr>
    <w:tblStylePr w:type="lastRow">
      <w:rPr>
        <w:b/>
        <w:bCs/>
      </w:rPr>
      <w:tblPr/>
      <w:tcPr>
        <w:tcBorders>
          <w:top w:val="double" w:sz="4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47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EA4825"/>
    <w:pPr>
      <w:spacing w:after="0" w:line="240" w:lineRule="auto"/>
    </w:pPr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EA48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1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0E8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0E8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0E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0E82" w:themeFill="accent2"/>
      </w:tcPr>
    </w:tblStylePr>
    <w:tblStylePr w:type="band1Vert">
      <w:tblPr/>
      <w:tcPr>
        <w:shd w:val="clear" w:color="auto" w:fill="F484DA" w:themeFill="accent2" w:themeFillTint="66"/>
      </w:tcPr>
    </w:tblStylePr>
    <w:tblStylePr w:type="band1Horz">
      <w:tblPr/>
      <w:tcPr>
        <w:shd w:val="clear" w:color="auto" w:fill="F484DA" w:themeFill="accent2" w:themeFillTint="66"/>
      </w:tcPr>
    </w:tblStylePr>
  </w:style>
  <w:style w:type="table" w:customStyle="1" w:styleId="GridTable4-Accent21">
    <w:name w:val="Grid Table 4 - Accent 21"/>
    <w:basedOn w:val="TableNormal"/>
    <w:next w:val="GridTable4-Accent2"/>
    <w:uiPriority w:val="49"/>
    <w:rsid w:val="00EA4825"/>
    <w:pPr>
      <w:spacing w:after="0" w:line="240" w:lineRule="auto"/>
    </w:pPr>
    <w:tblPr>
      <w:tblStyleRowBandSize w:val="1"/>
      <w:tblStyleColBandSize w:val="1"/>
      <w:tblBorders>
        <w:top w:val="single" w:sz="4" w:space="0" w:color="EF47C8" w:themeColor="accent2" w:themeTint="99"/>
        <w:left w:val="single" w:sz="4" w:space="0" w:color="EF47C8" w:themeColor="accent2" w:themeTint="99"/>
        <w:bottom w:val="single" w:sz="4" w:space="0" w:color="EF47C8" w:themeColor="accent2" w:themeTint="99"/>
        <w:right w:val="single" w:sz="4" w:space="0" w:color="EF47C8" w:themeColor="accent2" w:themeTint="99"/>
        <w:insideH w:val="single" w:sz="4" w:space="0" w:color="EF47C8" w:themeColor="accent2" w:themeTint="99"/>
        <w:insideV w:val="single" w:sz="4" w:space="0" w:color="EF47C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E82" w:themeColor="accent2"/>
          <w:left w:val="single" w:sz="4" w:space="0" w:color="A50E82" w:themeColor="accent2"/>
          <w:bottom w:val="single" w:sz="4" w:space="0" w:color="A50E82" w:themeColor="accent2"/>
          <w:right w:val="single" w:sz="4" w:space="0" w:color="A50E82" w:themeColor="accent2"/>
          <w:insideH w:val="nil"/>
          <w:insideV w:val="nil"/>
        </w:tcBorders>
        <w:shd w:val="clear" w:color="auto" w:fill="A50E82" w:themeFill="accent2"/>
      </w:tcPr>
    </w:tblStylePr>
    <w:tblStylePr w:type="lastRow">
      <w:rPr>
        <w:b/>
        <w:bCs/>
      </w:rPr>
      <w:tblPr/>
      <w:tcPr>
        <w:tcBorders>
          <w:top w:val="double" w:sz="4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1EC" w:themeFill="accent2" w:themeFillTint="33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EA48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BF1F49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F1F49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F1F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F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F1F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1F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F1F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1F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F4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1FA7-C89B-4DF2-BFDE-BC1F9ED2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691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Nehuen</cp:lastModifiedBy>
  <cp:revision>20</cp:revision>
  <cp:lastPrinted>2020-06-16T16:58:00Z</cp:lastPrinted>
  <dcterms:created xsi:type="dcterms:W3CDTF">2018-03-19T23:14:00Z</dcterms:created>
  <dcterms:modified xsi:type="dcterms:W3CDTF">2020-06-16T16:58:00Z</dcterms:modified>
</cp:coreProperties>
</file>