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Sr No</w:t>
            </w:r>
          </w:p>
        </w:tc>
        <w:tc>
          <w:tcPr>
            <w:tcW w:type="dxa" w:w="1080"/>
          </w:tcPr>
          <w:p>
            <w:r>
              <w:t>Name of the Faculty With Designation</w:t>
            </w:r>
          </w:p>
        </w:tc>
        <w:tc>
          <w:tcPr>
            <w:tcW w:type="dxa" w:w="1080"/>
          </w:tcPr>
          <w:p>
            <w:r>
              <w:t>Name of the Course</w:t>
            </w:r>
          </w:p>
        </w:tc>
        <w:tc>
          <w:tcPr>
            <w:tcW w:type="dxa" w:w="1080"/>
          </w:tcPr>
          <w:p>
            <w:r>
              <w:t>Class &amp; Division</w:t>
            </w:r>
          </w:p>
        </w:tc>
        <w:tc>
          <w:tcPr>
            <w:tcW w:type="dxa" w:w="1080"/>
          </w:tcPr>
          <w:p>
            <w:r>
              <w:t>Course Load per week</w:t>
              <w:br/>
              <w:t>Theory</w:t>
            </w:r>
          </w:p>
        </w:tc>
        <w:tc>
          <w:tcPr>
            <w:tcW w:type="dxa" w:w="1080"/>
          </w:tcPr>
          <w:p>
            <w:r>
              <w:t>Course Load per week</w:t>
              <w:br/>
              <w:t>Practical</w:t>
            </w:r>
          </w:p>
        </w:tc>
        <w:tc>
          <w:tcPr>
            <w:tcW w:type="dxa" w:w="1080"/>
          </w:tcPr>
          <w:p>
            <w:r>
              <w:t>Total Load</w:t>
            </w:r>
          </w:p>
        </w:tc>
        <w:tc>
          <w:tcPr>
            <w:tcW w:type="dxa" w:w="1080"/>
          </w:tcPr>
          <w:p>
            <w:r>
              <w:t>Project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Dr V G Kottawar</w:t>
            </w:r>
          </w:p>
        </w:tc>
        <w:tc>
          <w:tcPr>
            <w:tcW w:type="dxa" w:w="1080"/>
          </w:tcPr>
          <w:p>
            <w:r>
              <w:t>Mini Project</w:t>
            </w:r>
          </w:p>
        </w:tc>
        <w:tc>
          <w:tcPr>
            <w:tcW w:type="dxa" w:w="1080"/>
          </w:tcPr>
          <w:p>
            <w:r>
              <w:t>S.E B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4*1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2*1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