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876" w:rsidRPr="00C90DED" w:rsidRDefault="00DD15CD" w:rsidP="00063876">
      <w:pPr>
        <w:rPr>
          <w:rFonts w:ascii="Arial" w:hAnsi="Arial" w:cs="Arial"/>
          <w:b/>
        </w:rPr>
      </w:pPr>
      <w:r>
        <w:rPr>
          <w:noProof/>
          <w:lang w:eastAsia="tr-TR"/>
        </w:rPr>
        <w:pict>
          <v:group id="Group 2" o:spid="_x0000_s1027" style="position:absolute;margin-left:.75pt;margin-top:45.2pt;width:594.15pt;height:609.1pt;z-index:251659264;mso-width-percent:1000;mso-position-horizontal-relative:page;mso-position-vertical-relative:margin;mso-width-percent:1000;mso-height-relative:margin" coordorigin=",2282" coordsize="12240,1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9" style="position:absolute;left:1800;top:2282;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NSsAA&#10;AADbAAAADwAAAGRycy9kb3ducmV2LnhtbERP24rCMBB9F/yHMIJvmnpBpGsUUUQFV9D1A2ab2bbY&#10;TEoStf69ERZ8m8O5zmzRmErcyfnSsoJBPwFBnFldcq7g8rPpTUH4gKyxskwKnuRhMW+3Zphq++AT&#10;3c8hFzGEfYoKihDqVEqfFWTQ921NHLk/6wyGCF0utcNHDDeVHCbJRBosOTYUWNOqoOx6vhkFo8Px&#10;6L7X180kWV/2bF2z2v6elOp2muUXiEBN+Ij/3Tsd54/h/Us8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yNSsAAAADbAAAADwAAAAAAAAAAAAAAAACYAgAAZHJzL2Rvd25y&#10;ZXYueG1sUEsFBgAAAAAEAAQA9QAAAIUDAAAAAA==&#10;" filled="f" stroked="f">
              <v:textbox style="mso-next-textbox:#Rectangle 17">
                <w:txbxContent>
                  <w:p w:rsidR="00DD15CD" w:rsidRDefault="00DD15CD" w:rsidP="00063876">
                    <w:pPr>
                      <w:spacing w:after="120" w:line="240" w:lineRule="auto"/>
                      <w:rPr>
                        <w:b/>
                        <w:bCs/>
                        <w:color w:val="1F497D"/>
                        <w:sz w:val="56"/>
                        <w:szCs w:val="48"/>
                      </w:rPr>
                    </w:pPr>
                    <w:r>
                      <w:rPr>
                        <w:b/>
                        <w:bCs/>
                        <w:color w:val="1F497D"/>
                        <w:sz w:val="56"/>
                        <w:szCs w:val="48"/>
                      </w:rPr>
                      <w:t>QNB eFinans e-Fatura Web Servis (EEWS)</w:t>
                    </w:r>
                  </w:p>
                  <w:p w:rsidR="00DD15CD" w:rsidRPr="00931141" w:rsidRDefault="00DD15CD" w:rsidP="00063876">
                    <w:pPr>
                      <w:spacing w:after="120" w:line="240" w:lineRule="auto"/>
                      <w:rPr>
                        <w:b/>
                        <w:bCs/>
                        <w:color w:val="1F497D"/>
                        <w:sz w:val="56"/>
                        <w:szCs w:val="48"/>
                      </w:rPr>
                    </w:pPr>
                    <w:r>
                      <w:rPr>
                        <w:b/>
                        <w:bCs/>
                        <w:color w:val="1F497D"/>
                        <w:sz w:val="56"/>
                        <w:szCs w:val="48"/>
                      </w:rPr>
                      <w:t>Entegrasyon Kılavuzu</w:t>
                    </w:r>
                  </w:p>
                  <w:p w:rsidR="00DD15CD" w:rsidRDefault="00DD15CD" w:rsidP="00063876">
                    <w:pPr>
                      <w:spacing w:before="360"/>
                      <w:rPr>
                        <w:b/>
                        <w:bCs/>
                        <w:color w:val="000000"/>
                        <w:sz w:val="28"/>
                        <w:szCs w:val="28"/>
                      </w:rPr>
                    </w:pPr>
                  </w:p>
                  <w:p w:rsidR="00DD15CD" w:rsidRPr="00F37217" w:rsidRDefault="00DD15CD" w:rsidP="00063876">
                    <w:pPr>
                      <w:spacing w:before="360"/>
                      <w:rPr>
                        <w:b/>
                        <w:bCs/>
                        <w:color w:val="000000"/>
                        <w:sz w:val="28"/>
                        <w:szCs w:val="28"/>
                      </w:rPr>
                    </w:pPr>
                  </w:p>
                </w:txbxContent>
              </v:textbox>
            </v:rect>
            <w10:wrap anchorx="page" anchory="margin"/>
          </v:group>
        </w:pict>
      </w:r>
      <w:r w:rsidR="00B461A6">
        <w:br w:type="page"/>
      </w:r>
      <w:bookmarkStart w:id="0" w:name="_GoBack"/>
      <w:bookmarkEnd w:id="0"/>
    </w:p>
    <w:p w:rsidR="00DA67A9" w:rsidRDefault="00B461A6">
      <w:pPr>
        <w:pStyle w:val="TOCHeading"/>
      </w:pPr>
      <w:r>
        <w:lastRenderedPageBreak/>
        <w:t>RevizyonTablosu</w:t>
      </w:r>
    </w:p>
    <w:p w:rsidR="00371452" w:rsidRDefault="00371452" w:rsidP="00371452">
      <w:pPr>
        <w:rPr>
          <w:lang w:val="en-US" w:eastAsia="ja-JP"/>
        </w:rPr>
      </w:pPr>
    </w:p>
    <w:tbl>
      <w:tblPr>
        <w:tblW w:w="9204" w:type="dxa"/>
        <w:tblInd w:w="-118" w:type="dxa"/>
        <w:tblLayout w:type="fixed"/>
        <w:tblCellMar>
          <w:left w:w="10" w:type="dxa"/>
          <w:right w:w="10" w:type="dxa"/>
        </w:tblCellMar>
        <w:tblLook w:val="04A0" w:firstRow="1" w:lastRow="0" w:firstColumn="1" w:lastColumn="0" w:noHBand="0" w:noVBand="1"/>
      </w:tblPr>
      <w:tblGrid>
        <w:gridCol w:w="1242"/>
        <w:gridCol w:w="1561"/>
        <w:gridCol w:w="6401"/>
      </w:tblGrid>
      <w:tr w:rsidR="00371452" w:rsidRPr="00371452" w:rsidTr="00371452">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rsidR="00371452" w:rsidRPr="00371452" w:rsidRDefault="00371452">
            <w:pPr>
              <w:pStyle w:val="Konuerii1"/>
              <w:rPr>
                <w:rFonts w:asciiTheme="minorHAnsi" w:hAnsiTheme="minorHAnsi" w:cstheme="minorHAnsi"/>
                <w:b/>
                <w:bCs/>
                <w:szCs w:val="22"/>
                <w:lang w:val="tr-TR"/>
              </w:rPr>
            </w:pPr>
            <w:r w:rsidRPr="00371452">
              <w:rPr>
                <w:rFonts w:asciiTheme="minorHAnsi" w:hAnsiTheme="minorHAnsi" w:cstheme="minorHAnsi"/>
                <w:b/>
                <w:bCs/>
                <w:szCs w:val="22"/>
                <w:lang w:val="tr-TR"/>
              </w:rPr>
              <w:t>Güncel Revizyon</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rsidR="00371452" w:rsidRPr="00371452" w:rsidRDefault="00371452">
            <w:pPr>
              <w:pStyle w:val="Konuerii1"/>
              <w:rPr>
                <w:rFonts w:asciiTheme="minorHAnsi" w:hAnsiTheme="minorHAnsi" w:cstheme="minorHAnsi"/>
                <w:b/>
                <w:bCs/>
                <w:szCs w:val="22"/>
                <w:lang w:val="tr-TR"/>
              </w:rPr>
            </w:pPr>
            <w:r w:rsidRPr="00371452">
              <w:rPr>
                <w:rFonts w:asciiTheme="minorHAnsi" w:hAnsiTheme="minorHAnsi" w:cstheme="minorHAnsi"/>
                <w:b/>
                <w:bCs/>
                <w:szCs w:val="22"/>
                <w:lang w:val="tr-TR"/>
              </w:rPr>
              <w:t>Yayımlanma Tarihi</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1452" w:rsidRPr="00371452" w:rsidRDefault="00371452">
            <w:pPr>
              <w:pStyle w:val="Konuerii1"/>
              <w:rPr>
                <w:rFonts w:asciiTheme="minorHAnsi" w:hAnsiTheme="minorHAnsi" w:cstheme="minorHAnsi"/>
                <w:b/>
                <w:bCs/>
                <w:szCs w:val="22"/>
                <w:lang w:val="tr-TR"/>
              </w:rPr>
            </w:pPr>
            <w:r w:rsidRPr="00371452">
              <w:rPr>
                <w:rFonts w:asciiTheme="minorHAnsi" w:hAnsiTheme="minorHAnsi" w:cstheme="minorHAnsi"/>
                <w:b/>
                <w:bCs/>
                <w:szCs w:val="22"/>
                <w:lang w:val="tr-TR"/>
              </w:rPr>
              <w:t>Açıklama</w:t>
            </w:r>
          </w:p>
        </w:tc>
      </w:tr>
      <w:tr w:rsidR="00371452" w:rsidRPr="00371452" w:rsidTr="00371452">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rsidR="00371452" w:rsidRPr="00371452" w:rsidRDefault="00371452">
            <w:pPr>
              <w:pStyle w:val="Konuerii1"/>
              <w:jc w:val="left"/>
              <w:rPr>
                <w:rFonts w:asciiTheme="minorHAnsi" w:hAnsiTheme="minorHAnsi" w:cstheme="minorHAnsi"/>
                <w:szCs w:val="22"/>
                <w:lang w:val="tr-TR"/>
              </w:rPr>
            </w:pPr>
            <w:r w:rsidRPr="00371452">
              <w:rPr>
                <w:rFonts w:asciiTheme="minorHAnsi" w:hAnsiTheme="minorHAnsi" w:cstheme="minorHAnsi"/>
                <w:szCs w:val="22"/>
                <w:lang w:val="tr-TR"/>
              </w:rPr>
              <w:t>1.0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rsidR="00371452" w:rsidRPr="00371452" w:rsidRDefault="00371452">
            <w:pPr>
              <w:pStyle w:val="Konuerii1"/>
              <w:jc w:val="left"/>
              <w:rPr>
                <w:rFonts w:asciiTheme="minorHAnsi" w:hAnsiTheme="minorHAnsi" w:cstheme="minorHAnsi"/>
                <w:szCs w:val="22"/>
                <w:lang w:val="tr-TR"/>
              </w:rPr>
            </w:pPr>
            <w:r>
              <w:rPr>
                <w:rFonts w:asciiTheme="minorHAnsi" w:hAnsiTheme="minorHAnsi" w:cstheme="minorHAnsi"/>
                <w:szCs w:val="22"/>
                <w:lang w:val="tr-TR"/>
              </w:rPr>
              <w:t>01.04</w:t>
            </w:r>
            <w:r w:rsidRPr="00371452">
              <w:rPr>
                <w:rFonts w:asciiTheme="minorHAnsi" w:hAnsiTheme="minorHAnsi" w:cstheme="minorHAnsi"/>
                <w:szCs w:val="22"/>
                <w:lang w:val="tr-TR"/>
              </w:rPr>
              <w:t>.2013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71452" w:rsidRPr="00371452" w:rsidRDefault="00371452">
            <w:pPr>
              <w:pStyle w:val="Konuerii1"/>
              <w:rPr>
                <w:rFonts w:asciiTheme="minorHAnsi" w:hAnsiTheme="minorHAnsi" w:cstheme="minorHAnsi"/>
                <w:szCs w:val="22"/>
                <w:lang w:val="tr-TR"/>
              </w:rPr>
            </w:pPr>
            <w:r w:rsidRPr="00371452">
              <w:rPr>
                <w:rFonts w:asciiTheme="minorHAnsi" w:hAnsiTheme="minorHAnsi" w:cstheme="minorHAnsi"/>
                <w:szCs w:val="22"/>
                <w:lang w:val="tr-TR"/>
              </w:rPr>
              <w:t>İlk Revizyon</w:t>
            </w:r>
          </w:p>
        </w:tc>
      </w:tr>
      <w:tr w:rsidR="00371452" w:rsidRPr="00371452" w:rsidTr="00371452">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371452" w:rsidRPr="00371452" w:rsidRDefault="004921C0">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371452" w:rsidRPr="00371452" w:rsidRDefault="004921C0" w:rsidP="004921C0">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17.06</w:t>
            </w:r>
            <w:r w:rsidRPr="00371452">
              <w:rPr>
                <w:rFonts w:asciiTheme="minorHAnsi" w:hAnsiTheme="minorHAnsi" w:cstheme="minorHAnsi"/>
                <w:szCs w:val="22"/>
                <w:lang w:val="tr-TR"/>
              </w:rPr>
              <w:t>.2013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452" w:rsidRPr="00371452" w:rsidRDefault="00E72FFB" w:rsidP="00E72FFB">
            <w:pPr>
              <w:pStyle w:val="Standard"/>
              <w:snapToGrid w:val="0"/>
              <w:ind w:left="-43"/>
              <w:rPr>
                <w:rFonts w:asciiTheme="minorHAnsi" w:hAnsiTheme="minorHAnsi" w:cstheme="minorHAnsi"/>
                <w:sz w:val="22"/>
                <w:szCs w:val="22"/>
                <w:lang w:val="tr-TR"/>
              </w:rPr>
            </w:pPr>
            <w:r>
              <w:rPr>
                <w:rFonts w:asciiTheme="minorHAnsi" w:hAnsiTheme="minorHAnsi" w:cstheme="minorHAnsi"/>
                <w:sz w:val="22"/>
                <w:szCs w:val="22"/>
                <w:lang w:val="tr-TR"/>
              </w:rPr>
              <w:t>belgeleriAl ve belgeDurumSorgula servislerinin dönüş değerleri güncellendi</w:t>
            </w:r>
          </w:p>
        </w:tc>
      </w:tr>
      <w:tr w:rsidR="00E009D3" w:rsidRPr="00371452" w:rsidTr="00371452">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E009D3" w:rsidRDefault="00E009D3">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3.0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E009D3" w:rsidRDefault="00E009D3" w:rsidP="004921C0">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27.06.2013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009D3" w:rsidRDefault="00E009D3" w:rsidP="00E009D3">
            <w:pPr>
              <w:pStyle w:val="Standard"/>
              <w:snapToGrid w:val="0"/>
              <w:ind w:left="-43"/>
              <w:rPr>
                <w:rFonts w:asciiTheme="minorHAnsi" w:hAnsiTheme="minorHAnsi" w:cstheme="minorHAnsi"/>
                <w:sz w:val="22"/>
                <w:szCs w:val="22"/>
                <w:lang w:val="tr-TR"/>
              </w:rPr>
            </w:pPr>
            <w:r>
              <w:rPr>
                <w:rFonts w:asciiTheme="minorHAnsi" w:hAnsiTheme="minorHAnsi" w:cstheme="minorHAnsi"/>
                <w:sz w:val="22"/>
                <w:szCs w:val="22"/>
                <w:lang w:val="tr-TR"/>
              </w:rPr>
              <w:t xml:space="preserve">Belge sorgulama servisleri giden ve gelen için ayrıldı. Belge alma servisleri belge bilgisi ve belge alma şeklinde ayrıldı. </w:t>
            </w:r>
          </w:p>
        </w:tc>
      </w:tr>
      <w:tr w:rsidR="002E2ABD" w:rsidRPr="00371452" w:rsidTr="00371452">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2E2ABD" w:rsidRDefault="002E2ABD">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4.0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2E2ABD" w:rsidRDefault="002E2ABD" w:rsidP="004921C0">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12.08.2013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2ABD" w:rsidRDefault="002E2ABD" w:rsidP="003C37D0">
            <w:pPr>
              <w:pStyle w:val="Standard"/>
              <w:snapToGrid w:val="0"/>
              <w:ind w:left="-43"/>
              <w:rPr>
                <w:rFonts w:asciiTheme="minorHAnsi" w:hAnsiTheme="minorHAnsi" w:cstheme="minorHAnsi"/>
                <w:sz w:val="22"/>
                <w:szCs w:val="22"/>
                <w:lang w:val="tr-TR"/>
              </w:rPr>
            </w:pPr>
            <w:r>
              <w:rPr>
                <w:rFonts w:asciiTheme="minorHAnsi" w:hAnsiTheme="minorHAnsi" w:cstheme="minorHAnsi"/>
                <w:sz w:val="22"/>
                <w:szCs w:val="22"/>
                <w:lang w:val="tr-TR"/>
              </w:rPr>
              <w:t xml:space="preserve">belgeGonder servisiyle UBL-TR formatında xml </w:t>
            </w:r>
            <w:r w:rsidR="003C37D0">
              <w:rPr>
                <w:rFonts w:asciiTheme="minorHAnsi" w:hAnsiTheme="minorHAnsi" w:cstheme="minorHAnsi"/>
                <w:sz w:val="22"/>
                <w:szCs w:val="22"/>
                <w:lang w:val="tr-TR"/>
              </w:rPr>
              <w:t>gönderilebilmesi sağlandı.</w:t>
            </w:r>
          </w:p>
        </w:tc>
      </w:tr>
      <w:tr w:rsidR="009D5EE5" w:rsidRPr="00371452" w:rsidTr="00371452">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D5EE5" w:rsidRDefault="009D5EE5">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5.0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D5EE5" w:rsidRDefault="009D5EE5" w:rsidP="004921C0">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21.08.2013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D5EE5" w:rsidRPr="009D5EE5" w:rsidRDefault="009D5EE5" w:rsidP="009D5EE5">
            <w:pPr>
              <w:pStyle w:val="Standard"/>
              <w:snapToGrid w:val="0"/>
              <w:ind w:left="-43"/>
              <w:rPr>
                <w:rFonts w:asciiTheme="minorHAnsi" w:hAnsiTheme="minorHAnsi" w:cstheme="minorHAnsi"/>
                <w:sz w:val="22"/>
                <w:szCs w:val="22"/>
                <w:lang w:val="tr-TR"/>
              </w:rPr>
            </w:pPr>
            <w:r w:rsidRPr="009D5EE5">
              <w:rPr>
                <w:rFonts w:asciiTheme="minorHAnsi" w:hAnsiTheme="minorHAnsi" w:cstheme="minorHAnsi"/>
                <w:sz w:val="22"/>
                <w:szCs w:val="22"/>
                <w:lang w:val="tr-TR"/>
              </w:rPr>
              <w:t>Efatura kullanıcılarının listelenmesi</w:t>
            </w:r>
            <w:r>
              <w:rPr>
                <w:rFonts w:asciiTheme="minorHAnsi" w:hAnsiTheme="minorHAnsi" w:cstheme="minorHAnsi"/>
                <w:sz w:val="22"/>
                <w:szCs w:val="22"/>
                <w:lang w:val="tr-TR"/>
              </w:rPr>
              <w:t xml:space="preserve">ni sağlayan </w:t>
            </w:r>
            <w:r w:rsidRPr="009D5EE5">
              <w:rPr>
                <w:rFonts w:asciiTheme="minorHAnsi" w:hAnsiTheme="minorHAnsi" w:cstheme="minorHAnsi"/>
                <w:sz w:val="22"/>
                <w:szCs w:val="22"/>
                <w:lang w:val="tr-TR"/>
              </w:rPr>
              <w:t xml:space="preserve">servis eklendi, gelenBelgeleriAl ve gelenBelgeleriListele servisleri için belgeTuru </w:t>
            </w:r>
            <w:r>
              <w:rPr>
                <w:rFonts w:asciiTheme="minorHAnsi" w:hAnsiTheme="minorHAnsi" w:cstheme="minorHAnsi"/>
                <w:sz w:val="22"/>
                <w:szCs w:val="22"/>
                <w:lang w:val="tr-TR"/>
              </w:rPr>
              <w:t>giriş</w:t>
            </w:r>
            <w:r w:rsidRPr="009D5EE5">
              <w:rPr>
                <w:rFonts w:asciiTheme="minorHAnsi" w:hAnsiTheme="minorHAnsi" w:cstheme="minorHAnsi"/>
                <w:sz w:val="22"/>
                <w:szCs w:val="22"/>
                <w:lang w:val="tr-TR"/>
              </w:rPr>
              <w:t xml:space="preserve"> parametresi eklendi.</w:t>
            </w:r>
          </w:p>
        </w:tc>
      </w:tr>
      <w:tr w:rsidR="005C760C" w:rsidRPr="00371452" w:rsidTr="007D4A94">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5C760C" w:rsidRDefault="005C760C" w:rsidP="007D4A94">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6.0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5C760C" w:rsidRDefault="005C760C" w:rsidP="007D4A94">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27.08.2013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C760C" w:rsidRPr="009D5EE5" w:rsidRDefault="005C760C" w:rsidP="007D4A94">
            <w:pPr>
              <w:pStyle w:val="Standard"/>
              <w:snapToGrid w:val="0"/>
              <w:ind w:left="-43"/>
              <w:rPr>
                <w:rFonts w:asciiTheme="minorHAnsi" w:hAnsiTheme="minorHAnsi" w:cstheme="minorHAnsi"/>
                <w:sz w:val="22"/>
                <w:szCs w:val="22"/>
                <w:lang w:val="tr-TR"/>
              </w:rPr>
            </w:pPr>
            <w:r>
              <w:rPr>
                <w:rFonts w:asciiTheme="minorHAnsi" w:hAnsiTheme="minorHAnsi" w:cstheme="minorHAnsi"/>
                <w:sz w:val="22"/>
                <w:szCs w:val="22"/>
                <w:lang w:val="tr-TR"/>
              </w:rPr>
              <w:t>G</w:t>
            </w:r>
            <w:r>
              <w:rPr>
                <w:rFonts w:ascii="Calibri" w:hAnsi="Calibri" w:cs="Calibri"/>
                <w:sz w:val="22"/>
                <w:szCs w:val="22"/>
                <w:lang w:val="tr-TR"/>
              </w:rPr>
              <w:t>elen ve giden belgelerin UBL, PDF ya da HTML olarak indirilmesini sağlamak amacıyla “gelenBelgeleriIndir” ve “gidenBelgeleriIndir” servisleri eklendi.</w:t>
            </w:r>
          </w:p>
        </w:tc>
      </w:tr>
      <w:tr w:rsidR="001A3EDE" w:rsidRPr="00371452" w:rsidTr="007D4A94">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1A3EDE" w:rsidRDefault="001A3EDE" w:rsidP="007D4A94">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7.0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1A3EDE" w:rsidRDefault="001A3EDE" w:rsidP="007D4A94">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06.09.2013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3EDE" w:rsidRPr="009D5EE5" w:rsidRDefault="001A3EDE" w:rsidP="007D4A94">
            <w:pPr>
              <w:pStyle w:val="Standard"/>
              <w:snapToGrid w:val="0"/>
              <w:ind w:left="-43"/>
              <w:rPr>
                <w:rFonts w:asciiTheme="minorHAnsi" w:hAnsiTheme="minorHAnsi" w:cstheme="minorHAnsi"/>
                <w:sz w:val="22"/>
                <w:szCs w:val="22"/>
                <w:lang w:val="tr-TR"/>
              </w:rPr>
            </w:pPr>
            <w:r>
              <w:rPr>
                <w:rFonts w:ascii="Calibri" w:hAnsi="Calibri" w:cs="Calibri"/>
                <w:sz w:val="22"/>
                <w:szCs w:val="22"/>
                <w:lang w:val="tr-TR"/>
              </w:rPr>
              <w:t xml:space="preserve">“gelenBelgeleriIndir” ve “gidenBelgeleriIndir” servislerine vergiTcKimlikNo </w:t>
            </w:r>
            <w:r w:rsidR="00C27644">
              <w:rPr>
                <w:rFonts w:ascii="Calibri" w:hAnsi="Calibri" w:cs="Calibri"/>
                <w:sz w:val="22"/>
                <w:szCs w:val="22"/>
                <w:lang w:val="tr-TR"/>
              </w:rPr>
              <w:t xml:space="preserve">giriş </w:t>
            </w:r>
            <w:r>
              <w:rPr>
                <w:rFonts w:ascii="Calibri" w:hAnsi="Calibri" w:cs="Calibri"/>
                <w:sz w:val="22"/>
                <w:szCs w:val="22"/>
                <w:lang w:val="tr-TR"/>
              </w:rPr>
              <w:t xml:space="preserve">parametresi eklendi. </w:t>
            </w:r>
          </w:p>
        </w:tc>
      </w:tr>
      <w:tr w:rsidR="00B67872" w:rsidRPr="00371452" w:rsidTr="007D4A94">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B67872" w:rsidRDefault="00B67872" w:rsidP="007D4A94">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8.0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B67872" w:rsidRDefault="00B67872" w:rsidP="007D4A94">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11.09.2013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7872" w:rsidRPr="009D5EE5" w:rsidRDefault="00B67872" w:rsidP="00B67872">
            <w:pPr>
              <w:pStyle w:val="Standard"/>
              <w:snapToGrid w:val="0"/>
              <w:ind w:left="-43"/>
              <w:rPr>
                <w:rFonts w:asciiTheme="minorHAnsi" w:hAnsiTheme="minorHAnsi" w:cstheme="minorHAnsi"/>
                <w:sz w:val="22"/>
                <w:szCs w:val="22"/>
                <w:lang w:val="tr-TR"/>
              </w:rPr>
            </w:pPr>
            <w:r>
              <w:rPr>
                <w:rFonts w:ascii="Calibri" w:hAnsi="Calibri" w:cs="Calibri"/>
                <w:sz w:val="22"/>
                <w:szCs w:val="22"/>
                <w:lang w:val="tr-TR"/>
              </w:rPr>
              <w:t>“gidenBelgeDurumSorgula”, “</w:t>
            </w:r>
            <w:r w:rsidRPr="00B67872">
              <w:rPr>
                <w:rFonts w:ascii="Calibri" w:hAnsi="Calibri" w:cs="Calibri"/>
                <w:sz w:val="22"/>
                <w:szCs w:val="22"/>
                <w:lang w:val="tr-TR"/>
              </w:rPr>
              <w:t>gelenBelgeleriListele</w:t>
            </w:r>
            <w:r>
              <w:rPr>
                <w:rFonts w:ascii="Calibri" w:hAnsi="Calibri" w:cs="Calibri"/>
                <w:sz w:val="22"/>
                <w:szCs w:val="22"/>
                <w:lang w:val="tr-TR"/>
              </w:rPr>
              <w:t>”, “</w:t>
            </w:r>
            <w:r w:rsidRPr="00B67872">
              <w:rPr>
                <w:rFonts w:ascii="Calibri" w:hAnsi="Calibri" w:cs="Calibri"/>
                <w:sz w:val="22"/>
                <w:szCs w:val="22"/>
                <w:lang w:val="tr-TR"/>
              </w:rPr>
              <w:t>gelenBelgeleriAl</w:t>
            </w:r>
            <w:r>
              <w:rPr>
                <w:rFonts w:ascii="Calibri" w:hAnsi="Calibri" w:cs="Calibri"/>
                <w:sz w:val="22"/>
                <w:szCs w:val="22"/>
                <w:lang w:val="tr-TR"/>
              </w:rPr>
              <w:t>”, “</w:t>
            </w:r>
            <w:r w:rsidRPr="00B67872">
              <w:rPr>
                <w:rFonts w:ascii="Calibri" w:hAnsi="Calibri" w:cs="Calibri"/>
                <w:sz w:val="22"/>
                <w:szCs w:val="22"/>
                <w:lang w:val="tr-TR"/>
              </w:rPr>
              <w:t>gelenBelgeDurumSorgula</w:t>
            </w:r>
            <w:r>
              <w:rPr>
                <w:rFonts w:ascii="Calibri" w:hAnsi="Calibri" w:cs="Calibri"/>
                <w:sz w:val="22"/>
                <w:szCs w:val="22"/>
                <w:lang w:val="tr-TR"/>
              </w:rPr>
              <w:t>”, “</w:t>
            </w:r>
            <w:r w:rsidRPr="00B67872">
              <w:rPr>
                <w:rFonts w:ascii="Calibri" w:hAnsi="Calibri" w:cs="Calibri"/>
                <w:sz w:val="22"/>
                <w:szCs w:val="22"/>
                <w:lang w:val="tr-TR"/>
              </w:rPr>
              <w:t>gelenBelgeXmlleriniAl</w:t>
            </w:r>
            <w:r>
              <w:rPr>
                <w:rFonts w:ascii="Calibri" w:hAnsi="Calibri" w:cs="Calibri"/>
                <w:sz w:val="22"/>
                <w:szCs w:val="22"/>
                <w:lang w:val="tr-TR"/>
              </w:rPr>
              <w:t>” servisleri UYGULAMA_YANITI belge türünü de desteklemektedir. “</w:t>
            </w:r>
            <w:r w:rsidRPr="00B67872">
              <w:rPr>
                <w:rFonts w:ascii="Calibri" w:hAnsi="Calibri" w:cs="Calibri"/>
                <w:sz w:val="22"/>
                <w:szCs w:val="22"/>
                <w:lang w:val="tr-TR"/>
              </w:rPr>
              <w:t>gidenBelgeleriIndir</w:t>
            </w:r>
            <w:r>
              <w:rPr>
                <w:rFonts w:ascii="Calibri" w:hAnsi="Calibri" w:cs="Calibri"/>
                <w:sz w:val="22"/>
                <w:szCs w:val="22"/>
                <w:lang w:val="tr-TR"/>
              </w:rPr>
              <w:t>” servisine de UYGULAMA_YANITI belge türü için HTML ve UBL belge formatı desteği eklenmiştir.</w:t>
            </w:r>
            <w:r w:rsidR="007D4A94">
              <w:rPr>
                <w:rFonts w:ascii="Calibri" w:hAnsi="Calibri" w:cs="Calibri"/>
                <w:sz w:val="22"/>
                <w:szCs w:val="22"/>
                <w:lang w:val="tr-TR"/>
              </w:rPr>
              <w:t xml:space="preserve"> “</w:t>
            </w:r>
            <w:r w:rsidR="007D4A94" w:rsidRPr="007D4A94">
              <w:rPr>
                <w:rFonts w:ascii="Calibri" w:hAnsi="Calibri" w:cs="Calibri"/>
                <w:sz w:val="22"/>
                <w:szCs w:val="22"/>
                <w:lang w:val="tr-TR"/>
              </w:rPr>
              <w:t>gelenBelgeDurumSorgula</w:t>
            </w:r>
            <w:r w:rsidR="007D4A94">
              <w:rPr>
                <w:rFonts w:ascii="Calibri" w:hAnsi="Calibri" w:cs="Calibri"/>
                <w:sz w:val="22"/>
                <w:szCs w:val="22"/>
                <w:lang w:val="tr-TR"/>
              </w:rPr>
              <w:t>” ve “</w:t>
            </w:r>
            <w:r w:rsidR="007D4A94" w:rsidRPr="007D4A94">
              <w:rPr>
                <w:rFonts w:ascii="Calibri" w:hAnsi="Calibri" w:cs="Calibri"/>
                <w:sz w:val="22"/>
                <w:szCs w:val="22"/>
                <w:lang w:val="tr-TR"/>
              </w:rPr>
              <w:t>gelenBelgeXmlleriniAl</w:t>
            </w:r>
            <w:r w:rsidR="007D4A94">
              <w:rPr>
                <w:rFonts w:ascii="Calibri" w:hAnsi="Calibri" w:cs="Calibri"/>
                <w:sz w:val="22"/>
                <w:szCs w:val="22"/>
                <w:lang w:val="tr-TR"/>
              </w:rPr>
              <w:t>” servislerine “belgeTuru” giriş parametresi eklendi.</w:t>
            </w:r>
          </w:p>
        </w:tc>
      </w:tr>
      <w:tr w:rsidR="00C93A51" w:rsidRPr="0012023C" w:rsidTr="00481495">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C93A51" w:rsidRDefault="00C93A51" w:rsidP="00481495">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9.0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C93A51" w:rsidRDefault="00C93A51" w:rsidP="00481495">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19.10.2013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3A51" w:rsidRPr="0012023C" w:rsidRDefault="00C93A51" w:rsidP="00E324D1">
            <w:pPr>
              <w:pStyle w:val="Standard"/>
              <w:snapToGrid w:val="0"/>
              <w:ind w:left="-43"/>
              <w:rPr>
                <w:rFonts w:ascii="Calibri" w:hAnsi="Calibri" w:cs="Calibri"/>
                <w:sz w:val="22"/>
                <w:szCs w:val="22"/>
                <w:lang w:val="tr-TR"/>
              </w:rPr>
            </w:pPr>
            <w:r>
              <w:rPr>
                <w:rFonts w:ascii="Calibri" w:hAnsi="Calibri" w:cs="Calibri"/>
                <w:sz w:val="22"/>
                <w:szCs w:val="22"/>
                <w:lang w:val="tr-TR"/>
              </w:rPr>
              <w:t>“</w:t>
            </w:r>
            <w:r w:rsidRPr="0012023C">
              <w:rPr>
                <w:rFonts w:ascii="Calibri" w:hAnsi="Calibri" w:cs="Calibri"/>
                <w:sz w:val="22"/>
                <w:szCs w:val="22"/>
                <w:lang w:val="tr-TR"/>
              </w:rPr>
              <w:t>yereleAktarilacakBelgeleriAl</w:t>
            </w:r>
            <w:r>
              <w:rPr>
                <w:rFonts w:ascii="Calibri" w:hAnsi="Calibri" w:cs="Calibri"/>
                <w:sz w:val="22"/>
                <w:szCs w:val="22"/>
                <w:lang w:val="tr-TR"/>
              </w:rPr>
              <w:t>” servisi eklendi. “</w:t>
            </w:r>
            <w:r w:rsidR="00E324D1">
              <w:rPr>
                <w:rFonts w:ascii="Calibri" w:hAnsi="Calibri" w:cs="Calibri"/>
                <w:sz w:val="22"/>
                <w:szCs w:val="22"/>
                <w:lang w:val="tr-TR"/>
              </w:rPr>
              <w:t>gelenBelgeDurumSorgula”, “gelenBelgeleriAl”, “</w:t>
            </w:r>
            <w:r>
              <w:rPr>
                <w:rFonts w:ascii="Calibri" w:hAnsi="Calibri" w:cs="Calibri"/>
                <w:sz w:val="22"/>
                <w:szCs w:val="22"/>
                <w:lang w:val="tr-TR"/>
              </w:rPr>
              <w:t>gelenBelgeXmlleriniAl” servislerinde “belgeTuru” parametresinden “FATURA_UBL” seçeneği çıkarıldı.</w:t>
            </w:r>
          </w:p>
        </w:tc>
      </w:tr>
      <w:tr w:rsidR="00C93A51" w:rsidRPr="00371452" w:rsidTr="0012023C">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C93A51" w:rsidRDefault="00C93A51" w:rsidP="00481495">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10.0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C93A51" w:rsidRDefault="00C93A51" w:rsidP="00481495">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20.11.2013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3A51" w:rsidRPr="0012023C" w:rsidRDefault="00C93A51" w:rsidP="00481495">
            <w:pPr>
              <w:pStyle w:val="Standard"/>
              <w:snapToGrid w:val="0"/>
              <w:ind w:left="-43"/>
              <w:rPr>
                <w:rFonts w:ascii="Calibri" w:hAnsi="Calibri" w:cs="Calibri"/>
                <w:sz w:val="22"/>
                <w:szCs w:val="22"/>
                <w:lang w:val="tr-TR"/>
              </w:rPr>
            </w:pPr>
            <w:r>
              <w:rPr>
                <w:rFonts w:ascii="Calibri" w:hAnsi="Calibri" w:cs="Calibri"/>
                <w:sz w:val="22"/>
                <w:szCs w:val="22"/>
                <w:lang w:val="tr-TR"/>
              </w:rPr>
              <w:t xml:space="preserve">6. bölüm, </w:t>
            </w:r>
            <w:r w:rsidRPr="00C93A51">
              <w:rPr>
                <w:rFonts w:ascii="Calibri" w:hAnsi="Calibri" w:cs="Calibri"/>
                <w:sz w:val="22"/>
                <w:szCs w:val="22"/>
                <w:lang w:val="tr-TR"/>
              </w:rPr>
              <w:t>Kimlik Doğrulama ve Yetkilendirme Yöntemleri</w:t>
            </w:r>
            <w:r>
              <w:rPr>
                <w:rFonts w:ascii="Calibri" w:hAnsi="Calibri" w:cs="Calibri"/>
                <w:sz w:val="22"/>
                <w:szCs w:val="22"/>
                <w:lang w:val="tr-TR"/>
              </w:rPr>
              <w:t xml:space="preserve"> eklendi</w:t>
            </w:r>
            <w:r w:rsidR="00C20B19">
              <w:rPr>
                <w:rFonts w:ascii="Calibri" w:hAnsi="Calibri" w:cs="Calibri"/>
                <w:sz w:val="22"/>
                <w:szCs w:val="22"/>
                <w:lang w:val="tr-TR"/>
              </w:rPr>
              <w:t>.</w:t>
            </w:r>
          </w:p>
        </w:tc>
      </w:tr>
      <w:tr w:rsidR="00C20B19" w:rsidRPr="00371452" w:rsidTr="00C20B19">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C20B19" w:rsidRDefault="00C20B19" w:rsidP="00C20B19">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11.0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C20B19" w:rsidRDefault="00C20B19" w:rsidP="00C20B19">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22.11.2013</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20B19" w:rsidRPr="0012023C" w:rsidRDefault="00C20B19" w:rsidP="00C20B19">
            <w:pPr>
              <w:pStyle w:val="Standard"/>
              <w:snapToGrid w:val="0"/>
              <w:ind w:left="-43"/>
              <w:rPr>
                <w:rFonts w:ascii="Calibri" w:hAnsi="Calibri" w:cs="Calibri"/>
                <w:sz w:val="22"/>
                <w:szCs w:val="22"/>
                <w:lang w:val="tr-TR"/>
              </w:rPr>
            </w:pPr>
            <w:r>
              <w:rPr>
                <w:rFonts w:ascii="Calibri" w:hAnsi="Calibri" w:cs="Calibri"/>
                <w:sz w:val="22"/>
                <w:szCs w:val="22"/>
                <w:lang w:val="tr-TR"/>
              </w:rPr>
              <w:t>7. Bölüm, Kullanım Senaryoları eklendi.</w:t>
            </w:r>
          </w:p>
        </w:tc>
      </w:tr>
      <w:tr w:rsidR="00945755" w:rsidRPr="00371452" w:rsidTr="00945755">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45755" w:rsidRDefault="00945755" w:rsidP="00945755">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12.0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45755" w:rsidRDefault="00350A26" w:rsidP="009D0103">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12.03</w:t>
            </w:r>
            <w:r w:rsidR="00945755">
              <w:rPr>
                <w:rFonts w:asciiTheme="minorHAnsi" w:hAnsiTheme="minorHAnsi" w:cstheme="minorHAnsi"/>
                <w:szCs w:val="22"/>
                <w:lang w:val="tr-TR"/>
              </w:rPr>
              <w:t>.2014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5755" w:rsidRDefault="00945755" w:rsidP="00945755">
            <w:pPr>
              <w:pStyle w:val="Standard"/>
              <w:snapToGrid w:val="0"/>
              <w:ind w:left="-43"/>
              <w:rPr>
                <w:rFonts w:ascii="Calibri" w:hAnsi="Calibri" w:cs="Calibri"/>
                <w:sz w:val="22"/>
                <w:szCs w:val="22"/>
                <w:lang w:val="tr-TR"/>
              </w:rPr>
            </w:pPr>
            <w:r>
              <w:rPr>
                <w:rFonts w:ascii="Calibri" w:hAnsi="Calibri" w:cs="Calibri"/>
                <w:sz w:val="22"/>
                <w:szCs w:val="22"/>
                <w:lang w:val="tr-TR"/>
              </w:rPr>
              <w:t xml:space="preserve">Yeni servisler eklendi. </w:t>
            </w:r>
            <w:r w:rsidR="00F92C39">
              <w:rPr>
                <w:rFonts w:ascii="Calibri" w:hAnsi="Calibri" w:cs="Calibri"/>
                <w:sz w:val="22"/>
                <w:szCs w:val="22"/>
                <w:lang w:val="tr-TR"/>
              </w:rPr>
              <w:t>(</w:t>
            </w:r>
            <w:r w:rsidR="00A53766" w:rsidRPr="00A53766">
              <w:rPr>
                <w:rFonts w:ascii="Calibri" w:hAnsi="Calibri" w:cs="Calibri"/>
                <w:sz w:val="22"/>
                <w:szCs w:val="22"/>
                <w:lang w:val="tr-TR"/>
              </w:rPr>
              <w:t>belgeGonderExt</w:t>
            </w:r>
            <w:r w:rsidR="00F92C39">
              <w:rPr>
                <w:rFonts w:ascii="Calibri" w:hAnsi="Calibri" w:cs="Calibri"/>
                <w:sz w:val="22"/>
                <w:szCs w:val="22"/>
                <w:lang w:val="tr-TR"/>
              </w:rPr>
              <w:t xml:space="preserve">, </w:t>
            </w:r>
            <w:r w:rsidR="00A53766" w:rsidRPr="00A53766">
              <w:rPr>
                <w:rFonts w:ascii="Calibri" w:hAnsi="Calibri" w:cs="Calibri"/>
                <w:sz w:val="22"/>
                <w:szCs w:val="22"/>
                <w:lang w:val="tr-TR"/>
              </w:rPr>
              <w:t>efaturaKullaniciBilgisi</w:t>
            </w:r>
            <w:r w:rsidR="00783CE0">
              <w:rPr>
                <w:rFonts w:ascii="Calibri" w:hAnsi="Calibri" w:cs="Calibri"/>
                <w:sz w:val="22"/>
                <w:szCs w:val="22"/>
                <w:lang w:val="tr-TR"/>
              </w:rPr>
              <w:t xml:space="preserve">, </w:t>
            </w:r>
            <w:r w:rsidR="00A53766" w:rsidRPr="00A53766">
              <w:rPr>
                <w:rFonts w:ascii="Calibri" w:hAnsi="Calibri" w:cs="Calibri"/>
                <w:sz w:val="22"/>
                <w:szCs w:val="22"/>
                <w:lang w:val="tr-TR"/>
              </w:rPr>
              <w:t>gelenBelgeXmlleriniAlExt</w:t>
            </w:r>
            <w:r w:rsidR="00783CE0">
              <w:rPr>
                <w:rFonts w:ascii="Calibri" w:hAnsi="Calibri" w:cs="Calibri"/>
                <w:sz w:val="22"/>
                <w:szCs w:val="22"/>
                <w:lang w:val="tr-TR"/>
              </w:rPr>
              <w:t xml:space="preserve">, </w:t>
            </w:r>
            <w:r w:rsidR="00A53766" w:rsidRPr="00A53766">
              <w:rPr>
                <w:rFonts w:ascii="Calibri" w:hAnsi="Calibri" w:cs="Calibri"/>
                <w:sz w:val="22"/>
                <w:szCs w:val="22"/>
                <w:lang w:val="tr-TR"/>
              </w:rPr>
              <w:t>gelenBelgeleriAlExt</w:t>
            </w:r>
            <w:r w:rsidR="00783CE0">
              <w:rPr>
                <w:rFonts w:ascii="Calibri" w:hAnsi="Calibri" w:cs="Calibri"/>
                <w:sz w:val="22"/>
                <w:szCs w:val="22"/>
                <w:lang w:val="tr-TR"/>
              </w:rPr>
              <w:t xml:space="preserve">, </w:t>
            </w:r>
            <w:r w:rsidR="00A53766" w:rsidRPr="00A53766">
              <w:rPr>
                <w:rFonts w:ascii="Calibri" w:hAnsi="Calibri" w:cs="Calibri"/>
                <w:sz w:val="22"/>
                <w:szCs w:val="22"/>
                <w:lang w:val="tr-TR"/>
              </w:rPr>
              <w:t>gelenBelgeleriListeleExt</w:t>
            </w:r>
            <w:r w:rsidR="00783CE0">
              <w:rPr>
                <w:rFonts w:ascii="Calibri" w:hAnsi="Calibri" w:cs="Calibri"/>
                <w:sz w:val="22"/>
                <w:szCs w:val="22"/>
                <w:lang w:val="tr-TR"/>
              </w:rPr>
              <w:t xml:space="preserve">, </w:t>
            </w:r>
            <w:r w:rsidR="00A53766" w:rsidRPr="00A53766">
              <w:rPr>
                <w:rFonts w:ascii="Calibri" w:hAnsi="Calibri" w:cs="Calibri"/>
                <w:sz w:val="22"/>
                <w:szCs w:val="22"/>
                <w:lang w:val="tr-TR"/>
              </w:rPr>
              <w:t>gidenBelgeDurumSorgulaEttn</w:t>
            </w:r>
            <w:r w:rsidR="00783CE0">
              <w:rPr>
                <w:rFonts w:ascii="Calibri" w:hAnsi="Calibri" w:cs="Calibri"/>
                <w:sz w:val="22"/>
                <w:szCs w:val="22"/>
                <w:lang w:val="tr-TR"/>
              </w:rPr>
              <w:t xml:space="preserve">, </w:t>
            </w:r>
            <w:r w:rsidR="00A53766" w:rsidRPr="00A53766">
              <w:rPr>
                <w:rFonts w:ascii="Calibri" w:hAnsi="Calibri" w:cs="Calibri"/>
                <w:sz w:val="22"/>
                <w:szCs w:val="22"/>
                <w:lang w:val="tr-TR"/>
              </w:rPr>
              <w:t>gidenBelgeDurumSorgulaYerelBelgeNo</w:t>
            </w:r>
            <w:r w:rsidR="00F92C39">
              <w:rPr>
                <w:rFonts w:ascii="Calibri" w:hAnsi="Calibri" w:cs="Calibri"/>
                <w:sz w:val="22"/>
                <w:szCs w:val="22"/>
                <w:lang w:val="tr-TR"/>
              </w:rPr>
              <w:t xml:space="preserve">, </w:t>
            </w:r>
            <w:r w:rsidR="00A53766" w:rsidRPr="00A53766">
              <w:rPr>
                <w:rFonts w:ascii="Calibri" w:hAnsi="Calibri" w:cs="Calibri"/>
                <w:sz w:val="22"/>
                <w:szCs w:val="22"/>
                <w:lang w:val="tr-TR"/>
              </w:rPr>
              <w:t>efaturaKullaniciListesi</w:t>
            </w:r>
            <w:r w:rsidR="00A53766">
              <w:rPr>
                <w:rFonts w:ascii="Calibri" w:hAnsi="Calibri" w:cs="Calibri"/>
                <w:sz w:val="22"/>
                <w:szCs w:val="22"/>
                <w:lang w:val="tr-TR"/>
              </w:rPr>
              <w:t>,</w:t>
            </w:r>
            <w:r w:rsidR="00F92C39">
              <w:rPr>
                <w:rFonts w:ascii="Calibri" w:hAnsi="Calibri" w:cs="Calibri"/>
                <w:sz w:val="22"/>
                <w:szCs w:val="22"/>
                <w:lang w:val="tr-TR"/>
              </w:rPr>
              <w:t xml:space="preserve"> </w:t>
            </w:r>
            <w:r w:rsidR="00A53766" w:rsidRPr="00A53766">
              <w:rPr>
                <w:rFonts w:ascii="Calibri" w:hAnsi="Calibri" w:cs="Calibri"/>
                <w:sz w:val="22"/>
                <w:szCs w:val="22"/>
                <w:lang w:val="tr-TR"/>
              </w:rPr>
              <w:t>belgeleriTekrarGonder</w:t>
            </w:r>
            <w:r w:rsidR="00677893">
              <w:rPr>
                <w:rFonts w:ascii="Calibri" w:hAnsi="Calibri" w:cs="Calibri"/>
                <w:sz w:val="22"/>
                <w:szCs w:val="22"/>
                <w:lang w:val="tr-TR"/>
              </w:rPr>
              <w:t xml:space="preserve">, </w:t>
            </w:r>
            <w:r w:rsidR="00A53766" w:rsidRPr="00A53766">
              <w:rPr>
                <w:rFonts w:ascii="Calibri" w:hAnsi="Calibri" w:cs="Calibri"/>
                <w:sz w:val="22"/>
                <w:szCs w:val="22"/>
                <w:lang w:val="tr-TR"/>
              </w:rPr>
              <w:t>belgelerAlindi</w:t>
            </w:r>
            <w:r w:rsidR="001D344D">
              <w:rPr>
                <w:rFonts w:ascii="Calibri" w:hAnsi="Calibri" w:cs="Calibri"/>
                <w:sz w:val="22"/>
                <w:szCs w:val="22"/>
                <w:lang w:val="tr-TR"/>
              </w:rPr>
              <w:t xml:space="preserve">, </w:t>
            </w:r>
            <w:r w:rsidR="00A53766" w:rsidRPr="00A53766">
              <w:rPr>
                <w:rFonts w:ascii="Calibri" w:hAnsi="Calibri" w:cs="Calibri"/>
                <w:sz w:val="22"/>
                <w:szCs w:val="22"/>
                <w:lang w:val="tr-TR"/>
              </w:rPr>
              <w:t>belgeleriTekrarGonderBelgeOid ve belgeleriTekrarGonderYerelBelgeNo</w:t>
            </w:r>
            <w:r w:rsidR="00842423">
              <w:rPr>
                <w:rFonts w:ascii="Calibri" w:hAnsi="Calibri" w:cs="Calibri"/>
                <w:sz w:val="22"/>
                <w:szCs w:val="22"/>
                <w:lang w:val="tr-TR"/>
              </w:rPr>
              <w:t xml:space="preserve">, </w:t>
            </w:r>
            <w:r w:rsidR="00A53766" w:rsidRPr="00A53766">
              <w:rPr>
                <w:rFonts w:ascii="Calibri" w:hAnsi="Calibri" w:cs="Calibri"/>
                <w:sz w:val="22"/>
                <w:szCs w:val="22"/>
                <w:lang w:val="tr-TR"/>
              </w:rPr>
              <w:t>gidenBelgeDurumSorgulaExt</w:t>
            </w:r>
            <w:r w:rsidR="00783CE0">
              <w:rPr>
                <w:rFonts w:ascii="Calibri" w:hAnsi="Calibri" w:cs="Calibri"/>
                <w:sz w:val="22"/>
                <w:szCs w:val="22"/>
                <w:lang w:val="tr-TR"/>
              </w:rPr>
              <w:t>).</w:t>
            </w:r>
          </w:p>
          <w:p w:rsidR="009D0103" w:rsidRPr="0012023C" w:rsidRDefault="00E02421" w:rsidP="009D0103">
            <w:pPr>
              <w:pStyle w:val="Standard"/>
              <w:snapToGrid w:val="0"/>
              <w:ind w:left="-43"/>
              <w:rPr>
                <w:rFonts w:ascii="Calibri" w:hAnsi="Calibri" w:cs="Calibri"/>
                <w:sz w:val="22"/>
                <w:szCs w:val="22"/>
                <w:lang w:val="tr-TR"/>
              </w:rPr>
            </w:pPr>
            <w:r>
              <w:rPr>
                <w:rFonts w:ascii="Calibri" w:hAnsi="Calibri" w:cs="Calibri"/>
                <w:sz w:val="22"/>
                <w:szCs w:val="22"/>
                <w:lang w:val="tr-TR"/>
              </w:rPr>
              <w:t xml:space="preserve">Yeni servisler için hem giriş hem de </w:t>
            </w:r>
            <w:r w:rsidR="009D0103">
              <w:rPr>
                <w:rFonts w:ascii="Calibri" w:hAnsi="Calibri" w:cs="Calibri"/>
                <w:sz w:val="22"/>
                <w:szCs w:val="22"/>
                <w:lang w:val="tr-TR"/>
              </w:rPr>
              <w:t>geri dönüş parametreleri</w:t>
            </w:r>
            <w:r w:rsidR="00677893">
              <w:rPr>
                <w:rFonts w:ascii="Calibri" w:hAnsi="Calibri" w:cs="Calibri"/>
                <w:sz w:val="22"/>
                <w:szCs w:val="22"/>
                <w:lang w:val="tr-TR"/>
              </w:rPr>
              <w:t xml:space="preserve"> ek</w:t>
            </w:r>
            <w:r w:rsidR="009D0103">
              <w:rPr>
                <w:rFonts w:ascii="Calibri" w:hAnsi="Calibri" w:cs="Calibri"/>
                <w:sz w:val="22"/>
                <w:szCs w:val="22"/>
                <w:lang w:val="tr-TR"/>
              </w:rPr>
              <w:t>lenerek</w:t>
            </w:r>
            <w:r w:rsidR="00783CE0">
              <w:rPr>
                <w:rFonts w:ascii="Calibri" w:hAnsi="Calibri" w:cs="Calibri"/>
                <w:sz w:val="22"/>
                <w:szCs w:val="22"/>
                <w:lang w:val="tr-TR"/>
              </w:rPr>
              <w:t xml:space="preserve"> </w:t>
            </w:r>
            <w:r w:rsidR="009D0103">
              <w:rPr>
                <w:rFonts w:ascii="Calibri" w:hAnsi="Calibri" w:cs="Calibri"/>
                <w:sz w:val="22"/>
                <w:szCs w:val="22"/>
                <w:lang w:val="tr-TR"/>
              </w:rPr>
              <w:t>versiyon kontrolleri sağlandı.</w:t>
            </w:r>
          </w:p>
        </w:tc>
      </w:tr>
      <w:tr w:rsidR="00B41491"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B41491" w:rsidRDefault="00B41491"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13.0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B41491" w:rsidRDefault="00B41491"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10.04.2014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491" w:rsidRDefault="00A53766" w:rsidP="00BD4411">
            <w:pPr>
              <w:pStyle w:val="Standard"/>
              <w:snapToGrid w:val="0"/>
              <w:ind w:left="-43"/>
              <w:rPr>
                <w:rFonts w:ascii="Calibri" w:hAnsi="Calibri" w:cs="Calibri"/>
                <w:sz w:val="22"/>
                <w:szCs w:val="22"/>
                <w:lang w:val="tr-TR"/>
              </w:rPr>
            </w:pPr>
            <w:r w:rsidRPr="00A53766">
              <w:rPr>
                <w:rFonts w:ascii="Calibri" w:hAnsi="Calibri" w:cs="Calibri"/>
                <w:sz w:val="22"/>
                <w:szCs w:val="22"/>
                <w:lang w:val="tr-TR"/>
              </w:rPr>
              <w:t xml:space="preserve">efaturaKullaniciListesi </w:t>
            </w:r>
            <w:r w:rsidR="00B41491">
              <w:rPr>
                <w:rFonts w:ascii="Calibri" w:hAnsi="Calibri" w:cs="Calibri"/>
                <w:sz w:val="22"/>
                <w:szCs w:val="22"/>
                <w:lang w:val="tr-TR"/>
              </w:rPr>
              <w:t>revize edilerek dönüş değeri nesnesi değiştirildi.</w:t>
            </w:r>
          </w:p>
          <w:p w:rsidR="00B41491" w:rsidRPr="0012023C" w:rsidRDefault="00B41491" w:rsidP="00BD4411">
            <w:pPr>
              <w:pStyle w:val="Standard"/>
              <w:snapToGrid w:val="0"/>
              <w:ind w:left="-43"/>
              <w:rPr>
                <w:rFonts w:ascii="Calibri" w:hAnsi="Calibri" w:cs="Calibri"/>
                <w:sz w:val="22"/>
                <w:szCs w:val="22"/>
                <w:lang w:val="tr-TR"/>
              </w:rPr>
            </w:pPr>
            <w:r>
              <w:rPr>
                <w:rFonts w:ascii="Calibri" w:hAnsi="Calibri" w:cs="Calibri"/>
                <w:sz w:val="22"/>
                <w:szCs w:val="22"/>
                <w:lang w:val="tr-TR"/>
              </w:rPr>
              <w:t>gelenBelgeDurumSorgulaExt servisi eklenerek yereleAktarimDurumu alanının geri dönüşü sağlandı.</w:t>
            </w:r>
          </w:p>
        </w:tc>
      </w:tr>
      <w:tr w:rsidR="00F32ACC"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F32ACC" w:rsidRDefault="00F32ACC"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14.0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F32ACC" w:rsidRDefault="00F32ACC"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16.04.2014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32ACC" w:rsidRDefault="00E02CF5" w:rsidP="00B05105">
            <w:pPr>
              <w:pStyle w:val="Standard"/>
              <w:snapToGrid w:val="0"/>
              <w:ind w:left="-43"/>
              <w:rPr>
                <w:rFonts w:ascii="Calibri" w:hAnsi="Calibri" w:cs="Calibri"/>
                <w:sz w:val="22"/>
                <w:szCs w:val="22"/>
                <w:lang w:val="tr-TR"/>
              </w:rPr>
            </w:pPr>
            <w:r>
              <w:rPr>
                <w:rFonts w:ascii="Calibri" w:hAnsi="Calibri" w:cs="Calibri"/>
                <w:sz w:val="22"/>
                <w:szCs w:val="22"/>
                <w:lang w:val="tr-TR"/>
              </w:rPr>
              <w:t>Tablo 3.1.5</w:t>
            </w:r>
            <w:r w:rsidR="00F32ACC">
              <w:rPr>
                <w:rFonts w:ascii="Calibri" w:hAnsi="Calibri" w:cs="Calibri"/>
                <w:sz w:val="22"/>
                <w:szCs w:val="22"/>
                <w:lang w:val="tr-TR"/>
              </w:rPr>
              <w:t xml:space="preserve"> güncellendi. Tablo</w:t>
            </w:r>
            <w:r>
              <w:rPr>
                <w:rFonts w:ascii="Calibri" w:hAnsi="Calibri" w:cs="Calibri"/>
                <w:sz w:val="22"/>
                <w:szCs w:val="22"/>
                <w:lang w:val="tr-TR"/>
              </w:rPr>
              <w:t xml:space="preserve"> 3.2.16 </w:t>
            </w:r>
            <w:r w:rsidR="00F32ACC">
              <w:rPr>
                <w:rFonts w:ascii="Calibri" w:hAnsi="Calibri" w:cs="Calibri"/>
                <w:sz w:val="22"/>
                <w:szCs w:val="22"/>
                <w:lang w:val="tr-TR"/>
              </w:rPr>
              <w:t>GelenBelgeDurumv2 nesnesine siraNo alanı eklendi. gonderimDurumu kodları listesine -1 (varsayılan) durum kodu eklendi.</w:t>
            </w:r>
          </w:p>
        </w:tc>
      </w:tr>
      <w:tr w:rsidR="00917805"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17805" w:rsidRDefault="00917805"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lastRenderedPageBreak/>
              <w:t>15.0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17805" w:rsidRDefault="00917805"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28.05.2014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7805" w:rsidRDefault="00E02CF5" w:rsidP="00917805">
            <w:pPr>
              <w:pStyle w:val="Standard"/>
              <w:snapToGrid w:val="0"/>
              <w:ind w:left="-43"/>
              <w:rPr>
                <w:rFonts w:ascii="Calibri" w:hAnsi="Calibri" w:cs="Calibri"/>
                <w:sz w:val="22"/>
                <w:szCs w:val="22"/>
                <w:lang w:val="tr-TR"/>
              </w:rPr>
            </w:pPr>
            <w:r>
              <w:rPr>
                <w:rFonts w:ascii="Calibri" w:hAnsi="Calibri" w:cs="Calibri"/>
                <w:sz w:val="22"/>
                <w:szCs w:val="22"/>
                <w:lang w:val="tr-TR"/>
              </w:rPr>
              <w:t>Tablo 3.1.29</w:t>
            </w:r>
            <w:r w:rsidR="00917805">
              <w:rPr>
                <w:rFonts w:ascii="Calibri" w:hAnsi="Calibri" w:cs="Calibri"/>
                <w:sz w:val="22"/>
                <w:szCs w:val="22"/>
                <w:lang w:val="tr-TR"/>
              </w:rPr>
              <w:t xml:space="preserve"> eklendi. belgeleriTekrarGonder servisi için dikkat edilmesi gereken hususlar belirtildi.</w:t>
            </w:r>
          </w:p>
        </w:tc>
      </w:tr>
      <w:tr w:rsidR="001D6962"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1D6962" w:rsidRDefault="001D6962"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16.0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1D6962" w:rsidRDefault="001D6962"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17.10.2014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6962" w:rsidRDefault="00E324D1" w:rsidP="00917805">
            <w:pPr>
              <w:pStyle w:val="Standard"/>
              <w:snapToGrid w:val="0"/>
              <w:ind w:left="-43"/>
              <w:rPr>
                <w:rFonts w:ascii="Calibri" w:hAnsi="Calibri" w:cs="Calibri"/>
                <w:sz w:val="22"/>
                <w:szCs w:val="22"/>
                <w:lang w:val="tr-TR"/>
              </w:rPr>
            </w:pPr>
            <w:r w:rsidRPr="00E324D1">
              <w:rPr>
                <w:rFonts w:ascii="Calibri" w:hAnsi="Calibri" w:cs="Calibri"/>
                <w:sz w:val="22"/>
                <w:szCs w:val="22"/>
                <w:lang w:val="tr-TR"/>
              </w:rPr>
              <w:t>cokluGidenBelgeDurumSorgula</w:t>
            </w:r>
            <w:r w:rsidR="001D6962">
              <w:rPr>
                <w:rFonts w:ascii="Calibri" w:hAnsi="Calibri" w:cs="Calibri"/>
                <w:sz w:val="22"/>
                <w:szCs w:val="22"/>
                <w:lang w:val="tr-TR"/>
              </w:rPr>
              <w:t xml:space="preserve">, </w:t>
            </w:r>
            <w:r w:rsidRPr="00E324D1">
              <w:rPr>
                <w:rFonts w:ascii="Calibri" w:hAnsi="Calibri" w:cs="Calibri"/>
                <w:sz w:val="22"/>
                <w:szCs w:val="22"/>
                <w:lang w:val="tr-TR"/>
              </w:rPr>
              <w:t>gelenFaturalariArsiveKaldir</w:t>
            </w:r>
            <w:r w:rsidR="001D6962">
              <w:rPr>
                <w:rFonts w:ascii="Calibri" w:hAnsi="Calibri" w:cs="Calibri"/>
                <w:sz w:val="22"/>
                <w:szCs w:val="22"/>
                <w:lang w:val="tr-TR"/>
              </w:rPr>
              <w:t xml:space="preserve"> ve </w:t>
            </w:r>
            <w:r w:rsidRPr="00E324D1">
              <w:rPr>
                <w:rFonts w:ascii="Calibri" w:hAnsi="Calibri" w:cs="Calibri"/>
                <w:sz w:val="22"/>
                <w:szCs w:val="22"/>
                <w:lang w:val="tr-TR"/>
              </w:rPr>
              <w:t xml:space="preserve">gidenFaturalariArsiveKaldir </w:t>
            </w:r>
            <w:r w:rsidR="001D6962">
              <w:rPr>
                <w:rFonts w:ascii="Calibri" w:hAnsi="Calibri" w:cs="Calibri"/>
                <w:sz w:val="22"/>
                <w:szCs w:val="22"/>
                <w:lang w:val="tr-TR"/>
              </w:rPr>
              <w:t>bölümleri ve ilgili servisler eklendi.</w:t>
            </w:r>
          </w:p>
        </w:tc>
      </w:tr>
      <w:tr w:rsidR="00EA2940"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EA2940" w:rsidRDefault="00EA2940"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17.0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EA2940" w:rsidRDefault="00C35501"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28.11</w:t>
            </w:r>
            <w:r w:rsidR="00EA2940">
              <w:rPr>
                <w:rFonts w:asciiTheme="minorHAnsi" w:hAnsiTheme="minorHAnsi" w:cstheme="minorHAnsi"/>
                <w:szCs w:val="22"/>
                <w:lang w:val="tr-TR"/>
              </w:rPr>
              <w:t>.2014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2940" w:rsidRDefault="00E324D1" w:rsidP="00EA2940">
            <w:pPr>
              <w:pStyle w:val="Standard"/>
              <w:snapToGrid w:val="0"/>
              <w:ind w:left="-43"/>
              <w:rPr>
                <w:rFonts w:ascii="Calibri" w:hAnsi="Calibri" w:cs="Calibri"/>
                <w:sz w:val="22"/>
                <w:szCs w:val="22"/>
                <w:lang w:val="tr-TR"/>
              </w:rPr>
            </w:pPr>
            <w:r w:rsidRPr="00E324D1">
              <w:rPr>
                <w:rFonts w:ascii="Calibri" w:hAnsi="Calibri" w:cs="Calibri"/>
                <w:sz w:val="22"/>
                <w:szCs w:val="22"/>
                <w:lang w:val="tr-TR"/>
              </w:rPr>
              <w:t xml:space="preserve">erpBilgileriBelirle </w:t>
            </w:r>
            <w:r w:rsidR="00EA2940">
              <w:rPr>
                <w:rFonts w:ascii="Calibri" w:hAnsi="Calibri" w:cs="Calibri"/>
                <w:sz w:val="22"/>
                <w:szCs w:val="22"/>
                <w:lang w:val="tr-TR"/>
              </w:rPr>
              <w:t>b</w:t>
            </w:r>
            <w:r w:rsidR="00A65D95">
              <w:rPr>
                <w:rFonts w:ascii="Calibri" w:hAnsi="Calibri" w:cs="Calibri"/>
                <w:sz w:val="22"/>
                <w:szCs w:val="22"/>
                <w:lang w:val="tr-TR"/>
              </w:rPr>
              <w:t xml:space="preserve">ölümü ve ilgili servis eklendi. belgeGonderExt servisi istek parametrelerine erpKodu eklendi. </w:t>
            </w:r>
            <w:r w:rsidR="00B94F62">
              <w:rPr>
                <w:rFonts w:ascii="Calibri" w:hAnsi="Calibri" w:cs="Calibri"/>
                <w:sz w:val="22"/>
                <w:szCs w:val="22"/>
                <w:lang w:val="tr-TR"/>
              </w:rPr>
              <w:t>Tablo 3.2.2</w:t>
            </w:r>
            <w:r w:rsidR="00EA2940">
              <w:rPr>
                <w:rFonts w:ascii="Calibri" w:hAnsi="Calibri" w:cs="Calibri"/>
                <w:sz w:val="22"/>
                <w:szCs w:val="22"/>
                <w:lang w:val="tr-TR"/>
              </w:rPr>
              <w:t xml:space="preserve"> gelenBelgeParametreleri nesnesine erpKodu alanı eklendi.</w:t>
            </w:r>
          </w:p>
        </w:tc>
      </w:tr>
      <w:tr w:rsidR="00D164ED"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D164ED" w:rsidRDefault="00D164ED"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18.0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D164ED" w:rsidRDefault="00D164ED"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19.12.2014</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64ED" w:rsidRPr="00B72C1E" w:rsidRDefault="00B05105" w:rsidP="00B05105">
            <w:pPr>
              <w:pStyle w:val="Standard"/>
              <w:snapToGrid w:val="0"/>
              <w:ind w:left="-43"/>
              <w:rPr>
                <w:rFonts w:asciiTheme="minorHAnsi" w:hAnsiTheme="minorHAnsi" w:cs="Calibri"/>
                <w:sz w:val="22"/>
                <w:szCs w:val="22"/>
                <w:lang w:val="tr-TR"/>
              </w:rPr>
            </w:pPr>
            <w:proofErr w:type="gramStart"/>
            <w:r w:rsidRPr="00B72C1E">
              <w:rPr>
                <w:rFonts w:asciiTheme="minorHAnsi" w:hAnsiTheme="minorHAnsi"/>
                <w:sz w:val="22"/>
                <w:szCs w:val="22"/>
              </w:rPr>
              <w:t>gelenBelgeleriAlExt</w:t>
            </w:r>
            <w:proofErr w:type="gramEnd"/>
            <w:r w:rsidRPr="00B72C1E">
              <w:rPr>
                <w:rFonts w:asciiTheme="minorHAnsi" w:hAnsiTheme="minorHAnsi"/>
                <w:sz w:val="22"/>
                <w:szCs w:val="22"/>
              </w:rPr>
              <w:t xml:space="preserve"> ve </w:t>
            </w:r>
            <w:r w:rsidR="00D164ED" w:rsidRPr="00B72C1E">
              <w:rPr>
                <w:rFonts w:asciiTheme="minorHAnsi" w:hAnsiTheme="minorHAnsi"/>
                <w:sz w:val="22"/>
                <w:szCs w:val="22"/>
              </w:rPr>
              <w:t>gelenBelgeleriListeleExt servislerine parametre kontrolü eklendi.</w:t>
            </w:r>
          </w:p>
        </w:tc>
      </w:tr>
      <w:tr w:rsidR="008F5C2E"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8F5C2E" w:rsidRDefault="008F5C2E"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19.</w:t>
            </w:r>
            <w:r w:rsidR="00927AEB">
              <w:rPr>
                <w:rFonts w:asciiTheme="minorHAnsi" w:hAnsiTheme="minorHAnsi" w:cstheme="minorHAnsi"/>
                <w:szCs w:val="22"/>
                <w:lang w:val="tr-TR"/>
              </w:rPr>
              <w:t>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8F5C2E" w:rsidRPr="002D3A28" w:rsidRDefault="002D3A28" w:rsidP="00BD4411">
            <w:pPr>
              <w:pStyle w:val="Konuerii1"/>
              <w:snapToGrid w:val="0"/>
              <w:jc w:val="left"/>
            </w:pPr>
            <w:r>
              <w:rPr>
                <w:rFonts w:asciiTheme="minorHAnsi" w:hAnsiTheme="minorHAnsi" w:cstheme="minorHAnsi"/>
                <w:szCs w:val="22"/>
                <w:lang w:val="tr-TR"/>
              </w:rPr>
              <w:t>27.01.2015</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5C2E" w:rsidRDefault="00B05105" w:rsidP="00D164ED">
            <w:pPr>
              <w:pStyle w:val="Standard"/>
              <w:snapToGrid w:val="0"/>
              <w:ind w:left="-43"/>
              <w:rPr>
                <w:rFonts w:ascii="Calibri" w:hAnsi="Calibri" w:cs="Calibri"/>
                <w:sz w:val="22"/>
                <w:szCs w:val="22"/>
                <w:lang w:val="tr-TR"/>
              </w:rPr>
            </w:pPr>
            <w:r w:rsidRPr="00B05105">
              <w:rPr>
                <w:rFonts w:ascii="Calibri" w:hAnsi="Calibri" w:cs="Calibri"/>
                <w:sz w:val="22"/>
                <w:szCs w:val="22"/>
                <w:lang w:val="tr-TR"/>
              </w:rPr>
              <w:t>gidenBelgeDurumSorgula</w:t>
            </w:r>
            <w:r w:rsidR="008F5C2E">
              <w:rPr>
                <w:rFonts w:ascii="Calibri" w:hAnsi="Calibri" w:cs="Calibri"/>
                <w:sz w:val="22"/>
                <w:szCs w:val="22"/>
                <w:lang w:val="tr-TR"/>
              </w:rPr>
              <w:t xml:space="preserve">, </w:t>
            </w:r>
            <w:r w:rsidR="00A01E2B" w:rsidRPr="00A01E2B">
              <w:rPr>
                <w:rFonts w:ascii="Calibri" w:hAnsi="Calibri" w:cs="Calibri"/>
                <w:sz w:val="22"/>
                <w:szCs w:val="22"/>
                <w:lang w:val="tr-TR"/>
              </w:rPr>
              <w:t>gelenBelgeDurumSorgula</w:t>
            </w:r>
            <w:r w:rsidR="008F5C2E">
              <w:rPr>
                <w:rFonts w:ascii="Calibri" w:hAnsi="Calibri" w:cs="Calibri"/>
                <w:sz w:val="22"/>
                <w:szCs w:val="22"/>
                <w:lang w:val="tr-TR"/>
              </w:rPr>
              <w:t xml:space="preserve">, </w:t>
            </w:r>
            <w:r w:rsidRPr="00B05105">
              <w:rPr>
                <w:rFonts w:ascii="Calibri" w:hAnsi="Calibri" w:cs="Calibri"/>
                <w:sz w:val="22"/>
                <w:szCs w:val="22"/>
                <w:lang w:val="tr-TR"/>
              </w:rPr>
              <w:t>gidenBelgeDurumSorgulaEttn</w:t>
            </w:r>
            <w:r w:rsidR="00927AEB">
              <w:rPr>
                <w:rFonts w:ascii="Calibri" w:hAnsi="Calibri" w:cs="Calibri"/>
                <w:sz w:val="22"/>
                <w:szCs w:val="22"/>
                <w:lang w:val="tr-TR"/>
              </w:rPr>
              <w:t xml:space="preserve">, </w:t>
            </w:r>
            <w:r w:rsidRPr="00B05105">
              <w:rPr>
                <w:rFonts w:ascii="Calibri" w:hAnsi="Calibri" w:cs="Calibri"/>
                <w:sz w:val="22"/>
                <w:szCs w:val="22"/>
                <w:lang w:val="tr-TR"/>
              </w:rPr>
              <w:t>gidenBelgeDurumSorgulaYerelBelgeNo</w:t>
            </w:r>
            <w:r w:rsidR="00927AEB">
              <w:rPr>
                <w:rFonts w:ascii="Calibri" w:hAnsi="Calibri" w:cs="Calibri"/>
                <w:sz w:val="22"/>
                <w:szCs w:val="22"/>
                <w:lang w:val="tr-TR"/>
              </w:rPr>
              <w:t>,</w:t>
            </w:r>
            <w:r w:rsidR="005724C5">
              <w:rPr>
                <w:rFonts w:ascii="Calibri" w:hAnsi="Calibri" w:cs="Calibri"/>
                <w:sz w:val="22"/>
                <w:szCs w:val="22"/>
                <w:lang w:val="tr-TR"/>
              </w:rPr>
              <w:t xml:space="preserve"> </w:t>
            </w:r>
            <w:r w:rsidRPr="00B05105">
              <w:rPr>
                <w:rFonts w:ascii="Calibri" w:hAnsi="Calibri" w:cs="Calibri"/>
                <w:sz w:val="22"/>
                <w:szCs w:val="22"/>
                <w:lang w:val="tr-TR"/>
              </w:rPr>
              <w:t>gidenBelgeDurumSorgulaExt</w:t>
            </w:r>
            <w:r w:rsidR="00927AEB">
              <w:rPr>
                <w:rFonts w:ascii="Calibri" w:hAnsi="Calibri" w:cs="Calibri"/>
                <w:sz w:val="22"/>
                <w:szCs w:val="22"/>
                <w:lang w:val="tr-TR"/>
              </w:rPr>
              <w:t>,</w:t>
            </w:r>
            <w:r w:rsidR="005724C5">
              <w:rPr>
                <w:rFonts w:ascii="Calibri" w:hAnsi="Calibri" w:cs="Calibri"/>
                <w:sz w:val="22"/>
                <w:szCs w:val="22"/>
                <w:lang w:val="tr-TR"/>
              </w:rPr>
              <w:t xml:space="preserve"> </w:t>
            </w:r>
            <w:r w:rsidRPr="00B05105">
              <w:rPr>
                <w:rFonts w:ascii="Calibri" w:hAnsi="Calibri" w:cs="Calibri"/>
                <w:sz w:val="22"/>
                <w:szCs w:val="22"/>
                <w:lang w:val="tr-TR"/>
              </w:rPr>
              <w:t>gelenBelgeDurumSorgulaExt</w:t>
            </w:r>
            <w:r w:rsidR="00927AEB">
              <w:rPr>
                <w:rFonts w:ascii="Calibri" w:hAnsi="Calibri" w:cs="Calibri"/>
                <w:sz w:val="22"/>
                <w:szCs w:val="22"/>
                <w:lang w:val="tr-TR"/>
              </w:rPr>
              <w:t>,</w:t>
            </w:r>
            <w:r w:rsidR="005724C5">
              <w:rPr>
                <w:rFonts w:ascii="Calibri" w:hAnsi="Calibri" w:cs="Calibri"/>
                <w:sz w:val="22"/>
                <w:szCs w:val="22"/>
                <w:lang w:val="tr-TR"/>
              </w:rPr>
              <w:t xml:space="preserve"> </w:t>
            </w:r>
            <w:r w:rsidRPr="00B05105">
              <w:rPr>
                <w:rFonts w:ascii="Calibri" w:hAnsi="Calibri" w:cs="Calibri"/>
                <w:sz w:val="22"/>
                <w:szCs w:val="22"/>
                <w:lang w:val="tr-TR"/>
              </w:rPr>
              <w:t>cokluGidenBelgeDurumSorgula</w:t>
            </w:r>
            <w:r w:rsidR="00927AEB">
              <w:rPr>
                <w:rFonts w:ascii="Calibri" w:hAnsi="Calibri" w:cs="Calibri"/>
                <w:sz w:val="22"/>
                <w:szCs w:val="22"/>
                <w:lang w:val="tr-TR"/>
              </w:rPr>
              <w:t>,</w:t>
            </w:r>
            <w:r w:rsidR="005724C5">
              <w:rPr>
                <w:rFonts w:ascii="Calibri" w:hAnsi="Calibri" w:cs="Calibri"/>
                <w:sz w:val="22"/>
                <w:szCs w:val="22"/>
                <w:lang w:val="tr-TR"/>
              </w:rPr>
              <w:t xml:space="preserve"> </w:t>
            </w:r>
            <w:r w:rsidRPr="00B05105">
              <w:rPr>
                <w:rFonts w:ascii="Calibri" w:hAnsi="Calibri" w:cs="Calibri"/>
                <w:sz w:val="22"/>
                <w:szCs w:val="22"/>
                <w:lang w:val="tr-TR"/>
              </w:rPr>
              <w:t xml:space="preserve">wsLogin </w:t>
            </w:r>
            <w:r w:rsidR="00927AEB">
              <w:rPr>
                <w:rFonts w:ascii="Calibri" w:hAnsi="Calibri" w:cs="Calibri"/>
                <w:sz w:val="22"/>
                <w:szCs w:val="22"/>
                <w:lang w:val="tr-TR"/>
              </w:rPr>
              <w:t>maddelerine Kullanım ile ilgili kuralları belirleyen kullanım notları kısımları eklendi,</w:t>
            </w:r>
          </w:p>
          <w:p w:rsidR="00927AEB" w:rsidRDefault="00BF506D" w:rsidP="00D164ED">
            <w:pPr>
              <w:pStyle w:val="Standard"/>
              <w:snapToGrid w:val="0"/>
              <w:ind w:left="-43"/>
              <w:rPr>
                <w:rFonts w:ascii="Calibri" w:hAnsi="Calibri" w:cs="Calibri"/>
                <w:sz w:val="22"/>
                <w:szCs w:val="22"/>
                <w:lang w:val="tr-TR"/>
              </w:rPr>
            </w:pPr>
            <w:r>
              <w:rPr>
                <w:rFonts w:ascii="Calibri" w:hAnsi="Calibri" w:cs="Calibri"/>
                <w:sz w:val="22"/>
                <w:szCs w:val="22"/>
                <w:lang w:val="tr-TR"/>
              </w:rPr>
              <w:t>“</w:t>
            </w:r>
            <w:r w:rsidR="00DD15CD">
              <w:rPr>
                <w:rFonts w:ascii="Calibri" w:hAnsi="Calibri" w:cs="Calibri"/>
                <w:sz w:val="22"/>
                <w:szCs w:val="22"/>
                <w:lang w:val="tr-TR"/>
              </w:rPr>
              <w:t>7. Kullanım Notları</w:t>
            </w:r>
            <w:r>
              <w:rPr>
                <w:rFonts w:ascii="Calibri" w:hAnsi="Calibri" w:cs="Calibri"/>
                <w:sz w:val="22"/>
                <w:szCs w:val="22"/>
                <w:lang w:val="tr-TR"/>
              </w:rPr>
              <w:t>”</w:t>
            </w:r>
            <w:r w:rsidR="00927AEB">
              <w:rPr>
                <w:rFonts w:ascii="Calibri" w:hAnsi="Calibri" w:cs="Calibri"/>
                <w:sz w:val="22"/>
                <w:szCs w:val="22"/>
                <w:lang w:val="tr-TR"/>
              </w:rPr>
              <w:t xml:space="preserve"> şeklinde bir kısım eklendi</w:t>
            </w:r>
          </w:p>
        </w:tc>
      </w:tr>
      <w:tr w:rsidR="00191B59"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191B59" w:rsidRDefault="00191B59"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20.0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191B59" w:rsidRDefault="00191B59"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28.05.2015</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91B59" w:rsidRDefault="000D1D4F" w:rsidP="00D164ED">
            <w:pPr>
              <w:pStyle w:val="Standard"/>
              <w:snapToGrid w:val="0"/>
              <w:ind w:left="-43"/>
              <w:rPr>
                <w:rFonts w:ascii="Calibri" w:hAnsi="Calibri" w:cs="Calibri"/>
                <w:sz w:val="22"/>
                <w:szCs w:val="22"/>
                <w:lang w:val="tr-TR"/>
              </w:rPr>
            </w:pPr>
            <w:r>
              <w:rPr>
                <w:rFonts w:ascii="Calibri" w:hAnsi="Calibri" w:cs="Calibri"/>
                <w:sz w:val="22"/>
                <w:szCs w:val="22"/>
                <w:lang w:val="tr-TR"/>
              </w:rPr>
              <w:t xml:space="preserve">5.4 </w:t>
            </w:r>
            <w:r w:rsidR="0048725B">
              <w:rPr>
                <w:rFonts w:ascii="Calibri" w:hAnsi="Calibri" w:cs="Calibri"/>
                <w:sz w:val="22"/>
                <w:szCs w:val="22"/>
                <w:lang w:val="tr-TR"/>
              </w:rPr>
              <w:t>gonderimDurumu kodlarına “-2 – İptal edildi, Gönderilmeyecek” değeri eklendi</w:t>
            </w:r>
          </w:p>
        </w:tc>
      </w:tr>
      <w:tr w:rsidR="009B19FB"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B19FB" w:rsidRDefault="009B19FB"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21.0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9B19FB" w:rsidRDefault="009B19FB"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10.04.2017</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19FB" w:rsidRPr="003339AD" w:rsidRDefault="009B19FB" w:rsidP="00EC4A79">
            <w:pPr>
              <w:spacing w:before="100" w:beforeAutospacing="1" w:after="100" w:afterAutospacing="1"/>
            </w:pPr>
            <w:r>
              <w:rPr>
                <w:rFonts w:ascii="Calibri" w:hAnsi="Calibri" w:cs="Calibri"/>
              </w:rPr>
              <w:t>kayitliKullaniciListeleExtended, kayitliKullaniciListeleExtendedVknTckn, kayitliKullaniciListeleExtendedTime,</w:t>
            </w:r>
            <w:r w:rsidR="003339AD">
              <w:rPr>
                <w:rFonts w:ascii="Calibri" w:hAnsi="Calibri" w:cs="Calibri"/>
              </w:rPr>
              <w:t xml:space="preserve"> </w:t>
            </w:r>
            <w:r w:rsidR="003339AD">
              <w:t>gidenBelgeEkleriAl</w:t>
            </w:r>
            <w:r w:rsidR="003339AD">
              <w:rPr>
                <w:rFonts w:ascii="Calibri" w:hAnsi="Calibri" w:cs="Calibri"/>
              </w:rPr>
              <w:t xml:space="preserve">, </w:t>
            </w:r>
            <w:r w:rsidR="003339AD">
              <w:t>gelenBelgeEkleriAl, csXmlOnizleme,</w:t>
            </w:r>
            <w:r>
              <w:rPr>
                <w:rFonts w:ascii="Calibri" w:hAnsi="Calibri" w:cs="Calibri"/>
              </w:rPr>
              <w:t xml:space="preserve"> gidenBelgeleriListele</w:t>
            </w:r>
            <w:r w:rsidR="00392462">
              <w:rPr>
                <w:rFonts w:ascii="Calibri" w:hAnsi="Calibri" w:cs="Calibri"/>
              </w:rPr>
              <w:t xml:space="preserve">, </w:t>
            </w:r>
            <w:r w:rsidR="00392462" w:rsidRPr="00392462">
              <w:rPr>
                <w:rFonts w:ascii="Calibri" w:hAnsi="Calibri" w:cs="Calibri"/>
              </w:rPr>
              <w:t>gelenTasinanBelgeleriIndir</w:t>
            </w:r>
            <w:r w:rsidR="00392462">
              <w:rPr>
                <w:rFonts w:ascii="Calibri" w:hAnsi="Calibri" w:cs="Calibri"/>
              </w:rPr>
              <w:t xml:space="preserve">, </w:t>
            </w:r>
            <w:r w:rsidR="00392462" w:rsidRPr="00392462">
              <w:rPr>
                <w:rFonts w:ascii="Calibri" w:hAnsi="Calibri" w:cs="Calibri"/>
              </w:rPr>
              <w:t>gidenTasinanBelgeleriIndir</w:t>
            </w:r>
            <w:r w:rsidR="00392462">
              <w:rPr>
                <w:rFonts w:ascii="Calibri" w:hAnsi="Calibri" w:cs="Calibri"/>
              </w:rPr>
              <w:t xml:space="preserve">, </w:t>
            </w:r>
            <w:r w:rsidR="00392462" w:rsidRPr="00392462">
              <w:rPr>
                <w:rFonts w:ascii="Calibri" w:hAnsi="Calibri" w:cs="Calibri"/>
              </w:rPr>
              <w:t>temelKontrollerIleBelgeGonder</w:t>
            </w:r>
            <w:r w:rsidR="00C25DD5">
              <w:rPr>
                <w:rFonts w:ascii="Calibri" w:hAnsi="Calibri" w:cs="Calibri"/>
              </w:rPr>
              <w:t xml:space="preserve">, </w:t>
            </w:r>
            <w:r w:rsidR="00C25DD5" w:rsidRPr="00C25DD5">
              <w:rPr>
                <w:rFonts w:ascii="Calibri" w:hAnsi="Calibri" w:cs="Calibri"/>
              </w:rPr>
              <w:t>ublOnizleme</w:t>
            </w:r>
            <w:r w:rsidR="00EC4A79">
              <w:rPr>
                <w:rFonts w:ascii="Calibri" w:hAnsi="Calibri" w:cs="Calibri"/>
              </w:rPr>
              <w:t xml:space="preserve"> </w:t>
            </w:r>
            <w:r>
              <w:rPr>
                <w:rFonts w:ascii="Calibri" w:hAnsi="Calibri" w:cs="Calibri"/>
              </w:rPr>
              <w:t>servisleri eklendi.</w:t>
            </w:r>
          </w:p>
        </w:tc>
      </w:tr>
      <w:tr w:rsidR="00F3318A" w:rsidRPr="00371452" w:rsidTr="00BD4411">
        <w:trPr>
          <w:trHeight w:val="203"/>
        </w:trPr>
        <w:tc>
          <w:tcPr>
            <w:tcW w:w="124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F3318A" w:rsidRDefault="00F3318A"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22.0</w:t>
            </w:r>
          </w:p>
        </w:tc>
        <w:tc>
          <w:tcPr>
            <w:tcW w:w="156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rsidR="00F3318A" w:rsidRDefault="00F3318A" w:rsidP="00BD4411">
            <w:pPr>
              <w:pStyle w:val="Konuerii1"/>
              <w:snapToGrid w:val="0"/>
              <w:jc w:val="left"/>
              <w:rPr>
                <w:rFonts w:asciiTheme="minorHAnsi" w:hAnsiTheme="minorHAnsi" w:cstheme="minorHAnsi"/>
                <w:szCs w:val="22"/>
                <w:lang w:val="tr-TR"/>
              </w:rPr>
            </w:pPr>
            <w:r>
              <w:rPr>
                <w:rFonts w:asciiTheme="minorHAnsi" w:hAnsiTheme="minorHAnsi" w:cstheme="minorHAnsi"/>
                <w:szCs w:val="22"/>
                <w:lang w:val="tr-TR"/>
              </w:rPr>
              <w:t>29.07.2019</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2C1E" w:rsidRDefault="00F3318A" w:rsidP="002317CC">
            <w:pPr>
              <w:spacing w:before="100" w:beforeAutospacing="1" w:after="100" w:afterAutospacing="1" w:line="240" w:lineRule="auto"/>
              <w:rPr>
                <w:rFonts w:ascii="Calibri" w:hAnsi="Calibri" w:cs="Calibri"/>
              </w:rPr>
            </w:pPr>
            <w:r>
              <w:rPr>
                <w:rFonts w:ascii="Calibri" w:hAnsi="Calibri" w:cs="Calibri"/>
              </w:rPr>
              <w:t>temelKontrolerIleBelgeGonder</w:t>
            </w:r>
            <w:r w:rsidR="00B72C1E">
              <w:rPr>
                <w:rFonts w:ascii="Calibri" w:hAnsi="Calibri" w:cs="Calibri"/>
              </w:rPr>
              <w:t>, yereleAktarilacakBelgeleriAl, gidenBelgeleriListelePortal, gidenBelgeleriIndirPortal, gidenBelgeTutarBilgileriSorgula, gelenBelgeTutarBilgileriSorgula, faturaMailGonder, faturaNoUret, yolcuBeraberFaturaIptalEt, gelenIrsaliyeleriArsiveKaldır, gidenIrsaliyeleriArsiveKaldir, irsaliyeTarihçesiSorgula, gelenBelgeleriAlExt2, yereleAktarilacakBelgeleriAlExt servisleri eklendi. İrsaliye için kontör tipi eklendi.</w:t>
            </w:r>
            <w:r w:rsidR="000842D0">
              <w:rPr>
                <w:rFonts w:ascii="Calibri" w:hAnsi="Calibri" w:cs="Calibri"/>
              </w:rPr>
              <w:t xml:space="preserve"> </w:t>
            </w:r>
            <w:r w:rsidR="000842D0" w:rsidRPr="000842D0">
              <w:rPr>
                <w:rFonts w:ascii="Calibri" w:hAnsi="Calibri" w:cs="Calibri"/>
              </w:rPr>
              <w:t>gidenBelgeDurumSorgulaExt</w:t>
            </w:r>
            <w:r w:rsidR="000842D0">
              <w:rPr>
                <w:rFonts w:ascii="Calibri" w:hAnsi="Calibri" w:cs="Calibri"/>
              </w:rPr>
              <w:t xml:space="preserve"> servisi için donusTipiVersiyonu 5.0 ve 6.0 eklendi. Belge türü kodlarına irsaliye ve irsaliye yanıtı eklendi. </w:t>
            </w:r>
          </w:p>
        </w:tc>
      </w:tr>
    </w:tbl>
    <w:p w:rsidR="00DA67A9" w:rsidRDefault="00DA67A9" w:rsidP="00DA67A9">
      <w:pPr>
        <w:rPr>
          <w:rFonts w:asciiTheme="majorHAnsi" w:eastAsiaTheme="majorEastAsia" w:hAnsiTheme="majorHAnsi" w:cstheme="majorBidi"/>
          <w:color w:val="365F91" w:themeColor="accent1" w:themeShade="BF"/>
          <w:sz w:val="28"/>
          <w:szCs w:val="28"/>
          <w:lang w:val="en-US" w:eastAsia="ja-JP"/>
        </w:rPr>
      </w:pPr>
      <w:r>
        <w:br w:type="page"/>
      </w:r>
    </w:p>
    <w:sdt>
      <w:sdtPr>
        <w:rPr>
          <w:rStyle w:val="Hyperlink"/>
          <w:rFonts w:asciiTheme="minorHAnsi" w:eastAsiaTheme="minorHAnsi" w:hAnsiTheme="minorHAnsi" w:cstheme="minorBidi"/>
          <w:b w:val="0"/>
          <w:bCs w:val="0"/>
          <w:sz w:val="22"/>
          <w:szCs w:val="22"/>
          <w:lang w:val="tr-TR" w:eastAsia="en-US"/>
        </w:rPr>
        <w:id w:val="-1957015695"/>
        <w:docPartObj>
          <w:docPartGallery w:val="Table of Contents"/>
          <w:docPartUnique/>
        </w:docPartObj>
      </w:sdtPr>
      <w:sdtContent>
        <w:p w:rsidR="00655D72" w:rsidRDefault="00655D72" w:rsidP="00DC7E49">
          <w:pPr>
            <w:pStyle w:val="TOCHeading"/>
            <w:rPr>
              <w:rStyle w:val="Hyperlink"/>
              <w:rFonts w:asciiTheme="minorHAnsi" w:eastAsiaTheme="minorHAnsi" w:hAnsiTheme="minorHAnsi" w:cstheme="minorBidi"/>
              <w:b w:val="0"/>
              <w:bCs w:val="0"/>
              <w:sz w:val="22"/>
              <w:szCs w:val="22"/>
              <w:lang w:val="tr-TR" w:eastAsia="en-US"/>
            </w:rPr>
          </w:pPr>
        </w:p>
        <w:p w:rsidR="005502DB" w:rsidRDefault="00DA67A9" w:rsidP="00DC7E49">
          <w:pPr>
            <w:pStyle w:val="TOCHeading"/>
            <w:rPr>
              <w:rStyle w:val="Hyperlink"/>
            </w:rPr>
          </w:pPr>
          <w:r w:rsidRPr="00C3738B">
            <w:rPr>
              <w:rStyle w:val="Hyperlink"/>
            </w:rPr>
            <w:t>İçindekiler</w:t>
          </w:r>
        </w:p>
        <w:p w:rsidR="00655D72" w:rsidRPr="00655D72" w:rsidRDefault="00655D72" w:rsidP="00655D72">
          <w:pPr>
            <w:rPr>
              <w:lang w:val="en-US" w:eastAsia="ja-JP"/>
            </w:rPr>
          </w:pPr>
        </w:p>
        <w:p w:rsidR="00222020" w:rsidRDefault="004E680A">
          <w:pPr>
            <w:pStyle w:val="TOC1"/>
            <w:rPr>
              <w:rFonts w:eastAsiaTheme="minorEastAsia"/>
              <w:noProof/>
              <w:lang w:eastAsia="tr-TR"/>
            </w:rPr>
          </w:pPr>
          <w:r w:rsidRPr="00C3738B">
            <w:rPr>
              <w:rStyle w:val="Hyperlink"/>
            </w:rPr>
            <w:fldChar w:fldCharType="begin"/>
          </w:r>
          <w:r w:rsidR="00DA67A9" w:rsidRPr="00C3738B">
            <w:rPr>
              <w:rStyle w:val="Hyperlink"/>
            </w:rPr>
            <w:instrText xml:space="preserve"> TOC \o "1-3" \h \z \u </w:instrText>
          </w:r>
          <w:r w:rsidRPr="00C3738B">
            <w:rPr>
              <w:rStyle w:val="Hyperlink"/>
            </w:rPr>
            <w:fldChar w:fldCharType="separate"/>
          </w:r>
          <w:hyperlink w:anchor="_Toc15301240" w:history="1">
            <w:r w:rsidR="00222020" w:rsidRPr="00D52DED">
              <w:rPr>
                <w:rStyle w:val="Hyperlink"/>
                <w:b/>
                <w:noProof/>
              </w:rPr>
              <w:t>1.</w:t>
            </w:r>
            <w:r w:rsidR="00222020">
              <w:rPr>
                <w:rFonts w:eastAsiaTheme="minorEastAsia"/>
                <w:noProof/>
                <w:lang w:eastAsia="tr-TR"/>
              </w:rPr>
              <w:tab/>
            </w:r>
            <w:r w:rsidR="00222020" w:rsidRPr="00D52DED">
              <w:rPr>
                <w:rStyle w:val="Hyperlink"/>
                <w:b/>
                <w:noProof/>
              </w:rPr>
              <w:t>Amaç ve Kapsam</w:t>
            </w:r>
            <w:r w:rsidR="00222020">
              <w:rPr>
                <w:noProof/>
                <w:webHidden/>
              </w:rPr>
              <w:tab/>
            </w:r>
            <w:r w:rsidR="00222020">
              <w:rPr>
                <w:noProof/>
                <w:webHidden/>
              </w:rPr>
              <w:fldChar w:fldCharType="begin"/>
            </w:r>
            <w:r w:rsidR="00222020">
              <w:rPr>
                <w:noProof/>
                <w:webHidden/>
              </w:rPr>
              <w:instrText xml:space="preserve"> PAGEREF _Toc15301240 \h </w:instrText>
            </w:r>
            <w:r w:rsidR="00222020">
              <w:rPr>
                <w:noProof/>
                <w:webHidden/>
              </w:rPr>
            </w:r>
            <w:r w:rsidR="00222020">
              <w:rPr>
                <w:noProof/>
                <w:webHidden/>
              </w:rPr>
              <w:fldChar w:fldCharType="separate"/>
            </w:r>
            <w:r w:rsidR="00222020">
              <w:rPr>
                <w:noProof/>
                <w:webHidden/>
              </w:rPr>
              <w:t>7</w:t>
            </w:r>
            <w:r w:rsidR="00222020">
              <w:rPr>
                <w:noProof/>
                <w:webHidden/>
              </w:rPr>
              <w:fldChar w:fldCharType="end"/>
            </w:r>
          </w:hyperlink>
        </w:p>
        <w:p w:rsidR="00222020" w:rsidRDefault="00DD15CD">
          <w:pPr>
            <w:pStyle w:val="TOC1"/>
            <w:rPr>
              <w:rFonts w:eastAsiaTheme="minorEastAsia"/>
              <w:noProof/>
              <w:lang w:eastAsia="tr-TR"/>
            </w:rPr>
          </w:pPr>
          <w:hyperlink w:anchor="_Toc15301241" w:history="1">
            <w:r w:rsidR="00222020" w:rsidRPr="00D52DED">
              <w:rPr>
                <w:rStyle w:val="Hyperlink"/>
                <w:b/>
                <w:noProof/>
              </w:rPr>
              <w:t>2.</w:t>
            </w:r>
            <w:r w:rsidR="00222020">
              <w:rPr>
                <w:rFonts w:eastAsiaTheme="minorEastAsia"/>
                <w:noProof/>
                <w:lang w:eastAsia="tr-TR"/>
              </w:rPr>
              <w:tab/>
            </w:r>
            <w:r w:rsidR="00222020" w:rsidRPr="00D52DED">
              <w:rPr>
                <w:rStyle w:val="Hyperlink"/>
                <w:b/>
                <w:noProof/>
              </w:rPr>
              <w:t>Entegrasyon Yöntemi</w:t>
            </w:r>
            <w:r w:rsidR="00222020">
              <w:rPr>
                <w:noProof/>
                <w:webHidden/>
              </w:rPr>
              <w:tab/>
            </w:r>
            <w:r w:rsidR="00222020">
              <w:rPr>
                <w:noProof/>
                <w:webHidden/>
              </w:rPr>
              <w:fldChar w:fldCharType="begin"/>
            </w:r>
            <w:r w:rsidR="00222020">
              <w:rPr>
                <w:noProof/>
                <w:webHidden/>
              </w:rPr>
              <w:instrText xml:space="preserve"> PAGEREF _Toc15301241 \h </w:instrText>
            </w:r>
            <w:r w:rsidR="00222020">
              <w:rPr>
                <w:noProof/>
                <w:webHidden/>
              </w:rPr>
            </w:r>
            <w:r w:rsidR="00222020">
              <w:rPr>
                <w:noProof/>
                <w:webHidden/>
              </w:rPr>
              <w:fldChar w:fldCharType="separate"/>
            </w:r>
            <w:r w:rsidR="00222020">
              <w:rPr>
                <w:noProof/>
                <w:webHidden/>
              </w:rPr>
              <w:t>7</w:t>
            </w:r>
            <w:r w:rsidR="00222020">
              <w:rPr>
                <w:noProof/>
                <w:webHidden/>
              </w:rPr>
              <w:fldChar w:fldCharType="end"/>
            </w:r>
          </w:hyperlink>
        </w:p>
        <w:p w:rsidR="00222020" w:rsidRDefault="00DD15CD">
          <w:pPr>
            <w:pStyle w:val="TOC1"/>
            <w:rPr>
              <w:rFonts w:eastAsiaTheme="minorEastAsia"/>
              <w:noProof/>
              <w:lang w:eastAsia="tr-TR"/>
            </w:rPr>
          </w:pPr>
          <w:hyperlink w:anchor="_Toc15301242" w:history="1">
            <w:r w:rsidR="00222020" w:rsidRPr="00D52DED">
              <w:rPr>
                <w:rStyle w:val="Hyperlink"/>
                <w:b/>
                <w:noProof/>
              </w:rPr>
              <w:t>3.</w:t>
            </w:r>
            <w:r w:rsidR="00222020">
              <w:rPr>
                <w:rFonts w:eastAsiaTheme="minorEastAsia"/>
                <w:noProof/>
                <w:lang w:eastAsia="tr-TR"/>
              </w:rPr>
              <w:tab/>
            </w:r>
            <w:r w:rsidR="00222020" w:rsidRPr="00D52DED">
              <w:rPr>
                <w:rStyle w:val="Hyperlink"/>
                <w:b/>
                <w:noProof/>
              </w:rPr>
              <w:t>Entegrasyon Servisleri</w:t>
            </w:r>
            <w:r w:rsidR="00222020">
              <w:rPr>
                <w:noProof/>
                <w:webHidden/>
              </w:rPr>
              <w:tab/>
            </w:r>
            <w:r w:rsidR="00222020">
              <w:rPr>
                <w:noProof/>
                <w:webHidden/>
              </w:rPr>
              <w:fldChar w:fldCharType="begin"/>
            </w:r>
            <w:r w:rsidR="00222020">
              <w:rPr>
                <w:noProof/>
                <w:webHidden/>
              </w:rPr>
              <w:instrText xml:space="preserve"> PAGEREF _Toc15301242 \h </w:instrText>
            </w:r>
            <w:r w:rsidR="00222020">
              <w:rPr>
                <w:noProof/>
                <w:webHidden/>
              </w:rPr>
            </w:r>
            <w:r w:rsidR="00222020">
              <w:rPr>
                <w:noProof/>
                <w:webHidden/>
              </w:rPr>
              <w:fldChar w:fldCharType="separate"/>
            </w:r>
            <w:r w:rsidR="00222020">
              <w:rPr>
                <w:noProof/>
                <w:webHidden/>
              </w:rPr>
              <w:t>7</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243" w:history="1">
            <w:r w:rsidR="00222020" w:rsidRPr="00D52DED">
              <w:rPr>
                <w:rStyle w:val="Hyperlink"/>
                <w:b/>
                <w:noProof/>
              </w:rPr>
              <w:t>3.1. Temel İşlevler</w:t>
            </w:r>
            <w:r w:rsidR="00222020">
              <w:rPr>
                <w:noProof/>
                <w:webHidden/>
              </w:rPr>
              <w:tab/>
            </w:r>
            <w:r w:rsidR="00222020">
              <w:rPr>
                <w:noProof/>
                <w:webHidden/>
              </w:rPr>
              <w:fldChar w:fldCharType="begin"/>
            </w:r>
            <w:r w:rsidR="00222020">
              <w:rPr>
                <w:noProof/>
                <w:webHidden/>
              </w:rPr>
              <w:instrText xml:space="preserve"> PAGEREF _Toc15301243 \h </w:instrText>
            </w:r>
            <w:r w:rsidR="00222020">
              <w:rPr>
                <w:noProof/>
                <w:webHidden/>
              </w:rPr>
            </w:r>
            <w:r w:rsidR="00222020">
              <w:rPr>
                <w:noProof/>
                <w:webHidden/>
              </w:rPr>
              <w:fldChar w:fldCharType="separate"/>
            </w:r>
            <w:r w:rsidR="00222020">
              <w:rPr>
                <w:noProof/>
                <w:webHidden/>
              </w:rPr>
              <w:t>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44" w:history="1">
            <w:r w:rsidR="00222020" w:rsidRPr="00D52DED">
              <w:rPr>
                <w:rStyle w:val="Hyperlink"/>
                <w:b/>
                <w:noProof/>
              </w:rPr>
              <w:t>3.1.1.</w:t>
            </w:r>
            <w:r w:rsidR="00222020">
              <w:rPr>
                <w:rFonts w:eastAsiaTheme="minorEastAsia"/>
                <w:noProof/>
                <w:lang w:eastAsia="tr-TR"/>
              </w:rPr>
              <w:tab/>
            </w:r>
            <w:r w:rsidR="00222020" w:rsidRPr="00D52DED">
              <w:rPr>
                <w:rStyle w:val="Hyperlink"/>
                <w:b/>
                <w:noProof/>
              </w:rPr>
              <w:t>belgeGonder Servisi</w:t>
            </w:r>
            <w:r w:rsidR="00222020">
              <w:rPr>
                <w:noProof/>
                <w:webHidden/>
              </w:rPr>
              <w:tab/>
            </w:r>
            <w:r w:rsidR="00222020">
              <w:rPr>
                <w:noProof/>
                <w:webHidden/>
              </w:rPr>
              <w:fldChar w:fldCharType="begin"/>
            </w:r>
            <w:r w:rsidR="00222020">
              <w:rPr>
                <w:noProof/>
                <w:webHidden/>
              </w:rPr>
              <w:instrText xml:space="preserve"> PAGEREF _Toc15301244 \h </w:instrText>
            </w:r>
            <w:r w:rsidR="00222020">
              <w:rPr>
                <w:noProof/>
                <w:webHidden/>
              </w:rPr>
            </w:r>
            <w:r w:rsidR="00222020">
              <w:rPr>
                <w:noProof/>
                <w:webHidden/>
              </w:rPr>
              <w:fldChar w:fldCharType="separate"/>
            </w:r>
            <w:r w:rsidR="00222020">
              <w:rPr>
                <w:noProof/>
                <w:webHidden/>
              </w:rPr>
              <w:t>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45" w:history="1">
            <w:r w:rsidR="00222020" w:rsidRPr="00D52DED">
              <w:rPr>
                <w:rStyle w:val="Hyperlink"/>
                <w:b/>
                <w:noProof/>
              </w:rPr>
              <w:t>3.1.2.</w:t>
            </w:r>
            <w:r w:rsidR="00222020">
              <w:rPr>
                <w:rFonts w:eastAsiaTheme="minorEastAsia"/>
                <w:noProof/>
                <w:lang w:eastAsia="tr-TR"/>
              </w:rPr>
              <w:tab/>
            </w:r>
            <w:r w:rsidR="00222020" w:rsidRPr="00D52DED">
              <w:rPr>
                <w:rStyle w:val="Hyperlink"/>
                <w:b/>
                <w:noProof/>
              </w:rPr>
              <w:t>gidenBelgeDurumSorgula Servisi</w:t>
            </w:r>
            <w:r w:rsidR="00222020">
              <w:rPr>
                <w:noProof/>
                <w:webHidden/>
              </w:rPr>
              <w:tab/>
            </w:r>
            <w:r w:rsidR="00222020">
              <w:rPr>
                <w:noProof/>
                <w:webHidden/>
              </w:rPr>
              <w:fldChar w:fldCharType="begin"/>
            </w:r>
            <w:r w:rsidR="00222020">
              <w:rPr>
                <w:noProof/>
                <w:webHidden/>
              </w:rPr>
              <w:instrText xml:space="preserve"> PAGEREF _Toc15301245 \h </w:instrText>
            </w:r>
            <w:r w:rsidR="00222020">
              <w:rPr>
                <w:noProof/>
                <w:webHidden/>
              </w:rPr>
            </w:r>
            <w:r w:rsidR="00222020">
              <w:rPr>
                <w:noProof/>
                <w:webHidden/>
              </w:rPr>
              <w:fldChar w:fldCharType="separate"/>
            </w:r>
            <w:r w:rsidR="00222020">
              <w:rPr>
                <w:noProof/>
                <w:webHidden/>
              </w:rPr>
              <w:t>8</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46" w:history="1">
            <w:r w:rsidR="00222020" w:rsidRPr="00D52DED">
              <w:rPr>
                <w:rStyle w:val="Hyperlink"/>
                <w:b/>
                <w:noProof/>
              </w:rPr>
              <w:t>3.1.3.</w:t>
            </w:r>
            <w:r w:rsidR="00222020">
              <w:rPr>
                <w:rFonts w:eastAsiaTheme="minorEastAsia"/>
                <w:noProof/>
                <w:lang w:eastAsia="tr-TR"/>
              </w:rPr>
              <w:tab/>
            </w:r>
            <w:r w:rsidR="00222020" w:rsidRPr="00D52DED">
              <w:rPr>
                <w:rStyle w:val="Hyperlink"/>
                <w:b/>
                <w:noProof/>
              </w:rPr>
              <w:t>gelenBelgeDurumSorgula Servisi</w:t>
            </w:r>
            <w:r w:rsidR="00222020">
              <w:rPr>
                <w:noProof/>
                <w:webHidden/>
              </w:rPr>
              <w:tab/>
            </w:r>
            <w:r w:rsidR="00222020">
              <w:rPr>
                <w:noProof/>
                <w:webHidden/>
              </w:rPr>
              <w:fldChar w:fldCharType="begin"/>
            </w:r>
            <w:r w:rsidR="00222020">
              <w:rPr>
                <w:noProof/>
                <w:webHidden/>
              </w:rPr>
              <w:instrText xml:space="preserve"> PAGEREF _Toc15301246 \h </w:instrText>
            </w:r>
            <w:r w:rsidR="00222020">
              <w:rPr>
                <w:noProof/>
                <w:webHidden/>
              </w:rPr>
            </w:r>
            <w:r w:rsidR="00222020">
              <w:rPr>
                <w:noProof/>
                <w:webHidden/>
              </w:rPr>
              <w:fldChar w:fldCharType="separate"/>
            </w:r>
            <w:r w:rsidR="00222020">
              <w:rPr>
                <w:noProof/>
                <w:webHidden/>
              </w:rPr>
              <w:t>10</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47" w:history="1">
            <w:r w:rsidR="00222020" w:rsidRPr="00D52DED">
              <w:rPr>
                <w:rStyle w:val="Hyperlink"/>
                <w:b/>
                <w:noProof/>
              </w:rPr>
              <w:t>3.1.4.</w:t>
            </w:r>
            <w:r w:rsidR="00222020">
              <w:rPr>
                <w:rFonts w:eastAsiaTheme="minorEastAsia"/>
                <w:noProof/>
                <w:lang w:eastAsia="tr-TR"/>
              </w:rPr>
              <w:tab/>
            </w:r>
            <w:r w:rsidR="00222020" w:rsidRPr="00D52DED">
              <w:rPr>
                <w:rStyle w:val="Hyperlink"/>
                <w:b/>
                <w:noProof/>
              </w:rPr>
              <w:t>gelenBelgeleriAl Servisi</w:t>
            </w:r>
            <w:r w:rsidR="00222020">
              <w:rPr>
                <w:noProof/>
                <w:webHidden/>
              </w:rPr>
              <w:tab/>
            </w:r>
            <w:r w:rsidR="00222020">
              <w:rPr>
                <w:noProof/>
                <w:webHidden/>
              </w:rPr>
              <w:fldChar w:fldCharType="begin"/>
            </w:r>
            <w:r w:rsidR="00222020">
              <w:rPr>
                <w:noProof/>
                <w:webHidden/>
              </w:rPr>
              <w:instrText xml:space="preserve"> PAGEREF _Toc15301247 \h </w:instrText>
            </w:r>
            <w:r w:rsidR="00222020">
              <w:rPr>
                <w:noProof/>
                <w:webHidden/>
              </w:rPr>
            </w:r>
            <w:r w:rsidR="00222020">
              <w:rPr>
                <w:noProof/>
                <w:webHidden/>
              </w:rPr>
              <w:fldChar w:fldCharType="separate"/>
            </w:r>
            <w:r w:rsidR="00222020">
              <w:rPr>
                <w:noProof/>
                <w:webHidden/>
              </w:rPr>
              <w:t>11</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48" w:history="1">
            <w:r w:rsidR="00222020" w:rsidRPr="00D52DED">
              <w:rPr>
                <w:rStyle w:val="Hyperlink"/>
                <w:b/>
                <w:noProof/>
              </w:rPr>
              <w:t>3.1.5.</w:t>
            </w:r>
            <w:r w:rsidR="00222020">
              <w:rPr>
                <w:rFonts w:eastAsiaTheme="minorEastAsia"/>
                <w:noProof/>
                <w:lang w:eastAsia="tr-TR"/>
              </w:rPr>
              <w:tab/>
            </w:r>
            <w:r w:rsidR="00222020" w:rsidRPr="00D52DED">
              <w:rPr>
                <w:rStyle w:val="Hyperlink"/>
                <w:b/>
                <w:noProof/>
              </w:rPr>
              <w:t>gelenBelgeleriListele Servisi</w:t>
            </w:r>
            <w:r w:rsidR="00222020">
              <w:rPr>
                <w:noProof/>
                <w:webHidden/>
              </w:rPr>
              <w:tab/>
            </w:r>
            <w:r w:rsidR="00222020">
              <w:rPr>
                <w:noProof/>
                <w:webHidden/>
              </w:rPr>
              <w:fldChar w:fldCharType="begin"/>
            </w:r>
            <w:r w:rsidR="00222020">
              <w:rPr>
                <w:noProof/>
                <w:webHidden/>
              </w:rPr>
              <w:instrText xml:space="preserve"> PAGEREF _Toc15301248 \h </w:instrText>
            </w:r>
            <w:r w:rsidR="00222020">
              <w:rPr>
                <w:noProof/>
                <w:webHidden/>
              </w:rPr>
            </w:r>
            <w:r w:rsidR="00222020">
              <w:rPr>
                <w:noProof/>
                <w:webHidden/>
              </w:rPr>
              <w:fldChar w:fldCharType="separate"/>
            </w:r>
            <w:r w:rsidR="00222020">
              <w:rPr>
                <w:noProof/>
                <w:webHidden/>
              </w:rPr>
              <w:t>12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49" w:history="1">
            <w:r w:rsidR="00222020" w:rsidRPr="00D52DED">
              <w:rPr>
                <w:rStyle w:val="Hyperlink"/>
                <w:b/>
                <w:noProof/>
              </w:rPr>
              <w:t>3.1.6.</w:t>
            </w:r>
            <w:r w:rsidR="00222020">
              <w:rPr>
                <w:rFonts w:eastAsiaTheme="minorEastAsia"/>
                <w:noProof/>
                <w:lang w:eastAsia="tr-TR"/>
              </w:rPr>
              <w:tab/>
            </w:r>
            <w:r w:rsidR="00222020" w:rsidRPr="00D52DED">
              <w:rPr>
                <w:rStyle w:val="Hyperlink"/>
                <w:b/>
                <w:noProof/>
              </w:rPr>
              <w:t>gelenBelgeXmlleriniAl Servisi</w:t>
            </w:r>
            <w:r w:rsidR="00222020">
              <w:rPr>
                <w:noProof/>
                <w:webHidden/>
              </w:rPr>
              <w:tab/>
            </w:r>
            <w:r w:rsidR="00222020">
              <w:rPr>
                <w:noProof/>
                <w:webHidden/>
              </w:rPr>
              <w:fldChar w:fldCharType="begin"/>
            </w:r>
            <w:r w:rsidR="00222020">
              <w:rPr>
                <w:noProof/>
                <w:webHidden/>
              </w:rPr>
              <w:instrText xml:space="preserve"> PAGEREF _Toc15301249 \h </w:instrText>
            </w:r>
            <w:r w:rsidR="00222020">
              <w:rPr>
                <w:noProof/>
                <w:webHidden/>
              </w:rPr>
            </w:r>
            <w:r w:rsidR="00222020">
              <w:rPr>
                <w:noProof/>
                <w:webHidden/>
              </w:rPr>
              <w:fldChar w:fldCharType="separate"/>
            </w:r>
            <w:r w:rsidR="00222020">
              <w:rPr>
                <w:noProof/>
                <w:webHidden/>
              </w:rPr>
              <w:t>12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0" w:history="1">
            <w:r w:rsidR="00222020" w:rsidRPr="00D52DED">
              <w:rPr>
                <w:rStyle w:val="Hyperlink"/>
                <w:b/>
                <w:noProof/>
              </w:rPr>
              <w:t>3.1.7.</w:t>
            </w:r>
            <w:r w:rsidR="00222020">
              <w:rPr>
                <w:rFonts w:eastAsiaTheme="minorEastAsia"/>
                <w:noProof/>
                <w:lang w:eastAsia="tr-TR"/>
              </w:rPr>
              <w:tab/>
            </w:r>
            <w:r w:rsidR="00222020" w:rsidRPr="00D52DED">
              <w:rPr>
                <w:rStyle w:val="Hyperlink"/>
                <w:b/>
                <w:noProof/>
              </w:rPr>
              <w:t>efaturaKullanicisi Servisi</w:t>
            </w:r>
            <w:r w:rsidR="00222020">
              <w:rPr>
                <w:noProof/>
                <w:webHidden/>
              </w:rPr>
              <w:tab/>
            </w:r>
            <w:r w:rsidR="00222020">
              <w:rPr>
                <w:noProof/>
                <w:webHidden/>
              </w:rPr>
              <w:fldChar w:fldCharType="begin"/>
            </w:r>
            <w:r w:rsidR="00222020">
              <w:rPr>
                <w:noProof/>
                <w:webHidden/>
              </w:rPr>
              <w:instrText xml:space="preserve"> PAGEREF _Toc15301250 \h </w:instrText>
            </w:r>
            <w:r w:rsidR="00222020">
              <w:rPr>
                <w:noProof/>
                <w:webHidden/>
              </w:rPr>
            </w:r>
            <w:r w:rsidR="00222020">
              <w:rPr>
                <w:noProof/>
                <w:webHidden/>
              </w:rPr>
              <w:fldChar w:fldCharType="separate"/>
            </w:r>
            <w:r w:rsidR="00222020">
              <w:rPr>
                <w:noProof/>
                <w:webHidden/>
              </w:rPr>
              <w:t>13</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1" w:history="1">
            <w:r w:rsidR="00222020" w:rsidRPr="00D52DED">
              <w:rPr>
                <w:rStyle w:val="Hyperlink"/>
                <w:b/>
                <w:noProof/>
              </w:rPr>
              <w:t>3.1.8.</w:t>
            </w:r>
            <w:r w:rsidR="00222020">
              <w:rPr>
                <w:rFonts w:eastAsiaTheme="minorEastAsia"/>
                <w:noProof/>
                <w:lang w:eastAsia="tr-TR"/>
              </w:rPr>
              <w:tab/>
            </w:r>
            <w:r w:rsidR="00222020" w:rsidRPr="00D52DED">
              <w:rPr>
                <w:rStyle w:val="Hyperlink"/>
                <w:b/>
                <w:noProof/>
              </w:rPr>
              <w:t>eFaturaKayitliKullaniciListele Servisi</w:t>
            </w:r>
            <w:r w:rsidR="00222020">
              <w:rPr>
                <w:noProof/>
                <w:webHidden/>
              </w:rPr>
              <w:tab/>
            </w:r>
            <w:r w:rsidR="00222020">
              <w:rPr>
                <w:noProof/>
                <w:webHidden/>
              </w:rPr>
              <w:fldChar w:fldCharType="begin"/>
            </w:r>
            <w:r w:rsidR="00222020">
              <w:rPr>
                <w:noProof/>
                <w:webHidden/>
              </w:rPr>
              <w:instrText xml:space="preserve"> PAGEREF _Toc15301251 \h </w:instrText>
            </w:r>
            <w:r w:rsidR="00222020">
              <w:rPr>
                <w:noProof/>
                <w:webHidden/>
              </w:rPr>
            </w:r>
            <w:r w:rsidR="00222020">
              <w:rPr>
                <w:noProof/>
                <w:webHidden/>
              </w:rPr>
              <w:fldChar w:fldCharType="separate"/>
            </w:r>
            <w:r w:rsidR="00222020">
              <w:rPr>
                <w:noProof/>
                <w:webHidden/>
              </w:rPr>
              <w:t>13</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2" w:history="1">
            <w:r w:rsidR="00222020" w:rsidRPr="00D52DED">
              <w:rPr>
                <w:rStyle w:val="Hyperlink"/>
                <w:b/>
                <w:noProof/>
              </w:rPr>
              <w:t>3.1.9.</w:t>
            </w:r>
            <w:r w:rsidR="00222020">
              <w:rPr>
                <w:rFonts w:eastAsiaTheme="minorEastAsia"/>
                <w:noProof/>
                <w:lang w:eastAsia="tr-TR"/>
              </w:rPr>
              <w:tab/>
            </w:r>
            <w:r w:rsidR="00222020" w:rsidRPr="00D52DED">
              <w:rPr>
                <w:rStyle w:val="Hyperlink"/>
                <w:b/>
                <w:noProof/>
              </w:rPr>
              <w:t>gelenBelgeleriIndir Servisi</w:t>
            </w:r>
            <w:r w:rsidR="00222020">
              <w:rPr>
                <w:noProof/>
                <w:webHidden/>
              </w:rPr>
              <w:tab/>
            </w:r>
            <w:r w:rsidR="00222020">
              <w:rPr>
                <w:noProof/>
                <w:webHidden/>
              </w:rPr>
              <w:fldChar w:fldCharType="begin"/>
            </w:r>
            <w:r w:rsidR="00222020">
              <w:rPr>
                <w:noProof/>
                <w:webHidden/>
              </w:rPr>
              <w:instrText xml:space="preserve"> PAGEREF _Toc15301252 \h </w:instrText>
            </w:r>
            <w:r w:rsidR="00222020">
              <w:rPr>
                <w:noProof/>
                <w:webHidden/>
              </w:rPr>
            </w:r>
            <w:r w:rsidR="00222020">
              <w:rPr>
                <w:noProof/>
                <w:webHidden/>
              </w:rPr>
              <w:fldChar w:fldCharType="separate"/>
            </w:r>
            <w:r w:rsidR="00222020">
              <w:rPr>
                <w:noProof/>
                <w:webHidden/>
              </w:rPr>
              <w:t>14</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3" w:history="1">
            <w:r w:rsidR="00222020" w:rsidRPr="00D52DED">
              <w:rPr>
                <w:rStyle w:val="Hyperlink"/>
                <w:b/>
                <w:noProof/>
              </w:rPr>
              <w:t>3.1.10.</w:t>
            </w:r>
            <w:r w:rsidR="00222020">
              <w:rPr>
                <w:rFonts w:eastAsiaTheme="minorEastAsia"/>
                <w:noProof/>
                <w:lang w:eastAsia="tr-TR"/>
              </w:rPr>
              <w:tab/>
            </w:r>
            <w:r w:rsidR="00222020" w:rsidRPr="00D52DED">
              <w:rPr>
                <w:rStyle w:val="Hyperlink"/>
                <w:b/>
                <w:noProof/>
              </w:rPr>
              <w:t>gidenBelgeleriIndir Servisi</w:t>
            </w:r>
            <w:r w:rsidR="00222020">
              <w:rPr>
                <w:noProof/>
                <w:webHidden/>
              </w:rPr>
              <w:tab/>
            </w:r>
            <w:r w:rsidR="00222020">
              <w:rPr>
                <w:noProof/>
                <w:webHidden/>
              </w:rPr>
              <w:fldChar w:fldCharType="begin"/>
            </w:r>
            <w:r w:rsidR="00222020">
              <w:rPr>
                <w:noProof/>
                <w:webHidden/>
              </w:rPr>
              <w:instrText xml:space="preserve"> PAGEREF _Toc15301253 \h </w:instrText>
            </w:r>
            <w:r w:rsidR="00222020">
              <w:rPr>
                <w:noProof/>
                <w:webHidden/>
              </w:rPr>
            </w:r>
            <w:r w:rsidR="00222020">
              <w:rPr>
                <w:noProof/>
                <w:webHidden/>
              </w:rPr>
              <w:fldChar w:fldCharType="separate"/>
            </w:r>
            <w:r w:rsidR="00222020">
              <w:rPr>
                <w:noProof/>
                <w:webHidden/>
              </w:rPr>
              <w:t>14</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4" w:history="1">
            <w:r w:rsidR="00222020" w:rsidRPr="00D52DED">
              <w:rPr>
                <w:rStyle w:val="Hyperlink"/>
                <w:b/>
                <w:noProof/>
              </w:rPr>
              <w:t>3.1.11.</w:t>
            </w:r>
            <w:r w:rsidR="00222020">
              <w:rPr>
                <w:rFonts w:eastAsiaTheme="minorEastAsia"/>
                <w:noProof/>
                <w:lang w:eastAsia="tr-TR"/>
              </w:rPr>
              <w:tab/>
            </w:r>
            <w:r w:rsidR="00222020" w:rsidRPr="00D52DED">
              <w:rPr>
                <w:rStyle w:val="Hyperlink"/>
                <w:b/>
                <w:noProof/>
              </w:rPr>
              <w:t>gidenBelgeleriIndirEttn Servisi</w:t>
            </w:r>
            <w:r w:rsidR="00222020">
              <w:rPr>
                <w:noProof/>
                <w:webHidden/>
              </w:rPr>
              <w:tab/>
            </w:r>
            <w:r w:rsidR="00222020">
              <w:rPr>
                <w:noProof/>
                <w:webHidden/>
              </w:rPr>
              <w:fldChar w:fldCharType="begin"/>
            </w:r>
            <w:r w:rsidR="00222020">
              <w:rPr>
                <w:noProof/>
                <w:webHidden/>
              </w:rPr>
              <w:instrText xml:space="preserve"> PAGEREF _Toc15301254 \h </w:instrText>
            </w:r>
            <w:r w:rsidR="00222020">
              <w:rPr>
                <w:noProof/>
                <w:webHidden/>
              </w:rPr>
            </w:r>
            <w:r w:rsidR="00222020">
              <w:rPr>
                <w:noProof/>
                <w:webHidden/>
              </w:rPr>
              <w:fldChar w:fldCharType="separate"/>
            </w:r>
            <w:r w:rsidR="00222020">
              <w:rPr>
                <w:noProof/>
                <w:webHidden/>
              </w:rPr>
              <w:t>15</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5" w:history="1">
            <w:r w:rsidR="00222020" w:rsidRPr="00D52DED">
              <w:rPr>
                <w:rStyle w:val="Hyperlink"/>
                <w:b/>
                <w:noProof/>
              </w:rPr>
              <w:t>3.1.12.</w:t>
            </w:r>
            <w:r w:rsidR="00222020">
              <w:rPr>
                <w:rFonts w:eastAsiaTheme="minorEastAsia"/>
                <w:noProof/>
                <w:lang w:eastAsia="tr-TR"/>
              </w:rPr>
              <w:tab/>
            </w:r>
            <w:r w:rsidR="00222020" w:rsidRPr="00D52DED">
              <w:rPr>
                <w:rStyle w:val="Hyperlink"/>
                <w:b/>
                <w:noProof/>
              </w:rPr>
              <w:t>kontorBilgisiGetir Servisi</w:t>
            </w:r>
            <w:r w:rsidR="00222020">
              <w:rPr>
                <w:noProof/>
                <w:webHidden/>
              </w:rPr>
              <w:tab/>
            </w:r>
            <w:r w:rsidR="00222020">
              <w:rPr>
                <w:noProof/>
                <w:webHidden/>
              </w:rPr>
              <w:fldChar w:fldCharType="begin"/>
            </w:r>
            <w:r w:rsidR="00222020">
              <w:rPr>
                <w:noProof/>
                <w:webHidden/>
              </w:rPr>
              <w:instrText xml:space="preserve"> PAGEREF _Toc15301255 \h </w:instrText>
            </w:r>
            <w:r w:rsidR="00222020">
              <w:rPr>
                <w:noProof/>
                <w:webHidden/>
              </w:rPr>
            </w:r>
            <w:r w:rsidR="00222020">
              <w:rPr>
                <w:noProof/>
                <w:webHidden/>
              </w:rPr>
              <w:fldChar w:fldCharType="separate"/>
            </w:r>
            <w:r w:rsidR="00222020">
              <w:rPr>
                <w:noProof/>
                <w:webHidden/>
              </w:rPr>
              <w:t>15</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6" w:history="1">
            <w:r w:rsidR="00222020" w:rsidRPr="00D52DED">
              <w:rPr>
                <w:rStyle w:val="Hyperlink"/>
                <w:b/>
                <w:noProof/>
              </w:rPr>
              <w:t>3.1.13.</w:t>
            </w:r>
            <w:r w:rsidR="00222020">
              <w:rPr>
                <w:rFonts w:eastAsiaTheme="minorEastAsia"/>
                <w:noProof/>
                <w:lang w:eastAsia="tr-TR"/>
              </w:rPr>
              <w:tab/>
            </w:r>
            <w:r w:rsidR="00222020" w:rsidRPr="00D52DED">
              <w:rPr>
                <w:rStyle w:val="Hyperlink"/>
                <w:b/>
                <w:noProof/>
              </w:rPr>
              <w:t>gidenBelgeleriListele Servisi</w:t>
            </w:r>
            <w:r w:rsidR="00222020">
              <w:rPr>
                <w:noProof/>
                <w:webHidden/>
              </w:rPr>
              <w:tab/>
            </w:r>
            <w:r w:rsidR="00222020">
              <w:rPr>
                <w:noProof/>
                <w:webHidden/>
              </w:rPr>
              <w:fldChar w:fldCharType="begin"/>
            </w:r>
            <w:r w:rsidR="00222020">
              <w:rPr>
                <w:noProof/>
                <w:webHidden/>
              </w:rPr>
              <w:instrText xml:space="preserve"> PAGEREF _Toc15301256 \h </w:instrText>
            </w:r>
            <w:r w:rsidR="00222020">
              <w:rPr>
                <w:noProof/>
                <w:webHidden/>
              </w:rPr>
            </w:r>
            <w:r w:rsidR="00222020">
              <w:rPr>
                <w:noProof/>
                <w:webHidden/>
              </w:rPr>
              <w:fldChar w:fldCharType="separate"/>
            </w:r>
            <w:r w:rsidR="00222020">
              <w:rPr>
                <w:noProof/>
                <w:webHidden/>
              </w:rPr>
              <w:t>16</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7" w:history="1">
            <w:r w:rsidR="00222020" w:rsidRPr="00D52DED">
              <w:rPr>
                <w:rStyle w:val="Hyperlink"/>
                <w:b/>
                <w:noProof/>
              </w:rPr>
              <w:t>3.1.14.</w:t>
            </w:r>
            <w:r w:rsidR="00222020">
              <w:rPr>
                <w:rFonts w:eastAsiaTheme="minorEastAsia"/>
                <w:noProof/>
                <w:lang w:eastAsia="tr-TR"/>
              </w:rPr>
              <w:tab/>
            </w:r>
            <w:r w:rsidR="00222020" w:rsidRPr="00D52DED">
              <w:rPr>
                <w:rStyle w:val="Hyperlink"/>
                <w:b/>
                <w:noProof/>
              </w:rPr>
              <w:t>csXmlOnizleme Servisi</w:t>
            </w:r>
            <w:r w:rsidR="00222020">
              <w:rPr>
                <w:noProof/>
                <w:webHidden/>
              </w:rPr>
              <w:tab/>
            </w:r>
            <w:r w:rsidR="00222020">
              <w:rPr>
                <w:noProof/>
                <w:webHidden/>
              </w:rPr>
              <w:fldChar w:fldCharType="begin"/>
            </w:r>
            <w:r w:rsidR="00222020">
              <w:rPr>
                <w:noProof/>
                <w:webHidden/>
              </w:rPr>
              <w:instrText xml:space="preserve"> PAGEREF _Toc15301257 \h </w:instrText>
            </w:r>
            <w:r w:rsidR="00222020">
              <w:rPr>
                <w:noProof/>
                <w:webHidden/>
              </w:rPr>
            </w:r>
            <w:r w:rsidR="00222020">
              <w:rPr>
                <w:noProof/>
                <w:webHidden/>
              </w:rPr>
              <w:fldChar w:fldCharType="separate"/>
            </w:r>
            <w:r w:rsidR="00222020">
              <w:rPr>
                <w:noProof/>
                <w:webHidden/>
              </w:rPr>
              <w:t>17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8" w:history="1">
            <w:r w:rsidR="00222020" w:rsidRPr="00D52DED">
              <w:rPr>
                <w:rStyle w:val="Hyperlink"/>
                <w:b/>
                <w:noProof/>
              </w:rPr>
              <w:t>3.1.15.</w:t>
            </w:r>
            <w:r w:rsidR="00222020">
              <w:rPr>
                <w:rFonts w:eastAsiaTheme="minorEastAsia"/>
                <w:noProof/>
                <w:lang w:eastAsia="tr-TR"/>
              </w:rPr>
              <w:tab/>
            </w:r>
            <w:r w:rsidR="00222020" w:rsidRPr="00D52DED">
              <w:rPr>
                <w:rStyle w:val="Hyperlink"/>
                <w:b/>
                <w:noProof/>
              </w:rPr>
              <w:t>gelenBelgeEkleriAl Servisi</w:t>
            </w:r>
            <w:r w:rsidR="00222020">
              <w:rPr>
                <w:noProof/>
                <w:webHidden/>
              </w:rPr>
              <w:tab/>
            </w:r>
            <w:r w:rsidR="00222020">
              <w:rPr>
                <w:noProof/>
                <w:webHidden/>
              </w:rPr>
              <w:fldChar w:fldCharType="begin"/>
            </w:r>
            <w:r w:rsidR="00222020">
              <w:rPr>
                <w:noProof/>
                <w:webHidden/>
              </w:rPr>
              <w:instrText xml:space="preserve"> PAGEREF _Toc15301258 \h </w:instrText>
            </w:r>
            <w:r w:rsidR="00222020">
              <w:rPr>
                <w:noProof/>
                <w:webHidden/>
              </w:rPr>
            </w:r>
            <w:r w:rsidR="00222020">
              <w:rPr>
                <w:noProof/>
                <w:webHidden/>
              </w:rPr>
              <w:fldChar w:fldCharType="separate"/>
            </w:r>
            <w:r w:rsidR="00222020">
              <w:rPr>
                <w:noProof/>
                <w:webHidden/>
              </w:rPr>
              <w:t>17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59" w:history="1">
            <w:r w:rsidR="00222020" w:rsidRPr="00D52DED">
              <w:rPr>
                <w:rStyle w:val="Hyperlink"/>
                <w:b/>
                <w:noProof/>
              </w:rPr>
              <w:t>3.1.16.</w:t>
            </w:r>
            <w:r w:rsidR="00222020">
              <w:rPr>
                <w:rFonts w:eastAsiaTheme="minorEastAsia"/>
                <w:noProof/>
                <w:lang w:eastAsia="tr-TR"/>
              </w:rPr>
              <w:tab/>
            </w:r>
            <w:r w:rsidR="00222020" w:rsidRPr="00D52DED">
              <w:rPr>
                <w:rStyle w:val="Hyperlink"/>
                <w:b/>
                <w:noProof/>
              </w:rPr>
              <w:t>gidenBelgeEkleriAl Servisi</w:t>
            </w:r>
            <w:r w:rsidR="00222020">
              <w:rPr>
                <w:noProof/>
                <w:webHidden/>
              </w:rPr>
              <w:tab/>
            </w:r>
            <w:r w:rsidR="00222020">
              <w:rPr>
                <w:noProof/>
                <w:webHidden/>
              </w:rPr>
              <w:fldChar w:fldCharType="begin"/>
            </w:r>
            <w:r w:rsidR="00222020">
              <w:rPr>
                <w:noProof/>
                <w:webHidden/>
              </w:rPr>
              <w:instrText xml:space="preserve"> PAGEREF _Toc15301259 \h </w:instrText>
            </w:r>
            <w:r w:rsidR="00222020">
              <w:rPr>
                <w:noProof/>
                <w:webHidden/>
              </w:rPr>
            </w:r>
            <w:r w:rsidR="00222020">
              <w:rPr>
                <w:noProof/>
                <w:webHidden/>
              </w:rPr>
              <w:fldChar w:fldCharType="separate"/>
            </w:r>
            <w:r w:rsidR="00222020">
              <w:rPr>
                <w:noProof/>
                <w:webHidden/>
              </w:rPr>
              <w:t>17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0" w:history="1">
            <w:r w:rsidR="00222020" w:rsidRPr="00D52DED">
              <w:rPr>
                <w:rStyle w:val="Hyperlink"/>
                <w:b/>
                <w:noProof/>
              </w:rPr>
              <w:t>3.1.17.</w:t>
            </w:r>
            <w:r w:rsidR="00222020">
              <w:rPr>
                <w:rFonts w:eastAsiaTheme="minorEastAsia"/>
                <w:noProof/>
                <w:lang w:eastAsia="tr-TR"/>
              </w:rPr>
              <w:tab/>
            </w:r>
            <w:r w:rsidR="00222020" w:rsidRPr="00D52DED">
              <w:rPr>
                <w:rStyle w:val="Hyperlink"/>
                <w:b/>
                <w:noProof/>
              </w:rPr>
              <w:t>ublOnizleme</w:t>
            </w:r>
            <w:r w:rsidR="00222020">
              <w:rPr>
                <w:noProof/>
                <w:webHidden/>
              </w:rPr>
              <w:tab/>
            </w:r>
            <w:r w:rsidR="00222020">
              <w:rPr>
                <w:noProof/>
                <w:webHidden/>
              </w:rPr>
              <w:fldChar w:fldCharType="begin"/>
            </w:r>
            <w:r w:rsidR="00222020">
              <w:rPr>
                <w:noProof/>
                <w:webHidden/>
              </w:rPr>
              <w:instrText xml:space="preserve"> PAGEREF _Toc15301260 \h </w:instrText>
            </w:r>
            <w:r w:rsidR="00222020">
              <w:rPr>
                <w:noProof/>
                <w:webHidden/>
              </w:rPr>
            </w:r>
            <w:r w:rsidR="00222020">
              <w:rPr>
                <w:noProof/>
                <w:webHidden/>
              </w:rPr>
              <w:fldChar w:fldCharType="separate"/>
            </w:r>
            <w:r w:rsidR="00222020">
              <w:rPr>
                <w:noProof/>
                <w:webHidden/>
              </w:rPr>
              <w:t>18</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1" w:history="1">
            <w:r w:rsidR="00222020" w:rsidRPr="00D52DED">
              <w:rPr>
                <w:rStyle w:val="Hyperlink"/>
                <w:b/>
                <w:noProof/>
              </w:rPr>
              <w:t>3.1.18.</w:t>
            </w:r>
            <w:r w:rsidR="00222020">
              <w:rPr>
                <w:rFonts w:eastAsiaTheme="minorEastAsia"/>
                <w:noProof/>
                <w:lang w:eastAsia="tr-TR"/>
              </w:rPr>
              <w:tab/>
            </w:r>
            <w:r w:rsidR="00222020" w:rsidRPr="00D52DED">
              <w:rPr>
                <w:rStyle w:val="Hyperlink"/>
                <w:b/>
                <w:noProof/>
              </w:rPr>
              <w:t>gidenTasinanBelgeleriIndir</w:t>
            </w:r>
            <w:r w:rsidR="00222020">
              <w:rPr>
                <w:noProof/>
                <w:webHidden/>
              </w:rPr>
              <w:tab/>
            </w:r>
            <w:r w:rsidR="00222020">
              <w:rPr>
                <w:noProof/>
                <w:webHidden/>
              </w:rPr>
              <w:fldChar w:fldCharType="begin"/>
            </w:r>
            <w:r w:rsidR="00222020">
              <w:rPr>
                <w:noProof/>
                <w:webHidden/>
              </w:rPr>
              <w:instrText xml:space="preserve"> PAGEREF _Toc15301261 \h </w:instrText>
            </w:r>
            <w:r w:rsidR="00222020">
              <w:rPr>
                <w:noProof/>
                <w:webHidden/>
              </w:rPr>
            </w:r>
            <w:r w:rsidR="00222020">
              <w:rPr>
                <w:noProof/>
                <w:webHidden/>
              </w:rPr>
              <w:fldChar w:fldCharType="separate"/>
            </w:r>
            <w:r w:rsidR="00222020">
              <w:rPr>
                <w:noProof/>
                <w:webHidden/>
              </w:rPr>
              <w:t>18</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2" w:history="1">
            <w:r w:rsidR="00222020" w:rsidRPr="00D52DED">
              <w:rPr>
                <w:rStyle w:val="Hyperlink"/>
                <w:b/>
                <w:noProof/>
              </w:rPr>
              <w:t>3.1.19.</w:t>
            </w:r>
            <w:r w:rsidR="00222020">
              <w:rPr>
                <w:rFonts w:eastAsiaTheme="minorEastAsia"/>
                <w:noProof/>
                <w:lang w:eastAsia="tr-TR"/>
              </w:rPr>
              <w:tab/>
            </w:r>
            <w:r w:rsidR="00222020" w:rsidRPr="00D52DED">
              <w:rPr>
                <w:rStyle w:val="Hyperlink"/>
                <w:b/>
                <w:noProof/>
              </w:rPr>
              <w:t>gelenTasinanBelgeleriIndir</w:t>
            </w:r>
            <w:r w:rsidR="00222020">
              <w:rPr>
                <w:noProof/>
                <w:webHidden/>
              </w:rPr>
              <w:tab/>
            </w:r>
            <w:r w:rsidR="00222020">
              <w:rPr>
                <w:noProof/>
                <w:webHidden/>
              </w:rPr>
              <w:fldChar w:fldCharType="begin"/>
            </w:r>
            <w:r w:rsidR="00222020">
              <w:rPr>
                <w:noProof/>
                <w:webHidden/>
              </w:rPr>
              <w:instrText xml:space="preserve"> PAGEREF _Toc15301262 \h </w:instrText>
            </w:r>
            <w:r w:rsidR="00222020">
              <w:rPr>
                <w:noProof/>
                <w:webHidden/>
              </w:rPr>
            </w:r>
            <w:r w:rsidR="00222020">
              <w:rPr>
                <w:noProof/>
                <w:webHidden/>
              </w:rPr>
              <w:fldChar w:fldCharType="separate"/>
            </w:r>
            <w:r w:rsidR="00222020">
              <w:rPr>
                <w:noProof/>
                <w:webHidden/>
              </w:rPr>
              <w:t>18</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3" w:history="1">
            <w:r w:rsidR="00222020" w:rsidRPr="00D52DED">
              <w:rPr>
                <w:rStyle w:val="Hyperlink"/>
                <w:b/>
                <w:noProof/>
              </w:rPr>
              <w:t>3.1.20.</w:t>
            </w:r>
            <w:r w:rsidR="00222020">
              <w:rPr>
                <w:rFonts w:eastAsiaTheme="minorEastAsia"/>
                <w:noProof/>
                <w:lang w:eastAsia="tr-TR"/>
              </w:rPr>
              <w:tab/>
            </w:r>
            <w:r w:rsidR="00222020" w:rsidRPr="00D52DED">
              <w:rPr>
                <w:rStyle w:val="Hyperlink"/>
                <w:b/>
                <w:noProof/>
              </w:rPr>
              <w:t>efaturaKullaniciBilgisi Servisi</w:t>
            </w:r>
            <w:r w:rsidR="00222020">
              <w:rPr>
                <w:noProof/>
                <w:webHidden/>
              </w:rPr>
              <w:tab/>
            </w:r>
            <w:r w:rsidR="00222020">
              <w:rPr>
                <w:noProof/>
                <w:webHidden/>
              </w:rPr>
              <w:fldChar w:fldCharType="begin"/>
            </w:r>
            <w:r w:rsidR="00222020">
              <w:rPr>
                <w:noProof/>
                <w:webHidden/>
              </w:rPr>
              <w:instrText xml:space="preserve"> PAGEREF _Toc15301263 \h </w:instrText>
            </w:r>
            <w:r w:rsidR="00222020">
              <w:rPr>
                <w:noProof/>
                <w:webHidden/>
              </w:rPr>
            </w:r>
            <w:r w:rsidR="00222020">
              <w:rPr>
                <w:noProof/>
                <w:webHidden/>
              </w:rPr>
              <w:fldChar w:fldCharType="separate"/>
            </w:r>
            <w:r w:rsidR="00222020">
              <w:rPr>
                <w:noProof/>
                <w:webHidden/>
              </w:rPr>
              <w:t>19</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4" w:history="1">
            <w:r w:rsidR="00222020" w:rsidRPr="00D52DED">
              <w:rPr>
                <w:rStyle w:val="Hyperlink"/>
                <w:b/>
                <w:noProof/>
              </w:rPr>
              <w:t>3.1.21.</w:t>
            </w:r>
            <w:r w:rsidR="00222020">
              <w:rPr>
                <w:rFonts w:eastAsiaTheme="minorEastAsia"/>
                <w:noProof/>
                <w:lang w:eastAsia="tr-TR"/>
              </w:rPr>
              <w:tab/>
            </w:r>
            <w:r w:rsidR="00222020" w:rsidRPr="00D52DED">
              <w:rPr>
                <w:rStyle w:val="Hyperlink"/>
                <w:b/>
                <w:noProof/>
              </w:rPr>
              <w:t>gidenBelgeDurumSorgulaEttn Servisi</w:t>
            </w:r>
            <w:r w:rsidR="00222020">
              <w:rPr>
                <w:noProof/>
                <w:webHidden/>
              </w:rPr>
              <w:tab/>
            </w:r>
            <w:r w:rsidR="00222020">
              <w:rPr>
                <w:noProof/>
                <w:webHidden/>
              </w:rPr>
              <w:fldChar w:fldCharType="begin"/>
            </w:r>
            <w:r w:rsidR="00222020">
              <w:rPr>
                <w:noProof/>
                <w:webHidden/>
              </w:rPr>
              <w:instrText xml:space="preserve"> PAGEREF _Toc15301264 \h </w:instrText>
            </w:r>
            <w:r w:rsidR="00222020">
              <w:rPr>
                <w:noProof/>
                <w:webHidden/>
              </w:rPr>
            </w:r>
            <w:r w:rsidR="00222020">
              <w:rPr>
                <w:noProof/>
                <w:webHidden/>
              </w:rPr>
              <w:fldChar w:fldCharType="separate"/>
            </w:r>
            <w:r w:rsidR="00222020">
              <w:rPr>
                <w:noProof/>
                <w:webHidden/>
              </w:rPr>
              <w:t>19</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5" w:history="1">
            <w:r w:rsidR="00222020" w:rsidRPr="00D52DED">
              <w:rPr>
                <w:rStyle w:val="Hyperlink"/>
                <w:b/>
                <w:noProof/>
              </w:rPr>
              <w:t>3.1.22.</w:t>
            </w:r>
            <w:r w:rsidR="00222020">
              <w:rPr>
                <w:rFonts w:eastAsiaTheme="minorEastAsia"/>
                <w:noProof/>
                <w:lang w:eastAsia="tr-TR"/>
              </w:rPr>
              <w:tab/>
            </w:r>
            <w:r w:rsidR="00222020" w:rsidRPr="00D52DED">
              <w:rPr>
                <w:rStyle w:val="Hyperlink"/>
                <w:b/>
                <w:noProof/>
              </w:rPr>
              <w:t>gidenBelgeDurumSorgulaYerelBelgeNo Servisi</w:t>
            </w:r>
            <w:r w:rsidR="00222020">
              <w:rPr>
                <w:noProof/>
                <w:webHidden/>
              </w:rPr>
              <w:tab/>
            </w:r>
            <w:r w:rsidR="00222020">
              <w:rPr>
                <w:noProof/>
                <w:webHidden/>
              </w:rPr>
              <w:fldChar w:fldCharType="begin"/>
            </w:r>
            <w:r w:rsidR="00222020">
              <w:rPr>
                <w:noProof/>
                <w:webHidden/>
              </w:rPr>
              <w:instrText xml:space="preserve"> PAGEREF _Toc15301265 \h </w:instrText>
            </w:r>
            <w:r w:rsidR="00222020">
              <w:rPr>
                <w:noProof/>
                <w:webHidden/>
              </w:rPr>
            </w:r>
            <w:r w:rsidR="00222020">
              <w:rPr>
                <w:noProof/>
                <w:webHidden/>
              </w:rPr>
              <w:fldChar w:fldCharType="separate"/>
            </w:r>
            <w:r w:rsidR="00222020">
              <w:rPr>
                <w:noProof/>
                <w:webHidden/>
              </w:rPr>
              <w:t>19</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6" w:history="1">
            <w:r w:rsidR="00222020" w:rsidRPr="00D52DED">
              <w:rPr>
                <w:rStyle w:val="Hyperlink"/>
                <w:b/>
                <w:noProof/>
              </w:rPr>
              <w:t>3.1.23.</w:t>
            </w:r>
            <w:r w:rsidR="00222020">
              <w:rPr>
                <w:rFonts w:eastAsiaTheme="minorEastAsia"/>
                <w:noProof/>
                <w:lang w:eastAsia="tr-TR"/>
              </w:rPr>
              <w:tab/>
            </w:r>
            <w:r w:rsidR="00222020" w:rsidRPr="00D52DED">
              <w:rPr>
                <w:rStyle w:val="Hyperlink"/>
                <w:b/>
                <w:noProof/>
              </w:rPr>
              <w:t>faturaTarihcesiSorgula Servisi</w:t>
            </w:r>
            <w:r w:rsidR="00222020">
              <w:rPr>
                <w:noProof/>
                <w:webHidden/>
              </w:rPr>
              <w:tab/>
            </w:r>
            <w:r w:rsidR="00222020">
              <w:rPr>
                <w:noProof/>
                <w:webHidden/>
              </w:rPr>
              <w:fldChar w:fldCharType="begin"/>
            </w:r>
            <w:r w:rsidR="00222020">
              <w:rPr>
                <w:noProof/>
                <w:webHidden/>
              </w:rPr>
              <w:instrText xml:space="preserve"> PAGEREF _Toc15301266 \h </w:instrText>
            </w:r>
            <w:r w:rsidR="00222020">
              <w:rPr>
                <w:noProof/>
                <w:webHidden/>
              </w:rPr>
            </w:r>
            <w:r w:rsidR="00222020">
              <w:rPr>
                <w:noProof/>
                <w:webHidden/>
              </w:rPr>
              <w:fldChar w:fldCharType="separate"/>
            </w:r>
            <w:r w:rsidR="00222020">
              <w:rPr>
                <w:noProof/>
                <w:webHidden/>
              </w:rPr>
              <w:t>19</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7" w:history="1">
            <w:r w:rsidR="00222020" w:rsidRPr="00D52DED">
              <w:rPr>
                <w:rStyle w:val="Hyperlink"/>
                <w:b/>
                <w:noProof/>
              </w:rPr>
              <w:t>3.1.24.</w:t>
            </w:r>
            <w:r w:rsidR="00222020">
              <w:rPr>
                <w:rFonts w:eastAsiaTheme="minorEastAsia"/>
                <w:noProof/>
                <w:lang w:eastAsia="tr-TR"/>
              </w:rPr>
              <w:tab/>
            </w:r>
            <w:r w:rsidR="00222020" w:rsidRPr="00D52DED">
              <w:rPr>
                <w:rStyle w:val="Hyperlink"/>
                <w:b/>
                <w:noProof/>
              </w:rPr>
              <w:t>efaturaKullaniciListesi Servisi</w:t>
            </w:r>
            <w:r w:rsidR="00222020">
              <w:rPr>
                <w:noProof/>
                <w:webHidden/>
              </w:rPr>
              <w:tab/>
            </w:r>
            <w:r w:rsidR="00222020">
              <w:rPr>
                <w:noProof/>
                <w:webHidden/>
              </w:rPr>
              <w:fldChar w:fldCharType="begin"/>
            </w:r>
            <w:r w:rsidR="00222020">
              <w:rPr>
                <w:noProof/>
                <w:webHidden/>
              </w:rPr>
              <w:instrText xml:space="preserve"> PAGEREF _Toc15301267 \h </w:instrText>
            </w:r>
            <w:r w:rsidR="00222020">
              <w:rPr>
                <w:noProof/>
                <w:webHidden/>
              </w:rPr>
            </w:r>
            <w:r w:rsidR="00222020">
              <w:rPr>
                <w:noProof/>
                <w:webHidden/>
              </w:rPr>
              <w:fldChar w:fldCharType="separate"/>
            </w:r>
            <w:r w:rsidR="00222020">
              <w:rPr>
                <w:noProof/>
                <w:webHidden/>
              </w:rPr>
              <w:t>22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8" w:history="1">
            <w:r w:rsidR="00222020" w:rsidRPr="00D52DED">
              <w:rPr>
                <w:rStyle w:val="Hyperlink"/>
                <w:b/>
                <w:noProof/>
              </w:rPr>
              <w:t>3.1.25.</w:t>
            </w:r>
            <w:r w:rsidR="00222020">
              <w:rPr>
                <w:rFonts w:eastAsiaTheme="minorEastAsia"/>
                <w:noProof/>
                <w:lang w:eastAsia="tr-TR"/>
              </w:rPr>
              <w:tab/>
            </w:r>
            <w:r w:rsidR="00222020" w:rsidRPr="00D52DED">
              <w:rPr>
                <w:rStyle w:val="Hyperlink"/>
                <w:b/>
                <w:noProof/>
              </w:rPr>
              <w:t>belgeleriTekrarGonder Servisi</w:t>
            </w:r>
            <w:r w:rsidR="00222020">
              <w:rPr>
                <w:noProof/>
                <w:webHidden/>
              </w:rPr>
              <w:tab/>
            </w:r>
            <w:r w:rsidR="00222020">
              <w:rPr>
                <w:noProof/>
                <w:webHidden/>
              </w:rPr>
              <w:fldChar w:fldCharType="begin"/>
            </w:r>
            <w:r w:rsidR="00222020">
              <w:rPr>
                <w:noProof/>
                <w:webHidden/>
              </w:rPr>
              <w:instrText xml:space="preserve"> PAGEREF _Toc15301268 \h </w:instrText>
            </w:r>
            <w:r w:rsidR="00222020">
              <w:rPr>
                <w:noProof/>
                <w:webHidden/>
              </w:rPr>
            </w:r>
            <w:r w:rsidR="00222020">
              <w:rPr>
                <w:noProof/>
                <w:webHidden/>
              </w:rPr>
              <w:fldChar w:fldCharType="separate"/>
            </w:r>
            <w:r w:rsidR="00222020">
              <w:rPr>
                <w:noProof/>
                <w:webHidden/>
              </w:rPr>
              <w:t>23</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69" w:history="1">
            <w:r w:rsidR="00222020" w:rsidRPr="00D52DED">
              <w:rPr>
                <w:rStyle w:val="Hyperlink"/>
                <w:b/>
                <w:noProof/>
              </w:rPr>
              <w:t>3.1.26.</w:t>
            </w:r>
            <w:r w:rsidR="00222020">
              <w:rPr>
                <w:rFonts w:eastAsiaTheme="minorEastAsia"/>
                <w:noProof/>
                <w:lang w:eastAsia="tr-TR"/>
              </w:rPr>
              <w:tab/>
            </w:r>
            <w:r w:rsidR="00222020" w:rsidRPr="00D52DED">
              <w:rPr>
                <w:rStyle w:val="Hyperlink"/>
                <w:b/>
                <w:noProof/>
              </w:rPr>
              <w:t>temelKontroll</w:t>
            </w:r>
            <w:r w:rsidR="00222020" w:rsidRPr="00D52DED">
              <w:rPr>
                <w:rStyle w:val="Hyperlink"/>
                <w:b/>
                <w:noProof/>
              </w:rPr>
              <w:t>e</w:t>
            </w:r>
            <w:r w:rsidR="00222020" w:rsidRPr="00D52DED">
              <w:rPr>
                <w:rStyle w:val="Hyperlink"/>
                <w:b/>
                <w:noProof/>
              </w:rPr>
              <w:t>rIleBelgeGonder Servisi</w:t>
            </w:r>
            <w:r w:rsidR="00222020">
              <w:rPr>
                <w:noProof/>
                <w:webHidden/>
              </w:rPr>
              <w:tab/>
            </w:r>
            <w:r w:rsidR="00222020">
              <w:rPr>
                <w:noProof/>
                <w:webHidden/>
              </w:rPr>
              <w:fldChar w:fldCharType="begin"/>
            </w:r>
            <w:r w:rsidR="00222020">
              <w:rPr>
                <w:noProof/>
                <w:webHidden/>
              </w:rPr>
              <w:instrText xml:space="preserve"> PAGEREF _Toc15301269 \h </w:instrText>
            </w:r>
            <w:r w:rsidR="00222020">
              <w:rPr>
                <w:noProof/>
                <w:webHidden/>
              </w:rPr>
            </w:r>
            <w:r w:rsidR="00222020">
              <w:rPr>
                <w:noProof/>
                <w:webHidden/>
              </w:rPr>
              <w:fldChar w:fldCharType="separate"/>
            </w:r>
            <w:r w:rsidR="00222020">
              <w:rPr>
                <w:noProof/>
                <w:webHidden/>
              </w:rPr>
              <w:t>25</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0" w:history="1">
            <w:r w:rsidR="00222020" w:rsidRPr="00D52DED">
              <w:rPr>
                <w:rStyle w:val="Hyperlink"/>
                <w:b/>
                <w:noProof/>
              </w:rPr>
              <w:t>3.1.27.</w:t>
            </w:r>
            <w:r w:rsidR="00222020">
              <w:rPr>
                <w:rFonts w:eastAsiaTheme="minorEastAsia"/>
                <w:noProof/>
                <w:lang w:eastAsia="tr-TR"/>
              </w:rPr>
              <w:tab/>
            </w:r>
            <w:r w:rsidR="00222020" w:rsidRPr="00D52DED">
              <w:rPr>
                <w:rStyle w:val="Hyperlink"/>
                <w:b/>
                <w:noProof/>
              </w:rPr>
              <w:t>yereleAktarilacakBelgeleriAl Servisi</w:t>
            </w:r>
            <w:r w:rsidR="00222020">
              <w:rPr>
                <w:noProof/>
                <w:webHidden/>
              </w:rPr>
              <w:tab/>
            </w:r>
            <w:r w:rsidR="00222020">
              <w:rPr>
                <w:noProof/>
                <w:webHidden/>
              </w:rPr>
              <w:fldChar w:fldCharType="begin"/>
            </w:r>
            <w:r w:rsidR="00222020">
              <w:rPr>
                <w:noProof/>
                <w:webHidden/>
              </w:rPr>
              <w:instrText xml:space="preserve"> PAGEREF _Toc15301270 \h </w:instrText>
            </w:r>
            <w:r w:rsidR="00222020">
              <w:rPr>
                <w:noProof/>
                <w:webHidden/>
              </w:rPr>
            </w:r>
            <w:r w:rsidR="00222020">
              <w:rPr>
                <w:noProof/>
                <w:webHidden/>
              </w:rPr>
              <w:fldChar w:fldCharType="separate"/>
            </w:r>
            <w:r w:rsidR="00222020">
              <w:rPr>
                <w:noProof/>
                <w:webHidden/>
              </w:rPr>
              <w:t>25</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1" w:history="1">
            <w:r w:rsidR="00222020" w:rsidRPr="00D52DED">
              <w:rPr>
                <w:rStyle w:val="Hyperlink"/>
                <w:b/>
                <w:noProof/>
              </w:rPr>
              <w:t>3.1.28.</w:t>
            </w:r>
            <w:r w:rsidR="00222020">
              <w:rPr>
                <w:rFonts w:eastAsiaTheme="minorEastAsia"/>
                <w:noProof/>
                <w:lang w:eastAsia="tr-TR"/>
              </w:rPr>
              <w:tab/>
            </w:r>
            <w:r w:rsidR="00222020" w:rsidRPr="00D52DED">
              <w:rPr>
                <w:rStyle w:val="Hyperlink"/>
                <w:b/>
                <w:noProof/>
              </w:rPr>
              <w:t>gidenBelgeleriListelePortal Servisi</w:t>
            </w:r>
            <w:r w:rsidR="00222020">
              <w:rPr>
                <w:noProof/>
                <w:webHidden/>
              </w:rPr>
              <w:tab/>
            </w:r>
            <w:r w:rsidR="00222020">
              <w:rPr>
                <w:noProof/>
                <w:webHidden/>
              </w:rPr>
              <w:fldChar w:fldCharType="begin"/>
            </w:r>
            <w:r w:rsidR="00222020">
              <w:rPr>
                <w:noProof/>
                <w:webHidden/>
              </w:rPr>
              <w:instrText xml:space="preserve"> PAGEREF _Toc15301271 \h </w:instrText>
            </w:r>
            <w:r w:rsidR="00222020">
              <w:rPr>
                <w:noProof/>
                <w:webHidden/>
              </w:rPr>
            </w:r>
            <w:r w:rsidR="00222020">
              <w:rPr>
                <w:noProof/>
                <w:webHidden/>
              </w:rPr>
              <w:fldChar w:fldCharType="separate"/>
            </w:r>
            <w:r w:rsidR="00222020">
              <w:rPr>
                <w:noProof/>
                <w:webHidden/>
              </w:rPr>
              <w:t>25</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2" w:history="1">
            <w:r w:rsidR="00222020" w:rsidRPr="00D52DED">
              <w:rPr>
                <w:rStyle w:val="Hyperlink"/>
                <w:b/>
                <w:noProof/>
              </w:rPr>
              <w:t>3.1.29.</w:t>
            </w:r>
            <w:r w:rsidR="00222020">
              <w:rPr>
                <w:rFonts w:eastAsiaTheme="minorEastAsia"/>
                <w:noProof/>
                <w:lang w:eastAsia="tr-TR"/>
              </w:rPr>
              <w:tab/>
            </w:r>
            <w:r w:rsidR="00222020" w:rsidRPr="00D52DED">
              <w:rPr>
                <w:rStyle w:val="Hyperlink"/>
                <w:b/>
                <w:noProof/>
              </w:rPr>
              <w:t>gidenBelgeleriIndirPortal Servisi</w:t>
            </w:r>
            <w:r w:rsidR="00222020">
              <w:rPr>
                <w:noProof/>
                <w:webHidden/>
              </w:rPr>
              <w:tab/>
            </w:r>
            <w:r w:rsidR="00222020">
              <w:rPr>
                <w:noProof/>
                <w:webHidden/>
              </w:rPr>
              <w:fldChar w:fldCharType="begin"/>
            </w:r>
            <w:r w:rsidR="00222020">
              <w:rPr>
                <w:noProof/>
                <w:webHidden/>
              </w:rPr>
              <w:instrText xml:space="preserve"> PAGEREF _Toc15301272 \h </w:instrText>
            </w:r>
            <w:r w:rsidR="00222020">
              <w:rPr>
                <w:noProof/>
                <w:webHidden/>
              </w:rPr>
            </w:r>
            <w:r w:rsidR="00222020">
              <w:rPr>
                <w:noProof/>
                <w:webHidden/>
              </w:rPr>
              <w:fldChar w:fldCharType="separate"/>
            </w:r>
            <w:r w:rsidR="00222020">
              <w:rPr>
                <w:noProof/>
                <w:webHidden/>
              </w:rPr>
              <w:t>26</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3" w:history="1">
            <w:r w:rsidR="00222020" w:rsidRPr="00D52DED">
              <w:rPr>
                <w:rStyle w:val="Hyperlink"/>
                <w:b/>
                <w:noProof/>
              </w:rPr>
              <w:t>3.1.30.</w:t>
            </w:r>
            <w:r w:rsidR="00222020">
              <w:rPr>
                <w:rFonts w:eastAsiaTheme="minorEastAsia"/>
                <w:noProof/>
                <w:lang w:eastAsia="tr-TR"/>
              </w:rPr>
              <w:tab/>
            </w:r>
            <w:r w:rsidR="00222020" w:rsidRPr="00D52DED">
              <w:rPr>
                <w:rStyle w:val="Hyperlink"/>
                <w:b/>
                <w:noProof/>
              </w:rPr>
              <w:t>gidenBelgeTutarBilgileriSorgula Servisi</w:t>
            </w:r>
            <w:r w:rsidR="00222020">
              <w:rPr>
                <w:noProof/>
                <w:webHidden/>
              </w:rPr>
              <w:tab/>
            </w:r>
            <w:r w:rsidR="00222020">
              <w:rPr>
                <w:noProof/>
                <w:webHidden/>
              </w:rPr>
              <w:fldChar w:fldCharType="begin"/>
            </w:r>
            <w:r w:rsidR="00222020">
              <w:rPr>
                <w:noProof/>
                <w:webHidden/>
              </w:rPr>
              <w:instrText xml:space="preserve"> PAGEREF _Toc15301273 \h </w:instrText>
            </w:r>
            <w:r w:rsidR="00222020">
              <w:rPr>
                <w:noProof/>
                <w:webHidden/>
              </w:rPr>
            </w:r>
            <w:r w:rsidR="00222020">
              <w:rPr>
                <w:noProof/>
                <w:webHidden/>
              </w:rPr>
              <w:fldChar w:fldCharType="separate"/>
            </w:r>
            <w:r w:rsidR="00222020">
              <w:rPr>
                <w:noProof/>
                <w:webHidden/>
              </w:rPr>
              <w:t>27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4" w:history="1">
            <w:r w:rsidR="00222020" w:rsidRPr="00D52DED">
              <w:rPr>
                <w:rStyle w:val="Hyperlink"/>
                <w:b/>
                <w:noProof/>
              </w:rPr>
              <w:t>3.1.31.</w:t>
            </w:r>
            <w:r w:rsidR="00222020">
              <w:rPr>
                <w:rFonts w:eastAsiaTheme="minorEastAsia"/>
                <w:noProof/>
                <w:lang w:eastAsia="tr-TR"/>
              </w:rPr>
              <w:tab/>
            </w:r>
            <w:r w:rsidR="00222020" w:rsidRPr="00D52DED">
              <w:rPr>
                <w:rStyle w:val="Hyperlink"/>
                <w:b/>
                <w:noProof/>
              </w:rPr>
              <w:t>gelenBelgeTutarBilgileriSorgula Servisi</w:t>
            </w:r>
            <w:r w:rsidR="00222020">
              <w:rPr>
                <w:noProof/>
                <w:webHidden/>
              </w:rPr>
              <w:tab/>
            </w:r>
            <w:r w:rsidR="00222020">
              <w:rPr>
                <w:noProof/>
                <w:webHidden/>
              </w:rPr>
              <w:fldChar w:fldCharType="begin"/>
            </w:r>
            <w:r w:rsidR="00222020">
              <w:rPr>
                <w:noProof/>
                <w:webHidden/>
              </w:rPr>
              <w:instrText xml:space="preserve"> PAGEREF _Toc15301274 \h </w:instrText>
            </w:r>
            <w:r w:rsidR="00222020">
              <w:rPr>
                <w:noProof/>
                <w:webHidden/>
              </w:rPr>
            </w:r>
            <w:r w:rsidR="00222020">
              <w:rPr>
                <w:noProof/>
                <w:webHidden/>
              </w:rPr>
              <w:fldChar w:fldCharType="separate"/>
            </w:r>
            <w:r w:rsidR="00222020">
              <w:rPr>
                <w:noProof/>
                <w:webHidden/>
              </w:rPr>
              <w:t>27</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5" w:history="1">
            <w:r w:rsidR="00222020" w:rsidRPr="00D52DED">
              <w:rPr>
                <w:rStyle w:val="Hyperlink"/>
                <w:b/>
                <w:noProof/>
              </w:rPr>
              <w:t>3.1.32.</w:t>
            </w:r>
            <w:r w:rsidR="00222020">
              <w:rPr>
                <w:rFonts w:eastAsiaTheme="minorEastAsia"/>
                <w:noProof/>
                <w:lang w:eastAsia="tr-TR"/>
              </w:rPr>
              <w:tab/>
            </w:r>
            <w:r w:rsidR="00222020" w:rsidRPr="00D52DED">
              <w:rPr>
                <w:rStyle w:val="Hyperlink"/>
                <w:b/>
                <w:noProof/>
              </w:rPr>
              <w:t>faturaMailGonder Servisi</w:t>
            </w:r>
            <w:r w:rsidR="00222020">
              <w:rPr>
                <w:noProof/>
                <w:webHidden/>
              </w:rPr>
              <w:tab/>
            </w:r>
            <w:r w:rsidR="00222020">
              <w:rPr>
                <w:noProof/>
                <w:webHidden/>
              </w:rPr>
              <w:fldChar w:fldCharType="begin"/>
            </w:r>
            <w:r w:rsidR="00222020">
              <w:rPr>
                <w:noProof/>
                <w:webHidden/>
              </w:rPr>
              <w:instrText xml:space="preserve"> PAGEREF _Toc15301275 \h </w:instrText>
            </w:r>
            <w:r w:rsidR="00222020">
              <w:rPr>
                <w:noProof/>
                <w:webHidden/>
              </w:rPr>
            </w:r>
            <w:r w:rsidR="00222020">
              <w:rPr>
                <w:noProof/>
                <w:webHidden/>
              </w:rPr>
              <w:fldChar w:fldCharType="separate"/>
            </w:r>
            <w:r w:rsidR="00222020">
              <w:rPr>
                <w:noProof/>
                <w:webHidden/>
              </w:rPr>
              <w:t>28</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6" w:history="1">
            <w:r w:rsidR="00222020" w:rsidRPr="00D52DED">
              <w:rPr>
                <w:rStyle w:val="Hyperlink"/>
                <w:b/>
                <w:noProof/>
              </w:rPr>
              <w:t>3.1.33.</w:t>
            </w:r>
            <w:r w:rsidR="00222020">
              <w:rPr>
                <w:rFonts w:eastAsiaTheme="minorEastAsia"/>
                <w:noProof/>
                <w:lang w:eastAsia="tr-TR"/>
              </w:rPr>
              <w:tab/>
            </w:r>
            <w:r w:rsidR="00222020" w:rsidRPr="00D52DED">
              <w:rPr>
                <w:rStyle w:val="Hyperlink"/>
                <w:b/>
                <w:noProof/>
              </w:rPr>
              <w:t>faturaNoUret Servisi</w:t>
            </w:r>
            <w:r w:rsidR="00222020">
              <w:rPr>
                <w:noProof/>
                <w:webHidden/>
              </w:rPr>
              <w:tab/>
            </w:r>
            <w:r w:rsidR="00222020">
              <w:rPr>
                <w:noProof/>
                <w:webHidden/>
              </w:rPr>
              <w:fldChar w:fldCharType="begin"/>
            </w:r>
            <w:r w:rsidR="00222020">
              <w:rPr>
                <w:noProof/>
                <w:webHidden/>
              </w:rPr>
              <w:instrText xml:space="preserve"> PAGEREF _Toc15301276 \h </w:instrText>
            </w:r>
            <w:r w:rsidR="00222020">
              <w:rPr>
                <w:noProof/>
                <w:webHidden/>
              </w:rPr>
            </w:r>
            <w:r w:rsidR="00222020">
              <w:rPr>
                <w:noProof/>
                <w:webHidden/>
              </w:rPr>
              <w:fldChar w:fldCharType="separate"/>
            </w:r>
            <w:r w:rsidR="00222020">
              <w:rPr>
                <w:noProof/>
                <w:webHidden/>
              </w:rPr>
              <w:t>28</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7" w:history="1">
            <w:r w:rsidR="00222020" w:rsidRPr="00D52DED">
              <w:rPr>
                <w:rStyle w:val="Hyperlink"/>
                <w:b/>
                <w:noProof/>
              </w:rPr>
              <w:t>3.1.34.</w:t>
            </w:r>
            <w:r w:rsidR="00222020">
              <w:rPr>
                <w:rFonts w:eastAsiaTheme="minorEastAsia"/>
                <w:noProof/>
                <w:lang w:eastAsia="tr-TR"/>
              </w:rPr>
              <w:tab/>
            </w:r>
            <w:r w:rsidR="00222020" w:rsidRPr="00D52DED">
              <w:rPr>
                <w:rStyle w:val="Hyperlink"/>
                <w:b/>
                <w:noProof/>
              </w:rPr>
              <w:t>yolcuBeraberFaturaIptalEt Servisi</w:t>
            </w:r>
            <w:r w:rsidR="00222020">
              <w:rPr>
                <w:noProof/>
                <w:webHidden/>
              </w:rPr>
              <w:tab/>
            </w:r>
            <w:r w:rsidR="00222020">
              <w:rPr>
                <w:noProof/>
                <w:webHidden/>
              </w:rPr>
              <w:fldChar w:fldCharType="begin"/>
            </w:r>
            <w:r w:rsidR="00222020">
              <w:rPr>
                <w:noProof/>
                <w:webHidden/>
              </w:rPr>
              <w:instrText xml:space="preserve"> PAGEREF _Toc15301277 \h </w:instrText>
            </w:r>
            <w:r w:rsidR="00222020">
              <w:rPr>
                <w:noProof/>
                <w:webHidden/>
              </w:rPr>
            </w:r>
            <w:r w:rsidR="00222020">
              <w:rPr>
                <w:noProof/>
                <w:webHidden/>
              </w:rPr>
              <w:fldChar w:fldCharType="separate"/>
            </w:r>
            <w:r w:rsidR="00222020">
              <w:rPr>
                <w:noProof/>
                <w:webHidden/>
              </w:rPr>
              <w:t>29</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8" w:history="1">
            <w:r w:rsidR="00222020" w:rsidRPr="00D52DED">
              <w:rPr>
                <w:rStyle w:val="Hyperlink"/>
                <w:b/>
                <w:noProof/>
              </w:rPr>
              <w:t>3.1.35.</w:t>
            </w:r>
            <w:r w:rsidR="00222020">
              <w:rPr>
                <w:rFonts w:eastAsiaTheme="minorEastAsia"/>
                <w:noProof/>
                <w:lang w:eastAsia="tr-TR"/>
              </w:rPr>
              <w:tab/>
            </w:r>
            <w:r w:rsidR="00222020" w:rsidRPr="00D52DED">
              <w:rPr>
                <w:rStyle w:val="Hyperlink"/>
                <w:b/>
                <w:noProof/>
              </w:rPr>
              <w:t>irsaliyeTarihcesiSorgula Servisi</w:t>
            </w:r>
            <w:r w:rsidR="00222020">
              <w:rPr>
                <w:noProof/>
                <w:webHidden/>
              </w:rPr>
              <w:tab/>
            </w:r>
            <w:r w:rsidR="00222020">
              <w:rPr>
                <w:noProof/>
                <w:webHidden/>
              </w:rPr>
              <w:fldChar w:fldCharType="begin"/>
            </w:r>
            <w:r w:rsidR="00222020">
              <w:rPr>
                <w:noProof/>
                <w:webHidden/>
              </w:rPr>
              <w:instrText xml:space="preserve"> PAGEREF _Toc15301278 \h </w:instrText>
            </w:r>
            <w:r w:rsidR="00222020">
              <w:rPr>
                <w:noProof/>
                <w:webHidden/>
              </w:rPr>
            </w:r>
            <w:r w:rsidR="00222020">
              <w:rPr>
                <w:noProof/>
                <w:webHidden/>
              </w:rPr>
              <w:fldChar w:fldCharType="separate"/>
            </w:r>
            <w:r w:rsidR="00222020">
              <w:rPr>
                <w:noProof/>
                <w:webHidden/>
              </w:rPr>
              <w:t>30</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79" w:history="1">
            <w:r w:rsidR="00222020" w:rsidRPr="00D52DED">
              <w:rPr>
                <w:rStyle w:val="Hyperlink"/>
                <w:b/>
                <w:noProof/>
              </w:rPr>
              <w:t>3.1.36.</w:t>
            </w:r>
            <w:r w:rsidR="00222020">
              <w:rPr>
                <w:rFonts w:eastAsiaTheme="minorEastAsia"/>
                <w:noProof/>
                <w:lang w:eastAsia="tr-TR"/>
              </w:rPr>
              <w:tab/>
            </w:r>
            <w:r w:rsidR="00222020" w:rsidRPr="00D52DED">
              <w:rPr>
                <w:rStyle w:val="Hyperlink"/>
                <w:b/>
                <w:noProof/>
              </w:rPr>
              <w:t>gidenIrsaliyeleriArsiveKaldir Servisi</w:t>
            </w:r>
            <w:r w:rsidR="00222020">
              <w:rPr>
                <w:noProof/>
                <w:webHidden/>
              </w:rPr>
              <w:tab/>
            </w:r>
            <w:r w:rsidR="00222020">
              <w:rPr>
                <w:noProof/>
                <w:webHidden/>
              </w:rPr>
              <w:fldChar w:fldCharType="begin"/>
            </w:r>
            <w:r w:rsidR="00222020">
              <w:rPr>
                <w:noProof/>
                <w:webHidden/>
              </w:rPr>
              <w:instrText xml:space="preserve"> PAGEREF _Toc15301279 \h </w:instrText>
            </w:r>
            <w:r w:rsidR="00222020">
              <w:rPr>
                <w:noProof/>
                <w:webHidden/>
              </w:rPr>
            </w:r>
            <w:r w:rsidR="00222020">
              <w:rPr>
                <w:noProof/>
                <w:webHidden/>
              </w:rPr>
              <w:fldChar w:fldCharType="separate"/>
            </w:r>
            <w:r w:rsidR="00222020">
              <w:rPr>
                <w:noProof/>
                <w:webHidden/>
              </w:rPr>
              <w:t>30</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0" w:history="1">
            <w:r w:rsidR="00222020" w:rsidRPr="00D52DED">
              <w:rPr>
                <w:rStyle w:val="Hyperlink"/>
                <w:b/>
                <w:noProof/>
              </w:rPr>
              <w:t>3.1.37.</w:t>
            </w:r>
            <w:r w:rsidR="00222020">
              <w:rPr>
                <w:rFonts w:eastAsiaTheme="minorEastAsia"/>
                <w:noProof/>
                <w:lang w:eastAsia="tr-TR"/>
              </w:rPr>
              <w:tab/>
            </w:r>
            <w:r w:rsidR="00222020" w:rsidRPr="00D52DED">
              <w:rPr>
                <w:rStyle w:val="Hyperlink"/>
                <w:b/>
                <w:noProof/>
              </w:rPr>
              <w:t>gelenIrsaliyeleriArsiveKaldir Servisi</w:t>
            </w:r>
            <w:r w:rsidR="00222020">
              <w:rPr>
                <w:noProof/>
                <w:webHidden/>
              </w:rPr>
              <w:tab/>
            </w:r>
            <w:r w:rsidR="00222020">
              <w:rPr>
                <w:noProof/>
                <w:webHidden/>
              </w:rPr>
              <w:fldChar w:fldCharType="begin"/>
            </w:r>
            <w:r w:rsidR="00222020">
              <w:rPr>
                <w:noProof/>
                <w:webHidden/>
              </w:rPr>
              <w:instrText xml:space="preserve"> PAGEREF _Toc15301280 \h </w:instrText>
            </w:r>
            <w:r w:rsidR="00222020">
              <w:rPr>
                <w:noProof/>
                <w:webHidden/>
              </w:rPr>
            </w:r>
            <w:r w:rsidR="00222020">
              <w:rPr>
                <w:noProof/>
                <w:webHidden/>
              </w:rPr>
              <w:fldChar w:fldCharType="separate"/>
            </w:r>
            <w:r w:rsidR="00222020">
              <w:rPr>
                <w:noProof/>
                <w:webHidden/>
              </w:rPr>
              <w:t>30</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281" w:history="1">
            <w:r w:rsidR="00222020" w:rsidRPr="00D52DED">
              <w:rPr>
                <w:rStyle w:val="Hyperlink"/>
                <w:b/>
                <w:noProof/>
              </w:rPr>
              <w:t>3.2. Gelişmiş Servisler (Extended Versions)</w:t>
            </w:r>
            <w:r w:rsidR="00222020">
              <w:rPr>
                <w:noProof/>
                <w:webHidden/>
              </w:rPr>
              <w:tab/>
            </w:r>
            <w:r w:rsidR="00222020">
              <w:rPr>
                <w:noProof/>
                <w:webHidden/>
              </w:rPr>
              <w:fldChar w:fldCharType="begin"/>
            </w:r>
            <w:r w:rsidR="00222020">
              <w:rPr>
                <w:noProof/>
                <w:webHidden/>
              </w:rPr>
              <w:instrText xml:space="preserve"> PAGEREF _Toc15301281 \h </w:instrText>
            </w:r>
            <w:r w:rsidR="00222020">
              <w:rPr>
                <w:noProof/>
                <w:webHidden/>
              </w:rPr>
            </w:r>
            <w:r w:rsidR="00222020">
              <w:rPr>
                <w:noProof/>
                <w:webHidden/>
              </w:rPr>
              <w:fldChar w:fldCharType="separate"/>
            </w:r>
            <w:r w:rsidR="00222020">
              <w:rPr>
                <w:noProof/>
                <w:webHidden/>
              </w:rPr>
              <w:t>31</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2" w:history="1">
            <w:r w:rsidR="00222020" w:rsidRPr="00D52DED">
              <w:rPr>
                <w:rStyle w:val="Hyperlink"/>
                <w:b/>
                <w:noProof/>
              </w:rPr>
              <w:t>3.2.1.</w:t>
            </w:r>
            <w:r w:rsidR="00222020">
              <w:rPr>
                <w:rFonts w:eastAsiaTheme="minorEastAsia"/>
                <w:noProof/>
                <w:lang w:eastAsia="tr-TR"/>
              </w:rPr>
              <w:tab/>
            </w:r>
            <w:r w:rsidR="00222020" w:rsidRPr="00D52DED">
              <w:rPr>
                <w:rStyle w:val="Hyperlink"/>
                <w:b/>
                <w:noProof/>
              </w:rPr>
              <w:t>belgeGonderExt Servisi</w:t>
            </w:r>
            <w:r w:rsidR="00222020">
              <w:rPr>
                <w:noProof/>
                <w:webHidden/>
              </w:rPr>
              <w:tab/>
            </w:r>
            <w:r w:rsidR="00222020">
              <w:rPr>
                <w:noProof/>
                <w:webHidden/>
              </w:rPr>
              <w:fldChar w:fldCharType="begin"/>
            </w:r>
            <w:r w:rsidR="00222020">
              <w:rPr>
                <w:noProof/>
                <w:webHidden/>
              </w:rPr>
              <w:instrText xml:space="preserve"> PAGEREF _Toc15301282 \h </w:instrText>
            </w:r>
            <w:r w:rsidR="00222020">
              <w:rPr>
                <w:noProof/>
                <w:webHidden/>
              </w:rPr>
            </w:r>
            <w:r w:rsidR="00222020">
              <w:rPr>
                <w:noProof/>
                <w:webHidden/>
              </w:rPr>
              <w:fldChar w:fldCharType="separate"/>
            </w:r>
            <w:r w:rsidR="00222020">
              <w:rPr>
                <w:noProof/>
                <w:webHidden/>
              </w:rPr>
              <w:t>31</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3" w:history="1">
            <w:r w:rsidR="00222020" w:rsidRPr="00D52DED">
              <w:rPr>
                <w:rStyle w:val="Hyperlink"/>
                <w:b/>
                <w:noProof/>
              </w:rPr>
              <w:t>3.2.2.</w:t>
            </w:r>
            <w:r w:rsidR="00222020">
              <w:rPr>
                <w:rFonts w:eastAsiaTheme="minorEastAsia"/>
                <w:noProof/>
                <w:lang w:eastAsia="tr-TR"/>
              </w:rPr>
              <w:tab/>
            </w:r>
            <w:r w:rsidR="00222020" w:rsidRPr="00D52DED">
              <w:rPr>
                <w:rStyle w:val="Hyperlink"/>
                <w:b/>
                <w:noProof/>
              </w:rPr>
              <w:t>gelenBelgeXmlleriniAlExt Servisi</w:t>
            </w:r>
            <w:r w:rsidR="00222020">
              <w:rPr>
                <w:noProof/>
                <w:webHidden/>
              </w:rPr>
              <w:tab/>
            </w:r>
            <w:r w:rsidR="00222020">
              <w:rPr>
                <w:noProof/>
                <w:webHidden/>
              </w:rPr>
              <w:fldChar w:fldCharType="begin"/>
            </w:r>
            <w:r w:rsidR="00222020">
              <w:rPr>
                <w:noProof/>
                <w:webHidden/>
              </w:rPr>
              <w:instrText xml:space="preserve"> PAGEREF _Toc15301283 \h </w:instrText>
            </w:r>
            <w:r w:rsidR="00222020">
              <w:rPr>
                <w:noProof/>
                <w:webHidden/>
              </w:rPr>
            </w:r>
            <w:r w:rsidR="00222020">
              <w:rPr>
                <w:noProof/>
                <w:webHidden/>
              </w:rPr>
              <w:fldChar w:fldCharType="separate"/>
            </w:r>
            <w:r w:rsidR="00222020">
              <w:rPr>
                <w:noProof/>
                <w:webHidden/>
              </w:rPr>
              <w:t>31</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4" w:history="1">
            <w:r w:rsidR="00222020" w:rsidRPr="00D52DED">
              <w:rPr>
                <w:rStyle w:val="Hyperlink"/>
                <w:b/>
                <w:noProof/>
              </w:rPr>
              <w:t>3.2.3.</w:t>
            </w:r>
            <w:r w:rsidR="00222020">
              <w:rPr>
                <w:rFonts w:eastAsiaTheme="minorEastAsia"/>
                <w:noProof/>
                <w:lang w:eastAsia="tr-TR"/>
              </w:rPr>
              <w:tab/>
            </w:r>
            <w:r w:rsidR="00222020" w:rsidRPr="00D52DED">
              <w:rPr>
                <w:rStyle w:val="Hyperlink"/>
                <w:b/>
                <w:noProof/>
              </w:rPr>
              <w:t>gelenBelgeleriAlExt Servisi</w:t>
            </w:r>
            <w:r w:rsidR="00222020">
              <w:rPr>
                <w:noProof/>
                <w:webHidden/>
              </w:rPr>
              <w:tab/>
            </w:r>
            <w:r w:rsidR="00222020">
              <w:rPr>
                <w:noProof/>
                <w:webHidden/>
              </w:rPr>
              <w:fldChar w:fldCharType="begin"/>
            </w:r>
            <w:r w:rsidR="00222020">
              <w:rPr>
                <w:noProof/>
                <w:webHidden/>
              </w:rPr>
              <w:instrText xml:space="preserve"> PAGEREF _Toc15301284 \h </w:instrText>
            </w:r>
            <w:r w:rsidR="00222020">
              <w:rPr>
                <w:noProof/>
                <w:webHidden/>
              </w:rPr>
            </w:r>
            <w:r w:rsidR="00222020">
              <w:rPr>
                <w:noProof/>
                <w:webHidden/>
              </w:rPr>
              <w:fldChar w:fldCharType="separate"/>
            </w:r>
            <w:r w:rsidR="00222020">
              <w:rPr>
                <w:noProof/>
                <w:webHidden/>
              </w:rPr>
              <w:t>32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5" w:history="1">
            <w:r w:rsidR="00222020" w:rsidRPr="00D52DED">
              <w:rPr>
                <w:rStyle w:val="Hyperlink"/>
                <w:b/>
                <w:noProof/>
              </w:rPr>
              <w:t>3.2.4.</w:t>
            </w:r>
            <w:r w:rsidR="00222020">
              <w:rPr>
                <w:rFonts w:eastAsiaTheme="minorEastAsia"/>
                <w:noProof/>
                <w:lang w:eastAsia="tr-TR"/>
              </w:rPr>
              <w:tab/>
            </w:r>
            <w:r w:rsidR="00222020" w:rsidRPr="00D52DED">
              <w:rPr>
                <w:rStyle w:val="Hyperlink"/>
                <w:b/>
                <w:noProof/>
              </w:rPr>
              <w:t>gelenBelgeleriIndirExt Servisi</w:t>
            </w:r>
            <w:r w:rsidR="00222020">
              <w:rPr>
                <w:noProof/>
                <w:webHidden/>
              </w:rPr>
              <w:tab/>
            </w:r>
            <w:r w:rsidR="00222020">
              <w:rPr>
                <w:noProof/>
                <w:webHidden/>
              </w:rPr>
              <w:fldChar w:fldCharType="begin"/>
            </w:r>
            <w:r w:rsidR="00222020">
              <w:rPr>
                <w:noProof/>
                <w:webHidden/>
              </w:rPr>
              <w:instrText xml:space="preserve"> PAGEREF _Toc15301285 \h </w:instrText>
            </w:r>
            <w:r w:rsidR="00222020">
              <w:rPr>
                <w:noProof/>
                <w:webHidden/>
              </w:rPr>
            </w:r>
            <w:r w:rsidR="00222020">
              <w:rPr>
                <w:noProof/>
                <w:webHidden/>
              </w:rPr>
              <w:fldChar w:fldCharType="separate"/>
            </w:r>
            <w:r w:rsidR="00222020">
              <w:rPr>
                <w:noProof/>
                <w:webHidden/>
              </w:rPr>
              <w:t>34</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6" w:history="1">
            <w:r w:rsidR="00222020" w:rsidRPr="00D52DED">
              <w:rPr>
                <w:rStyle w:val="Hyperlink"/>
                <w:b/>
                <w:noProof/>
              </w:rPr>
              <w:t>3.2.5.</w:t>
            </w:r>
            <w:r w:rsidR="00222020">
              <w:rPr>
                <w:rFonts w:eastAsiaTheme="minorEastAsia"/>
                <w:noProof/>
                <w:lang w:eastAsia="tr-TR"/>
              </w:rPr>
              <w:tab/>
            </w:r>
            <w:r w:rsidR="00222020" w:rsidRPr="00D52DED">
              <w:rPr>
                <w:rStyle w:val="Hyperlink"/>
                <w:b/>
                <w:noProof/>
              </w:rPr>
              <w:t>gelenBelgeleriListeleExt Servisi</w:t>
            </w:r>
            <w:r w:rsidR="00222020">
              <w:rPr>
                <w:noProof/>
                <w:webHidden/>
              </w:rPr>
              <w:tab/>
            </w:r>
            <w:r w:rsidR="00222020">
              <w:rPr>
                <w:noProof/>
                <w:webHidden/>
              </w:rPr>
              <w:fldChar w:fldCharType="begin"/>
            </w:r>
            <w:r w:rsidR="00222020">
              <w:rPr>
                <w:noProof/>
                <w:webHidden/>
              </w:rPr>
              <w:instrText xml:space="preserve"> PAGEREF _Toc15301286 \h </w:instrText>
            </w:r>
            <w:r w:rsidR="00222020">
              <w:rPr>
                <w:noProof/>
                <w:webHidden/>
              </w:rPr>
            </w:r>
            <w:r w:rsidR="00222020">
              <w:rPr>
                <w:noProof/>
                <w:webHidden/>
              </w:rPr>
              <w:fldChar w:fldCharType="separate"/>
            </w:r>
            <w:r w:rsidR="00222020">
              <w:rPr>
                <w:noProof/>
                <w:webHidden/>
              </w:rPr>
              <w:t>34</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7" w:history="1">
            <w:r w:rsidR="00222020" w:rsidRPr="00D52DED">
              <w:rPr>
                <w:rStyle w:val="Hyperlink"/>
                <w:b/>
                <w:noProof/>
              </w:rPr>
              <w:t>3.2.6.</w:t>
            </w:r>
            <w:r w:rsidR="00222020">
              <w:rPr>
                <w:rFonts w:eastAsiaTheme="minorEastAsia"/>
                <w:noProof/>
                <w:lang w:eastAsia="tr-TR"/>
              </w:rPr>
              <w:tab/>
            </w:r>
            <w:r w:rsidR="00222020" w:rsidRPr="00D52DED">
              <w:rPr>
                <w:rStyle w:val="Hyperlink"/>
                <w:b/>
                <w:noProof/>
              </w:rPr>
              <w:t>kayitliKullaniciListeleExtended Servisi</w:t>
            </w:r>
            <w:r w:rsidR="00222020">
              <w:rPr>
                <w:noProof/>
                <w:webHidden/>
              </w:rPr>
              <w:tab/>
            </w:r>
            <w:r w:rsidR="00222020">
              <w:rPr>
                <w:noProof/>
                <w:webHidden/>
              </w:rPr>
              <w:fldChar w:fldCharType="begin"/>
            </w:r>
            <w:r w:rsidR="00222020">
              <w:rPr>
                <w:noProof/>
                <w:webHidden/>
              </w:rPr>
              <w:instrText xml:space="preserve"> PAGEREF _Toc15301287 \h </w:instrText>
            </w:r>
            <w:r w:rsidR="00222020">
              <w:rPr>
                <w:noProof/>
                <w:webHidden/>
              </w:rPr>
            </w:r>
            <w:r w:rsidR="00222020">
              <w:rPr>
                <w:noProof/>
                <w:webHidden/>
              </w:rPr>
              <w:fldChar w:fldCharType="separate"/>
            </w:r>
            <w:r w:rsidR="00222020">
              <w:rPr>
                <w:noProof/>
                <w:webHidden/>
              </w:rPr>
              <w:t>34</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8" w:history="1">
            <w:r w:rsidR="00222020" w:rsidRPr="00D52DED">
              <w:rPr>
                <w:rStyle w:val="Hyperlink"/>
                <w:b/>
                <w:noProof/>
              </w:rPr>
              <w:t>3.2.7.</w:t>
            </w:r>
            <w:r w:rsidR="00222020">
              <w:rPr>
                <w:rFonts w:eastAsiaTheme="minorEastAsia"/>
                <w:noProof/>
                <w:lang w:eastAsia="tr-TR"/>
              </w:rPr>
              <w:tab/>
            </w:r>
            <w:r w:rsidR="00222020" w:rsidRPr="00D52DED">
              <w:rPr>
                <w:rStyle w:val="Hyperlink"/>
                <w:b/>
                <w:noProof/>
              </w:rPr>
              <w:t>kayitliKullaniciListeleExtendedVknTckn Servisi</w:t>
            </w:r>
            <w:r w:rsidR="00222020">
              <w:rPr>
                <w:noProof/>
                <w:webHidden/>
              </w:rPr>
              <w:tab/>
            </w:r>
            <w:r w:rsidR="00222020">
              <w:rPr>
                <w:noProof/>
                <w:webHidden/>
              </w:rPr>
              <w:fldChar w:fldCharType="begin"/>
            </w:r>
            <w:r w:rsidR="00222020">
              <w:rPr>
                <w:noProof/>
                <w:webHidden/>
              </w:rPr>
              <w:instrText xml:space="preserve"> PAGEREF _Toc15301288 \h </w:instrText>
            </w:r>
            <w:r w:rsidR="00222020">
              <w:rPr>
                <w:noProof/>
                <w:webHidden/>
              </w:rPr>
            </w:r>
            <w:r w:rsidR="00222020">
              <w:rPr>
                <w:noProof/>
                <w:webHidden/>
              </w:rPr>
              <w:fldChar w:fldCharType="separate"/>
            </w:r>
            <w:r w:rsidR="00222020">
              <w:rPr>
                <w:noProof/>
                <w:webHidden/>
              </w:rPr>
              <w:t>35</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89" w:history="1">
            <w:r w:rsidR="00222020" w:rsidRPr="00D52DED">
              <w:rPr>
                <w:rStyle w:val="Hyperlink"/>
                <w:b/>
                <w:noProof/>
              </w:rPr>
              <w:t>3.2.8.</w:t>
            </w:r>
            <w:r w:rsidR="00222020">
              <w:rPr>
                <w:rFonts w:eastAsiaTheme="minorEastAsia"/>
                <w:noProof/>
                <w:lang w:eastAsia="tr-TR"/>
              </w:rPr>
              <w:tab/>
            </w:r>
            <w:r w:rsidR="00222020" w:rsidRPr="00D52DED">
              <w:rPr>
                <w:rStyle w:val="Hyperlink"/>
                <w:b/>
                <w:noProof/>
              </w:rPr>
              <w:t>kayitliKullaniciListeleExtendedTime Servisi</w:t>
            </w:r>
            <w:r w:rsidR="00222020">
              <w:rPr>
                <w:noProof/>
                <w:webHidden/>
              </w:rPr>
              <w:tab/>
            </w:r>
            <w:r w:rsidR="00222020">
              <w:rPr>
                <w:noProof/>
                <w:webHidden/>
              </w:rPr>
              <w:fldChar w:fldCharType="begin"/>
            </w:r>
            <w:r w:rsidR="00222020">
              <w:rPr>
                <w:noProof/>
                <w:webHidden/>
              </w:rPr>
              <w:instrText xml:space="preserve"> PAGEREF _Toc15301289 \h </w:instrText>
            </w:r>
            <w:r w:rsidR="00222020">
              <w:rPr>
                <w:noProof/>
                <w:webHidden/>
              </w:rPr>
            </w:r>
            <w:r w:rsidR="00222020">
              <w:rPr>
                <w:noProof/>
                <w:webHidden/>
              </w:rPr>
              <w:fldChar w:fldCharType="separate"/>
            </w:r>
            <w:r w:rsidR="00222020">
              <w:rPr>
                <w:noProof/>
                <w:webHidden/>
              </w:rPr>
              <w:t>36</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0" w:history="1">
            <w:r w:rsidR="00222020" w:rsidRPr="00D52DED">
              <w:rPr>
                <w:rStyle w:val="Hyperlink"/>
                <w:b/>
                <w:noProof/>
              </w:rPr>
              <w:t>3.2.9.</w:t>
            </w:r>
            <w:r w:rsidR="00222020">
              <w:rPr>
                <w:rFonts w:eastAsiaTheme="minorEastAsia"/>
                <w:noProof/>
                <w:lang w:eastAsia="tr-TR"/>
              </w:rPr>
              <w:tab/>
            </w:r>
            <w:r w:rsidR="00222020" w:rsidRPr="00D52DED">
              <w:rPr>
                <w:rStyle w:val="Hyperlink"/>
                <w:b/>
                <w:noProof/>
              </w:rPr>
              <w:t>belgelerAlindi Servisi</w:t>
            </w:r>
            <w:r w:rsidR="00222020">
              <w:rPr>
                <w:noProof/>
                <w:webHidden/>
              </w:rPr>
              <w:tab/>
            </w:r>
            <w:r w:rsidR="00222020">
              <w:rPr>
                <w:noProof/>
                <w:webHidden/>
              </w:rPr>
              <w:fldChar w:fldCharType="begin"/>
            </w:r>
            <w:r w:rsidR="00222020">
              <w:rPr>
                <w:noProof/>
                <w:webHidden/>
              </w:rPr>
              <w:instrText xml:space="preserve"> PAGEREF _Toc15301290 \h </w:instrText>
            </w:r>
            <w:r w:rsidR="00222020">
              <w:rPr>
                <w:noProof/>
                <w:webHidden/>
              </w:rPr>
            </w:r>
            <w:r w:rsidR="00222020">
              <w:rPr>
                <w:noProof/>
                <w:webHidden/>
              </w:rPr>
              <w:fldChar w:fldCharType="separate"/>
            </w:r>
            <w:r w:rsidR="00222020">
              <w:rPr>
                <w:noProof/>
                <w:webHidden/>
              </w:rPr>
              <w:t>40</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1" w:history="1">
            <w:r w:rsidR="00222020" w:rsidRPr="00D52DED">
              <w:rPr>
                <w:rStyle w:val="Hyperlink"/>
                <w:b/>
                <w:noProof/>
              </w:rPr>
              <w:t>3.2.10.</w:t>
            </w:r>
            <w:r w:rsidR="00222020">
              <w:rPr>
                <w:rFonts w:eastAsiaTheme="minorEastAsia"/>
                <w:noProof/>
                <w:lang w:eastAsia="tr-TR"/>
              </w:rPr>
              <w:tab/>
            </w:r>
            <w:r w:rsidR="00222020" w:rsidRPr="00D52DED">
              <w:rPr>
                <w:rStyle w:val="Hyperlink"/>
                <w:b/>
                <w:noProof/>
              </w:rPr>
              <w:t>belgeleriTekrarGonderBelgeOid ve belgeleriTekrarGonderYerelBelgeNo Servisi</w:t>
            </w:r>
            <w:r w:rsidR="00222020">
              <w:rPr>
                <w:noProof/>
                <w:webHidden/>
              </w:rPr>
              <w:tab/>
            </w:r>
            <w:r w:rsidR="00222020">
              <w:rPr>
                <w:noProof/>
                <w:webHidden/>
              </w:rPr>
              <w:fldChar w:fldCharType="begin"/>
            </w:r>
            <w:r w:rsidR="00222020">
              <w:rPr>
                <w:noProof/>
                <w:webHidden/>
              </w:rPr>
              <w:instrText xml:space="preserve"> PAGEREF _Toc15301291 \h </w:instrText>
            </w:r>
            <w:r w:rsidR="00222020">
              <w:rPr>
                <w:noProof/>
                <w:webHidden/>
              </w:rPr>
            </w:r>
            <w:r w:rsidR="00222020">
              <w:rPr>
                <w:noProof/>
                <w:webHidden/>
              </w:rPr>
              <w:fldChar w:fldCharType="separate"/>
            </w:r>
            <w:r w:rsidR="00222020">
              <w:rPr>
                <w:noProof/>
                <w:webHidden/>
              </w:rPr>
              <w:t>40</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2" w:history="1">
            <w:r w:rsidR="00222020" w:rsidRPr="00D52DED">
              <w:rPr>
                <w:rStyle w:val="Hyperlink"/>
                <w:b/>
                <w:noProof/>
              </w:rPr>
              <w:t>3.2.11.</w:t>
            </w:r>
            <w:r w:rsidR="00222020">
              <w:rPr>
                <w:rFonts w:eastAsiaTheme="minorEastAsia"/>
                <w:noProof/>
                <w:lang w:eastAsia="tr-TR"/>
              </w:rPr>
              <w:tab/>
            </w:r>
            <w:r w:rsidR="00222020" w:rsidRPr="00D52DED">
              <w:rPr>
                <w:rStyle w:val="Hyperlink"/>
                <w:b/>
                <w:noProof/>
              </w:rPr>
              <w:t>gidenBelgeDurumSorgulaExt Servisi</w:t>
            </w:r>
            <w:r w:rsidR="00222020">
              <w:rPr>
                <w:noProof/>
                <w:webHidden/>
              </w:rPr>
              <w:tab/>
            </w:r>
            <w:r w:rsidR="00222020">
              <w:rPr>
                <w:noProof/>
                <w:webHidden/>
              </w:rPr>
              <w:fldChar w:fldCharType="begin"/>
            </w:r>
            <w:r w:rsidR="00222020">
              <w:rPr>
                <w:noProof/>
                <w:webHidden/>
              </w:rPr>
              <w:instrText xml:space="preserve"> PAGEREF _Toc15301292 \h </w:instrText>
            </w:r>
            <w:r w:rsidR="00222020">
              <w:rPr>
                <w:noProof/>
                <w:webHidden/>
              </w:rPr>
            </w:r>
            <w:r w:rsidR="00222020">
              <w:rPr>
                <w:noProof/>
                <w:webHidden/>
              </w:rPr>
              <w:fldChar w:fldCharType="separate"/>
            </w:r>
            <w:r w:rsidR="00222020">
              <w:rPr>
                <w:noProof/>
                <w:webHidden/>
              </w:rPr>
              <w:t>40</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3" w:history="1">
            <w:r w:rsidR="00222020" w:rsidRPr="00D52DED">
              <w:rPr>
                <w:rStyle w:val="Hyperlink"/>
                <w:b/>
                <w:noProof/>
              </w:rPr>
              <w:t>3.2.12.</w:t>
            </w:r>
            <w:r w:rsidR="00222020">
              <w:rPr>
                <w:rFonts w:eastAsiaTheme="minorEastAsia"/>
                <w:noProof/>
                <w:lang w:eastAsia="tr-TR"/>
              </w:rPr>
              <w:tab/>
            </w:r>
            <w:r w:rsidR="00222020" w:rsidRPr="00D52DED">
              <w:rPr>
                <w:rStyle w:val="Hyperlink"/>
                <w:b/>
                <w:noProof/>
              </w:rPr>
              <w:t>gelenBelgeDurumSorgulaExt Servisi</w:t>
            </w:r>
            <w:r w:rsidR="00222020">
              <w:rPr>
                <w:noProof/>
                <w:webHidden/>
              </w:rPr>
              <w:tab/>
            </w:r>
            <w:r w:rsidR="00222020">
              <w:rPr>
                <w:noProof/>
                <w:webHidden/>
              </w:rPr>
              <w:fldChar w:fldCharType="begin"/>
            </w:r>
            <w:r w:rsidR="00222020">
              <w:rPr>
                <w:noProof/>
                <w:webHidden/>
              </w:rPr>
              <w:instrText xml:space="preserve"> PAGEREF _Toc15301293 \h </w:instrText>
            </w:r>
            <w:r w:rsidR="00222020">
              <w:rPr>
                <w:noProof/>
                <w:webHidden/>
              </w:rPr>
            </w:r>
            <w:r w:rsidR="00222020">
              <w:rPr>
                <w:noProof/>
                <w:webHidden/>
              </w:rPr>
              <w:fldChar w:fldCharType="separate"/>
            </w:r>
            <w:r w:rsidR="00222020">
              <w:rPr>
                <w:noProof/>
                <w:webHidden/>
              </w:rPr>
              <w:t>42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4" w:history="1">
            <w:r w:rsidR="00222020" w:rsidRPr="00D52DED">
              <w:rPr>
                <w:rStyle w:val="Hyperlink"/>
                <w:b/>
                <w:noProof/>
              </w:rPr>
              <w:t>3.2.13.</w:t>
            </w:r>
            <w:r w:rsidR="00222020">
              <w:rPr>
                <w:rFonts w:eastAsiaTheme="minorEastAsia"/>
                <w:noProof/>
                <w:lang w:eastAsia="tr-TR"/>
              </w:rPr>
              <w:tab/>
            </w:r>
            <w:r w:rsidR="00222020" w:rsidRPr="00D52DED">
              <w:rPr>
                <w:rStyle w:val="Hyperlink"/>
                <w:b/>
                <w:noProof/>
              </w:rPr>
              <w:t>cokluGidenBelgeDurumSorgula Servisi</w:t>
            </w:r>
            <w:r w:rsidR="00222020">
              <w:rPr>
                <w:noProof/>
                <w:webHidden/>
              </w:rPr>
              <w:tab/>
            </w:r>
            <w:r w:rsidR="00222020">
              <w:rPr>
                <w:noProof/>
                <w:webHidden/>
              </w:rPr>
              <w:fldChar w:fldCharType="begin"/>
            </w:r>
            <w:r w:rsidR="00222020">
              <w:rPr>
                <w:noProof/>
                <w:webHidden/>
              </w:rPr>
              <w:instrText xml:space="preserve"> PAGEREF _Toc15301294 \h </w:instrText>
            </w:r>
            <w:r w:rsidR="00222020">
              <w:rPr>
                <w:noProof/>
                <w:webHidden/>
              </w:rPr>
            </w:r>
            <w:r w:rsidR="00222020">
              <w:rPr>
                <w:noProof/>
                <w:webHidden/>
              </w:rPr>
              <w:fldChar w:fldCharType="separate"/>
            </w:r>
            <w:r w:rsidR="00222020">
              <w:rPr>
                <w:noProof/>
                <w:webHidden/>
              </w:rPr>
              <w:t>42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5" w:history="1">
            <w:r w:rsidR="00222020" w:rsidRPr="00D52DED">
              <w:rPr>
                <w:rStyle w:val="Hyperlink"/>
                <w:b/>
                <w:noProof/>
              </w:rPr>
              <w:t>3.2.14.</w:t>
            </w:r>
            <w:r w:rsidR="00222020">
              <w:rPr>
                <w:rFonts w:eastAsiaTheme="minorEastAsia"/>
                <w:noProof/>
                <w:lang w:eastAsia="tr-TR"/>
              </w:rPr>
              <w:tab/>
            </w:r>
            <w:r w:rsidR="00222020" w:rsidRPr="00D52DED">
              <w:rPr>
                <w:rStyle w:val="Hyperlink"/>
                <w:b/>
                <w:noProof/>
              </w:rPr>
              <w:t>gelenFaturalariArsiveKaldir Servisi</w:t>
            </w:r>
            <w:r w:rsidR="00222020">
              <w:rPr>
                <w:noProof/>
                <w:webHidden/>
              </w:rPr>
              <w:tab/>
            </w:r>
            <w:r w:rsidR="00222020">
              <w:rPr>
                <w:noProof/>
                <w:webHidden/>
              </w:rPr>
              <w:fldChar w:fldCharType="begin"/>
            </w:r>
            <w:r w:rsidR="00222020">
              <w:rPr>
                <w:noProof/>
                <w:webHidden/>
              </w:rPr>
              <w:instrText xml:space="preserve"> PAGEREF _Toc15301295 \h </w:instrText>
            </w:r>
            <w:r w:rsidR="00222020">
              <w:rPr>
                <w:noProof/>
                <w:webHidden/>
              </w:rPr>
            </w:r>
            <w:r w:rsidR="00222020">
              <w:rPr>
                <w:noProof/>
                <w:webHidden/>
              </w:rPr>
              <w:fldChar w:fldCharType="separate"/>
            </w:r>
            <w:r w:rsidR="00222020">
              <w:rPr>
                <w:noProof/>
                <w:webHidden/>
              </w:rPr>
              <w:t>42</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6" w:history="1">
            <w:r w:rsidR="00222020" w:rsidRPr="00D52DED">
              <w:rPr>
                <w:rStyle w:val="Hyperlink"/>
                <w:b/>
                <w:noProof/>
              </w:rPr>
              <w:t>3.2.15.</w:t>
            </w:r>
            <w:r w:rsidR="00222020">
              <w:rPr>
                <w:rFonts w:eastAsiaTheme="minorEastAsia"/>
                <w:noProof/>
                <w:lang w:eastAsia="tr-TR"/>
              </w:rPr>
              <w:tab/>
            </w:r>
            <w:r w:rsidR="00222020" w:rsidRPr="00D52DED">
              <w:rPr>
                <w:rStyle w:val="Hyperlink"/>
                <w:b/>
                <w:noProof/>
              </w:rPr>
              <w:t>gidenFaturalariArsiveKaldir Servisi</w:t>
            </w:r>
            <w:r w:rsidR="00222020">
              <w:rPr>
                <w:noProof/>
                <w:webHidden/>
              </w:rPr>
              <w:tab/>
            </w:r>
            <w:r w:rsidR="00222020">
              <w:rPr>
                <w:noProof/>
                <w:webHidden/>
              </w:rPr>
              <w:fldChar w:fldCharType="begin"/>
            </w:r>
            <w:r w:rsidR="00222020">
              <w:rPr>
                <w:noProof/>
                <w:webHidden/>
              </w:rPr>
              <w:instrText xml:space="preserve"> PAGEREF _Toc15301296 \h </w:instrText>
            </w:r>
            <w:r w:rsidR="00222020">
              <w:rPr>
                <w:noProof/>
                <w:webHidden/>
              </w:rPr>
            </w:r>
            <w:r w:rsidR="00222020">
              <w:rPr>
                <w:noProof/>
                <w:webHidden/>
              </w:rPr>
              <w:fldChar w:fldCharType="separate"/>
            </w:r>
            <w:r w:rsidR="00222020">
              <w:rPr>
                <w:noProof/>
                <w:webHidden/>
              </w:rPr>
              <w:t>43</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7" w:history="1">
            <w:r w:rsidR="00222020" w:rsidRPr="00D52DED">
              <w:rPr>
                <w:rStyle w:val="Hyperlink"/>
                <w:b/>
                <w:noProof/>
              </w:rPr>
              <w:t>3.2.16.</w:t>
            </w:r>
            <w:r w:rsidR="00222020">
              <w:rPr>
                <w:rFonts w:eastAsiaTheme="minorEastAsia"/>
                <w:noProof/>
                <w:lang w:eastAsia="tr-TR"/>
              </w:rPr>
              <w:tab/>
            </w:r>
            <w:r w:rsidR="00222020" w:rsidRPr="00D52DED">
              <w:rPr>
                <w:rStyle w:val="Hyperlink"/>
                <w:b/>
                <w:noProof/>
              </w:rPr>
              <w:t>erpBilgileriBelirle Servisi</w:t>
            </w:r>
            <w:r w:rsidR="00222020">
              <w:rPr>
                <w:noProof/>
                <w:webHidden/>
              </w:rPr>
              <w:tab/>
            </w:r>
            <w:r w:rsidR="00222020">
              <w:rPr>
                <w:noProof/>
                <w:webHidden/>
              </w:rPr>
              <w:fldChar w:fldCharType="begin"/>
            </w:r>
            <w:r w:rsidR="00222020">
              <w:rPr>
                <w:noProof/>
                <w:webHidden/>
              </w:rPr>
              <w:instrText xml:space="preserve"> PAGEREF _Toc15301297 \h </w:instrText>
            </w:r>
            <w:r w:rsidR="00222020">
              <w:rPr>
                <w:noProof/>
                <w:webHidden/>
              </w:rPr>
            </w:r>
            <w:r w:rsidR="00222020">
              <w:rPr>
                <w:noProof/>
                <w:webHidden/>
              </w:rPr>
              <w:fldChar w:fldCharType="separate"/>
            </w:r>
            <w:r w:rsidR="00222020">
              <w:rPr>
                <w:noProof/>
                <w:webHidden/>
              </w:rPr>
              <w:t>43</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8" w:history="1">
            <w:r w:rsidR="00222020" w:rsidRPr="00D52DED">
              <w:rPr>
                <w:rStyle w:val="Hyperlink"/>
                <w:b/>
                <w:noProof/>
              </w:rPr>
              <w:t>3.2.17.</w:t>
            </w:r>
            <w:r w:rsidR="00222020">
              <w:rPr>
                <w:rFonts w:eastAsiaTheme="minorEastAsia"/>
                <w:noProof/>
                <w:lang w:eastAsia="tr-TR"/>
              </w:rPr>
              <w:tab/>
            </w:r>
            <w:r w:rsidR="00222020" w:rsidRPr="00D52DED">
              <w:rPr>
                <w:rStyle w:val="Hyperlink"/>
                <w:b/>
                <w:noProof/>
              </w:rPr>
              <w:t>yereleAktarilacakBelgeleriAlExt Servisi</w:t>
            </w:r>
            <w:r w:rsidR="00222020">
              <w:rPr>
                <w:noProof/>
                <w:webHidden/>
              </w:rPr>
              <w:tab/>
            </w:r>
            <w:r w:rsidR="00222020">
              <w:rPr>
                <w:noProof/>
                <w:webHidden/>
              </w:rPr>
              <w:fldChar w:fldCharType="begin"/>
            </w:r>
            <w:r w:rsidR="00222020">
              <w:rPr>
                <w:noProof/>
                <w:webHidden/>
              </w:rPr>
              <w:instrText xml:space="preserve"> PAGEREF _Toc15301298 \h </w:instrText>
            </w:r>
            <w:r w:rsidR="00222020">
              <w:rPr>
                <w:noProof/>
                <w:webHidden/>
              </w:rPr>
            </w:r>
            <w:r w:rsidR="00222020">
              <w:rPr>
                <w:noProof/>
                <w:webHidden/>
              </w:rPr>
              <w:fldChar w:fldCharType="separate"/>
            </w:r>
            <w:r w:rsidR="00222020">
              <w:rPr>
                <w:noProof/>
                <w:webHidden/>
              </w:rPr>
              <w:t>43</w:t>
            </w:r>
            <w:r w:rsidR="00222020">
              <w:rPr>
                <w:noProof/>
                <w:webHidden/>
              </w:rPr>
              <w:fldChar w:fldCharType="end"/>
            </w:r>
          </w:hyperlink>
        </w:p>
        <w:p w:rsidR="00222020" w:rsidRDefault="00DD15CD">
          <w:pPr>
            <w:pStyle w:val="TOC2"/>
            <w:tabs>
              <w:tab w:val="left" w:pos="1100"/>
              <w:tab w:val="right" w:leader="dot" w:pos="9062"/>
            </w:tabs>
            <w:rPr>
              <w:rFonts w:eastAsiaTheme="minorEastAsia"/>
              <w:noProof/>
              <w:lang w:eastAsia="tr-TR"/>
            </w:rPr>
          </w:pPr>
          <w:hyperlink w:anchor="_Toc15301299" w:history="1">
            <w:r w:rsidR="00222020" w:rsidRPr="00D52DED">
              <w:rPr>
                <w:rStyle w:val="Hyperlink"/>
                <w:b/>
                <w:noProof/>
              </w:rPr>
              <w:t>3.2.18.</w:t>
            </w:r>
            <w:r w:rsidR="00222020">
              <w:rPr>
                <w:rFonts w:eastAsiaTheme="minorEastAsia"/>
                <w:noProof/>
                <w:lang w:eastAsia="tr-TR"/>
              </w:rPr>
              <w:tab/>
            </w:r>
            <w:r w:rsidR="00222020" w:rsidRPr="00D52DED">
              <w:rPr>
                <w:rStyle w:val="Hyperlink"/>
                <w:b/>
                <w:noProof/>
              </w:rPr>
              <w:t>gelenBelgeleriAlExt2 Servisi</w:t>
            </w:r>
            <w:r w:rsidR="00222020">
              <w:rPr>
                <w:noProof/>
                <w:webHidden/>
              </w:rPr>
              <w:tab/>
            </w:r>
            <w:r w:rsidR="00222020">
              <w:rPr>
                <w:noProof/>
                <w:webHidden/>
              </w:rPr>
              <w:fldChar w:fldCharType="begin"/>
            </w:r>
            <w:r w:rsidR="00222020">
              <w:rPr>
                <w:noProof/>
                <w:webHidden/>
              </w:rPr>
              <w:instrText xml:space="preserve"> PAGEREF _Toc15301299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1"/>
            <w:rPr>
              <w:rFonts w:eastAsiaTheme="minorEastAsia"/>
              <w:noProof/>
              <w:lang w:eastAsia="tr-TR"/>
            </w:rPr>
          </w:pPr>
          <w:hyperlink w:anchor="_Toc15301300" w:history="1">
            <w:r w:rsidR="00222020" w:rsidRPr="00D52DED">
              <w:rPr>
                <w:rStyle w:val="Hyperlink"/>
                <w:b/>
                <w:noProof/>
              </w:rPr>
              <w:t>4.</w:t>
            </w:r>
            <w:r w:rsidR="00222020">
              <w:rPr>
                <w:rFonts w:eastAsiaTheme="minorEastAsia"/>
                <w:noProof/>
                <w:lang w:eastAsia="tr-TR"/>
              </w:rPr>
              <w:tab/>
            </w:r>
            <w:r w:rsidR="00222020" w:rsidRPr="00D52DED">
              <w:rPr>
                <w:rStyle w:val="Hyperlink"/>
                <w:b/>
                <w:noProof/>
              </w:rPr>
              <w:t>Belge Formatları</w:t>
            </w:r>
            <w:r w:rsidR="00222020">
              <w:rPr>
                <w:noProof/>
                <w:webHidden/>
              </w:rPr>
              <w:tab/>
            </w:r>
            <w:r w:rsidR="00222020">
              <w:rPr>
                <w:noProof/>
                <w:webHidden/>
              </w:rPr>
              <w:fldChar w:fldCharType="begin"/>
            </w:r>
            <w:r w:rsidR="00222020">
              <w:rPr>
                <w:noProof/>
                <w:webHidden/>
              </w:rPr>
              <w:instrText xml:space="preserve"> PAGEREF _Toc15301300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1" w:history="1">
            <w:r w:rsidR="00222020" w:rsidRPr="00D52DED">
              <w:rPr>
                <w:rStyle w:val="Hyperlink"/>
                <w:b/>
                <w:noProof/>
              </w:rPr>
              <w:t>4.1. Fatura Formatı (XML)</w:t>
            </w:r>
            <w:r w:rsidR="00222020">
              <w:rPr>
                <w:noProof/>
                <w:webHidden/>
              </w:rPr>
              <w:tab/>
            </w:r>
            <w:r w:rsidR="00222020">
              <w:rPr>
                <w:noProof/>
                <w:webHidden/>
              </w:rPr>
              <w:fldChar w:fldCharType="begin"/>
            </w:r>
            <w:r w:rsidR="00222020">
              <w:rPr>
                <w:noProof/>
                <w:webHidden/>
              </w:rPr>
              <w:instrText xml:space="preserve"> PAGEREF _Toc15301301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2" w:history="1">
            <w:r w:rsidR="00222020" w:rsidRPr="00D52DED">
              <w:rPr>
                <w:rStyle w:val="Hyperlink"/>
                <w:b/>
                <w:noProof/>
              </w:rPr>
              <w:t>4.2. Uygulama Yanıtı Formatı (XML)</w:t>
            </w:r>
            <w:r w:rsidR="00222020">
              <w:rPr>
                <w:noProof/>
                <w:webHidden/>
              </w:rPr>
              <w:tab/>
            </w:r>
            <w:r w:rsidR="00222020">
              <w:rPr>
                <w:noProof/>
                <w:webHidden/>
              </w:rPr>
              <w:fldChar w:fldCharType="begin"/>
            </w:r>
            <w:r w:rsidR="00222020">
              <w:rPr>
                <w:noProof/>
                <w:webHidden/>
              </w:rPr>
              <w:instrText xml:space="preserve"> PAGEREF _Toc15301302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1"/>
            <w:rPr>
              <w:rFonts w:eastAsiaTheme="minorEastAsia"/>
              <w:noProof/>
              <w:lang w:eastAsia="tr-TR"/>
            </w:rPr>
          </w:pPr>
          <w:hyperlink w:anchor="_Toc15301303" w:history="1">
            <w:r w:rsidR="00222020" w:rsidRPr="00D52DED">
              <w:rPr>
                <w:rStyle w:val="Hyperlink"/>
                <w:b/>
                <w:noProof/>
              </w:rPr>
              <w:t>5.</w:t>
            </w:r>
            <w:r w:rsidR="00222020">
              <w:rPr>
                <w:rFonts w:eastAsiaTheme="minorEastAsia"/>
                <w:noProof/>
                <w:lang w:eastAsia="tr-TR"/>
              </w:rPr>
              <w:tab/>
            </w:r>
            <w:r w:rsidR="00222020" w:rsidRPr="00D52DED">
              <w:rPr>
                <w:rStyle w:val="Hyperlink"/>
                <w:b/>
                <w:noProof/>
              </w:rPr>
              <w:t>Kodlu Alanlar</w:t>
            </w:r>
            <w:r w:rsidR="00222020">
              <w:rPr>
                <w:noProof/>
                <w:webHidden/>
              </w:rPr>
              <w:tab/>
            </w:r>
            <w:r w:rsidR="00222020">
              <w:rPr>
                <w:noProof/>
                <w:webHidden/>
              </w:rPr>
              <w:fldChar w:fldCharType="begin"/>
            </w:r>
            <w:r w:rsidR="00222020">
              <w:rPr>
                <w:noProof/>
                <w:webHidden/>
              </w:rPr>
              <w:instrText xml:space="preserve"> PAGEREF _Toc15301303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4" w:history="1">
            <w:r w:rsidR="00222020" w:rsidRPr="00D52DED">
              <w:rPr>
                <w:rStyle w:val="Hyperlink"/>
                <w:b/>
                <w:noProof/>
              </w:rPr>
              <w:t>5.1. Belge Türü Kodları</w:t>
            </w:r>
            <w:r w:rsidR="00222020">
              <w:rPr>
                <w:noProof/>
                <w:webHidden/>
              </w:rPr>
              <w:tab/>
            </w:r>
            <w:r w:rsidR="00222020">
              <w:rPr>
                <w:noProof/>
                <w:webHidden/>
              </w:rPr>
              <w:fldChar w:fldCharType="begin"/>
            </w:r>
            <w:r w:rsidR="00222020">
              <w:rPr>
                <w:noProof/>
                <w:webHidden/>
              </w:rPr>
              <w:instrText xml:space="preserve"> PAGEREF _Toc15301304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5" w:history="1">
            <w:r w:rsidR="00222020" w:rsidRPr="00D52DED">
              <w:rPr>
                <w:rStyle w:val="Hyperlink"/>
                <w:b/>
                <w:noProof/>
              </w:rPr>
              <w:t>5.2. Durum Kodları</w:t>
            </w:r>
            <w:r w:rsidR="00222020">
              <w:rPr>
                <w:noProof/>
                <w:webHidden/>
              </w:rPr>
              <w:tab/>
            </w:r>
            <w:r w:rsidR="00222020">
              <w:rPr>
                <w:noProof/>
                <w:webHidden/>
              </w:rPr>
              <w:fldChar w:fldCharType="begin"/>
            </w:r>
            <w:r w:rsidR="00222020">
              <w:rPr>
                <w:noProof/>
                <w:webHidden/>
              </w:rPr>
              <w:instrText xml:space="preserve"> PAGEREF _Toc15301305 \h </w:instrText>
            </w:r>
            <w:r w:rsidR="00222020">
              <w:rPr>
                <w:noProof/>
                <w:webHidden/>
              </w:rPr>
            </w:r>
            <w:r w:rsidR="00222020">
              <w:rPr>
                <w:noProof/>
                <w:webHidden/>
              </w:rPr>
              <w:fldChar w:fldCharType="separate"/>
            </w:r>
            <w:r w:rsidR="00222020">
              <w:rPr>
                <w:noProof/>
                <w:webHidden/>
              </w:rPr>
              <w:t>45</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6" w:history="1">
            <w:r w:rsidR="00222020" w:rsidRPr="00D52DED">
              <w:rPr>
                <w:rStyle w:val="Hyperlink"/>
                <w:b/>
                <w:noProof/>
              </w:rPr>
              <w:t>5.3. mimeType Kodları</w:t>
            </w:r>
            <w:r w:rsidR="00222020">
              <w:rPr>
                <w:noProof/>
                <w:webHidden/>
              </w:rPr>
              <w:tab/>
            </w:r>
            <w:r w:rsidR="00222020">
              <w:rPr>
                <w:noProof/>
                <w:webHidden/>
              </w:rPr>
              <w:fldChar w:fldCharType="begin"/>
            </w:r>
            <w:r w:rsidR="00222020">
              <w:rPr>
                <w:noProof/>
                <w:webHidden/>
              </w:rPr>
              <w:instrText xml:space="preserve"> PAGEREF _Toc15301306 \h </w:instrText>
            </w:r>
            <w:r w:rsidR="00222020">
              <w:rPr>
                <w:noProof/>
                <w:webHidden/>
              </w:rPr>
            </w:r>
            <w:r w:rsidR="00222020">
              <w:rPr>
                <w:noProof/>
                <w:webHidden/>
              </w:rPr>
              <w:fldChar w:fldCharType="separate"/>
            </w:r>
            <w:r w:rsidR="00222020">
              <w:rPr>
                <w:noProof/>
                <w:webHidden/>
              </w:rPr>
              <w:t>46</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7" w:history="1">
            <w:r w:rsidR="00222020" w:rsidRPr="00D52DED">
              <w:rPr>
                <w:rStyle w:val="Hyperlink"/>
                <w:b/>
                <w:noProof/>
              </w:rPr>
              <w:t>5.4. gonderimDurumu Kodları</w:t>
            </w:r>
            <w:r w:rsidR="00222020">
              <w:rPr>
                <w:noProof/>
                <w:webHidden/>
              </w:rPr>
              <w:tab/>
            </w:r>
            <w:r w:rsidR="00222020">
              <w:rPr>
                <w:noProof/>
                <w:webHidden/>
              </w:rPr>
              <w:fldChar w:fldCharType="begin"/>
            </w:r>
            <w:r w:rsidR="00222020">
              <w:rPr>
                <w:noProof/>
                <w:webHidden/>
              </w:rPr>
              <w:instrText xml:space="preserve"> PAGEREF _Toc15301307 \h </w:instrText>
            </w:r>
            <w:r w:rsidR="00222020">
              <w:rPr>
                <w:noProof/>
                <w:webHidden/>
              </w:rPr>
            </w:r>
            <w:r w:rsidR="00222020">
              <w:rPr>
                <w:noProof/>
                <w:webHidden/>
              </w:rPr>
              <w:fldChar w:fldCharType="separate"/>
            </w:r>
            <w:r w:rsidR="00222020">
              <w:rPr>
                <w:noProof/>
                <w:webHidden/>
              </w:rPr>
              <w:t>46</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8" w:history="1">
            <w:r w:rsidR="00222020" w:rsidRPr="00D52DED">
              <w:rPr>
                <w:rStyle w:val="Hyperlink"/>
                <w:b/>
                <w:noProof/>
              </w:rPr>
              <w:t>5.5. yanıtDurumu Kodları</w:t>
            </w:r>
            <w:r w:rsidR="00222020">
              <w:rPr>
                <w:noProof/>
                <w:webHidden/>
              </w:rPr>
              <w:tab/>
            </w:r>
            <w:r w:rsidR="00222020">
              <w:rPr>
                <w:noProof/>
                <w:webHidden/>
              </w:rPr>
              <w:fldChar w:fldCharType="begin"/>
            </w:r>
            <w:r w:rsidR="00222020">
              <w:rPr>
                <w:noProof/>
                <w:webHidden/>
              </w:rPr>
              <w:instrText xml:space="preserve"> PAGEREF _Toc15301308 \h </w:instrText>
            </w:r>
            <w:r w:rsidR="00222020">
              <w:rPr>
                <w:noProof/>
                <w:webHidden/>
              </w:rPr>
            </w:r>
            <w:r w:rsidR="00222020">
              <w:rPr>
                <w:noProof/>
                <w:webHidden/>
              </w:rPr>
              <w:fldChar w:fldCharType="separate"/>
            </w:r>
            <w:r w:rsidR="00222020">
              <w:rPr>
                <w:noProof/>
                <w:webHidden/>
              </w:rPr>
              <w:t>46</w:t>
            </w:r>
            <w:r w:rsidR="00222020">
              <w:rPr>
                <w:noProof/>
                <w:webHidden/>
              </w:rPr>
              <w:fldChar w:fldCharType="end"/>
            </w:r>
          </w:hyperlink>
        </w:p>
        <w:p w:rsidR="00222020" w:rsidRDefault="00DD15CD">
          <w:pPr>
            <w:pStyle w:val="TOC2"/>
            <w:tabs>
              <w:tab w:val="right" w:leader="dot" w:pos="9062"/>
            </w:tabs>
            <w:rPr>
              <w:rFonts w:eastAsiaTheme="minorEastAsia"/>
              <w:noProof/>
              <w:lang w:eastAsia="tr-TR"/>
            </w:rPr>
          </w:pPr>
          <w:hyperlink w:anchor="_Toc15301309" w:history="1">
            <w:r w:rsidR="00222020" w:rsidRPr="00D52DED">
              <w:rPr>
                <w:rStyle w:val="Hyperlink"/>
                <w:b/>
                <w:noProof/>
              </w:rPr>
              <w:t>5.6. belgeFormati Kodları</w:t>
            </w:r>
            <w:r w:rsidR="00222020">
              <w:rPr>
                <w:noProof/>
                <w:webHidden/>
              </w:rPr>
              <w:tab/>
            </w:r>
            <w:r w:rsidR="00222020">
              <w:rPr>
                <w:noProof/>
                <w:webHidden/>
              </w:rPr>
              <w:fldChar w:fldCharType="begin"/>
            </w:r>
            <w:r w:rsidR="00222020">
              <w:rPr>
                <w:noProof/>
                <w:webHidden/>
              </w:rPr>
              <w:instrText xml:space="preserve"> PAGEREF _Toc15301309 \h </w:instrText>
            </w:r>
            <w:r w:rsidR="00222020">
              <w:rPr>
                <w:noProof/>
                <w:webHidden/>
              </w:rPr>
            </w:r>
            <w:r w:rsidR="00222020">
              <w:rPr>
                <w:noProof/>
                <w:webHidden/>
              </w:rPr>
              <w:fldChar w:fldCharType="separate"/>
            </w:r>
            <w:r w:rsidR="00222020">
              <w:rPr>
                <w:noProof/>
                <w:webHidden/>
              </w:rPr>
              <w:t>46</w:t>
            </w:r>
            <w:r w:rsidR="00222020">
              <w:rPr>
                <w:noProof/>
                <w:webHidden/>
              </w:rPr>
              <w:fldChar w:fldCharType="end"/>
            </w:r>
          </w:hyperlink>
        </w:p>
        <w:p w:rsidR="00222020" w:rsidRDefault="00DD15CD">
          <w:pPr>
            <w:pStyle w:val="TOC1"/>
            <w:rPr>
              <w:rFonts w:eastAsiaTheme="minorEastAsia"/>
              <w:noProof/>
              <w:lang w:eastAsia="tr-TR"/>
            </w:rPr>
          </w:pPr>
          <w:hyperlink w:anchor="_Toc15301310" w:history="1">
            <w:r w:rsidR="00222020" w:rsidRPr="00D52DED">
              <w:rPr>
                <w:rStyle w:val="Hyperlink"/>
                <w:b/>
                <w:noProof/>
              </w:rPr>
              <w:t>6.</w:t>
            </w:r>
            <w:r w:rsidR="00222020">
              <w:rPr>
                <w:rFonts w:eastAsiaTheme="minorEastAsia"/>
                <w:noProof/>
                <w:lang w:eastAsia="tr-TR"/>
              </w:rPr>
              <w:tab/>
            </w:r>
            <w:r w:rsidR="00222020" w:rsidRPr="00D52DED">
              <w:rPr>
                <w:rStyle w:val="Hyperlink"/>
                <w:b/>
                <w:noProof/>
              </w:rPr>
              <w:t>Kimlik Doğrulama ve Yetkilendirme Yöntemleri</w:t>
            </w:r>
            <w:r w:rsidR="00222020">
              <w:rPr>
                <w:noProof/>
                <w:webHidden/>
              </w:rPr>
              <w:tab/>
            </w:r>
            <w:r w:rsidR="00222020">
              <w:rPr>
                <w:noProof/>
                <w:webHidden/>
              </w:rPr>
              <w:fldChar w:fldCharType="begin"/>
            </w:r>
            <w:r w:rsidR="00222020">
              <w:rPr>
                <w:noProof/>
                <w:webHidden/>
              </w:rPr>
              <w:instrText xml:space="preserve"> PAGEREF _Toc15301310 \h </w:instrText>
            </w:r>
            <w:r w:rsidR="00222020">
              <w:rPr>
                <w:noProof/>
                <w:webHidden/>
              </w:rPr>
            </w:r>
            <w:r w:rsidR="00222020">
              <w:rPr>
                <w:noProof/>
                <w:webHidden/>
              </w:rPr>
              <w:fldChar w:fldCharType="separate"/>
            </w:r>
            <w:r w:rsidR="00222020">
              <w:rPr>
                <w:noProof/>
                <w:webHidden/>
              </w:rPr>
              <w:t>46</w:t>
            </w:r>
            <w:r w:rsidR="00222020">
              <w:rPr>
                <w:noProof/>
                <w:webHidden/>
              </w:rPr>
              <w:fldChar w:fldCharType="end"/>
            </w:r>
          </w:hyperlink>
        </w:p>
        <w:p w:rsidR="00222020" w:rsidRDefault="00DD15CD">
          <w:pPr>
            <w:pStyle w:val="TOC1"/>
            <w:rPr>
              <w:rFonts w:eastAsiaTheme="minorEastAsia"/>
              <w:noProof/>
              <w:lang w:eastAsia="tr-TR"/>
            </w:rPr>
          </w:pPr>
          <w:hyperlink w:anchor="_Toc15301311" w:history="1">
            <w:r w:rsidR="00222020" w:rsidRPr="00D52DED">
              <w:rPr>
                <w:rStyle w:val="Hyperlink"/>
                <w:b/>
                <w:noProof/>
              </w:rPr>
              <w:t>6.1. Kullanıcı Servisi (UserService) ile Cookie tabanlı erişim</w:t>
            </w:r>
            <w:r w:rsidR="00222020">
              <w:rPr>
                <w:noProof/>
                <w:webHidden/>
              </w:rPr>
              <w:tab/>
            </w:r>
            <w:r w:rsidR="00222020">
              <w:rPr>
                <w:noProof/>
                <w:webHidden/>
              </w:rPr>
              <w:fldChar w:fldCharType="begin"/>
            </w:r>
            <w:r w:rsidR="00222020">
              <w:rPr>
                <w:noProof/>
                <w:webHidden/>
              </w:rPr>
              <w:instrText xml:space="preserve"> PAGEREF _Toc15301311 \h </w:instrText>
            </w:r>
            <w:r w:rsidR="00222020">
              <w:rPr>
                <w:noProof/>
                <w:webHidden/>
              </w:rPr>
            </w:r>
            <w:r w:rsidR="00222020">
              <w:rPr>
                <w:noProof/>
                <w:webHidden/>
              </w:rPr>
              <w:fldChar w:fldCharType="separate"/>
            </w:r>
            <w:r w:rsidR="00222020">
              <w:rPr>
                <w:noProof/>
                <w:webHidden/>
              </w:rPr>
              <w:t>47</w:t>
            </w:r>
            <w:r w:rsidR="00222020">
              <w:rPr>
                <w:noProof/>
                <w:webHidden/>
              </w:rPr>
              <w:fldChar w:fldCharType="end"/>
            </w:r>
          </w:hyperlink>
        </w:p>
        <w:p w:rsidR="00222020" w:rsidRDefault="00DD15CD">
          <w:pPr>
            <w:pStyle w:val="TOC1"/>
            <w:tabs>
              <w:tab w:val="left" w:pos="880"/>
            </w:tabs>
            <w:rPr>
              <w:rFonts w:eastAsiaTheme="minorEastAsia"/>
              <w:noProof/>
              <w:lang w:eastAsia="tr-TR"/>
            </w:rPr>
          </w:pPr>
          <w:hyperlink w:anchor="_Toc15301312" w:history="1">
            <w:r w:rsidR="00222020" w:rsidRPr="00D52DED">
              <w:rPr>
                <w:rStyle w:val="Hyperlink"/>
                <w:b/>
                <w:noProof/>
              </w:rPr>
              <w:t>6.1.1.</w:t>
            </w:r>
            <w:r w:rsidR="00222020">
              <w:rPr>
                <w:rFonts w:eastAsiaTheme="minorEastAsia"/>
                <w:noProof/>
                <w:lang w:eastAsia="tr-TR"/>
              </w:rPr>
              <w:tab/>
            </w:r>
            <w:r w:rsidR="00222020" w:rsidRPr="00D52DED">
              <w:rPr>
                <w:rStyle w:val="Hyperlink"/>
                <w:b/>
                <w:noProof/>
              </w:rPr>
              <w:t>wsLogin servisi</w:t>
            </w:r>
            <w:r w:rsidR="00222020">
              <w:rPr>
                <w:noProof/>
                <w:webHidden/>
              </w:rPr>
              <w:tab/>
            </w:r>
            <w:r w:rsidR="00222020">
              <w:rPr>
                <w:noProof/>
                <w:webHidden/>
              </w:rPr>
              <w:fldChar w:fldCharType="begin"/>
            </w:r>
            <w:r w:rsidR="00222020">
              <w:rPr>
                <w:noProof/>
                <w:webHidden/>
              </w:rPr>
              <w:instrText xml:space="preserve"> PAGEREF _Toc15301312 \h </w:instrText>
            </w:r>
            <w:r w:rsidR="00222020">
              <w:rPr>
                <w:noProof/>
                <w:webHidden/>
              </w:rPr>
            </w:r>
            <w:r w:rsidR="00222020">
              <w:rPr>
                <w:noProof/>
                <w:webHidden/>
              </w:rPr>
              <w:fldChar w:fldCharType="separate"/>
            </w:r>
            <w:r w:rsidR="00222020">
              <w:rPr>
                <w:noProof/>
                <w:webHidden/>
              </w:rPr>
              <w:t>47</w:t>
            </w:r>
            <w:r w:rsidR="00222020">
              <w:rPr>
                <w:noProof/>
                <w:webHidden/>
              </w:rPr>
              <w:fldChar w:fldCharType="end"/>
            </w:r>
          </w:hyperlink>
        </w:p>
        <w:p w:rsidR="00222020" w:rsidRDefault="00DD15CD">
          <w:pPr>
            <w:pStyle w:val="TOC1"/>
            <w:tabs>
              <w:tab w:val="left" w:pos="880"/>
            </w:tabs>
            <w:rPr>
              <w:rFonts w:eastAsiaTheme="minorEastAsia"/>
              <w:noProof/>
              <w:lang w:eastAsia="tr-TR"/>
            </w:rPr>
          </w:pPr>
          <w:hyperlink w:anchor="_Toc15301313" w:history="1">
            <w:r w:rsidR="00222020" w:rsidRPr="00D52DED">
              <w:rPr>
                <w:rStyle w:val="Hyperlink"/>
                <w:b/>
                <w:noProof/>
              </w:rPr>
              <w:t>6.1.2.</w:t>
            </w:r>
            <w:r w:rsidR="00222020">
              <w:rPr>
                <w:rFonts w:eastAsiaTheme="minorEastAsia"/>
                <w:noProof/>
                <w:lang w:eastAsia="tr-TR"/>
              </w:rPr>
              <w:tab/>
            </w:r>
            <w:r w:rsidR="00222020" w:rsidRPr="00D52DED">
              <w:rPr>
                <w:rStyle w:val="Hyperlink"/>
                <w:b/>
                <w:noProof/>
              </w:rPr>
              <w:t>logout servisi</w:t>
            </w:r>
            <w:r w:rsidR="00222020">
              <w:rPr>
                <w:noProof/>
                <w:webHidden/>
              </w:rPr>
              <w:tab/>
            </w:r>
            <w:r w:rsidR="00222020">
              <w:rPr>
                <w:noProof/>
                <w:webHidden/>
              </w:rPr>
              <w:fldChar w:fldCharType="begin"/>
            </w:r>
            <w:r w:rsidR="00222020">
              <w:rPr>
                <w:noProof/>
                <w:webHidden/>
              </w:rPr>
              <w:instrText xml:space="preserve"> PAGEREF _Toc15301313 \h </w:instrText>
            </w:r>
            <w:r w:rsidR="00222020">
              <w:rPr>
                <w:noProof/>
                <w:webHidden/>
              </w:rPr>
            </w:r>
            <w:r w:rsidR="00222020">
              <w:rPr>
                <w:noProof/>
                <w:webHidden/>
              </w:rPr>
              <w:fldChar w:fldCharType="separate"/>
            </w:r>
            <w:r w:rsidR="00222020">
              <w:rPr>
                <w:noProof/>
                <w:webHidden/>
              </w:rPr>
              <w:t>48</w:t>
            </w:r>
            <w:r w:rsidR="00222020">
              <w:rPr>
                <w:noProof/>
                <w:webHidden/>
              </w:rPr>
              <w:fldChar w:fldCharType="end"/>
            </w:r>
          </w:hyperlink>
        </w:p>
        <w:p w:rsidR="00222020" w:rsidRDefault="00DD15CD">
          <w:pPr>
            <w:pStyle w:val="TOC1"/>
            <w:rPr>
              <w:rFonts w:eastAsiaTheme="minorEastAsia"/>
              <w:noProof/>
              <w:lang w:eastAsia="tr-TR"/>
            </w:rPr>
          </w:pPr>
          <w:hyperlink w:anchor="_Toc15301314" w:history="1">
            <w:r w:rsidR="00222020" w:rsidRPr="00D52DED">
              <w:rPr>
                <w:rStyle w:val="Hyperlink"/>
                <w:b/>
                <w:noProof/>
              </w:rPr>
              <w:t>6.2. WS-Security User Token Profile</w:t>
            </w:r>
            <w:r w:rsidR="00222020">
              <w:rPr>
                <w:noProof/>
                <w:webHidden/>
              </w:rPr>
              <w:tab/>
            </w:r>
            <w:r w:rsidR="00222020">
              <w:rPr>
                <w:noProof/>
                <w:webHidden/>
              </w:rPr>
              <w:fldChar w:fldCharType="begin"/>
            </w:r>
            <w:r w:rsidR="00222020">
              <w:rPr>
                <w:noProof/>
                <w:webHidden/>
              </w:rPr>
              <w:instrText xml:space="preserve"> PAGEREF _Toc15301314 \h </w:instrText>
            </w:r>
            <w:r w:rsidR="00222020">
              <w:rPr>
                <w:noProof/>
                <w:webHidden/>
              </w:rPr>
            </w:r>
            <w:r w:rsidR="00222020">
              <w:rPr>
                <w:noProof/>
                <w:webHidden/>
              </w:rPr>
              <w:fldChar w:fldCharType="separate"/>
            </w:r>
            <w:r w:rsidR="00222020">
              <w:rPr>
                <w:noProof/>
                <w:webHidden/>
              </w:rPr>
              <w:t>48</w:t>
            </w:r>
            <w:r w:rsidR="00222020">
              <w:rPr>
                <w:noProof/>
                <w:webHidden/>
              </w:rPr>
              <w:fldChar w:fldCharType="end"/>
            </w:r>
          </w:hyperlink>
        </w:p>
        <w:p w:rsidR="00222020" w:rsidRDefault="00DD15CD">
          <w:pPr>
            <w:pStyle w:val="TOC1"/>
            <w:rPr>
              <w:rFonts w:eastAsiaTheme="minorEastAsia"/>
              <w:noProof/>
              <w:lang w:eastAsia="tr-TR"/>
            </w:rPr>
          </w:pPr>
          <w:hyperlink w:anchor="_Toc15301315" w:history="1">
            <w:r w:rsidR="00222020" w:rsidRPr="00D52DED">
              <w:rPr>
                <w:rStyle w:val="Hyperlink"/>
                <w:b/>
                <w:noProof/>
              </w:rPr>
              <w:t>6.3. Sertifika Tabanlı Kimlik Doğrulama</w:t>
            </w:r>
            <w:r w:rsidR="00222020">
              <w:rPr>
                <w:noProof/>
                <w:webHidden/>
              </w:rPr>
              <w:tab/>
            </w:r>
            <w:r w:rsidR="00222020">
              <w:rPr>
                <w:noProof/>
                <w:webHidden/>
              </w:rPr>
              <w:fldChar w:fldCharType="begin"/>
            </w:r>
            <w:r w:rsidR="00222020">
              <w:rPr>
                <w:noProof/>
                <w:webHidden/>
              </w:rPr>
              <w:instrText xml:space="preserve"> PAGEREF _Toc15301315 \h </w:instrText>
            </w:r>
            <w:r w:rsidR="00222020">
              <w:rPr>
                <w:noProof/>
                <w:webHidden/>
              </w:rPr>
            </w:r>
            <w:r w:rsidR="00222020">
              <w:rPr>
                <w:noProof/>
                <w:webHidden/>
              </w:rPr>
              <w:fldChar w:fldCharType="separate"/>
            </w:r>
            <w:r w:rsidR="00222020">
              <w:rPr>
                <w:noProof/>
                <w:webHidden/>
              </w:rPr>
              <w:t>48</w:t>
            </w:r>
            <w:r w:rsidR="00222020">
              <w:rPr>
                <w:noProof/>
                <w:webHidden/>
              </w:rPr>
              <w:fldChar w:fldCharType="end"/>
            </w:r>
          </w:hyperlink>
        </w:p>
        <w:p w:rsidR="00222020" w:rsidRDefault="00DD15CD">
          <w:pPr>
            <w:pStyle w:val="TOC1"/>
            <w:rPr>
              <w:rFonts w:eastAsiaTheme="minorEastAsia"/>
              <w:noProof/>
              <w:lang w:eastAsia="tr-TR"/>
            </w:rPr>
          </w:pPr>
          <w:hyperlink w:anchor="_Toc15301316" w:history="1">
            <w:r w:rsidR="00222020" w:rsidRPr="00D52DED">
              <w:rPr>
                <w:rStyle w:val="Hyperlink"/>
                <w:b/>
                <w:noProof/>
              </w:rPr>
              <w:t>7.</w:t>
            </w:r>
            <w:r w:rsidR="00222020">
              <w:rPr>
                <w:rFonts w:eastAsiaTheme="minorEastAsia"/>
                <w:noProof/>
                <w:lang w:eastAsia="tr-TR"/>
              </w:rPr>
              <w:tab/>
            </w:r>
            <w:r w:rsidR="00222020" w:rsidRPr="00D52DED">
              <w:rPr>
                <w:rStyle w:val="Hyperlink"/>
                <w:b/>
                <w:noProof/>
              </w:rPr>
              <w:t>Kullanım S</w:t>
            </w:r>
            <w:r w:rsidR="00222020" w:rsidRPr="00D52DED">
              <w:rPr>
                <w:rStyle w:val="Hyperlink"/>
                <w:b/>
                <w:noProof/>
              </w:rPr>
              <w:t>e</w:t>
            </w:r>
            <w:r w:rsidR="00222020" w:rsidRPr="00D52DED">
              <w:rPr>
                <w:rStyle w:val="Hyperlink"/>
                <w:b/>
                <w:noProof/>
              </w:rPr>
              <w:t>naryoları</w:t>
            </w:r>
            <w:r w:rsidR="00222020">
              <w:rPr>
                <w:noProof/>
                <w:webHidden/>
              </w:rPr>
              <w:tab/>
            </w:r>
            <w:r w:rsidR="00222020">
              <w:rPr>
                <w:noProof/>
                <w:webHidden/>
              </w:rPr>
              <w:fldChar w:fldCharType="begin"/>
            </w:r>
            <w:r w:rsidR="00222020">
              <w:rPr>
                <w:noProof/>
                <w:webHidden/>
              </w:rPr>
              <w:instrText xml:space="preserve"> PAGEREF _Toc15301316 \h </w:instrText>
            </w:r>
            <w:r w:rsidR="00222020">
              <w:rPr>
                <w:noProof/>
                <w:webHidden/>
              </w:rPr>
            </w:r>
            <w:r w:rsidR="00222020">
              <w:rPr>
                <w:noProof/>
                <w:webHidden/>
              </w:rPr>
              <w:fldChar w:fldCharType="separate"/>
            </w:r>
            <w:r w:rsidR="00222020">
              <w:rPr>
                <w:noProof/>
                <w:webHidden/>
              </w:rPr>
              <w:t>48</w:t>
            </w:r>
            <w:r w:rsidR="00222020">
              <w:rPr>
                <w:noProof/>
                <w:webHidden/>
              </w:rPr>
              <w:fldChar w:fldCharType="end"/>
            </w:r>
          </w:hyperlink>
        </w:p>
        <w:p w:rsidR="00222020" w:rsidRDefault="00DD15CD">
          <w:pPr>
            <w:pStyle w:val="TOC1"/>
            <w:rPr>
              <w:rFonts w:eastAsiaTheme="minorEastAsia"/>
              <w:noProof/>
              <w:lang w:eastAsia="tr-TR"/>
            </w:rPr>
          </w:pPr>
          <w:hyperlink w:anchor="_Toc15301317" w:history="1">
            <w:r w:rsidR="00222020" w:rsidRPr="00D52DED">
              <w:rPr>
                <w:rStyle w:val="Hyperlink"/>
                <w:b/>
                <w:noProof/>
              </w:rPr>
              <w:t>7.1. Fatura Gönderme Adımları</w:t>
            </w:r>
            <w:r w:rsidR="00222020">
              <w:rPr>
                <w:noProof/>
                <w:webHidden/>
              </w:rPr>
              <w:tab/>
            </w:r>
            <w:r w:rsidR="00222020">
              <w:rPr>
                <w:noProof/>
                <w:webHidden/>
              </w:rPr>
              <w:fldChar w:fldCharType="begin"/>
            </w:r>
            <w:r w:rsidR="00222020">
              <w:rPr>
                <w:noProof/>
                <w:webHidden/>
              </w:rPr>
              <w:instrText xml:space="preserve"> PAGEREF _Toc15301317 \h </w:instrText>
            </w:r>
            <w:r w:rsidR="00222020">
              <w:rPr>
                <w:noProof/>
                <w:webHidden/>
              </w:rPr>
            </w:r>
            <w:r w:rsidR="00222020">
              <w:rPr>
                <w:noProof/>
                <w:webHidden/>
              </w:rPr>
              <w:fldChar w:fldCharType="separate"/>
            </w:r>
            <w:r w:rsidR="00222020">
              <w:rPr>
                <w:noProof/>
                <w:webHidden/>
              </w:rPr>
              <w:t>49</w:t>
            </w:r>
            <w:r w:rsidR="00222020">
              <w:rPr>
                <w:noProof/>
                <w:webHidden/>
              </w:rPr>
              <w:fldChar w:fldCharType="end"/>
            </w:r>
          </w:hyperlink>
        </w:p>
        <w:p w:rsidR="00222020" w:rsidRDefault="00DD15CD">
          <w:pPr>
            <w:pStyle w:val="TOC1"/>
            <w:rPr>
              <w:rFonts w:eastAsiaTheme="minorEastAsia"/>
              <w:noProof/>
              <w:lang w:eastAsia="tr-TR"/>
            </w:rPr>
          </w:pPr>
          <w:hyperlink w:anchor="_Toc15301318" w:history="1">
            <w:r w:rsidR="00222020" w:rsidRPr="00D52DED">
              <w:rPr>
                <w:rStyle w:val="Hyperlink"/>
                <w:b/>
                <w:noProof/>
              </w:rPr>
              <w:t>7.2. Fatura Alma Adımları</w:t>
            </w:r>
            <w:r w:rsidR="00222020">
              <w:rPr>
                <w:noProof/>
                <w:webHidden/>
              </w:rPr>
              <w:tab/>
            </w:r>
            <w:r w:rsidR="00222020">
              <w:rPr>
                <w:noProof/>
                <w:webHidden/>
              </w:rPr>
              <w:fldChar w:fldCharType="begin"/>
            </w:r>
            <w:r w:rsidR="00222020">
              <w:rPr>
                <w:noProof/>
                <w:webHidden/>
              </w:rPr>
              <w:instrText xml:space="preserve"> PAGEREF _Toc15301318 \h </w:instrText>
            </w:r>
            <w:r w:rsidR="00222020">
              <w:rPr>
                <w:noProof/>
                <w:webHidden/>
              </w:rPr>
            </w:r>
            <w:r w:rsidR="00222020">
              <w:rPr>
                <w:noProof/>
                <w:webHidden/>
              </w:rPr>
              <w:fldChar w:fldCharType="separate"/>
            </w:r>
            <w:r w:rsidR="00222020">
              <w:rPr>
                <w:noProof/>
                <w:webHidden/>
              </w:rPr>
              <w:t>49</w:t>
            </w:r>
            <w:r w:rsidR="00222020">
              <w:rPr>
                <w:noProof/>
                <w:webHidden/>
              </w:rPr>
              <w:fldChar w:fldCharType="end"/>
            </w:r>
          </w:hyperlink>
        </w:p>
        <w:p w:rsidR="00222020" w:rsidRDefault="00DD15CD">
          <w:pPr>
            <w:pStyle w:val="TOC1"/>
            <w:rPr>
              <w:rFonts w:eastAsiaTheme="minorEastAsia"/>
              <w:noProof/>
              <w:lang w:eastAsia="tr-TR"/>
            </w:rPr>
          </w:pPr>
          <w:hyperlink w:anchor="_Toc15301319" w:history="1">
            <w:r w:rsidR="00222020" w:rsidRPr="00D52DED">
              <w:rPr>
                <w:rStyle w:val="Hyperlink"/>
                <w:b/>
                <w:noProof/>
              </w:rPr>
              <w:t>7.3. Uygulama Yanıtı Gönderme Adımları</w:t>
            </w:r>
            <w:r w:rsidR="00222020">
              <w:rPr>
                <w:noProof/>
                <w:webHidden/>
              </w:rPr>
              <w:tab/>
            </w:r>
            <w:r w:rsidR="00222020">
              <w:rPr>
                <w:noProof/>
                <w:webHidden/>
              </w:rPr>
              <w:fldChar w:fldCharType="begin"/>
            </w:r>
            <w:r w:rsidR="00222020">
              <w:rPr>
                <w:noProof/>
                <w:webHidden/>
              </w:rPr>
              <w:instrText xml:space="preserve"> PAGEREF _Toc15301319 \h </w:instrText>
            </w:r>
            <w:r w:rsidR="00222020">
              <w:rPr>
                <w:noProof/>
                <w:webHidden/>
              </w:rPr>
            </w:r>
            <w:r w:rsidR="00222020">
              <w:rPr>
                <w:noProof/>
                <w:webHidden/>
              </w:rPr>
              <w:fldChar w:fldCharType="separate"/>
            </w:r>
            <w:r w:rsidR="00222020">
              <w:rPr>
                <w:noProof/>
                <w:webHidden/>
              </w:rPr>
              <w:t>50</w:t>
            </w:r>
            <w:r w:rsidR="00222020">
              <w:rPr>
                <w:noProof/>
                <w:webHidden/>
              </w:rPr>
              <w:fldChar w:fldCharType="end"/>
            </w:r>
          </w:hyperlink>
        </w:p>
        <w:p w:rsidR="00222020" w:rsidRDefault="00DD15CD">
          <w:pPr>
            <w:pStyle w:val="TOC1"/>
            <w:rPr>
              <w:rFonts w:eastAsiaTheme="minorEastAsia"/>
              <w:noProof/>
              <w:lang w:eastAsia="tr-TR"/>
            </w:rPr>
          </w:pPr>
          <w:hyperlink w:anchor="_Toc15301320" w:history="1">
            <w:r w:rsidR="00222020" w:rsidRPr="00D52DED">
              <w:rPr>
                <w:rStyle w:val="Hyperlink"/>
                <w:b/>
                <w:noProof/>
              </w:rPr>
              <w:t>7.4. GİB-EFatura Sistemine Kayıtlı Kullanıcıların Sorgulanması</w:t>
            </w:r>
            <w:r w:rsidR="00222020">
              <w:rPr>
                <w:noProof/>
                <w:webHidden/>
              </w:rPr>
              <w:tab/>
            </w:r>
            <w:r w:rsidR="00222020">
              <w:rPr>
                <w:noProof/>
                <w:webHidden/>
              </w:rPr>
              <w:fldChar w:fldCharType="begin"/>
            </w:r>
            <w:r w:rsidR="00222020">
              <w:rPr>
                <w:noProof/>
                <w:webHidden/>
              </w:rPr>
              <w:instrText xml:space="preserve"> PAGEREF _Toc15301320 \h </w:instrText>
            </w:r>
            <w:r w:rsidR="00222020">
              <w:rPr>
                <w:noProof/>
                <w:webHidden/>
              </w:rPr>
            </w:r>
            <w:r w:rsidR="00222020">
              <w:rPr>
                <w:noProof/>
                <w:webHidden/>
              </w:rPr>
              <w:fldChar w:fldCharType="separate"/>
            </w:r>
            <w:r w:rsidR="00222020">
              <w:rPr>
                <w:noProof/>
                <w:webHidden/>
              </w:rPr>
              <w:t>50</w:t>
            </w:r>
            <w:r w:rsidR="00222020">
              <w:rPr>
                <w:noProof/>
                <w:webHidden/>
              </w:rPr>
              <w:fldChar w:fldCharType="end"/>
            </w:r>
          </w:hyperlink>
        </w:p>
        <w:p w:rsidR="00222020" w:rsidRDefault="00DD15CD">
          <w:pPr>
            <w:pStyle w:val="TOC1"/>
            <w:rPr>
              <w:rFonts w:eastAsiaTheme="minorEastAsia"/>
              <w:noProof/>
              <w:lang w:eastAsia="tr-TR"/>
            </w:rPr>
          </w:pPr>
          <w:hyperlink w:anchor="_Toc15301321" w:history="1">
            <w:r w:rsidR="00222020" w:rsidRPr="00D52DED">
              <w:rPr>
                <w:rStyle w:val="Hyperlink"/>
                <w:b/>
                <w:noProof/>
              </w:rPr>
              <w:t>8.</w:t>
            </w:r>
            <w:r w:rsidR="00222020">
              <w:rPr>
                <w:rFonts w:eastAsiaTheme="minorEastAsia"/>
                <w:noProof/>
                <w:lang w:eastAsia="tr-TR"/>
              </w:rPr>
              <w:tab/>
            </w:r>
            <w:r w:rsidR="00222020" w:rsidRPr="00D52DED">
              <w:rPr>
                <w:rStyle w:val="Hyperlink"/>
                <w:b/>
                <w:noProof/>
              </w:rPr>
              <w:t>Kullanım Notları</w:t>
            </w:r>
            <w:r w:rsidR="00222020">
              <w:rPr>
                <w:noProof/>
                <w:webHidden/>
              </w:rPr>
              <w:tab/>
            </w:r>
            <w:r w:rsidR="00222020">
              <w:rPr>
                <w:noProof/>
                <w:webHidden/>
              </w:rPr>
              <w:fldChar w:fldCharType="begin"/>
            </w:r>
            <w:r w:rsidR="00222020">
              <w:rPr>
                <w:noProof/>
                <w:webHidden/>
              </w:rPr>
              <w:instrText xml:space="preserve"> PAGEREF _Toc15301321 \h </w:instrText>
            </w:r>
            <w:r w:rsidR="00222020">
              <w:rPr>
                <w:noProof/>
                <w:webHidden/>
              </w:rPr>
            </w:r>
            <w:r w:rsidR="00222020">
              <w:rPr>
                <w:noProof/>
                <w:webHidden/>
              </w:rPr>
              <w:fldChar w:fldCharType="separate"/>
            </w:r>
            <w:r w:rsidR="00222020">
              <w:rPr>
                <w:noProof/>
                <w:webHidden/>
              </w:rPr>
              <w:t>51</w:t>
            </w:r>
            <w:r w:rsidR="00222020">
              <w:rPr>
                <w:noProof/>
                <w:webHidden/>
              </w:rPr>
              <w:fldChar w:fldCharType="end"/>
            </w:r>
          </w:hyperlink>
        </w:p>
        <w:p w:rsidR="00DA67A9" w:rsidRPr="00046D3E" w:rsidRDefault="004E680A" w:rsidP="007F3FAE">
          <w:pPr>
            <w:pStyle w:val="TOC1"/>
            <w:rPr>
              <w:rFonts w:eastAsiaTheme="minorEastAsia"/>
              <w:noProof/>
              <w:lang w:eastAsia="tr-TR"/>
            </w:rPr>
          </w:pPr>
          <w:r w:rsidRPr="00C3738B">
            <w:rPr>
              <w:rStyle w:val="Hyperlink"/>
            </w:rPr>
            <w:fldChar w:fldCharType="end"/>
          </w:r>
        </w:p>
      </w:sdtContent>
    </w:sdt>
    <w:p w:rsidR="00772FBF" w:rsidRDefault="00772FBF"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F42DC5" w:rsidRDefault="00F42DC5" w:rsidP="00772FBF"/>
    <w:p w:rsidR="007B69AA" w:rsidRDefault="007B69AA" w:rsidP="00772FBF"/>
    <w:p w:rsidR="00DA67A9" w:rsidRPr="004D7E2C" w:rsidRDefault="00DA67A9" w:rsidP="00CD3B83">
      <w:pPr>
        <w:pStyle w:val="ListParagraph"/>
        <w:numPr>
          <w:ilvl w:val="0"/>
          <w:numId w:val="1"/>
        </w:numPr>
        <w:jc w:val="both"/>
        <w:outlineLvl w:val="0"/>
        <w:rPr>
          <w:b/>
        </w:rPr>
      </w:pPr>
      <w:bookmarkStart w:id="1" w:name="_Toc15301241"/>
      <w:r w:rsidRPr="004D7E2C">
        <w:rPr>
          <w:b/>
        </w:rPr>
        <w:t>Entegrasyon Yöntemi</w:t>
      </w:r>
      <w:bookmarkEnd w:id="1"/>
    </w:p>
    <w:p w:rsidR="00DA67A9" w:rsidRPr="004D7E2C" w:rsidRDefault="00DD15CD" w:rsidP="00CD3B83">
      <w:pPr>
        <w:pStyle w:val="ListParagraph"/>
        <w:ind w:left="360"/>
        <w:jc w:val="both"/>
      </w:pPr>
      <w:r>
        <w:t>EEWS</w:t>
      </w:r>
      <w:r w:rsidR="00155B02" w:rsidRPr="004D7E2C">
        <w:t xml:space="preserve"> </w:t>
      </w:r>
      <w:r w:rsidR="00214E46" w:rsidRPr="004D7E2C">
        <w:t xml:space="preserve">entegrasyon yöntemi olarak Web Servis teknolojisini kullanmaktadır. </w:t>
      </w:r>
      <w:r w:rsidR="00405F40" w:rsidRPr="004D7E2C">
        <w:t>Web servislerimiz, WSDL dosyalarına uygun bir biçimde geliştirilen, web servis istemci uygulamaları ile çağrılabilir.</w:t>
      </w:r>
    </w:p>
    <w:p w:rsidR="00DA67A9" w:rsidRPr="004D7E2C" w:rsidRDefault="00DA67A9" w:rsidP="00CD3B83">
      <w:pPr>
        <w:pStyle w:val="ListParagraph"/>
        <w:ind w:left="360"/>
        <w:jc w:val="both"/>
      </w:pPr>
    </w:p>
    <w:p w:rsidR="00DA67A9" w:rsidRPr="004D7E2C" w:rsidRDefault="00DA67A9" w:rsidP="00CD3B83">
      <w:pPr>
        <w:pStyle w:val="ListParagraph"/>
        <w:numPr>
          <w:ilvl w:val="0"/>
          <w:numId w:val="1"/>
        </w:numPr>
        <w:jc w:val="both"/>
        <w:outlineLvl w:val="0"/>
        <w:rPr>
          <w:b/>
        </w:rPr>
      </w:pPr>
      <w:bookmarkStart w:id="2" w:name="_Toc15301242"/>
      <w:r w:rsidRPr="004D7E2C">
        <w:rPr>
          <w:b/>
        </w:rPr>
        <w:t>Entegrasyon Servisleri</w:t>
      </w:r>
      <w:bookmarkEnd w:id="2"/>
    </w:p>
    <w:p w:rsidR="00C12F21" w:rsidRPr="004D7E2C" w:rsidRDefault="00DD15CD" w:rsidP="00CD3B83">
      <w:pPr>
        <w:pStyle w:val="ListParagraph"/>
        <w:ind w:left="360"/>
        <w:jc w:val="both"/>
      </w:pPr>
      <w:r>
        <w:t xml:space="preserve">Bu bölümde </w:t>
      </w:r>
      <w:r w:rsidR="00CA25C4" w:rsidRPr="004D7E2C">
        <w:t>entegrasyon servislerinin çalışma prensipleri anlatılmıştır.</w:t>
      </w:r>
      <w:r w:rsidR="00B117A8" w:rsidRPr="004D7E2C">
        <w:t xml:space="preserve"> Bu bölüm iki gruptan oluşmaktadır; </w:t>
      </w:r>
      <w:r w:rsidR="00F005F3" w:rsidRPr="004D7E2C">
        <w:t xml:space="preserve">Temel İşlevler </w:t>
      </w:r>
      <w:r w:rsidR="00B117A8" w:rsidRPr="004D7E2C">
        <w:t>ve</w:t>
      </w:r>
      <w:r w:rsidR="007B69AA">
        <w:t xml:space="preserve"> </w:t>
      </w:r>
      <w:r w:rsidR="00F005F3" w:rsidRPr="004D7E2C">
        <w:t xml:space="preserve">Gelişmiş </w:t>
      </w:r>
      <w:r w:rsidR="00B117A8" w:rsidRPr="004D7E2C">
        <w:t>Servisler</w:t>
      </w:r>
      <w:r w:rsidR="00F005F3" w:rsidRPr="004D7E2C">
        <w:t>.</w:t>
      </w:r>
    </w:p>
    <w:p w:rsidR="00C12F21" w:rsidRPr="004D7E2C" w:rsidRDefault="00C12F21" w:rsidP="00214E46">
      <w:pPr>
        <w:pStyle w:val="ListParagraph"/>
        <w:ind w:left="360"/>
        <w:jc w:val="both"/>
      </w:pPr>
    </w:p>
    <w:p w:rsidR="00F005F3" w:rsidRPr="004D7E2C" w:rsidRDefault="00F005F3" w:rsidP="00F005F3">
      <w:pPr>
        <w:pStyle w:val="ListParagraph"/>
        <w:numPr>
          <w:ilvl w:val="1"/>
          <w:numId w:val="1"/>
        </w:numPr>
        <w:jc w:val="both"/>
        <w:outlineLvl w:val="1"/>
        <w:rPr>
          <w:b/>
        </w:rPr>
      </w:pPr>
      <w:bookmarkStart w:id="3" w:name="_Toc15301243"/>
      <w:r w:rsidRPr="004D7E2C">
        <w:rPr>
          <w:b/>
        </w:rPr>
        <w:t>Temel İşlevler</w:t>
      </w:r>
      <w:bookmarkEnd w:id="3"/>
    </w:p>
    <w:p w:rsidR="00F005F3" w:rsidRPr="004D7E2C" w:rsidRDefault="00F005F3" w:rsidP="00F47709">
      <w:pPr>
        <w:pStyle w:val="ListParagraph"/>
        <w:ind w:left="360"/>
        <w:jc w:val="both"/>
        <w:rPr>
          <w:b/>
        </w:rPr>
      </w:pPr>
    </w:p>
    <w:p w:rsidR="00DA67A9" w:rsidRPr="004D7E2C" w:rsidRDefault="00F66D5F" w:rsidP="00F005F3">
      <w:pPr>
        <w:pStyle w:val="ListParagraph"/>
        <w:numPr>
          <w:ilvl w:val="2"/>
          <w:numId w:val="1"/>
        </w:numPr>
        <w:jc w:val="both"/>
        <w:outlineLvl w:val="1"/>
        <w:rPr>
          <w:b/>
        </w:rPr>
      </w:pPr>
      <w:bookmarkStart w:id="4" w:name="_Toc15301244"/>
      <w:r w:rsidRPr="004D7E2C">
        <w:rPr>
          <w:b/>
        </w:rPr>
        <w:t>belgeGonder</w:t>
      </w:r>
      <w:r w:rsidR="00D90FD6" w:rsidRPr="004D7E2C">
        <w:rPr>
          <w:b/>
        </w:rPr>
        <w:t xml:space="preserve"> </w:t>
      </w:r>
      <w:r w:rsidR="00DA67A9" w:rsidRPr="004D7E2C">
        <w:rPr>
          <w:b/>
        </w:rPr>
        <w:t>Servisi</w:t>
      </w:r>
      <w:bookmarkEnd w:id="4"/>
    </w:p>
    <w:p w:rsidR="00DA67A9" w:rsidRPr="004D7E2C" w:rsidRDefault="005D4D1D" w:rsidP="00214E46">
      <w:pPr>
        <w:pStyle w:val="ListParagraph"/>
        <w:ind w:left="792"/>
        <w:jc w:val="both"/>
      </w:pPr>
      <w:r w:rsidRPr="004D7E2C">
        <w:t>K</w:t>
      </w:r>
      <w:r w:rsidR="00450113" w:rsidRPr="004D7E2C">
        <w:t xml:space="preserve">ullanıcıların </w:t>
      </w:r>
      <w:r w:rsidR="00490EC2" w:rsidRPr="004D7E2C">
        <w:t>belge</w:t>
      </w:r>
      <w:r w:rsidR="00450113" w:rsidRPr="004D7E2C">
        <w:t xml:space="preserve"> göndermelerini sağlayan servistir. Serv</w:t>
      </w:r>
      <w:r w:rsidR="00EF107D">
        <w:t>isin giriş parametreleri Tablo 3.1.1</w:t>
      </w:r>
      <w:r w:rsidR="004F37EE">
        <w:t>’</w:t>
      </w:r>
      <w:r w:rsidR="00450113" w:rsidRPr="004D7E2C">
        <w:t xml:space="preserve">de açıklanmıştır. </w:t>
      </w:r>
    </w:p>
    <w:p w:rsidR="00367B96" w:rsidRPr="004D7E2C" w:rsidRDefault="00367B96" w:rsidP="00214E46">
      <w:pPr>
        <w:pStyle w:val="ListParagraph"/>
        <w:ind w:left="792"/>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2430"/>
      </w:tblGrid>
      <w:tr w:rsidR="00481495" w:rsidRPr="004D7E2C" w:rsidTr="00D717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left w:val="single" w:sz="4" w:space="0" w:color="auto"/>
              <w:right w:val="single" w:sz="4" w:space="0" w:color="auto"/>
            </w:tcBorders>
          </w:tcPr>
          <w:p w:rsidR="00481495" w:rsidRPr="004D7E2C" w:rsidRDefault="00481495" w:rsidP="00D717BE">
            <w:pPr>
              <w:pStyle w:val="ListParagraph"/>
              <w:ind w:left="0"/>
            </w:pPr>
            <w:r w:rsidRPr="004D7E2C">
              <w:t>Parametre Adı</w:t>
            </w:r>
          </w:p>
        </w:tc>
        <w:tc>
          <w:tcPr>
            <w:tcW w:w="1314" w:type="dxa"/>
            <w:tcBorders>
              <w:left w:val="single" w:sz="4" w:space="0" w:color="auto"/>
              <w:right w:val="single" w:sz="4" w:space="0" w:color="auto"/>
            </w:tcBorders>
          </w:tcPr>
          <w:p w:rsidR="00481495" w:rsidRPr="004D7E2C" w:rsidRDefault="00481495" w:rsidP="00D717BE">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481495" w:rsidRPr="004D7E2C" w:rsidRDefault="00481495" w:rsidP="00D717BE">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430" w:type="dxa"/>
            <w:tcBorders>
              <w:top w:val="single" w:sz="4" w:space="0" w:color="auto"/>
              <w:left w:val="single" w:sz="4" w:space="0" w:color="auto"/>
              <w:bottom w:val="single" w:sz="4" w:space="0" w:color="auto"/>
              <w:right w:val="single" w:sz="4" w:space="0" w:color="auto"/>
            </w:tcBorders>
          </w:tcPr>
          <w:p w:rsidR="00481495" w:rsidRPr="004D7E2C" w:rsidRDefault="00481495" w:rsidP="00D717BE">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481495" w:rsidRPr="004D7E2C" w:rsidTr="00D717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481495" w:rsidRPr="004D7E2C" w:rsidRDefault="00481495" w:rsidP="00D717BE">
            <w:pPr>
              <w:pStyle w:val="ListParagraph"/>
              <w:ind w:left="0"/>
              <w:rPr>
                <w:b w:val="0"/>
              </w:rPr>
            </w:pPr>
            <w:r w:rsidRPr="004D7E2C">
              <w:rPr>
                <w:b w:val="0"/>
              </w:rPr>
              <w:t>vergiTcKimlikNo</w:t>
            </w:r>
          </w:p>
        </w:tc>
        <w:tc>
          <w:tcPr>
            <w:tcW w:w="1314" w:type="dxa"/>
            <w:tcBorders>
              <w:top w:val="single" w:sz="8" w:space="0" w:color="7BA0CD" w:themeColor="accent1" w:themeTint="BF"/>
              <w:left w:val="single" w:sz="4" w:space="0" w:color="auto"/>
              <w:bottom w:val="single" w:sz="4" w:space="0" w:color="auto"/>
              <w:right w:val="single" w:sz="4" w:space="0" w:color="auto"/>
            </w:tcBorders>
          </w:tcPr>
          <w:p w:rsidR="00481495" w:rsidRPr="004D7E2C" w:rsidRDefault="00481495"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top w:val="single" w:sz="4" w:space="0" w:color="auto"/>
              <w:left w:val="single" w:sz="4" w:space="0" w:color="auto"/>
              <w:bottom w:val="single" w:sz="4" w:space="0" w:color="auto"/>
              <w:right w:val="single" w:sz="4" w:space="0" w:color="auto"/>
            </w:tcBorders>
          </w:tcPr>
          <w:p w:rsidR="00481495" w:rsidRPr="004D7E2C" w:rsidRDefault="00481495"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top w:val="single" w:sz="4" w:space="0" w:color="auto"/>
              <w:left w:val="single" w:sz="4" w:space="0" w:color="auto"/>
            </w:tcBorders>
          </w:tcPr>
          <w:p w:rsidR="00481495" w:rsidRPr="004D7E2C" w:rsidRDefault="00481495"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481495" w:rsidRPr="004D7E2C" w:rsidTr="00D717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481495" w:rsidRPr="004D7E2C" w:rsidRDefault="00481495" w:rsidP="00D717BE">
            <w:pPr>
              <w:pStyle w:val="ListParagraph"/>
              <w:ind w:left="0"/>
              <w:rPr>
                <w:b w:val="0"/>
              </w:rPr>
            </w:pPr>
            <w:r w:rsidRPr="004D7E2C">
              <w:rPr>
                <w:b w:val="0"/>
              </w:rPr>
              <w:t>belgeTuru</w:t>
            </w:r>
          </w:p>
        </w:tc>
        <w:tc>
          <w:tcPr>
            <w:tcW w:w="1314" w:type="dxa"/>
            <w:tcBorders>
              <w:left w:val="single" w:sz="4" w:space="0" w:color="auto"/>
              <w:bottom w:val="single" w:sz="4" w:space="0" w:color="auto"/>
              <w:right w:val="single" w:sz="4" w:space="0" w:color="auto"/>
            </w:tcBorders>
          </w:tcPr>
          <w:p w:rsidR="00481495" w:rsidRPr="004D7E2C" w:rsidRDefault="00481495" w:rsidP="00D717BE">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481495" w:rsidRPr="004D7E2C" w:rsidRDefault="00481495" w:rsidP="00D717BE">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481495" w:rsidRPr="004D7E2C" w:rsidRDefault="00481495"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20</w:t>
            </w:r>
          </w:p>
        </w:tc>
      </w:tr>
      <w:tr w:rsidR="00481495" w:rsidRPr="004D7E2C" w:rsidTr="00D717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481495" w:rsidRPr="004D7E2C" w:rsidRDefault="00481495" w:rsidP="00D717BE">
            <w:pPr>
              <w:pStyle w:val="ListParagraph"/>
              <w:ind w:left="0"/>
              <w:rPr>
                <w:b w:val="0"/>
              </w:rPr>
            </w:pPr>
            <w:r w:rsidRPr="004D7E2C">
              <w:rPr>
                <w:b w:val="0"/>
              </w:rPr>
              <w:t>belgeNo</w:t>
            </w:r>
          </w:p>
        </w:tc>
        <w:tc>
          <w:tcPr>
            <w:tcW w:w="1314" w:type="dxa"/>
            <w:tcBorders>
              <w:left w:val="single" w:sz="4" w:space="0" w:color="auto"/>
              <w:bottom w:val="single" w:sz="4" w:space="0" w:color="auto"/>
              <w:right w:val="single" w:sz="4" w:space="0" w:color="auto"/>
            </w:tcBorders>
          </w:tcPr>
          <w:p w:rsidR="00481495" w:rsidRPr="004D7E2C" w:rsidRDefault="00481495"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481495" w:rsidRPr="004D7E2C" w:rsidRDefault="00481495"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481495" w:rsidRPr="004D7E2C" w:rsidRDefault="00481495"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rPr>
                <w:rFonts w:eastAsia="Calibri" w:cs="Calibri"/>
              </w:rPr>
              <w:t>En fazla 50</w:t>
            </w:r>
          </w:p>
        </w:tc>
      </w:tr>
      <w:tr w:rsidR="00481495" w:rsidRPr="004D7E2C" w:rsidTr="00D717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bottom w:val="single" w:sz="4" w:space="0" w:color="auto"/>
              <w:right w:val="single" w:sz="4" w:space="0" w:color="auto"/>
            </w:tcBorders>
          </w:tcPr>
          <w:p w:rsidR="00481495" w:rsidRPr="004D7E2C" w:rsidRDefault="00322315" w:rsidP="00D717BE">
            <w:pPr>
              <w:pStyle w:val="ListParagraph"/>
              <w:ind w:left="0"/>
              <w:rPr>
                <w:b w:val="0"/>
              </w:rPr>
            </w:pPr>
            <w:r w:rsidRPr="004D7E2C">
              <w:rPr>
                <w:b w:val="0"/>
              </w:rPr>
              <w:t>v</w:t>
            </w:r>
            <w:r w:rsidR="00481495" w:rsidRPr="004D7E2C">
              <w:rPr>
                <w:b w:val="0"/>
              </w:rPr>
              <w:t>eri</w:t>
            </w:r>
          </w:p>
        </w:tc>
        <w:tc>
          <w:tcPr>
            <w:tcW w:w="1314" w:type="dxa"/>
            <w:tcBorders>
              <w:left w:val="single" w:sz="4" w:space="0" w:color="auto"/>
              <w:bottom w:val="single" w:sz="4" w:space="0" w:color="auto"/>
              <w:right w:val="single" w:sz="4" w:space="0" w:color="auto"/>
            </w:tcBorders>
          </w:tcPr>
          <w:p w:rsidR="00481495" w:rsidRPr="004D7E2C" w:rsidRDefault="00481495" w:rsidP="00D717BE">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481495" w:rsidRPr="004D7E2C" w:rsidRDefault="00481495" w:rsidP="00D717BE">
            <w:pPr>
              <w:pStyle w:val="ListParagraph"/>
              <w:keepNext/>
              <w:ind w:left="0"/>
              <w:cnfStyle w:val="000000010000" w:firstRow="0" w:lastRow="0" w:firstColumn="0" w:lastColumn="0" w:oddVBand="0" w:evenVBand="0" w:oddHBand="0" w:evenHBand="1" w:firstRowFirstColumn="0" w:firstRowLastColumn="0" w:lastRowFirstColumn="0" w:lastRowLastColumn="0"/>
            </w:pPr>
            <w:r w:rsidRPr="004D7E2C">
              <w:t>İkili veri</w:t>
            </w:r>
          </w:p>
        </w:tc>
        <w:tc>
          <w:tcPr>
            <w:tcW w:w="2430" w:type="dxa"/>
            <w:tcBorders>
              <w:left w:val="single" w:sz="4" w:space="0" w:color="auto"/>
              <w:bottom w:val="single" w:sz="4" w:space="0" w:color="auto"/>
            </w:tcBorders>
          </w:tcPr>
          <w:p w:rsidR="00481495" w:rsidRPr="004D7E2C" w:rsidRDefault="00481495"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p>
        </w:tc>
      </w:tr>
      <w:tr w:rsidR="00481495" w:rsidRPr="004D7E2C" w:rsidTr="00D717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481495" w:rsidRPr="004D7E2C" w:rsidRDefault="00481495" w:rsidP="00D717BE">
            <w:pPr>
              <w:pStyle w:val="ListParagraph"/>
              <w:ind w:left="0"/>
              <w:rPr>
                <w:b w:val="0"/>
              </w:rPr>
            </w:pPr>
            <w:r w:rsidRPr="004D7E2C">
              <w:rPr>
                <w:b w:val="0"/>
              </w:rPr>
              <w:t>belgeHash</w:t>
            </w:r>
          </w:p>
        </w:tc>
        <w:tc>
          <w:tcPr>
            <w:tcW w:w="1314" w:type="dxa"/>
            <w:tcBorders>
              <w:left w:val="single" w:sz="4" w:space="0" w:color="auto"/>
              <w:bottom w:val="single" w:sz="4" w:space="0" w:color="auto"/>
              <w:right w:val="single" w:sz="4" w:space="0" w:color="auto"/>
            </w:tcBorders>
          </w:tcPr>
          <w:p w:rsidR="00481495" w:rsidRPr="004D7E2C" w:rsidRDefault="00481495"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bottom w:val="single" w:sz="4" w:space="0" w:color="auto"/>
            </w:tcBorders>
          </w:tcPr>
          <w:p w:rsidR="00481495" w:rsidRPr="004D7E2C" w:rsidRDefault="00481495" w:rsidP="00D717BE">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481495" w:rsidRPr="004D7E2C" w:rsidRDefault="00481495"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p>
        </w:tc>
      </w:tr>
      <w:tr w:rsidR="00481495" w:rsidRPr="004D7E2C" w:rsidTr="00D717B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481495" w:rsidRPr="004D7E2C" w:rsidRDefault="00481495" w:rsidP="00D717BE">
            <w:pPr>
              <w:pStyle w:val="ListParagraph"/>
              <w:ind w:left="0"/>
              <w:rPr>
                <w:b w:val="0"/>
              </w:rPr>
            </w:pPr>
            <w:r w:rsidRPr="004D7E2C">
              <w:rPr>
                <w:b w:val="0"/>
              </w:rPr>
              <w:t>mimeType</w:t>
            </w:r>
          </w:p>
        </w:tc>
        <w:tc>
          <w:tcPr>
            <w:tcW w:w="1314" w:type="dxa"/>
            <w:tcBorders>
              <w:top w:val="single" w:sz="4" w:space="0" w:color="auto"/>
              <w:left w:val="single" w:sz="4" w:space="0" w:color="auto"/>
              <w:bottom w:val="single" w:sz="4" w:space="0" w:color="auto"/>
              <w:right w:val="single" w:sz="4" w:space="0" w:color="auto"/>
            </w:tcBorders>
          </w:tcPr>
          <w:p w:rsidR="00481495" w:rsidRPr="004D7E2C" w:rsidRDefault="00481495" w:rsidP="00D717BE">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481495" w:rsidRPr="004D7E2C" w:rsidRDefault="00481495" w:rsidP="00D717BE">
            <w:pPr>
              <w:pStyle w:val="ListParagraph"/>
              <w:keepNext/>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481495" w:rsidRPr="004D7E2C" w:rsidRDefault="00F75C9E"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r w:rsidRPr="004D7E2C">
              <w:t>En fazla 20</w:t>
            </w:r>
          </w:p>
        </w:tc>
      </w:tr>
      <w:tr w:rsidR="00481495" w:rsidRPr="004D7E2C" w:rsidTr="00D717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481495" w:rsidRPr="004D7E2C" w:rsidRDefault="00481495" w:rsidP="00D717BE">
            <w:pPr>
              <w:pStyle w:val="ListParagraph"/>
              <w:ind w:left="0"/>
              <w:rPr>
                <w:b w:val="0"/>
              </w:rPr>
            </w:pPr>
            <w:r w:rsidRPr="004D7E2C">
              <w:rPr>
                <w:b w:val="0"/>
              </w:rPr>
              <w:t>belgeVersiyon</w:t>
            </w:r>
          </w:p>
        </w:tc>
        <w:tc>
          <w:tcPr>
            <w:tcW w:w="1314" w:type="dxa"/>
            <w:tcBorders>
              <w:left w:val="single" w:sz="4" w:space="0" w:color="auto"/>
              <w:right w:val="single" w:sz="4" w:space="0" w:color="auto"/>
            </w:tcBorders>
          </w:tcPr>
          <w:p w:rsidR="00481495" w:rsidRPr="004D7E2C" w:rsidRDefault="00481495"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481495" w:rsidRPr="004D7E2C" w:rsidRDefault="00481495" w:rsidP="00D717BE">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481495" w:rsidRPr="004D7E2C" w:rsidRDefault="00F75C9E"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En fazla 4</w:t>
            </w:r>
          </w:p>
        </w:tc>
      </w:tr>
    </w:tbl>
    <w:p w:rsidR="004A199C" w:rsidRPr="004D7E2C" w:rsidRDefault="004A199C" w:rsidP="004A199C">
      <w:pPr>
        <w:pStyle w:val="Caption"/>
        <w:jc w:val="center"/>
        <w:rPr>
          <w:sz w:val="22"/>
          <w:szCs w:val="22"/>
        </w:rPr>
      </w:pPr>
      <w:bookmarkStart w:id="5" w:name="_Toc353048078"/>
      <w:r w:rsidRPr="004D7E2C">
        <w:rPr>
          <w:sz w:val="22"/>
          <w:szCs w:val="22"/>
        </w:rPr>
        <w:t xml:space="preserve">Tablo </w:t>
      </w:r>
      <w:r w:rsidR="00266AB1">
        <w:rPr>
          <w:sz w:val="22"/>
          <w:szCs w:val="22"/>
        </w:rPr>
        <w:t>3</w:t>
      </w:r>
      <w:r w:rsidR="00CE296A">
        <w:rPr>
          <w:sz w:val="22"/>
          <w:szCs w:val="22"/>
        </w:rPr>
        <w:t>.1</w:t>
      </w:r>
      <w:r w:rsidR="00266AB1">
        <w:rPr>
          <w:sz w:val="22"/>
          <w:szCs w:val="22"/>
        </w:rPr>
        <w:t>.</w:t>
      </w:r>
      <w:r w:rsidR="00500B6B" w:rsidRPr="004D7E2C">
        <w:rPr>
          <w:sz w:val="22"/>
          <w:szCs w:val="22"/>
        </w:rPr>
        <w:fldChar w:fldCharType="begin"/>
      </w:r>
      <w:r w:rsidR="00500B6B" w:rsidRPr="004D7E2C">
        <w:rPr>
          <w:sz w:val="22"/>
          <w:szCs w:val="22"/>
        </w:rPr>
        <w:instrText xml:space="preserve"> SEQ Tablo \* ARABIC </w:instrText>
      </w:r>
      <w:r w:rsidR="00500B6B" w:rsidRPr="004D7E2C">
        <w:rPr>
          <w:sz w:val="22"/>
          <w:szCs w:val="22"/>
        </w:rPr>
        <w:fldChar w:fldCharType="separate"/>
      </w:r>
      <w:r w:rsidR="00DF7EAF" w:rsidRPr="004D7E2C">
        <w:rPr>
          <w:noProof/>
          <w:sz w:val="22"/>
          <w:szCs w:val="22"/>
        </w:rPr>
        <w:t>1</w:t>
      </w:r>
      <w:r w:rsidR="00500B6B" w:rsidRPr="004D7E2C">
        <w:rPr>
          <w:noProof/>
          <w:sz w:val="22"/>
          <w:szCs w:val="22"/>
        </w:rPr>
        <w:fldChar w:fldCharType="end"/>
      </w:r>
      <w:r w:rsidRPr="004D7E2C">
        <w:rPr>
          <w:sz w:val="22"/>
          <w:szCs w:val="22"/>
        </w:rPr>
        <w:t xml:space="preserve"> belgeGonder Servis Parametreleri</w:t>
      </w:r>
      <w:bookmarkEnd w:id="5"/>
    </w:p>
    <w:p w:rsidR="00DA67A9" w:rsidRPr="004D7E2C" w:rsidRDefault="00BE24ED" w:rsidP="00FE1373">
      <w:pPr>
        <w:pStyle w:val="ListParagraph"/>
        <w:numPr>
          <w:ilvl w:val="0"/>
          <w:numId w:val="2"/>
        </w:numPr>
        <w:rPr>
          <w:b/>
        </w:rPr>
      </w:pPr>
      <w:r w:rsidRPr="004D7E2C">
        <w:t xml:space="preserve">vergiTcKimlikNo: </w:t>
      </w:r>
      <w:r w:rsidR="009C2FEC" w:rsidRPr="004D7E2C">
        <w:t>Belgeyi</w:t>
      </w:r>
      <w:r w:rsidRPr="004D7E2C">
        <w:t xml:space="preserve"> gönderen kullanıcı gerçek kişi ise T.C. Kimlik Numarası, tüzel kişi ise vergi kimlik numarasıdır. </w:t>
      </w:r>
    </w:p>
    <w:p w:rsidR="00BE24ED" w:rsidRPr="004D7E2C" w:rsidRDefault="007C4242" w:rsidP="007C4242">
      <w:pPr>
        <w:pStyle w:val="ListParagraph"/>
        <w:numPr>
          <w:ilvl w:val="0"/>
          <w:numId w:val="2"/>
        </w:numPr>
        <w:jc w:val="both"/>
        <w:rPr>
          <w:b/>
        </w:rPr>
      </w:pPr>
      <w:r w:rsidRPr="004D7E2C">
        <w:t>belgeTuru</w:t>
      </w:r>
      <w:r w:rsidR="00BE24ED" w:rsidRPr="004D7E2C">
        <w:t xml:space="preserve">: Gönderilen belgenin türünü belirten alandır. </w:t>
      </w:r>
      <w:r w:rsidR="00371452" w:rsidRPr="004D7E2C">
        <w:t>Doküman</w:t>
      </w:r>
      <w:r w:rsidR="00571771" w:rsidRPr="004D7E2C">
        <w:t xml:space="preserve"> türü bazında kod listesi için “Kodlu Alanlar” bölümüne bakınız.</w:t>
      </w:r>
      <w:r w:rsidR="00F015AD" w:rsidRPr="004D7E2C">
        <w:t xml:space="preserve"> (</w:t>
      </w:r>
      <w:r w:rsidR="000D1D4F">
        <w:t xml:space="preserve">5.1 </w:t>
      </w:r>
      <w:r w:rsidR="00F015AD" w:rsidRPr="004D7E2C">
        <w:t>belgeTuru Kodları.)</w:t>
      </w:r>
      <w:r w:rsidR="00571771" w:rsidRPr="004D7E2C">
        <w:t xml:space="preserve"> </w:t>
      </w:r>
    </w:p>
    <w:p w:rsidR="00BE24ED" w:rsidRPr="004D7E2C" w:rsidRDefault="007C4242" w:rsidP="007C4242">
      <w:pPr>
        <w:pStyle w:val="ListParagraph"/>
        <w:numPr>
          <w:ilvl w:val="0"/>
          <w:numId w:val="2"/>
        </w:numPr>
        <w:jc w:val="both"/>
        <w:rPr>
          <w:b/>
        </w:rPr>
      </w:pPr>
      <w:r w:rsidRPr="004D7E2C">
        <w:t>belgeNo</w:t>
      </w:r>
      <w:r w:rsidR="00BE24ED" w:rsidRPr="004D7E2C">
        <w:t>: Gönderilen</w:t>
      </w:r>
      <w:r w:rsidR="00D4574D" w:rsidRPr="004D7E2C">
        <w:t xml:space="preserve"> belgenin gönderici tarafındaki </w:t>
      </w:r>
      <w:r w:rsidR="00BE24ED" w:rsidRPr="004D7E2C">
        <w:t>tekil anahtar</w:t>
      </w:r>
      <w:r w:rsidR="00D4574D" w:rsidRPr="004D7E2C">
        <w:t>ı</w:t>
      </w:r>
      <w:r w:rsidR="00BE24ED" w:rsidRPr="004D7E2C">
        <w:t>dır.</w:t>
      </w:r>
    </w:p>
    <w:p w:rsidR="00BE24ED" w:rsidRPr="004D7E2C" w:rsidRDefault="00490EC2" w:rsidP="007C4242">
      <w:pPr>
        <w:pStyle w:val="ListParagraph"/>
        <w:numPr>
          <w:ilvl w:val="0"/>
          <w:numId w:val="2"/>
        </w:numPr>
        <w:jc w:val="both"/>
        <w:rPr>
          <w:b/>
        </w:rPr>
      </w:pPr>
      <w:r w:rsidRPr="004D7E2C">
        <w:t>veri</w:t>
      </w:r>
      <w:r w:rsidR="00BE24ED" w:rsidRPr="004D7E2C">
        <w:t>:</w:t>
      </w:r>
      <w:r w:rsidR="00F47709">
        <w:t xml:space="preserve"> </w:t>
      </w:r>
      <w:r w:rsidR="007B3D1D" w:rsidRPr="004D7E2C">
        <w:t>Gönderilmek istenen b</w:t>
      </w:r>
      <w:r w:rsidR="00F17B54" w:rsidRPr="004D7E2C">
        <w:t>elgedir. Gönderilecek belgeleri</w:t>
      </w:r>
      <w:r w:rsidR="007B3D1D" w:rsidRPr="004D7E2C">
        <w:t>n formatları “Belge Formatları” bölümünde açıklanmıştır.</w:t>
      </w:r>
    </w:p>
    <w:p w:rsidR="00E44D8B" w:rsidRPr="004D7E2C" w:rsidRDefault="00E44D8B" w:rsidP="00E44D8B">
      <w:pPr>
        <w:pStyle w:val="ListParagraph"/>
        <w:numPr>
          <w:ilvl w:val="0"/>
          <w:numId w:val="2"/>
        </w:numPr>
        <w:jc w:val="both"/>
      </w:pPr>
      <w:r w:rsidRPr="004D7E2C">
        <w:t xml:space="preserve">belgeHash: Gönderilen belgenin özetidir. Belge bütünlüğünü doğrulamak amacıyla kullanılır. </w:t>
      </w:r>
      <w:r w:rsidR="008037AD" w:rsidRPr="004D7E2C">
        <w:t xml:space="preserve">Mesaj özeti standardı olarak MD5 standardına uyulacaktır. </w:t>
      </w:r>
    </w:p>
    <w:p w:rsidR="00371452" w:rsidRPr="004D7E2C" w:rsidRDefault="00371452" w:rsidP="00BE24ED">
      <w:pPr>
        <w:pStyle w:val="ListParagraph"/>
        <w:numPr>
          <w:ilvl w:val="0"/>
          <w:numId w:val="2"/>
        </w:numPr>
        <w:jc w:val="both"/>
      </w:pPr>
      <w:r w:rsidRPr="004D7E2C">
        <w:t>mimeType: Gönderilen belgenin türünü belirtir. Kod listesi için “Kodlu Alanlar” bölümüne bakınız.</w:t>
      </w:r>
    </w:p>
    <w:p w:rsidR="00371452" w:rsidRPr="004D7E2C" w:rsidRDefault="007C4242" w:rsidP="007C4242">
      <w:pPr>
        <w:pStyle w:val="ListParagraph"/>
        <w:numPr>
          <w:ilvl w:val="0"/>
          <w:numId w:val="2"/>
        </w:numPr>
        <w:jc w:val="both"/>
      </w:pPr>
      <w:r w:rsidRPr="004D7E2C">
        <w:t>belgeVersiyon</w:t>
      </w:r>
      <w:r w:rsidR="00371452" w:rsidRPr="004D7E2C">
        <w:t xml:space="preserve">: Gönderilen dokümanın versiyon bilgisidir. </w:t>
      </w:r>
    </w:p>
    <w:p w:rsidR="003E38FA" w:rsidRPr="004D7E2C" w:rsidRDefault="00204186" w:rsidP="00A92451">
      <w:pPr>
        <w:ind w:left="792"/>
        <w:jc w:val="both"/>
      </w:pPr>
      <w:r w:rsidRPr="004D7E2C">
        <w:t xml:space="preserve">Bu servis gönderilen belgenin </w:t>
      </w:r>
      <w:r w:rsidR="00DD15CD">
        <w:t>EEWS</w:t>
      </w:r>
      <w:r w:rsidR="004D7D83" w:rsidRPr="004D7E2C">
        <w:t xml:space="preserve"> sistemindeki tekil anahtarını döner. Bu anahtar bel</w:t>
      </w:r>
      <w:r w:rsidR="00A92451" w:rsidRPr="004D7E2C">
        <w:t>ge sorgulamada kullanılacaktır.</w:t>
      </w:r>
    </w:p>
    <w:tbl>
      <w:tblPr>
        <w:tblStyle w:val="OrtaGlgeleme1-Vurgu11"/>
        <w:tblW w:w="0" w:type="auto"/>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6"/>
        <w:gridCol w:w="2430"/>
      </w:tblGrid>
      <w:tr w:rsidR="003E38FA" w:rsidRPr="004D7E2C" w:rsidTr="00D71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3E38FA" w:rsidRPr="004D7E2C" w:rsidRDefault="003E38FA" w:rsidP="00D717BE">
            <w:pPr>
              <w:pStyle w:val="ListParagraph"/>
              <w:ind w:left="0"/>
            </w:pPr>
            <w:r w:rsidRPr="004D7E2C">
              <w:t>Parametre Adı</w:t>
            </w:r>
          </w:p>
        </w:tc>
        <w:tc>
          <w:tcPr>
            <w:tcW w:w="1766" w:type="dxa"/>
            <w:tcBorders>
              <w:top w:val="single" w:sz="4" w:space="0" w:color="auto"/>
              <w:left w:val="single" w:sz="4" w:space="0" w:color="auto"/>
              <w:bottom w:val="single" w:sz="4" w:space="0" w:color="auto"/>
              <w:right w:val="single" w:sz="4" w:space="0" w:color="auto"/>
            </w:tcBorders>
          </w:tcPr>
          <w:p w:rsidR="003E38FA" w:rsidRPr="004D7E2C" w:rsidRDefault="003E38FA" w:rsidP="00D717BE">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430" w:type="dxa"/>
            <w:tcBorders>
              <w:top w:val="single" w:sz="4" w:space="0" w:color="auto"/>
              <w:left w:val="single" w:sz="4" w:space="0" w:color="auto"/>
              <w:bottom w:val="single" w:sz="4" w:space="0" w:color="auto"/>
              <w:right w:val="single" w:sz="4" w:space="0" w:color="auto"/>
            </w:tcBorders>
          </w:tcPr>
          <w:p w:rsidR="003E38FA" w:rsidRPr="004D7E2C" w:rsidRDefault="003E38FA" w:rsidP="00D717BE">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3E38FA" w:rsidRPr="004D7E2C" w:rsidTr="00D71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right w:val="single" w:sz="4" w:space="0" w:color="auto"/>
            </w:tcBorders>
          </w:tcPr>
          <w:p w:rsidR="003E38FA" w:rsidRPr="004D7E2C" w:rsidRDefault="003E38FA" w:rsidP="00D717BE">
            <w:pPr>
              <w:pStyle w:val="ListParagraph"/>
              <w:ind w:left="0"/>
              <w:rPr>
                <w:b w:val="0"/>
              </w:rPr>
            </w:pPr>
            <w:r w:rsidRPr="004D7E2C">
              <w:rPr>
                <w:b w:val="0"/>
              </w:rPr>
              <w:t>belgeOid</w:t>
            </w:r>
          </w:p>
        </w:tc>
        <w:tc>
          <w:tcPr>
            <w:tcW w:w="1766" w:type="dxa"/>
            <w:tcBorders>
              <w:top w:val="single" w:sz="4" w:space="0" w:color="auto"/>
              <w:left w:val="single" w:sz="4" w:space="0" w:color="auto"/>
              <w:right w:val="single" w:sz="4" w:space="0" w:color="auto"/>
            </w:tcBorders>
          </w:tcPr>
          <w:p w:rsidR="003E38FA" w:rsidRPr="004D7E2C" w:rsidRDefault="003E38FA" w:rsidP="00D717BE">
            <w:pPr>
              <w:pStyle w:val="ListParagraph"/>
              <w:ind w:left="0"/>
              <w:cnfStyle w:val="000000100000" w:firstRow="0" w:lastRow="0" w:firstColumn="0" w:lastColumn="0" w:oddVBand="0" w:evenVBand="0" w:oddHBand="1" w:evenHBand="0" w:firstRowFirstColumn="0" w:firstRowLastColumn="0" w:lastRowFirstColumn="0" w:lastRowLastColumn="0"/>
            </w:pPr>
            <w:r w:rsidRPr="004D7E2C">
              <w:t xml:space="preserve"> Karakter</w:t>
            </w:r>
          </w:p>
        </w:tc>
        <w:tc>
          <w:tcPr>
            <w:tcW w:w="2430" w:type="dxa"/>
            <w:tcBorders>
              <w:top w:val="single" w:sz="4" w:space="0" w:color="auto"/>
              <w:left w:val="single" w:sz="4" w:space="0" w:color="auto"/>
            </w:tcBorders>
          </w:tcPr>
          <w:p w:rsidR="003E38FA" w:rsidRPr="004D7E2C" w:rsidRDefault="00A92451"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14</w:t>
            </w:r>
          </w:p>
        </w:tc>
      </w:tr>
    </w:tbl>
    <w:p w:rsidR="00ED101A" w:rsidRPr="004D7E2C" w:rsidRDefault="00ED101A" w:rsidP="00ED101A">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Pr>
          <w:sz w:val="22"/>
          <w:szCs w:val="22"/>
        </w:rPr>
        <w:t>2</w:t>
      </w:r>
      <w:r w:rsidRPr="004D7E2C">
        <w:rPr>
          <w:sz w:val="22"/>
          <w:szCs w:val="22"/>
        </w:rPr>
        <w:t xml:space="preserve"> </w:t>
      </w:r>
      <w:r>
        <w:rPr>
          <w:sz w:val="22"/>
          <w:szCs w:val="22"/>
        </w:rPr>
        <w:t>Servis Dönüş Parametreleri</w:t>
      </w:r>
    </w:p>
    <w:p w:rsidR="00D765A9" w:rsidRPr="004D7E2C" w:rsidRDefault="00D765A9" w:rsidP="003E38FA">
      <w:pPr>
        <w:jc w:val="both"/>
      </w:pPr>
    </w:p>
    <w:p w:rsidR="00D765A9" w:rsidRPr="004D7E2C" w:rsidRDefault="00D765A9" w:rsidP="00571771">
      <w:pPr>
        <w:ind w:left="792"/>
        <w:jc w:val="both"/>
      </w:pPr>
      <w:r w:rsidRPr="004D7E2C">
        <w:lastRenderedPageBreak/>
        <w:t>Örnek kullanım:</w:t>
      </w:r>
      <w:r w:rsidR="00364BCA" w:rsidRPr="004D7E2C">
        <w:tab/>
      </w:r>
      <w:r w:rsidR="00364BCA" w:rsidRPr="004D7E2C">
        <w:tab/>
      </w:r>
    </w:p>
    <w:p w:rsidR="00D765A9" w:rsidRDefault="00D765A9" w:rsidP="00571771">
      <w:pPr>
        <w:ind w:left="792"/>
        <w:jc w:val="both"/>
      </w:pPr>
      <w:r w:rsidRPr="004D7E2C">
        <w:t>belgeGonder("1950031078", "FATURA", "515", xml, hash,  "application/xml", "1.0")</w:t>
      </w:r>
    </w:p>
    <w:p w:rsidR="00F47709" w:rsidRPr="004D7E2C" w:rsidRDefault="00F47709" w:rsidP="00571771">
      <w:pPr>
        <w:ind w:left="792"/>
        <w:jc w:val="both"/>
      </w:pPr>
    </w:p>
    <w:p w:rsidR="00DA67A9" w:rsidRPr="004D7E2C" w:rsidRDefault="00F005F3" w:rsidP="00CD3B83">
      <w:pPr>
        <w:pStyle w:val="ListParagraph"/>
        <w:numPr>
          <w:ilvl w:val="2"/>
          <w:numId w:val="1"/>
        </w:numPr>
        <w:jc w:val="both"/>
        <w:outlineLvl w:val="1"/>
        <w:rPr>
          <w:b/>
        </w:rPr>
      </w:pPr>
      <w:bookmarkStart w:id="6" w:name="_Toc15301245"/>
      <w:r w:rsidRPr="004D7E2C">
        <w:rPr>
          <w:b/>
        </w:rPr>
        <w:t>g</w:t>
      </w:r>
      <w:r w:rsidR="00E009D3" w:rsidRPr="004D7E2C">
        <w:rPr>
          <w:b/>
        </w:rPr>
        <w:t>idenBelgeDurumSorgula</w:t>
      </w:r>
      <w:r w:rsidR="00D90FD6" w:rsidRPr="004D7E2C">
        <w:rPr>
          <w:b/>
        </w:rPr>
        <w:t xml:space="preserve"> </w:t>
      </w:r>
      <w:r w:rsidR="00DA67A9" w:rsidRPr="004D7E2C">
        <w:rPr>
          <w:b/>
        </w:rPr>
        <w:t>Servisi</w:t>
      </w:r>
      <w:bookmarkEnd w:id="6"/>
    </w:p>
    <w:p w:rsidR="00F44E45" w:rsidRPr="004D7E2C" w:rsidRDefault="00F44E45" w:rsidP="00CD3B83">
      <w:pPr>
        <w:pStyle w:val="ListParagraph"/>
        <w:ind w:left="792"/>
        <w:jc w:val="both"/>
      </w:pPr>
      <w:r w:rsidRPr="004D7E2C">
        <w:t xml:space="preserve">Kullanıcıların göndermiş oldukları belgelerin durumlarını sorguladıkları servistir. Servisin giriş parametreleri Tablo </w:t>
      </w:r>
      <w:r w:rsidR="00F34C7E">
        <w:t>3.1.3</w:t>
      </w:r>
      <w:r w:rsidR="00166DED">
        <w:t>’</w:t>
      </w:r>
      <w:r w:rsidR="00BE2987">
        <w:t>t</w:t>
      </w:r>
      <w:r w:rsidRPr="004D7E2C">
        <w:t>e açıklanmıştır.</w:t>
      </w:r>
    </w:p>
    <w:p w:rsidR="00F44E45" w:rsidRPr="004D7E2C" w:rsidRDefault="00F44E45" w:rsidP="00CD3B83">
      <w:pPr>
        <w:pStyle w:val="ListParagraph"/>
        <w:ind w:left="792"/>
        <w:jc w:val="both"/>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1766"/>
      </w:tblGrid>
      <w:tr w:rsidR="00F75C9E" w:rsidRPr="004D7E2C" w:rsidTr="00D71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F75C9E" w:rsidRPr="004D7E2C" w:rsidRDefault="00F75C9E" w:rsidP="00CD3B83">
            <w:pPr>
              <w:pStyle w:val="ListParagraph"/>
              <w:ind w:left="0"/>
              <w:jc w:val="both"/>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F75C9E" w:rsidRPr="004D7E2C" w:rsidRDefault="00F75C9E" w:rsidP="00CD3B83">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F75C9E" w:rsidRPr="004D7E2C" w:rsidRDefault="00F75C9E" w:rsidP="00CD3B83">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F75C9E" w:rsidRPr="004D7E2C" w:rsidRDefault="00F75C9E" w:rsidP="00CD3B83">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F75C9E" w:rsidRPr="004D7E2C" w:rsidTr="00D71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F75C9E" w:rsidRPr="004D7E2C" w:rsidRDefault="00F75C9E" w:rsidP="00CD3B83">
            <w:pPr>
              <w:pStyle w:val="ListParagraph"/>
              <w:ind w:left="0"/>
              <w:jc w:val="both"/>
              <w:rPr>
                <w:b w:val="0"/>
              </w:rPr>
            </w:pPr>
            <w:r w:rsidRPr="004D7E2C">
              <w:rPr>
                <w:b w:val="0"/>
              </w:rPr>
              <w:t>vergiTcKimlikNo</w:t>
            </w:r>
          </w:p>
        </w:tc>
        <w:tc>
          <w:tcPr>
            <w:tcW w:w="1314" w:type="dxa"/>
            <w:tcBorders>
              <w:left w:val="single" w:sz="4" w:space="0" w:color="auto"/>
              <w:right w:val="single" w:sz="4" w:space="0" w:color="auto"/>
            </w:tcBorders>
          </w:tcPr>
          <w:p w:rsidR="00F75C9E" w:rsidRPr="004D7E2C" w:rsidRDefault="00F75C9E" w:rsidP="00CD3B83">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top w:val="single" w:sz="4" w:space="0" w:color="auto"/>
              <w:left w:val="single" w:sz="4" w:space="0" w:color="auto"/>
              <w:right w:val="single" w:sz="4" w:space="0" w:color="auto"/>
            </w:tcBorders>
          </w:tcPr>
          <w:p w:rsidR="00F75C9E" w:rsidRPr="004D7E2C" w:rsidRDefault="00F75C9E" w:rsidP="00CD3B83">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F75C9E" w:rsidRPr="004D7E2C" w:rsidRDefault="00F75C9E"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F75C9E" w:rsidRPr="004D7E2C" w:rsidTr="00D717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F75C9E" w:rsidRPr="004D7E2C" w:rsidRDefault="00F75C9E" w:rsidP="00CD3B83">
            <w:pPr>
              <w:pStyle w:val="ListParagraph"/>
              <w:ind w:left="0"/>
              <w:jc w:val="both"/>
              <w:rPr>
                <w:b w:val="0"/>
              </w:rPr>
            </w:pPr>
            <w:r w:rsidRPr="004D7E2C">
              <w:rPr>
                <w:b w:val="0"/>
              </w:rPr>
              <w:t>belgeOid</w:t>
            </w:r>
          </w:p>
        </w:tc>
        <w:tc>
          <w:tcPr>
            <w:tcW w:w="1314" w:type="dxa"/>
            <w:tcBorders>
              <w:left w:val="single" w:sz="4" w:space="0" w:color="auto"/>
              <w:right w:val="single" w:sz="4" w:space="0" w:color="auto"/>
            </w:tcBorders>
          </w:tcPr>
          <w:p w:rsidR="00F75C9E" w:rsidRPr="004D7E2C" w:rsidRDefault="00F75C9E" w:rsidP="00CD3B83">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F75C9E" w:rsidRPr="004D7E2C" w:rsidRDefault="00F75C9E" w:rsidP="00CD3B83">
            <w:pPr>
              <w:pStyle w:val="ListParagraph"/>
              <w:keepNext/>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tcBorders>
          </w:tcPr>
          <w:p w:rsidR="00F75C9E" w:rsidRPr="004D7E2C" w:rsidRDefault="00F75C9E"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r w:rsidRPr="004D7E2C">
              <w:t>14</w:t>
            </w:r>
          </w:p>
        </w:tc>
      </w:tr>
    </w:tbl>
    <w:p w:rsidR="00F75C9E" w:rsidRPr="004D7E2C" w:rsidRDefault="00F44E45" w:rsidP="00CD3B83">
      <w:pPr>
        <w:pStyle w:val="Caption"/>
        <w:jc w:val="center"/>
        <w:rPr>
          <w:sz w:val="22"/>
          <w:szCs w:val="22"/>
        </w:rPr>
      </w:pPr>
      <w:bookmarkStart w:id="7" w:name="_Toc353048079"/>
      <w:r w:rsidRPr="004D7E2C">
        <w:rPr>
          <w:sz w:val="22"/>
          <w:szCs w:val="22"/>
        </w:rPr>
        <w:t xml:space="preserve">Tablo </w:t>
      </w:r>
      <w:r w:rsidR="00266AB1">
        <w:rPr>
          <w:sz w:val="22"/>
          <w:szCs w:val="22"/>
        </w:rPr>
        <w:t>3</w:t>
      </w:r>
      <w:r w:rsidR="00CE296A">
        <w:rPr>
          <w:sz w:val="22"/>
          <w:szCs w:val="22"/>
        </w:rPr>
        <w:t>.1</w:t>
      </w:r>
      <w:r w:rsidR="00266AB1">
        <w:rPr>
          <w:sz w:val="22"/>
          <w:szCs w:val="22"/>
        </w:rPr>
        <w:t>.</w:t>
      </w:r>
      <w:r w:rsidR="00ED101A">
        <w:rPr>
          <w:sz w:val="22"/>
          <w:szCs w:val="22"/>
        </w:rPr>
        <w:t>3</w:t>
      </w:r>
      <w:r w:rsidR="00F20015">
        <w:rPr>
          <w:sz w:val="22"/>
          <w:szCs w:val="22"/>
        </w:rPr>
        <w:t xml:space="preserve"> </w:t>
      </w:r>
      <w:r w:rsidR="00CE363F" w:rsidRPr="004D7E2C">
        <w:rPr>
          <w:sz w:val="22"/>
          <w:szCs w:val="22"/>
        </w:rPr>
        <w:t>gidenB</w:t>
      </w:r>
      <w:r w:rsidRPr="004D7E2C">
        <w:rPr>
          <w:sz w:val="22"/>
          <w:szCs w:val="22"/>
        </w:rPr>
        <w:t>elge</w:t>
      </w:r>
      <w:r w:rsidR="00CE363F" w:rsidRPr="004D7E2C">
        <w:rPr>
          <w:sz w:val="22"/>
          <w:szCs w:val="22"/>
        </w:rPr>
        <w:t>Durum</w:t>
      </w:r>
      <w:r w:rsidRPr="004D7E2C">
        <w:rPr>
          <w:sz w:val="22"/>
          <w:szCs w:val="22"/>
        </w:rPr>
        <w:t>Sorgula Servis Parametreleri</w:t>
      </w:r>
      <w:bookmarkEnd w:id="7"/>
    </w:p>
    <w:p w:rsidR="00F44E45" w:rsidRPr="004D7E2C" w:rsidRDefault="00F44E45" w:rsidP="00CD3B83">
      <w:pPr>
        <w:pStyle w:val="ListParagraph"/>
        <w:numPr>
          <w:ilvl w:val="0"/>
          <w:numId w:val="2"/>
        </w:numPr>
        <w:jc w:val="both"/>
        <w:rPr>
          <w:b/>
        </w:rPr>
      </w:pPr>
      <w:r w:rsidRPr="004D7E2C">
        <w:t xml:space="preserve">vergiTcKimlikNo: Gönderen kullanıcı gerçek kişi ise T.C. Kimlik Numarası, tüzel kişi ise vergi kimlik numarasıdır. </w:t>
      </w:r>
    </w:p>
    <w:p w:rsidR="00F44E45" w:rsidRPr="004D7E2C" w:rsidRDefault="00F44E45" w:rsidP="00CD3B83">
      <w:pPr>
        <w:pStyle w:val="ListParagraph"/>
        <w:numPr>
          <w:ilvl w:val="0"/>
          <w:numId w:val="2"/>
        </w:numPr>
        <w:jc w:val="both"/>
        <w:rPr>
          <w:b/>
        </w:rPr>
      </w:pPr>
      <w:r w:rsidRPr="004D7E2C">
        <w:t xml:space="preserve">belgeOid: Gönderilen belgenin </w:t>
      </w:r>
      <w:r w:rsidR="00DD15CD">
        <w:t>EEWS</w:t>
      </w:r>
      <w:r w:rsidRPr="004D7E2C">
        <w:t xml:space="preserve"> sistemindeki tekil anahtarıdır. </w:t>
      </w:r>
    </w:p>
    <w:p w:rsidR="009679E1" w:rsidRPr="004D7E2C" w:rsidRDefault="00F44E45" w:rsidP="00CD3B83">
      <w:pPr>
        <w:ind w:left="708"/>
        <w:jc w:val="both"/>
      </w:pPr>
      <w:r w:rsidRPr="004D7E2C">
        <w:t>Bu servis belgenin durumunu belirten bir GidenBelgeDurum</w:t>
      </w:r>
      <w:r w:rsidR="00F015AD" w:rsidRPr="004D7E2C">
        <w:t xml:space="preserve"> </w:t>
      </w:r>
      <w:r w:rsidRPr="004D7E2C">
        <w:t>nesnesi dönmektedir. GidenBelgeDurum</w:t>
      </w:r>
      <w:r w:rsidR="00F015AD" w:rsidRPr="004D7E2C">
        <w:t xml:space="preserve"> </w:t>
      </w:r>
      <w:r w:rsidRPr="004D7E2C">
        <w:t>nesnesi alanları:</w:t>
      </w:r>
      <w:r w:rsidR="000F5724" w:rsidRPr="004D7E2C">
        <w:br w:type="page"/>
      </w:r>
    </w:p>
    <w:tbl>
      <w:tblPr>
        <w:tblStyle w:val="OrtaGlgeleme1-Vurgu11"/>
        <w:tblW w:w="0" w:type="auto"/>
        <w:tblInd w:w="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1766"/>
        <w:gridCol w:w="2430"/>
      </w:tblGrid>
      <w:tr w:rsidR="009679E1" w:rsidRPr="004D7E2C" w:rsidTr="003A2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top w:val="single" w:sz="4" w:space="0" w:color="auto"/>
              <w:left w:val="single" w:sz="4" w:space="0" w:color="auto"/>
              <w:bottom w:val="single" w:sz="4" w:space="0" w:color="auto"/>
              <w:right w:val="single" w:sz="4" w:space="0" w:color="auto"/>
            </w:tcBorders>
          </w:tcPr>
          <w:p w:rsidR="009679E1" w:rsidRPr="004D7E2C" w:rsidRDefault="009679E1" w:rsidP="003A2B6F">
            <w:pPr>
              <w:pStyle w:val="ListParagraph"/>
              <w:ind w:left="0"/>
              <w:jc w:val="both"/>
            </w:pPr>
            <w:r w:rsidRPr="004D7E2C">
              <w:lastRenderedPageBreak/>
              <w:t>Parametre Adı</w:t>
            </w:r>
          </w:p>
        </w:tc>
        <w:tc>
          <w:tcPr>
            <w:tcW w:w="1766" w:type="dxa"/>
            <w:tcBorders>
              <w:top w:val="single" w:sz="4" w:space="0" w:color="auto"/>
              <w:left w:val="single" w:sz="4" w:space="0" w:color="auto"/>
              <w:bottom w:val="single" w:sz="4" w:space="0" w:color="auto"/>
              <w:right w:val="single" w:sz="4" w:space="0" w:color="auto"/>
            </w:tcBorders>
          </w:tcPr>
          <w:p w:rsidR="009679E1" w:rsidRPr="004D7E2C" w:rsidRDefault="009679E1" w:rsidP="003A2B6F">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430" w:type="dxa"/>
            <w:tcBorders>
              <w:top w:val="single" w:sz="4" w:space="0" w:color="auto"/>
              <w:left w:val="single" w:sz="4" w:space="0" w:color="auto"/>
              <w:bottom w:val="single" w:sz="4" w:space="0" w:color="auto"/>
              <w:right w:val="single" w:sz="4" w:space="0" w:color="auto"/>
            </w:tcBorders>
          </w:tcPr>
          <w:p w:rsidR="009679E1" w:rsidRPr="004D7E2C" w:rsidRDefault="009679E1" w:rsidP="003A2B6F">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b w:val="0"/>
              </w:rPr>
            </w:pPr>
            <w:r w:rsidRPr="004D7E2C">
              <w:rPr>
                <w:rFonts w:eastAsia="Calibri" w:cs="Calibri"/>
                <w:b w:val="0"/>
                <w:bCs w:val="0"/>
                <w:lang w:val="en-GB"/>
              </w:rPr>
              <w:t>durum</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 xml:space="preserve"> Integer</w:t>
            </w:r>
          </w:p>
        </w:tc>
        <w:tc>
          <w:tcPr>
            <w:tcW w:w="2430" w:type="dxa"/>
            <w:tcBorders>
              <w:left w:val="single" w:sz="4" w:space="0" w:color="auto"/>
            </w:tcBorders>
          </w:tcPr>
          <w:p w:rsidR="009679E1" w:rsidRPr="004D7E2C" w:rsidRDefault="009679E1"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9679E1"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lang w:val="en-GB"/>
              </w:rPr>
              <w:t>aciklama</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9679E1"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rPr>
                <w:rFonts w:eastAsia="Calibri" w:cs="Calibri"/>
              </w:rPr>
              <w:t>En fazla 2048</w:t>
            </w: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rPr>
              <w:t>g</w:t>
            </w:r>
            <w:r w:rsidRPr="004D7E2C">
              <w:rPr>
                <w:rFonts w:eastAsia="Calibri" w:cs="Calibri"/>
                <w:b w:val="0"/>
                <w:bCs w:val="0"/>
                <w:lang w:val="en-GB"/>
              </w:rPr>
              <w:t>onderimDurumu</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Integer</w:t>
            </w:r>
          </w:p>
        </w:tc>
        <w:tc>
          <w:tcPr>
            <w:tcW w:w="2430" w:type="dxa"/>
            <w:tcBorders>
              <w:left w:val="single" w:sz="4" w:space="0" w:color="auto"/>
            </w:tcBorders>
          </w:tcPr>
          <w:p w:rsidR="009679E1" w:rsidRPr="004D7E2C" w:rsidRDefault="009679E1"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9679E1"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rPr>
            </w:pPr>
            <w:r w:rsidRPr="004D7E2C">
              <w:rPr>
                <w:rFonts w:eastAsia="Calibri" w:cs="Calibri"/>
                <w:b w:val="0"/>
                <w:bCs w:val="0"/>
                <w:lang w:val="en-GB"/>
              </w:rPr>
              <w:t>gonderimCevabiKodu</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Integer</w:t>
            </w:r>
          </w:p>
        </w:tc>
        <w:tc>
          <w:tcPr>
            <w:tcW w:w="2430" w:type="dxa"/>
            <w:tcBorders>
              <w:left w:val="single" w:sz="4" w:space="0" w:color="auto"/>
            </w:tcBorders>
          </w:tcPr>
          <w:p w:rsidR="009679E1" w:rsidRPr="004D7E2C" w:rsidRDefault="009679E1"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rPr>
              <w:t>g</w:t>
            </w:r>
            <w:r w:rsidRPr="004D7E2C">
              <w:rPr>
                <w:rFonts w:eastAsia="Calibri" w:cs="Calibri"/>
                <w:b w:val="0"/>
                <w:bCs w:val="0"/>
                <w:lang w:val="en-GB"/>
              </w:rPr>
              <w:t>onderimCevabiDetayi</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9679E1"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En fazla 2048</w:t>
            </w:r>
          </w:p>
        </w:tc>
      </w:tr>
      <w:tr w:rsidR="009679E1"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rPr>
            </w:pPr>
            <w:r w:rsidRPr="004D7E2C">
              <w:rPr>
                <w:rFonts w:eastAsia="Calibri" w:cs="Calibri"/>
                <w:b w:val="0"/>
                <w:bCs w:val="0"/>
              </w:rPr>
              <w:t>y</w:t>
            </w:r>
            <w:r w:rsidRPr="004D7E2C">
              <w:rPr>
                <w:rFonts w:eastAsia="Calibri" w:cs="Calibri"/>
                <w:b w:val="0"/>
                <w:bCs w:val="0"/>
                <w:lang w:val="en-GB"/>
              </w:rPr>
              <w:t>anitDurumu</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Integer</w:t>
            </w:r>
          </w:p>
        </w:tc>
        <w:tc>
          <w:tcPr>
            <w:tcW w:w="2430" w:type="dxa"/>
            <w:tcBorders>
              <w:left w:val="single" w:sz="4" w:space="0" w:color="auto"/>
            </w:tcBorders>
          </w:tcPr>
          <w:p w:rsidR="009679E1" w:rsidRPr="004D7E2C" w:rsidRDefault="009679E1"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rPr>
            </w:pPr>
            <w:r w:rsidRPr="004D7E2C">
              <w:rPr>
                <w:rFonts w:eastAsia="Calibri" w:cs="Calibri"/>
                <w:b w:val="0"/>
                <w:bCs w:val="0"/>
                <w:lang w:val="en-GB"/>
              </w:rPr>
              <w:t>yanitDetayi</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9679E1"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En fazla 2048</w:t>
            </w:r>
          </w:p>
        </w:tc>
      </w:tr>
      <w:tr w:rsidR="009679E1"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lang w:val="en-GB"/>
              </w:rPr>
              <w:t>yanitTarihi</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364BCA"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r w:rsidRPr="004D7E2C">
              <w:rPr>
                <w:rFonts w:eastAsia="Calibri" w:cs="Calibri"/>
              </w:rPr>
              <w:t>8</w:t>
            </w: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lang w:val="en-GB"/>
              </w:rPr>
              <w:t>olusturulmaTarihi</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364BCA"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17</w:t>
            </w:r>
          </w:p>
        </w:tc>
      </w:tr>
      <w:tr w:rsidR="009679E1"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lang w:val="en-GB"/>
              </w:rPr>
              <w:t>alimTarihi</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9679E1"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r w:rsidRPr="004D7E2C">
              <w:rPr>
                <w:rFonts w:eastAsia="Calibri" w:cs="Calibri"/>
              </w:rPr>
              <w:t>17</w:t>
            </w: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lang w:val="en-GB"/>
              </w:rPr>
              <w:t>gonderimTarihi</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364BCA"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17</w:t>
            </w:r>
          </w:p>
        </w:tc>
      </w:tr>
      <w:tr w:rsidR="009679E1"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lang w:val="en-GB"/>
              </w:rPr>
            </w:pPr>
            <w:r w:rsidRPr="004D7E2C">
              <w:rPr>
                <w:rFonts w:eastAsia="Calibri" w:cs="Calibri"/>
                <w:b w:val="0"/>
                <w:bCs w:val="0"/>
                <w:lang w:val="en-GB"/>
              </w:rPr>
              <w:t>Ettn</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9679E1"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r w:rsidRPr="004D7E2C">
              <w:rPr>
                <w:rFonts w:eastAsia="Calibri" w:cs="Calibri"/>
              </w:rPr>
              <w:t>36</w:t>
            </w:r>
          </w:p>
        </w:tc>
      </w:tr>
      <w:tr w:rsidR="009679E1"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Borders>
              <w:right w:val="single" w:sz="4" w:space="0" w:color="auto"/>
            </w:tcBorders>
          </w:tcPr>
          <w:p w:rsidR="009679E1" w:rsidRPr="004D7E2C" w:rsidRDefault="009679E1" w:rsidP="003A2B6F">
            <w:pPr>
              <w:pStyle w:val="ListParagraph"/>
              <w:ind w:left="0"/>
              <w:jc w:val="both"/>
              <w:rPr>
                <w:rFonts w:eastAsia="Calibri" w:cs="Calibri"/>
                <w:b w:val="0"/>
                <w:bCs w:val="0"/>
                <w:lang w:val="en-GB"/>
              </w:rPr>
            </w:pPr>
            <w:r w:rsidRPr="004D7E2C">
              <w:rPr>
                <w:rFonts w:eastAsia="Calibri" w:cs="Calibri"/>
                <w:b w:val="0"/>
                <w:bCs w:val="0"/>
                <w:lang w:val="en-GB"/>
              </w:rPr>
              <w:t>belgeNo</w:t>
            </w:r>
          </w:p>
        </w:tc>
        <w:tc>
          <w:tcPr>
            <w:tcW w:w="1766" w:type="dxa"/>
            <w:tcBorders>
              <w:left w:val="single" w:sz="4" w:space="0" w:color="auto"/>
              <w:right w:val="single" w:sz="4" w:space="0" w:color="auto"/>
            </w:tcBorders>
          </w:tcPr>
          <w:p w:rsidR="009679E1" w:rsidRPr="004D7E2C" w:rsidRDefault="009679E1" w:rsidP="003A2B6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9679E1" w:rsidRPr="004D7E2C" w:rsidRDefault="009679E1"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16</w:t>
            </w:r>
          </w:p>
        </w:tc>
      </w:tr>
    </w:tbl>
    <w:p w:rsidR="00ED101A" w:rsidRPr="004D7E2C" w:rsidRDefault="00ED101A" w:rsidP="00ED101A">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Pr>
          <w:sz w:val="22"/>
          <w:szCs w:val="22"/>
        </w:rPr>
        <w:t>4</w:t>
      </w:r>
      <w:r w:rsidR="00F20015">
        <w:rPr>
          <w:sz w:val="22"/>
          <w:szCs w:val="22"/>
        </w:rPr>
        <w:t xml:space="preserve"> </w:t>
      </w:r>
      <w:r>
        <w:rPr>
          <w:sz w:val="22"/>
          <w:szCs w:val="22"/>
        </w:rPr>
        <w:t>Servis Dönüş Parametreleri</w:t>
      </w:r>
    </w:p>
    <w:p w:rsidR="009679E1" w:rsidRPr="004D7E2C" w:rsidRDefault="009679E1" w:rsidP="004C36A0"/>
    <w:p w:rsidR="00F44E45" w:rsidRPr="004D7E2C" w:rsidRDefault="00F44E45" w:rsidP="00CD3B83">
      <w:pPr>
        <w:pStyle w:val="ListParagraph"/>
        <w:numPr>
          <w:ilvl w:val="0"/>
          <w:numId w:val="28"/>
        </w:numPr>
        <w:jc w:val="both"/>
      </w:pPr>
      <w:r w:rsidRPr="004D7E2C">
        <w:t xml:space="preserve">durum: </w:t>
      </w:r>
      <w:bookmarkStart w:id="8" w:name="_Toc410128248"/>
      <w:r w:rsidR="00B125AF">
        <w:t xml:space="preserve">5.2 </w:t>
      </w:r>
      <w:r w:rsidR="00E47AC9" w:rsidRPr="00E47AC9">
        <w:t>Durum Kodları</w:t>
      </w:r>
      <w:bookmarkEnd w:id="8"/>
      <w:r w:rsidR="00E47AC9">
        <w:t xml:space="preserve"> bölümünde</w:t>
      </w:r>
      <w:r w:rsidRPr="004D7E2C">
        <w:t xml:space="preserve"> açıklanmıştır. </w:t>
      </w:r>
    </w:p>
    <w:p w:rsidR="00F44E45" w:rsidRPr="004D7E2C" w:rsidRDefault="00D4574D" w:rsidP="00CD3B83">
      <w:pPr>
        <w:pStyle w:val="ListParagraph"/>
        <w:numPr>
          <w:ilvl w:val="0"/>
          <w:numId w:val="28"/>
        </w:numPr>
        <w:jc w:val="both"/>
      </w:pPr>
      <w:r w:rsidRPr="004D7E2C">
        <w:t>a</w:t>
      </w:r>
      <w:r w:rsidR="00F44E45" w:rsidRPr="004D7E2C">
        <w:t>ciklama: Durumu “işlenemedi” olan mesajlar için hata açıklamasını içerir</w:t>
      </w:r>
    </w:p>
    <w:p w:rsidR="00F44E45" w:rsidRPr="004D7E2C" w:rsidRDefault="00F44E45" w:rsidP="00CD3B83">
      <w:pPr>
        <w:pStyle w:val="ListParagraph"/>
        <w:numPr>
          <w:ilvl w:val="0"/>
          <w:numId w:val="28"/>
        </w:numPr>
        <w:jc w:val="both"/>
      </w:pPr>
      <w:r w:rsidRPr="004D7E2C">
        <w:t xml:space="preserve">gonderimDurumu: </w:t>
      </w:r>
      <w:r w:rsidR="00B125AF">
        <w:t xml:space="preserve">5.4 </w:t>
      </w:r>
      <w:r w:rsidR="00E47AC9" w:rsidRPr="00E47AC9">
        <w:t>gonderimDurumu Kodları</w:t>
      </w:r>
      <w:r w:rsidR="00E47AC9">
        <w:t>n</w:t>
      </w:r>
      <w:r w:rsidRPr="004D7E2C">
        <w:t>d</w:t>
      </w:r>
      <w:r w:rsidR="00E47AC9">
        <w:t>a</w:t>
      </w:r>
      <w:r w:rsidRPr="004D7E2C">
        <w:t xml:space="preserve"> açıklanmıştır</w:t>
      </w:r>
    </w:p>
    <w:p w:rsidR="00F44E45" w:rsidRPr="004D7E2C" w:rsidRDefault="00F44E45" w:rsidP="00CD3B83">
      <w:pPr>
        <w:pStyle w:val="ListParagraph"/>
        <w:numPr>
          <w:ilvl w:val="0"/>
          <w:numId w:val="28"/>
        </w:numPr>
        <w:jc w:val="both"/>
      </w:pPr>
      <w:r w:rsidRPr="004D7E2C">
        <w:t xml:space="preserve">gonderimCevabiKodu: </w:t>
      </w:r>
      <w:r w:rsidR="005F0C98">
        <w:t>e</w:t>
      </w:r>
      <w:r w:rsidRPr="004D7E2C">
        <w:t xml:space="preserve">-Fatura standart mesaj kodlarıdır. 1200 başarılı, diğerleri hata kodlarıdır. </w:t>
      </w:r>
    </w:p>
    <w:p w:rsidR="00F44E45" w:rsidRPr="004D7E2C" w:rsidRDefault="00F44E45" w:rsidP="00CD3B83">
      <w:pPr>
        <w:pStyle w:val="ListParagraph"/>
        <w:numPr>
          <w:ilvl w:val="0"/>
          <w:numId w:val="28"/>
        </w:numPr>
        <w:jc w:val="both"/>
      </w:pPr>
      <w:r w:rsidRPr="004D7E2C">
        <w:t>gonderimCevabiDetayi: GİB merkezden veya alıcıdan gelen cevap detayı veya hata mesajını içerir</w:t>
      </w:r>
    </w:p>
    <w:p w:rsidR="00F44E45" w:rsidRPr="004D7E2C" w:rsidRDefault="00F47709" w:rsidP="00CD3B83">
      <w:pPr>
        <w:pStyle w:val="ListParagraph"/>
        <w:numPr>
          <w:ilvl w:val="0"/>
          <w:numId w:val="28"/>
        </w:numPr>
        <w:jc w:val="both"/>
      </w:pPr>
      <w:r>
        <w:t xml:space="preserve">yanitDurumu: </w:t>
      </w:r>
      <w:r w:rsidR="00B125AF">
        <w:t xml:space="preserve">5.5 </w:t>
      </w:r>
      <w:r w:rsidR="00F33ACD">
        <w:t>yanıtDurumu Kodları bölümünde</w:t>
      </w:r>
      <w:r w:rsidR="00F44E45" w:rsidRPr="004D7E2C">
        <w:t xml:space="preserve"> açıklanmıştır</w:t>
      </w:r>
    </w:p>
    <w:p w:rsidR="00F44E45" w:rsidRPr="004D7E2C" w:rsidRDefault="00F44E45" w:rsidP="00CD3B83">
      <w:pPr>
        <w:pStyle w:val="ListParagraph"/>
        <w:numPr>
          <w:ilvl w:val="0"/>
          <w:numId w:val="28"/>
        </w:numPr>
        <w:jc w:val="both"/>
      </w:pPr>
      <w:r w:rsidRPr="004D7E2C">
        <w:t>yanitDetayi: Alıcıdan gelen kabul veya red cevabı notu</w:t>
      </w:r>
    </w:p>
    <w:p w:rsidR="00C856C9" w:rsidRPr="004D7E2C" w:rsidRDefault="00C856C9" w:rsidP="00CD3B83">
      <w:pPr>
        <w:pStyle w:val="ListParagraph"/>
        <w:numPr>
          <w:ilvl w:val="0"/>
          <w:numId w:val="28"/>
        </w:numPr>
        <w:jc w:val="both"/>
      </w:pPr>
      <w:r w:rsidRPr="004D7E2C">
        <w:t>yanitTarihi: Alıcıdan gelen kabul veya red cevabı tarihidir</w:t>
      </w:r>
      <w:r w:rsidR="00364BCA" w:rsidRPr="004D7E2C">
        <w:t>.(YYYYAAGG)</w:t>
      </w:r>
    </w:p>
    <w:p w:rsidR="00F44E45" w:rsidRPr="004D7E2C" w:rsidRDefault="00F44E45" w:rsidP="00CD3B83">
      <w:pPr>
        <w:pStyle w:val="ListParagraph"/>
        <w:numPr>
          <w:ilvl w:val="0"/>
          <w:numId w:val="28"/>
        </w:numPr>
        <w:jc w:val="both"/>
      </w:pPr>
      <w:r w:rsidRPr="004D7E2C">
        <w:t>olusturulmaTarihi:</w:t>
      </w:r>
      <w:r w:rsidR="00C856C9" w:rsidRPr="004D7E2C">
        <w:t xml:space="preserve"> Belgenin oluşturulma tarihidir</w:t>
      </w:r>
      <w:r w:rsidR="00364BCA" w:rsidRPr="004D7E2C">
        <w:t>. (YYYYAAGGSSDDssMMM)</w:t>
      </w:r>
    </w:p>
    <w:p w:rsidR="00C856C9" w:rsidRPr="004D7E2C" w:rsidRDefault="00C856C9" w:rsidP="00CD3B83">
      <w:pPr>
        <w:pStyle w:val="ListParagraph"/>
        <w:numPr>
          <w:ilvl w:val="0"/>
          <w:numId w:val="28"/>
        </w:numPr>
        <w:jc w:val="both"/>
      </w:pPr>
      <w:r w:rsidRPr="004D7E2C">
        <w:t xml:space="preserve">alimTarihi: Belgenin </w:t>
      </w:r>
      <w:r w:rsidR="00DD15CD">
        <w:t>EEWS</w:t>
      </w:r>
      <w:r w:rsidRPr="004D7E2C">
        <w:t xml:space="preserve"> sistemine aktarım tarihidir</w:t>
      </w:r>
      <w:r w:rsidR="00364BCA" w:rsidRPr="004D7E2C">
        <w:t>. (YYYYAAGGSSDDssMMM)</w:t>
      </w:r>
    </w:p>
    <w:p w:rsidR="00F44E45" w:rsidRPr="004D7E2C" w:rsidRDefault="00F44E45" w:rsidP="00CD3B83">
      <w:pPr>
        <w:pStyle w:val="ListParagraph"/>
        <w:numPr>
          <w:ilvl w:val="0"/>
          <w:numId w:val="28"/>
        </w:numPr>
        <w:jc w:val="both"/>
      </w:pPr>
      <w:r w:rsidRPr="004D7E2C">
        <w:t>gonderimTarihi:</w:t>
      </w:r>
      <w:r w:rsidR="00A1680E">
        <w:t xml:space="preserve"> Belgenin GİB’e</w:t>
      </w:r>
      <w:r w:rsidR="00FB5CB2" w:rsidRPr="004D7E2C">
        <w:t xml:space="preserve"> gönderildiği tarihtir</w:t>
      </w:r>
      <w:r w:rsidR="00364BCA" w:rsidRPr="004D7E2C">
        <w:t>. (YYYYAAGGSSDDssMMM)</w:t>
      </w:r>
    </w:p>
    <w:p w:rsidR="00F44E45" w:rsidRPr="004D7E2C" w:rsidRDefault="00F47709" w:rsidP="00CD3B83">
      <w:pPr>
        <w:pStyle w:val="ListParagraph"/>
        <w:numPr>
          <w:ilvl w:val="0"/>
          <w:numId w:val="28"/>
        </w:numPr>
        <w:jc w:val="both"/>
      </w:pPr>
      <w:r>
        <w:t>ettn: e</w:t>
      </w:r>
      <w:r w:rsidR="00B91B88" w:rsidRPr="004D7E2C">
        <w:t>-Fatura sistemindeki Evrensel Tekil Tanımlama Numarasıdır (UUID).</w:t>
      </w:r>
    </w:p>
    <w:p w:rsidR="00F44E45" w:rsidRPr="004D7E2C" w:rsidRDefault="00F44E45" w:rsidP="00CD3B83">
      <w:pPr>
        <w:pStyle w:val="ListParagraph"/>
        <w:numPr>
          <w:ilvl w:val="0"/>
          <w:numId w:val="28"/>
        </w:numPr>
        <w:jc w:val="both"/>
      </w:pPr>
      <w:r w:rsidRPr="004D7E2C">
        <w:t>belgeNo: Fatura numarası</w:t>
      </w:r>
      <w:r w:rsidR="00B91B88" w:rsidRPr="004D7E2C">
        <w:t xml:space="preserve"> (</w:t>
      </w:r>
      <w:r w:rsidR="00875463" w:rsidRPr="004D7E2C">
        <w:t xml:space="preserve">CYS2013000000080 </w:t>
      </w:r>
      <w:r w:rsidR="00B91B88" w:rsidRPr="004D7E2C">
        <w:t>gibi)</w:t>
      </w:r>
    </w:p>
    <w:p w:rsidR="00A75C9B" w:rsidRPr="004D7E2C" w:rsidRDefault="003A0C15" w:rsidP="00CD3B83">
      <w:pPr>
        <w:ind w:left="708"/>
        <w:jc w:val="both"/>
      </w:pPr>
      <w:r w:rsidRPr="004D7E2C">
        <w:rPr>
          <w:b/>
        </w:rPr>
        <w:t>KULLANIM NOTU</w:t>
      </w:r>
      <w:r w:rsidR="00FC53B7" w:rsidRPr="004D7E2C">
        <w:rPr>
          <w:b/>
        </w:rPr>
        <w:t>:</w:t>
      </w:r>
      <w:r w:rsidR="00FC53B7" w:rsidRPr="004D7E2C">
        <w:t xml:space="preserve"> Giden belgelerin durumlarının  sorgulanması işlemi; gönderilmekte olan belgenin gönderim durumunun takip edilme</w:t>
      </w:r>
      <w:r w:rsidR="00B45B54">
        <w:t>si, gönderilmiş olan belgenin Gİ</w:t>
      </w:r>
      <w:r w:rsidR="00FC53B7" w:rsidRPr="004D7E2C">
        <w:t xml:space="preserve">B'den ve karşı birimden gelecek Sistem yanıtları durumlarının takip edilmesi ve gönderilmiş olan "TICARI FATURA"lar için karşı birimden gönderilecek olan uygulama yanıtları durumlarının takip edilmesi işlemleri için kullanılmaktadır.  Bu işlemin istemciler tarafından </w:t>
      </w:r>
      <w:r w:rsidR="00FC53B7" w:rsidRPr="004D7E2C">
        <w:rPr>
          <w:b/>
        </w:rPr>
        <w:t>belge başına</w:t>
      </w:r>
      <w:r w:rsidR="00FC53B7" w:rsidRPr="004D7E2C">
        <w:t xml:space="preserve"> </w:t>
      </w:r>
      <w:r w:rsidR="00FC53B7" w:rsidRPr="004D7E2C">
        <w:rPr>
          <w:b/>
        </w:rPr>
        <w:t>günde ortalama 1 - 2 defa yapılması</w:t>
      </w:r>
      <w:r w:rsidR="00FC53B7" w:rsidRPr="004D7E2C">
        <w:t xml:space="preserve"> beklenmektedir. İstemcilerin "gönderildi" durumunda olan ama sistem yanıtı alınmamış belgelere gönderim tarihinden itibaren en fazla 1 ay durum sorgulama yapmaları beklenmektedir. Gönderim tarihi 1 aydan daha eski olan faturalar için giden belge durum sorgulama işlem</w:t>
      </w:r>
      <w:r w:rsidR="00B45B54">
        <w:t>i yapılmaması beklenmektedir. Gİ</w:t>
      </w:r>
      <w:r w:rsidR="00FC53B7" w:rsidRPr="004D7E2C">
        <w:t xml:space="preserve">B'in uygulama yanıtı gönderimi konusunda uyguladığı kurala göre; alıcı, fatura alım tarihinden itibaren 8 gün içerisinde uygulama yanıtı gönderebilir, daha geç gönderilen uygulama yanıtları reddedilir. İstemcilerin de buna istinaden  gönderim tarihi 8 günden daha eski olan faturalar için durum sorgulama işlemi yapmamaları beklenmektedir. Yalnız "TICARI FATURA"'lara </w:t>
      </w:r>
      <w:r w:rsidR="00FC53B7" w:rsidRPr="004D7E2C">
        <w:lastRenderedPageBreak/>
        <w:t xml:space="preserve">uygulama yanıtı gelebileceği için sistem yanıtları geldikten sonra </w:t>
      </w:r>
      <w:r w:rsidR="00801420">
        <w:t>“TEMEL FATURA"</w:t>
      </w:r>
      <w:r w:rsidR="00FC53B7" w:rsidRPr="004D7E2C">
        <w:t>lar için giden belge durum sorgulama işleminin yapılmaması beklenmektedir. Giden belge durum sorgulama işleminin toplu olarak 'cokluGidenBelgeDur</w:t>
      </w:r>
      <w:r w:rsidR="006C6280">
        <w:t>umSorgula' operasyonu ile yapmak</w:t>
      </w:r>
      <w:r w:rsidR="00FC53B7" w:rsidRPr="004D7E2C">
        <w:t xml:space="preserve"> mümkündür. Giden belgelerin durumlarının sorgulanması işleminin yukarıdaki kullanım yaklaşımına uyulmadan yanlış kullanan kullanıcılar belirli bir limiti aştıktan sonra sistem</w:t>
      </w:r>
      <w:r w:rsidR="00A75C9B" w:rsidRPr="004D7E2C">
        <w:t xml:space="preserve"> tarafından engellenebilecektir. (Kullanım notlarının tamamını </w:t>
      </w:r>
      <w:r w:rsidR="00DD15CD">
        <w:rPr>
          <w:b/>
        </w:rPr>
        <w:t>7.</w:t>
      </w:r>
      <w:r w:rsidR="00A75C9B" w:rsidRPr="004D7E2C">
        <w:rPr>
          <w:b/>
        </w:rPr>
        <w:t xml:space="preserve"> Kullanım Notları</w:t>
      </w:r>
      <w:r w:rsidR="00A75C9B" w:rsidRPr="004D7E2C">
        <w:t xml:space="preserve"> kısmında bulabilirsiniz.)</w:t>
      </w:r>
    </w:p>
    <w:p w:rsidR="00E009D3" w:rsidRPr="004D7E2C" w:rsidRDefault="00E009D3" w:rsidP="00F005F3">
      <w:pPr>
        <w:pStyle w:val="ListParagraph"/>
        <w:numPr>
          <w:ilvl w:val="2"/>
          <w:numId w:val="1"/>
        </w:numPr>
        <w:jc w:val="both"/>
        <w:outlineLvl w:val="1"/>
        <w:rPr>
          <w:b/>
        </w:rPr>
      </w:pPr>
      <w:bookmarkStart w:id="9" w:name="_Toc15301246"/>
      <w:r w:rsidRPr="004D7E2C">
        <w:rPr>
          <w:b/>
        </w:rPr>
        <w:t>gelenBelgeDurumSorgula Servisi</w:t>
      </w:r>
      <w:bookmarkEnd w:id="9"/>
    </w:p>
    <w:p w:rsidR="00CE363F" w:rsidRPr="004D7E2C" w:rsidRDefault="00CE363F" w:rsidP="00CE363F">
      <w:pPr>
        <w:pStyle w:val="ListParagraph"/>
        <w:ind w:left="792"/>
        <w:jc w:val="both"/>
      </w:pPr>
      <w:r w:rsidRPr="004D7E2C">
        <w:t>Kullanıcıların gelen belgelerin durumlarını sorguladıkları servistir. Servisin giriş parametreleri Tablo 3</w:t>
      </w:r>
      <w:r w:rsidR="00BE2987">
        <w:t>.1.5’t</w:t>
      </w:r>
      <w:r w:rsidRPr="004D7E2C">
        <w:t>e açıklanmıştır.</w:t>
      </w:r>
    </w:p>
    <w:p w:rsidR="00CE363F" w:rsidRPr="004D7E2C" w:rsidRDefault="00FA3C56" w:rsidP="00CE363F">
      <w:pPr>
        <w:pStyle w:val="ListParagraph"/>
        <w:ind w:left="792"/>
        <w:jc w:val="both"/>
      </w:pPr>
      <w:r w:rsidRPr="004D7E2C">
        <w:t xml:space="preserve"> </w:t>
      </w: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1766"/>
      </w:tblGrid>
      <w:tr w:rsidR="00FA3C56" w:rsidRPr="004D7E2C" w:rsidTr="003A2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FA3C56" w:rsidRPr="004D7E2C" w:rsidTr="003A2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FA3C56" w:rsidRPr="004D7E2C" w:rsidRDefault="00FA3C56" w:rsidP="003A2B6F">
            <w:pPr>
              <w:pStyle w:val="ListParagraph"/>
              <w:ind w:left="0"/>
              <w:rPr>
                <w:b w:val="0"/>
              </w:rPr>
            </w:pPr>
            <w:r w:rsidRPr="004D7E2C">
              <w:rPr>
                <w:b w:val="0"/>
              </w:rPr>
              <w:t>vergiTcKimlikNo</w:t>
            </w:r>
          </w:p>
        </w:tc>
        <w:tc>
          <w:tcPr>
            <w:tcW w:w="1314"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FA3C56" w:rsidRPr="004D7E2C" w:rsidTr="003A2B6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FA3C56" w:rsidRPr="004D7E2C" w:rsidRDefault="00B52DD8" w:rsidP="003A2B6F">
            <w:pPr>
              <w:pStyle w:val="ListParagraph"/>
              <w:ind w:left="0"/>
              <w:rPr>
                <w:b w:val="0"/>
              </w:rPr>
            </w:pPr>
            <w:r w:rsidRPr="004D7E2C">
              <w:rPr>
                <w:b w:val="0"/>
              </w:rPr>
              <w:t>E</w:t>
            </w:r>
            <w:r w:rsidR="00FA3C56" w:rsidRPr="004D7E2C">
              <w:rPr>
                <w:b w:val="0"/>
              </w:rPr>
              <w:t>ttn</w:t>
            </w:r>
          </w:p>
        </w:tc>
        <w:tc>
          <w:tcPr>
            <w:tcW w:w="1314" w:type="dxa"/>
            <w:tcBorders>
              <w:left w:val="single" w:sz="4" w:space="0" w:color="auto"/>
              <w:bottom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FA3C56" w:rsidRPr="004D7E2C" w:rsidRDefault="00FA3C56" w:rsidP="003A2B6F">
            <w:pPr>
              <w:pStyle w:val="ListParagraph"/>
              <w:keepNext/>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FA3C56" w:rsidRPr="004D7E2C" w:rsidRDefault="00FA3C56"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r w:rsidRPr="004D7E2C">
              <w:t>36</w:t>
            </w:r>
          </w:p>
        </w:tc>
      </w:tr>
      <w:tr w:rsidR="00FA3C56" w:rsidRPr="004D7E2C" w:rsidTr="00D717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FA3C56" w:rsidRPr="004D7E2C" w:rsidRDefault="00FA3C56" w:rsidP="003A2B6F">
            <w:pPr>
              <w:pStyle w:val="ListParagraph"/>
              <w:ind w:left="0"/>
              <w:rPr>
                <w:b w:val="0"/>
              </w:rPr>
            </w:pPr>
            <w:r w:rsidRPr="004D7E2C">
              <w:rPr>
                <w:b w:val="0"/>
              </w:rPr>
              <w:t>belgeTuru</w:t>
            </w:r>
          </w:p>
        </w:tc>
        <w:tc>
          <w:tcPr>
            <w:tcW w:w="1314"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FA3C56" w:rsidRPr="004D7E2C" w:rsidRDefault="00FA3C56"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FA3C56" w:rsidRPr="004D7E2C" w:rsidRDefault="00FA3C56"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bl>
    <w:p w:rsidR="00CE363F" w:rsidRPr="004D7E2C" w:rsidRDefault="00CE363F" w:rsidP="00CE363F">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00ED101A">
        <w:rPr>
          <w:sz w:val="22"/>
          <w:szCs w:val="22"/>
        </w:rPr>
        <w:t>5</w:t>
      </w:r>
      <w:r w:rsidR="00F20015">
        <w:rPr>
          <w:sz w:val="22"/>
          <w:szCs w:val="22"/>
        </w:rPr>
        <w:t xml:space="preserve"> </w:t>
      </w:r>
      <w:r w:rsidRPr="004D7E2C">
        <w:rPr>
          <w:sz w:val="22"/>
          <w:szCs w:val="22"/>
        </w:rPr>
        <w:t>gelenBelgeDurumSorgula Servis Parametreleri</w:t>
      </w:r>
    </w:p>
    <w:p w:rsidR="00CE363F" w:rsidRPr="004D7E2C" w:rsidRDefault="00CE363F" w:rsidP="00CD3B83">
      <w:pPr>
        <w:pStyle w:val="ListParagraph"/>
        <w:numPr>
          <w:ilvl w:val="0"/>
          <w:numId w:val="2"/>
        </w:numPr>
        <w:jc w:val="both"/>
        <w:rPr>
          <w:b/>
        </w:rPr>
      </w:pPr>
      <w:r w:rsidRPr="004D7E2C">
        <w:t xml:space="preserve">vergiTcKimlikNo: Gönderen kullanıcı gerçek kişi ise T.C. Kimlik Numarası, tüzel kişi ise vergi kimlik numarasıdır. </w:t>
      </w:r>
    </w:p>
    <w:p w:rsidR="00CE363F" w:rsidRPr="004D7E2C" w:rsidRDefault="008645E8" w:rsidP="00CD3B83">
      <w:pPr>
        <w:pStyle w:val="ListParagraph"/>
        <w:numPr>
          <w:ilvl w:val="0"/>
          <w:numId w:val="2"/>
        </w:numPr>
        <w:jc w:val="both"/>
        <w:rPr>
          <w:b/>
        </w:rPr>
      </w:pPr>
      <w:r w:rsidRPr="004D7E2C">
        <w:t>ettn</w:t>
      </w:r>
      <w:r w:rsidR="00CE363F" w:rsidRPr="004D7E2C">
        <w:t xml:space="preserve">: </w:t>
      </w:r>
      <w:r w:rsidR="00801420">
        <w:t>e</w:t>
      </w:r>
      <w:r w:rsidR="00B91B88" w:rsidRPr="004D7E2C">
        <w:t>-Fatura sistemindeki Evrensel Tekil Tanımlama Numarasıdır (UUID).</w:t>
      </w:r>
    </w:p>
    <w:p w:rsidR="00BB08A6" w:rsidRPr="00CA5D08" w:rsidRDefault="006C6280" w:rsidP="00CD3B83">
      <w:pPr>
        <w:pStyle w:val="ListParagraph"/>
        <w:numPr>
          <w:ilvl w:val="0"/>
          <w:numId w:val="2"/>
        </w:numPr>
        <w:jc w:val="both"/>
        <w:rPr>
          <w:b/>
          <w:color w:val="7030A0"/>
        </w:rPr>
      </w:pPr>
      <w:r>
        <w:t xml:space="preserve">belgeTuru: </w:t>
      </w:r>
      <w:r w:rsidR="00CA5D08" w:rsidRPr="006C6280">
        <w:t>5.1 Belge Türü Kodları bölümünde açıklana</w:t>
      </w:r>
      <w:r w:rsidRPr="006C6280">
        <w:t>n belge kodları kullanılabilir.</w:t>
      </w:r>
    </w:p>
    <w:p w:rsidR="00FA3C56" w:rsidRPr="004D7E2C" w:rsidRDefault="00CE363F" w:rsidP="00CD3B83">
      <w:pPr>
        <w:ind w:left="708"/>
        <w:jc w:val="both"/>
      </w:pPr>
      <w:r w:rsidRPr="004D7E2C">
        <w:t xml:space="preserve">Bu servis belgenin durumunu belirten bir </w:t>
      </w:r>
      <w:r w:rsidR="0092168D" w:rsidRPr="004D7E2C">
        <w:t>GelenBelgeDurum</w:t>
      </w:r>
      <w:r w:rsidR="00D539AC" w:rsidRPr="004D7E2C">
        <w:t xml:space="preserve"> </w:t>
      </w:r>
      <w:r w:rsidRPr="004D7E2C">
        <w:t xml:space="preserve">nesnesi dönmektedir. </w:t>
      </w:r>
      <w:r w:rsidR="0092168D" w:rsidRPr="004D7E2C">
        <w:t>GelenBelgeDurum</w:t>
      </w:r>
      <w:r w:rsidR="00D539AC" w:rsidRPr="004D7E2C">
        <w:t xml:space="preserve"> </w:t>
      </w:r>
      <w:r w:rsidRPr="004D7E2C">
        <w:t>nesnesi alanları:</w:t>
      </w:r>
    </w:p>
    <w:tbl>
      <w:tblPr>
        <w:tblStyle w:val="OrtaGlgeleme1-Vurgu11"/>
        <w:tblW w:w="0" w:type="auto"/>
        <w:tblInd w:w="1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1766"/>
        <w:gridCol w:w="2430"/>
      </w:tblGrid>
      <w:tr w:rsidR="00FA3C56" w:rsidRPr="004D7E2C" w:rsidTr="003A2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pPr>
            <w:r w:rsidRPr="004D7E2C">
              <w:t>Parametre Adı</w:t>
            </w:r>
          </w:p>
        </w:tc>
        <w:tc>
          <w:tcPr>
            <w:tcW w:w="1766"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430"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FA3C56"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b w:val="0"/>
              </w:rPr>
            </w:pPr>
            <w:r w:rsidRPr="004D7E2C">
              <w:rPr>
                <w:rFonts w:eastAsia="Calibri" w:cs="Calibri"/>
                <w:b w:val="0"/>
                <w:bCs w:val="0"/>
                <w:lang w:val="en-GB"/>
              </w:rPr>
              <w:t>yanitGonderimDurumu</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Integer</w:t>
            </w:r>
          </w:p>
        </w:tc>
        <w:tc>
          <w:tcPr>
            <w:tcW w:w="2430"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A3C56"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lang w:val="en-GB"/>
              </w:rPr>
            </w:pPr>
            <w:r w:rsidRPr="004D7E2C">
              <w:rPr>
                <w:rFonts w:eastAsia="Calibri" w:cs="Calibri"/>
                <w:b w:val="0"/>
                <w:bCs w:val="0"/>
                <w:lang w:val="en-GB"/>
              </w:rPr>
              <w:t>yanitGonderimCevabiKodu</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Integer</w:t>
            </w:r>
          </w:p>
        </w:tc>
        <w:tc>
          <w:tcPr>
            <w:tcW w:w="2430"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FA3C56"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lang w:val="en-GB"/>
              </w:rPr>
            </w:pPr>
            <w:r w:rsidRPr="004D7E2C">
              <w:rPr>
                <w:rFonts w:eastAsia="Calibri" w:cs="Calibri"/>
                <w:b w:val="0"/>
                <w:bCs w:val="0"/>
                <w:lang w:val="en-GB"/>
              </w:rPr>
              <w:t>yanitGonderimCevabiDetayi</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En fazla 2048</w:t>
            </w:r>
          </w:p>
        </w:tc>
      </w:tr>
      <w:tr w:rsidR="00FA3C56"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rPr>
            </w:pPr>
            <w:r w:rsidRPr="004D7E2C">
              <w:rPr>
                <w:rFonts w:eastAsia="Calibri" w:cs="Calibri"/>
                <w:b w:val="0"/>
                <w:bCs w:val="0"/>
                <w:lang w:val="en-GB"/>
              </w:rPr>
              <w:t>yanitGonderimTarihi</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FA3C56" w:rsidRPr="004D7E2C" w:rsidRDefault="00684884"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r w:rsidRPr="004D7E2C">
              <w:rPr>
                <w:rFonts w:eastAsia="Calibri" w:cs="Calibri"/>
              </w:rPr>
              <w:t>8</w:t>
            </w:r>
          </w:p>
        </w:tc>
      </w:tr>
      <w:tr w:rsidR="00FA3C56"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lang w:val="en-GB"/>
              </w:rPr>
            </w:pPr>
            <w:r w:rsidRPr="004D7E2C">
              <w:rPr>
                <w:rFonts w:eastAsia="Calibri" w:cs="Calibri"/>
                <w:b w:val="0"/>
                <w:bCs w:val="0"/>
              </w:rPr>
              <w:t>y</w:t>
            </w:r>
            <w:r w:rsidRPr="004D7E2C">
              <w:rPr>
                <w:rFonts w:eastAsia="Calibri" w:cs="Calibri"/>
                <w:b w:val="0"/>
                <w:bCs w:val="0"/>
                <w:lang w:val="en-GB"/>
              </w:rPr>
              <w:t>anitDurumu</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Integer</w:t>
            </w:r>
          </w:p>
        </w:tc>
        <w:tc>
          <w:tcPr>
            <w:tcW w:w="2430"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FA3C56"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rPr>
            </w:pPr>
            <w:r w:rsidRPr="004D7E2C">
              <w:rPr>
                <w:rFonts w:eastAsia="Calibri" w:cs="Calibri"/>
                <w:b w:val="0"/>
                <w:bCs w:val="0"/>
                <w:lang w:val="en-GB"/>
              </w:rPr>
              <w:t>yanitDetayi</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r w:rsidRPr="004D7E2C">
              <w:rPr>
                <w:rFonts w:eastAsia="Calibri" w:cs="Calibri"/>
              </w:rPr>
              <w:t>En fazla 2048</w:t>
            </w:r>
          </w:p>
        </w:tc>
      </w:tr>
      <w:tr w:rsidR="00FA3C56"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rPr>
            </w:pPr>
            <w:r w:rsidRPr="004D7E2C">
              <w:rPr>
                <w:rFonts w:eastAsia="Calibri" w:cs="Calibri"/>
                <w:b w:val="0"/>
                <w:bCs w:val="0"/>
                <w:lang w:val="en-GB"/>
              </w:rPr>
              <w:t>alimTarihi</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17</w:t>
            </w:r>
          </w:p>
        </w:tc>
      </w:tr>
      <w:tr w:rsidR="00FA3C56" w:rsidRPr="004D7E2C" w:rsidTr="003A2B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B52DD8" w:rsidP="003A2B6F">
            <w:pPr>
              <w:pStyle w:val="ListParagraph"/>
              <w:ind w:left="0"/>
              <w:rPr>
                <w:rFonts w:eastAsia="Calibri" w:cs="Calibri"/>
                <w:lang w:val="en-GB"/>
              </w:rPr>
            </w:pPr>
            <w:r w:rsidRPr="004D7E2C">
              <w:rPr>
                <w:rFonts w:eastAsia="Calibri" w:cs="Calibri"/>
                <w:b w:val="0"/>
                <w:bCs w:val="0"/>
                <w:lang w:val="en-GB"/>
              </w:rPr>
              <w:t>E</w:t>
            </w:r>
            <w:r w:rsidR="00FA3C56" w:rsidRPr="004D7E2C">
              <w:rPr>
                <w:rFonts w:eastAsia="Calibri" w:cs="Calibri"/>
                <w:b w:val="0"/>
                <w:bCs w:val="0"/>
                <w:lang w:val="en-GB"/>
              </w:rPr>
              <w:t>ttn</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430"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rPr>
                <w:rFonts w:eastAsia="Calibri" w:cs="Calibri"/>
              </w:rPr>
            </w:pPr>
            <w:r w:rsidRPr="004D7E2C">
              <w:rPr>
                <w:rFonts w:eastAsia="Calibri" w:cs="Calibri"/>
              </w:rPr>
              <w:t>36</w:t>
            </w:r>
          </w:p>
        </w:tc>
      </w:tr>
      <w:tr w:rsidR="00FA3C56" w:rsidRPr="004D7E2C" w:rsidTr="003A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right w:val="single" w:sz="4" w:space="0" w:color="auto"/>
            </w:tcBorders>
          </w:tcPr>
          <w:p w:rsidR="00FA3C56" w:rsidRPr="004D7E2C" w:rsidRDefault="00FA3C56" w:rsidP="003A2B6F">
            <w:pPr>
              <w:pStyle w:val="ListParagraph"/>
              <w:ind w:left="0"/>
              <w:rPr>
                <w:rFonts w:eastAsia="Calibri" w:cs="Calibri"/>
                <w:lang w:val="en-GB"/>
              </w:rPr>
            </w:pPr>
            <w:r w:rsidRPr="004D7E2C">
              <w:rPr>
                <w:rFonts w:eastAsia="Calibri" w:cs="Calibri"/>
                <w:b w:val="0"/>
                <w:bCs w:val="0"/>
                <w:lang w:val="en-GB"/>
              </w:rPr>
              <w:t>belgeNo</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430"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Calibri" w:cs="Calibri"/>
              </w:rPr>
            </w:pPr>
            <w:r w:rsidRPr="004D7E2C">
              <w:rPr>
                <w:rFonts w:eastAsia="Calibri" w:cs="Calibri"/>
              </w:rPr>
              <w:t>16</w:t>
            </w:r>
          </w:p>
        </w:tc>
      </w:tr>
    </w:tbl>
    <w:p w:rsidR="00ED101A" w:rsidRPr="004D7E2C" w:rsidRDefault="00ED101A" w:rsidP="00ED101A">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Pr>
          <w:sz w:val="22"/>
          <w:szCs w:val="22"/>
        </w:rPr>
        <w:t>6</w:t>
      </w:r>
      <w:r w:rsidRPr="004D7E2C">
        <w:rPr>
          <w:sz w:val="22"/>
          <w:szCs w:val="22"/>
        </w:rPr>
        <w:t xml:space="preserve">: </w:t>
      </w:r>
      <w:r>
        <w:rPr>
          <w:sz w:val="22"/>
          <w:szCs w:val="22"/>
        </w:rPr>
        <w:t>Servis Dönüş Parametreleri</w:t>
      </w:r>
    </w:p>
    <w:p w:rsidR="00FA3C56" w:rsidRPr="004D7E2C" w:rsidRDefault="00FA3C56" w:rsidP="00FA3C56"/>
    <w:p w:rsidR="00CE363F" w:rsidRPr="004D7E2C" w:rsidRDefault="0092168D" w:rsidP="00CD3B83">
      <w:pPr>
        <w:pStyle w:val="ListParagraph"/>
        <w:numPr>
          <w:ilvl w:val="0"/>
          <w:numId w:val="29"/>
        </w:numPr>
        <w:jc w:val="both"/>
      </w:pPr>
      <w:r w:rsidRPr="004D7E2C">
        <w:t>yanitG</w:t>
      </w:r>
      <w:r w:rsidR="00C2171C">
        <w:t xml:space="preserve">onderimDurumu: </w:t>
      </w:r>
      <w:r w:rsidR="00B125AF">
        <w:t xml:space="preserve">5.4 </w:t>
      </w:r>
      <w:r w:rsidR="00C2171C">
        <w:t>gond</w:t>
      </w:r>
      <w:r w:rsidR="00DF2931">
        <w:t>e</w:t>
      </w:r>
      <w:r w:rsidR="00C2171C">
        <w:t>rimDurumu</w:t>
      </w:r>
      <w:r w:rsidR="00DF2931">
        <w:t xml:space="preserve"> </w:t>
      </w:r>
      <w:r w:rsidR="00C2171C">
        <w:t>Kodlarında</w:t>
      </w:r>
      <w:r w:rsidR="00CE363F" w:rsidRPr="004D7E2C">
        <w:t xml:space="preserve"> açıklanmıştır</w:t>
      </w:r>
    </w:p>
    <w:p w:rsidR="00CE363F" w:rsidRPr="004D7E2C" w:rsidRDefault="0092168D" w:rsidP="00CD3B83">
      <w:pPr>
        <w:pStyle w:val="ListParagraph"/>
        <w:numPr>
          <w:ilvl w:val="0"/>
          <w:numId w:val="29"/>
        </w:numPr>
        <w:jc w:val="both"/>
      </w:pPr>
      <w:r w:rsidRPr="004D7E2C">
        <w:t>yanitG</w:t>
      </w:r>
      <w:r w:rsidR="00801420">
        <w:t>onderimCevabiKodu: e</w:t>
      </w:r>
      <w:r w:rsidR="00CE363F" w:rsidRPr="004D7E2C">
        <w:t xml:space="preserve">-Fatura standart mesaj kodlarıdır. 1200 başarılı, diğerleri hata kodlarıdır. </w:t>
      </w:r>
    </w:p>
    <w:p w:rsidR="00CE363F" w:rsidRPr="004D7E2C" w:rsidRDefault="0092168D" w:rsidP="00CD3B83">
      <w:pPr>
        <w:pStyle w:val="ListParagraph"/>
        <w:numPr>
          <w:ilvl w:val="0"/>
          <w:numId w:val="29"/>
        </w:numPr>
        <w:jc w:val="both"/>
      </w:pPr>
      <w:r w:rsidRPr="004D7E2C">
        <w:t>yanitG</w:t>
      </w:r>
      <w:r w:rsidR="00CE363F" w:rsidRPr="004D7E2C">
        <w:t>onderimCevabiDetayi: GİB merkezden veya alıcıdan gelen cevap detayı veya hata mesajını içerir</w:t>
      </w:r>
    </w:p>
    <w:p w:rsidR="0092168D" w:rsidRPr="004D7E2C" w:rsidRDefault="0092168D" w:rsidP="00CD3B83">
      <w:pPr>
        <w:pStyle w:val="ListParagraph"/>
        <w:numPr>
          <w:ilvl w:val="0"/>
          <w:numId w:val="29"/>
        </w:numPr>
        <w:jc w:val="both"/>
      </w:pPr>
      <w:r w:rsidRPr="004D7E2C">
        <w:t xml:space="preserve">yanitGonderimTarihi: Belgenin </w:t>
      </w:r>
      <w:r w:rsidR="00DD15CD">
        <w:t>EEWS</w:t>
      </w:r>
      <w:r w:rsidRPr="004D7E2C">
        <w:t xml:space="preserve"> sistemine aktarım tarihidir</w:t>
      </w:r>
      <w:r w:rsidR="00684884" w:rsidRPr="004D7E2C">
        <w:t>. (YYYYAAGG)</w:t>
      </w:r>
    </w:p>
    <w:p w:rsidR="00CE363F" w:rsidRPr="004D7E2C" w:rsidRDefault="00CE363F" w:rsidP="00CD3B83">
      <w:pPr>
        <w:pStyle w:val="ListParagraph"/>
        <w:numPr>
          <w:ilvl w:val="0"/>
          <w:numId w:val="29"/>
        </w:numPr>
        <w:jc w:val="both"/>
      </w:pPr>
      <w:r w:rsidRPr="004D7E2C">
        <w:t>yan</w:t>
      </w:r>
      <w:r w:rsidR="00F47709">
        <w:t xml:space="preserve">itDurumu: </w:t>
      </w:r>
      <w:r w:rsidR="00B125AF">
        <w:t xml:space="preserve">5.5 </w:t>
      </w:r>
      <w:r w:rsidR="00F37C73">
        <w:t>yanıtDurumu Kodları bölümünde</w:t>
      </w:r>
      <w:r w:rsidRPr="004D7E2C">
        <w:t xml:space="preserve"> açıklanmıştır</w:t>
      </w:r>
    </w:p>
    <w:p w:rsidR="00CE363F" w:rsidRDefault="00CE363F" w:rsidP="00CD3B83">
      <w:pPr>
        <w:pStyle w:val="ListParagraph"/>
        <w:numPr>
          <w:ilvl w:val="0"/>
          <w:numId w:val="29"/>
        </w:numPr>
        <w:jc w:val="both"/>
      </w:pPr>
      <w:r w:rsidRPr="004D7E2C">
        <w:t>yanitDetay</w:t>
      </w:r>
      <w:r w:rsidR="00F47709">
        <w:t>i: Alıcıdan gelen kabul veya ret</w:t>
      </w:r>
      <w:r w:rsidRPr="004D7E2C">
        <w:t xml:space="preserve"> cevabı notu</w:t>
      </w:r>
    </w:p>
    <w:p w:rsidR="00222020" w:rsidRPr="004D7E2C" w:rsidRDefault="00222020" w:rsidP="00222020">
      <w:pPr>
        <w:pStyle w:val="ListParagraph"/>
        <w:ind w:left="1428"/>
        <w:jc w:val="both"/>
      </w:pPr>
    </w:p>
    <w:p w:rsidR="00CE363F" w:rsidRPr="004D7E2C" w:rsidRDefault="00CE363F" w:rsidP="00CD3B83">
      <w:pPr>
        <w:pStyle w:val="ListParagraph"/>
        <w:numPr>
          <w:ilvl w:val="0"/>
          <w:numId w:val="29"/>
        </w:numPr>
        <w:jc w:val="both"/>
      </w:pPr>
      <w:r w:rsidRPr="004D7E2C">
        <w:t xml:space="preserve">alimTarihi: Belgenin </w:t>
      </w:r>
      <w:r w:rsidR="00DD15CD">
        <w:t>EEWS</w:t>
      </w:r>
      <w:r w:rsidRPr="004D7E2C">
        <w:t xml:space="preserve"> sistemine aktarım tarihidir</w:t>
      </w:r>
      <w:r w:rsidR="00684884" w:rsidRPr="004D7E2C">
        <w:t>. (YYYYAAGGSSDDssMMM)</w:t>
      </w:r>
    </w:p>
    <w:p w:rsidR="00CE363F" w:rsidRPr="004D7E2C" w:rsidRDefault="00F47709" w:rsidP="00CD3B83">
      <w:pPr>
        <w:pStyle w:val="ListParagraph"/>
        <w:numPr>
          <w:ilvl w:val="0"/>
          <w:numId w:val="29"/>
        </w:numPr>
        <w:jc w:val="both"/>
      </w:pPr>
      <w:r>
        <w:t xml:space="preserve">ettn: </w:t>
      </w:r>
      <w:r w:rsidRPr="000C7E37">
        <w:t>e</w:t>
      </w:r>
      <w:r w:rsidR="00B91B88" w:rsidRPr="004D7E2C">
        <w:t>-Fatura sistemindeki Evrensel Tekil Tanımlama Numarasıdır (UUID).</w:t>
      </w:r>
    </w:p>
    <w:p w:rsidR="00CE363F" w:rsidRPr="004D7E2C" w:rsidRDefault="00CE363F" w:rsidP="00CD3B83">
      <w:pPr>
        <w:pStyle w:val="ListParagraph"/>
        <w:numPr>
          <w:ilvl w:val="0"/>
          <w:numId w:val="29"/>
        </w:numPr>
        <w:jc w:val="both"/>
      </w:pPr>
      <w:r w:rsidRPr="004D7E2C">
        <w:t>belgeNo: Fatura numarası</w:t>
      </w:r>
      <w:r w:rsidR="00A65A5F" w:rsidRPr="004D7E2C">
        <w:t>dır (</w:t>
      </w:r>
      <w:r w:rsidR="00875463" w:rsidRPr="004D7E2C">
        <w:t xml:space="preserve">CYS2013000000080 </w:t>
      </w:r>
      <w:r w:rsidR="00A65A5F" w:rsidRPr="004D7E2C">
        <w:t>gibi).</w:t>
      </w:r>
    </w:p>
    <w:p w:rsidR="00CE363F" w:rsidRPr="004D7E2C" w:rsidRDefault="003A0C15" w:rsidP="00CD3B83">
      <w:pPr>
        <w:shd w:val="clear" w:color="auto" w:fill="FFFFFF"/>
        <w:spacing w:before="100" w:beforeAutospacing="1" w:after="100" w:afterAutospacing="1" w:line="240" w:lineRule="auto"/>
        <w:ind w:left="720"/>
        <w:jc w:val="both"/>
        <w:rPr>
          <w:rFonts w:eastAsia="Times New Roman" w:cs="Arial"/>
          <w:color w:val="500050"/>
          <w:lang w:eastAsia="tr-TR"/>
        </w:rPr>
      </w:pPr>
      <w:r w:rsidRPr="004D7E2C">
        <w:rPr>
          <w:b/>
        </w:rPr>
        <w:t>KULLANIM NOTU:</w:t>
      </w:r>
      <w:r w:rsidRPr="004D7E2C">
        <w:t xml:space="preserve"> Gelen faturaların geliş tarihini şu an için GelenBelgeleriAl, GelenBelgeleriAlExt, GelenBelgeleriListele ve GelenBelgeleriListeleExt operasyonları ile almak mümkün değil. Bu bilginin GelenBelgeleriAlExt methodu ile istemciye dönülmesi konusunda bir çalışma geliştirme planlarımızı arasın</w:t>
      </w:r>
      <w:r w:rsidR="00A75C9B" w:rsidRPr="004D7E2C">
        <w:t xml:space="preserve">da mevcut. Ancak o zamana kadar </w:t>
      </w:r>
      <w:r w:rsidRPr="004D7E2C">
        <w:t>GelenBelgeDurumSorgula operasyonu ile bu bilgi</w:t>
      </w:r>
      <w:r w:rsidR="00A75C9B" w:rsidRPr="004D7E2C">
        <w:t>ye</w:t>
      </w:r>
      <w:r w:rsidR="00B456D5">
        <w:t xml:space="preserve"> </w:t>
      </w:r>
      <w:r w:rsidR="00A75C9B" w:rsidRPr="004D7E2C">
        <w:t>ulaşılabilir</w:t>
      </w:r>
      <w:r w:rsidRPr="004D7E2C">
        <w:t>. Gelen Belgelerin Geliş Tarihini Öğrenme konusunda dikkat edilmesi</w:t>
      </w:r>
      <w:r w:rsidR="00A75C9B" w:rsidRPr="004D7E2C">
        <w:t xml:space="preserve"> </w:t>
      </w:r>
      <w:r w:rsidRPr="004D7E2C">
        <w:t>ge</w:t>
      </w:r>
      <w:r w:rsidR="00B456D5">
        <w:t>reken birkaç nokta bulunuyor. Gİ</w:t>
      </w:r>
      <w:r w:rsidRPr="004D7E2C">
        <w:t xml:space="preserve">B'in uygulama yanıtı gönderimi konusunda uyguladığı kurala göre alım tarihi 8 günden daha eski faturalar için uygulama yanıtı gönderilememektedir. Bu sebeple uygulama yanıtı oluşturulmadan önce fatura geliş tarihi kontrol edilmelidir. </w:t>
      </w:r>
      <w:r w:rsidR="00A75C9B" w:rsidRPr="004D7E2C">
        <w:t xml:space="preserve">Bu </w:t>
      </w:r>
      <w:r w:rsidR="006C6280" w:rsidRPr="004D7E2C">
        <w:t>metot</w:t>
      </w:r>
      <w:r w:rsidR="00B456D5">
        <w:t>,</w:t>
      </w:r>
      <w:r w:rsidRPr="004D7E2C">
        <w:t xml:space="preserve"> kullanılırken istemcinin faturanın durum bilgisi alındık</w:t>
      </w:r>
      <w:r w:rsidR="00A75C9B" w:rsidRPr="004D7E2C">
        <w:t>tan sonra sistemine kaydetmesi</w:t>
      </w:r>
      <w:r w:rsidRPr="004D7E2C">
        <w:t xml:space="preserve"> ve bilgiye her ihtiyaç olduğunda tekrar tekrar bu operasyonun çağırmaması</w:t>
      </w:r>
      <w:r w:rsidR="00A75C9B" w:rsidRPr="004D7E2C">
        <w:t xml:space="preserve"> beklenmektedir</w:t>
      </w:r>
      <w:r w:rsidRPr="004D7E2C">
        <w:t xml:space="preserve">. Bu operasyonun sadece uygulama yanıtı oluşturma gibi geliş tarihi bilgisinin gerekli olduğu zamanlarda </w:t>
      </w:r>
      <w:r w:rsidR="00A75C9B" w:rsidRPr="004D7E2C">
        <w:t>çağırılması beklenmektedir</w:t>
      </w:r>
      <w:r w:rsidRPr="004D7E2C">
        <w:t>. Alım tarihi 8 günden daha eski faturalar için uygulama yanıtı oluşturulamayacağı için, istemci sisteme aktarımı 8 günden daha eski olan faturalar için uygulama yanıtı oluşturulmaması gerekmektedir. Bu sebeple istemci sisteme aktarımından itibaren 8 günden daha fazla geçmiş olan faturalar için geliş tarihi sorgulama işlemi yapılmaması gerekmektedir. Bu operasyonu belirli bir limit üzerinde çağıran ve belirli bir tarihten daha eski faturalar için çağıran kullanıcılar yanlış kullanım limiti aşımından sonra sistem tarafından engellenebilecektir.</w:t>
      </w:r>
      <w:r w:rsidRPr="004D7E2C">
        <w:rPr>
          <w:b/>
        </w:rPr>
        <w:t xml:space="preserve"> </w:t>
      </w:r>
      <w:r w:rsidR="00A75C9B" w:rsidRPr="004D7E2C">
        <w:t xml:space="preserve">(Kullanım notlarının tamamını </w:t>
      </w:r>
      <w:r w:rsidR="00DD15CD">
        <w:rPr>
          <w:b/>
        </w:rPr>
        <w:t>7. Kullanım Notları</w:t>
      </w:r>
      <w:r w:rsidR="00A75C9B" w:rsidRPr="004D7E2C">
        <w:t xml:space="preserve"> kısmında bulabilirsiniz.)</w:t>
      </w:r>
    </w:p>
    <w:p w:rsidR="00DA67A9" w:rsidRPr="004D7E2C" w:rsidRDefault="00E009D3" w:rsidP="00F005F3">
      <w:pPr>
        <w:pStyle w:val="ListParagraph"/>
        <w:numPr>
          <w:ilvl w:val="2"/>
          <w:numId w:val="1"/>
        </w:numPr>
        <w:jc w:val="both"/>
        <w:outlineLvl w:val="1"/>
        <w:rPr>
          <w:b/>
        </w:rPr>
      </w:pPr>
      <w:bookmarkStart w:id="10" w:name="_Toc15301247"/>
      <w:r w:rsidRPr="004D7E2C">
        <w:rPr>
          <w:b/>
        </w:rPr>
        <w:t>gelenBelgeleriAl</w:t>
      </w:r>
      <w:r w:rsidR="00D90FD6" w:rsidRPr="004D7E2C">
        <w:rPr>
          <w:b/>
        </w:rPr>
        <w:t xml:space="preserve"> </w:t>
      </w:r>
      <w:r w:rsidR="00DA67A9" w:rsidRPr="004D7E2C">
        <w:rPr>
          <w:b/>
        </w:rPr>
        <w:t>Servisi</w:t>
      </w:r>
      <w:bookmarkEnd w:id="10"/>
    </w:p>
    <w:p w:rsidR="001F4DBC" w:rsidRPr="004D7E2C" w:rsidRDefault="00A1680E" w:rsidP="001F4DBC">
      <w:pPr>
        <w:pStyle w:val="ListParagraph"/>
        <w:ind w:left="792"/>
        <w:jc w:val="both"/>
      </w:pPr>
      <w:r>
        <w:t xml:space="preserve">eFinans’a özel CSXML çekilmesini sağlamaktadır. CSXML’le ilgili </w:t>
      </w:r>
      <w:r w:rsidR="00DD15CD">
        <w:rPr>
          <w:b/>
        </w:rPr>
        <w:t>7. Kullanım Notları</w:t>
      </w:r>
      <w:r>
        <w:t xml:space="preserve"> kısmında da açıklama mevcuttur. </w:t>
      </w:r>
      <w:r w:rsidR="001F4DBC" w:rsidRPr="004D7E2C">
        <w:t xml:space="preserve">Kullanıcıların gelen </w:t>
      </w:r>
      <w:r w:rsidR="0076676A" w:rsidRPr="004D7E2C">
        <w:t xml:space="preserve">belgeleri </w:t>
      </w:r>
      <w:r w:rsidR="001F4DBC" w:rsidRPr="004D7E2C">
        <w:t>aldıkları servistir. Serv</w:t>
      </w:r>
      <w:r w:rsidR="007402CF">
        <w:t>isin giriş parametreleri Tablo 3.1.7’</w:t>
      </w:r>
      <w:r w:rsidR="001F4DBC" w:rsidRPr="004D7E2C">
        <w:t xml:space="preserve">de açıklanmıştır. </w:t>
      </w:r>
    </w:p>
    <w:p w:rsidR="001F4DBC" w:rsidRPr="004D7E2C" w:rsidRDefault="001F4DBC" w:rsidP="001F4DBC">
      <w:pPr>
        <w:pStyle w:val="ListParagraph"/>
        <w:ind w:left="792"/>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1314"/>
        <w:gridCol w:w="1766"/>
        <w:gridCol w:w="1766"/>
      </w:tblGrid>
      <w:tr w:rsidR="00FA3C56" w:rsidRPr="004D7E2C" w:rsidTr="003A2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3"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FA3C56" w:rsidRPr="004D7E2C" w:rsidTr="003A2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3" w:type="dxa"/>
            <w:tcBorders>
              <w:right w:val="single" w:sz="4" w:space="0" w:color="auto"/>
            </w:tcBorders>
          </w:tcPr>
          <w:p w:rsidR="00FA3C56" w:rsidRPr="004D7E2C" w:rsidRDefault="00FA3C56" w:rsidP="003A2B6F">
            <w:pPr>
              <w:pStyle w:val="ListParagraph"/>
              <w:ind w:left="0"/>
              <w:rPr>
                <w:b w:val="0"/>
              </w:rPr>
            </w:pPr>
            <w:r w:rsidRPr="004D7E2C">
              <w:rPr>
                <w:b w:val="0"/>
              </w:rPr>
              <w:t>vergiTcKimlikNo</w:t>
            </w:r>
          </w:p>
        </w:tc>
        <w:tc>
          <w:tcPr>
            <w:tcW w:w="1314"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FA3C56" w:rsidRPr="004D7E2C" w:rsidTr="003A2B6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3" w:type="dxa"/>
            <w:tcBorders>
              <w:right w:val="single" w:sz="4" w:space="0" w:color="auto"/>
            </w:tcBorders>
          </w:tcPr>
          <w:p w:rsidR="00FA3C56" w:rsidRPr="004D7E2C" w:rsidRDefault="00FA3C56" w:rsidP="003A2B6F">
            <w:pPr>
              <w:pStyle w:val="ListParagraph"/>
              <w:ind w:left="0"/>
              <w:rPr>
                <w:b w:val="0"/>
              </w:rPr>
            </w:pPr>
            <w:r w:rsidRPr="004D7E2C">
              <w:rPr>
                <w:b w:val="0"/>
              </w:rPr>
              <w:t>sonAlinanBelgeSiraNumarasi</w:t>
            </w:r>
          </w:p>
        </w:tc>
        <w:tc>
          <w:tcPr>
            <w:tcW w:w="1314"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FA3C56" w:rsidRPr="004D7E2C" w:rsidRDefault="00FA3C56" w:rsidP="003A2B6F">
            <w:pPr>
              <w:pStyle w:val="ListParagraph"/>
              <w:keepNext/>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tcBorders>
          </w:tcPr>
          <w:p w:rsidR="00FA3C56" w:rsidRPr="004D7E2C" w:rsidRDefault="00FA3C56"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p>
        </w:tc>
      </w:tr>
      <w:tr w:rsidR="00FA3C56" w:rsidRPr="004D7E2C" w:rsidTr="003A2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3" w:type="dxa"/>
            <w:tcBorders>
              <w:right w:val="single" w:sz="4" w:space="0" w:color="auto"/>
            </w:tcBorders>
          </w:tcPr>
          <w:p w:rsidR="00FA3C56" w:rsidRPr="004D7E2C" w:rsidRDefault="00FA3C56" w:rsidP="003A2B6F">
            <w:pPr>
              <w:pStyle w:val="ListParagraph"/>
              <w:ind w:left="0"/>
              <w:rPr>
                <w:b w:val="0"/>
              </w:rPr>
            </w:pPr>
            <w:r w:rsidRPr="004D7E2C">
              <w:rPr>
                <w:b w:val="0"/>
              </w:rPr>
              <w:t>belgeTuru</w:t>
            </w:r>
          </w:p>
        </w:tc>
        <w:tc>
          <w:tcPr>
            <w:tcW w:w="1314"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FA3C56" w:rsidRPr="004D7E2C" w:rsidRDefault="00FA3C56"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FA3C56" w:rsidRPr="004D7E2C" w:rsidRDefault="00FA3C56"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bl>
    <w:p w:rsidR="001F4DBC" w:rsidRPr="004D7E2C" w:rsidRDefault="001F4DBC" w:rsidP="001F4DBC">
      <w:pPr>
        <w:pStyle w:val="Caption"/>
        <w:jc w:val="center"/>
        <w:rPr>
          <w:sz w:val="22"/>
          <w:szCs w:val="22"/>
        </w:rPr>
      </w:pPr>
      <w:bookmarkStart w:id="11" w:name="_Toc353048080"/>
      <w:r w:rsidRPr="004D7E2C">
        <w:rPr>
          <w:sz w:val="22"/>
          <w:szCs w:val="22"/>
        </w:rPr>
        <w:t xml:space="preserve">Tablo </w:t>
      </w:r>
      <w:r w:rsidR="00266AB1">
        <w:rPr>
          <w:sz w:val="22"/>
          <w:szCs w:val="22"/>
        </w:rPr>
        <w:t>3</w:t>
      </w:r>
      <w:r w:rsidR="00CE296A">
        <w:rPr>
          <w:sz w:val="22"/>
          <w:szCs w:val="22"/>
        </w:rPr>
        <w:t>.1</w:t>
      </w:r>
      <w:r w:rsidR="00266AB1">
        <w:rPr>
          <w:sz w:val="22"/>
          <w:szCs w:val="22"/>
        </w:rPr>
        <w:t>.</w:t>
      </w:r>
      <w:r w:rsidR="00ED101A">
        <w:rPr>
          <w:sz w:val="22"/>
          <w:szCs w:val="22"/>
        </w:rPr>
        <w:t>7</w:t>
      </w:r>
      <w:r w:rsidRPr="004D7E2C">
        <w:rPr>
          <w:sz w:val="22"/>
          <w:szCs w:val="22"/>
        </w:rPr>
        <w:t xml:space="preserve">: </w:t>
      </w:r>
      <w:r w:rsidR="004E44E6" w:rsidRPr="004D7E2C">
        <w:rPr>
          <w:sz w:val="22"/>
          <w:szCs w:val="22"/>
        </w:rPr>
        <w:t>gelenB</w:t>
      </w:r>
      <w:r w:rsidRPr="004D7E2C">
        <w:rPr>
          <w:sz w:val="22"/>
          <w:szCs w:val="22"/>
        </w:rPr>
        <w:t>elge</w:t>
      </w:r>
      <w:r w:rsidR="004E44E6" w:rsidRPr="004D7E2C">
        <w:rPr>
          <w:sz w:val="22"/>
          <w:szCs w:val="22"/>
        </w:rPr>
        <w:t>leri</w:t>
      </w:r>
      <w:r w:rsidRPr="004D7E2C">
        <w:rPr>
          <w:sz w:val="22"/>
          <w:szCs w:val="22"/>
        </w:rPr>
        <w:t>Al Servis Parametreleri</w:t>
      </w:r>
      <w:bookmarkEnd w:id="11"/>
    </w:p>
    <w:p w:rsidR="001F4DBC" w:rsidRPr="004D7E2C" w:rsidRDefault="001F4DBC" w:rsidP="001F4DBC">
      <w:pPr>
        <w:pStyle w:val="ListParagraph"/>
        <w:numPr>
          <w:ilvl w:val="0"/>
          <w:numId w:val="2"/>
        </w:numPr>
        <w:jc w:val="both"/>
        <w:rPr>
          <w:b/>
        </w:rPr>
      </w:pPr>
      <w:r w:rsidRPr="004D7E2C">
        <w:t xml:space="preserve">vergiTcKimlikNo: belgeAl servisini çağıran kullanıcı gerçek kişi ise T.C. Kimlik Numarası, tüzel kişi ise vergi kimlik numarasıdır. </w:t>
      </w:r>
    </w:p>
    <w:p w:rsidR="001F4DBC" w:rsidRPr="004D7E2C" w:rsidRDefault="00D94817" w:rsidP="001F4DBC">
      <w:pPr>
        <w:pStyle w:val="ListParagraph"/>
        <w:numPr>
          <w:ilvl w:val="0"/>
          <w:numId w:val="2"/>
        </w:numPr>
        <w:jc w:val="both"/>
        <w:rPr>
          <w:b/>
        </w:rPr>
      </w:pPr>
      <w:r w:rsidRPr="004D7E2C">
        <w:t>sonAlinanBelgeSiraNumarasi</w:t>
      </w:r>
      <w:r w:rsidR="001F4DBC" w:rsidRPr="004D7E2C">
        <w:t xml:space="preserve">: Kullanıcının bu servis aracılığıyla </w:t>
      </w:r>
      <w:r w:rsidR="002B5D7A" w:rsidRPr="004D7E2C">
        <w:t xml:space="preserve">daha önce almış olduğu </w:t>
      </w:r>
      <w:r w:rsidR="001F4DBC" w:rsidRPr="004D7E2C">
        <w:t>son belgenin</w:t>
      </w:r>
      <w:r w:rsidRPr="004D7E2C">
        <w:t xml:space="preserve"> sıra</w:t>
      </w:r>
      <w:r w:rsidR="001F4DBC" w:rsidRPr="004D7E2C">
        <w:t xml:space="preserve"> numarasıdır. </w:t>
      </w:r>
      <w:r w:rsidR="002B5D7A" w:rsidRPr="004D7E2C">
        <w:t>Servis geçilen bu değerden sonra gelen belgeleri dönecektir. İlk çağırım için boş olarak geçilecektir.</w:t>
      </w:r>
    </w:p>
    <w:p w:rsidR="008B49D3" w:rsidRPr="001F3535" w:rsidRDefault="00EE1BF1" w:rsidP="008B49D3">
      <w:pPr>
        <w:pStyle w:val="ListParagraph"/>
        <w:numPr>
          <w:ilvl w:val="0"/>
          <w:numId w:val="2"/>
        </w:numPr>
        <w:jc w:val="both"/>
        <w:rPr>
          <w:b/>
        </w:rPr>
      </w:pPr>
      <w:r w:rsidRPr="001F3535">
        <w:t xml:space="preserve">belgeTuru: </w:t>
      </w:r>
      <w:r w:rsidR="00D0115E" w:rsidRPr="001F3535">
        <w:t>5.1 Belge Türü Kodları bölümünde açıklanan belge kodları kullanılabilir.</w:t>
      </w:r>
    </w:p>
    <w:p w:rsidR="001F3535" w:rsidRDefault="001F3535" w:rsidP="001F3535">
      <w:pPr>
        <w:jc w:val="both"/>
        <w:rPr>
          <w:b/>
          <w:color w:val="7030A0"/>
        </w:rPr>
      </w:pPr>
    </w:p>
    <w:p w:rsidR="001F3535" w:rsidRDefault="001F3535" w:rsidP="001F3535">
      <w:pPr>
        <w:jc w:val="both"/>
        <w:rPr>
          <w:b/>
          <w:color w:val="7030A0"/>
        </w:rPr>
      </w:pPr>
    </w:p>
    <w:p w:rsidR="001F3535" w:rsidRDefault="001F3535" w:rsidP="001F3535">
      <w:pPr>
        <w:jc w:val="both"/>
        <w:rPr>
          <w:b/>
          <w:color w:val="7030A0"/>
        </w:rPr>
      </w:pPr>
    </w:p>
    <w:p w:rsidR="001F3535" w:rsidRPr="001F3535" w:rsidRDefault="001F3535" w:rsidP="001F3535">
      <w:pPr>
        <w:jc w:val="both"/>
        <w:rPr>
          <w:b/>
          <w:color w:val="7030A0"/>
        </w:rPr>
      </w:pPr>
    </w:p>
    <w:p w:rsidR="001F4DBC" w:rsidRPr="004D7E2C" w:rsidRDefault="001F4DBC" w:rsidP="00A5362C">
      <w:pPr>
        <w:ind w:firstLine="708"/>
        <w:jc w:val="both"/>
      </w:pPr>
      <w:r w:rsidRPr="004D7E2C">
        <w:lastRenderedPageBreak/>
        <w:t>Servisin geri dönüş değeri olan Belge nesnesinin alanları:</w:t>
      </w:r>
    </w:p>
    <w:tbl>
      <w:tblPr>
        <w:tblStyle w:val="OrtaGlgeleme1-Vurgu11"/>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1847"/>
        <w:gridCol w:w="3250"/>
        <w:gridCol w:w="1167"/>
      </w:tblGrid>
      <w:tr w:rsidR="00FA3C56" w:rsidRPr="004D7E2C" w:rsidTr="00D85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pPr>
            <w:r w:rsidRPr="004D7E2C">
              <w:t>Parametre Adı</w:t>
            </w:r>
          </w:p>
        </w:tc>
        <w:tc>
          <w:tcPr>
            <w:tcW w:w="1847"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250"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Açıklama</w:t>
            </w:r>
          </w:p>
        </w:tc>
        <w:tc>
          <w:tcPr>
            <w:tcW w:w="1167" w:type="dxa"/>
            <w:tcBorders>
              <w:top w:val="single" w:sz="4" w:space="0" w:color="auto"/>
              <w:left w:val="single" w:sz="4" w:space="0" w:color="auto"/>
              <w:bottom w:val="single" w:sz="4" w:space="0" w:color="auto"/>
              <w:right w:val="single" w:sz="4" w:space="0" w:color="auto"/>
            </w:tcBorders>
          </w:tcPr>
          <w:p w:rsidR="00FA3C56" w:rsidRPr="004D7E2C" w:rsidRDefault="00FA3C56"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FA3C56"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gonderenVknTckn</w:t>
            </w:r>
          </w:p>
        </w:tc>
        <w:tc>
          <w:tcPr>
            <w:tcW w:w="1847" w:type="dxa"/>
            <w:tcBorders>
              <w:left w:val="single" w:sz="4" w:space="0" w:color="auto"/>
              <w:right w:val="single" w:sz="4" w:space="0" w:color="auto"/>
            </w:tcBorders>
          </w:tcPr>
          <w:p w:rsidR="00FA3C56" w:rsidRPr="004D7E2C" w:rsidRDefault="00FA3C56"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FA3C56" w:rsidRPr="004D7E2C" w:rsidRDefault="00FA3C56"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Gönderen firmanın vergi numarası veya TC kimlik numarasıdır.</w:t>
            </w:r>
          </w:p>
        </w:tc>
        <w:tc>
          <w:tcPr>
            <w:tcW w:w="1167" w:type="dxa"/>
            <w:tcBorders>
              <w:left w:val="single" w:sz="4" w:space="0" w:color="auto"/>
            </w:tcBorders>
          </w:tcPr>
          <w:p w:rsidR="00FA3C56" w:rsidRPr="004D7E2C" w:rsidRDefault="00FA3C56"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FA3C56"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gonderenEtiket</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Gönderen firmanın zarfa koyduğu gönderim etiketi (“defaultgb” gibi)</w:t>
            </w:r>
          </w:p>
        </w:tc>
        <w:tc>
          <w:tcPr>
            <w:tcW w:w="1167"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128</w:t>
            </w:r>
          </w:p>
        </w:tc>
      </w:tr>
      <w:tr w:rsidR="00FA3C56"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belgeTuru</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FA3C56" w:rsidRPr="004D7E2C" w:rsidRDefault="00B125AF" w:rsidP="003A2B6F">
            <w:pPr>
              <w:pStyle w:val="ListParagraph"/>
              <w:ind w:left="0"/>
              <w:cnfStyle w:val="000000100000" w:firstRow="0" w:lastRow="0" w:firstColumn="0" w:lastColumn="0" w:oddVBand="0" w:evenVBand="0" w:oddHBand="1" w:evenHBand="0" w:firstRowFirstColumn="0" w:firstRowLastColumn="0" w:lastRowFirstColumn="0" w:lastRowLastColumn="0"/>
            </w:pPr>
            <w:r>
              <w:t xml:space="preserve">5.1 </w:t>
            </w:r>
            <w:r w:rsidR="0055136A">
              <w:t>Belge Türü Kodları bölümünde</w:t>
            </w:r>
            <w:r w:rsidR="00FA3C56" w:rsidRPr="004D7E2C">
              <w:t xml:space="preserve"> de açıklanmıştır</w:t>
            </w:r>
          </w:p>
        </w:tc>
        <w:tc>
          <w:tcPr>
            <w:tcW w:w="1167"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r w:rsidR="00FA3C56"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belgeNo</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Gelen belgenin numarasıdır (Fatura için CYS2013000000080 gibi)</w:t>
            </w:r>
          </w:p>
        </w:tc>
        <w:tc>
          <w:tcPr>
            <w:tcW w:w="1167"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16</w:t>
            </w:r>
          </w:p>
        </w:tc>
      </w:tr>
      <w:tr w:rsidR="00FA3C56"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belgeVerisi</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Gelen belgenin xml’e dönüşt</w:t>
            </w:r>
            <w:r w:rsidR="0055136A">
              <w:t>ürülmüş halidir. Xml formatı</w:t>
            </w:r>
            <w:r w:rsidR="0051466C">
              <w:t xml:space="preserve"> 4.1</w:t>
            </w:r>
            <w:r w:rsidR="0055136A">
              <w:t xml:space="preserve"> Fatura Formatı bölümünde</w:t>
            </w:r>
            <w:r w:rsidRPr="004D7E2C">
              <w:t xml:space="preserve"> de açıklanmıştır. </w:t>
            </w:r>
          </w:p>
        </w:tc>
        <w:tc>
          <w:tcPr>
            <w:tcW w:w="1167"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A3C56"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ettn</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Belgenin E-Fatura sistemindeki Evrensel Tekil Tanımlama Numarasıdır (UUID).</w:t>
            </w:r>
          </w:p>
        </w:tc>
        <w:tc>
          <w:tcPr>
            <w:tcW w:w="1167"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36</w:t>
            </w:r>
          </w:p>
        </w:tc>
      </w:tr>
      <w:tr w:rsidR="00FA3C56"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belgeSiraNo</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250" w:type="dxa"/>
            <w:tcBorders>
              <w:left w:val="single" w:sz="4" w:space="0" w:color="auto"/>
            </w:tcBorders>
          </w:tcPr>
          <w:p w:rsidR="00FA3C56" w:rsidRPr="004D7E2C" w:rsidRDefault="00FA3C56"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Belgenin geliş sıra nosudur. Belgeler geldikçe sadece yeni gelen belgeleri alabilmek için kullanılır. Vergi numarası bazında değil sistem bazında artan bir numaradır. Vergi numarası bazında sorgulandığında ard arda değil arada boşluklar olacak şekilde dönebilir (Örnek: 4, 17, 62 vb gibi)</w:t>
            </w:r>
          </w:p>
        </w:tc>
        <w:tc>
          <w:tcPr>
            <w:tcW w:w="1167" w:type="dxa"/>
            <w:tcBorders>
              <w:left w:val="single" w:sz="4" w:space="0" w:color="auto"/>
            </w:tcBorders>
          </w:tcPr>
          <w:p w:rsidR="00FA3C56" w:rsidRPr="004D7E2C" w:rsidRDefault="00FA3C5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A3C56"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FA3C56" w:rsidRPr="004D7E2C" w:rsidRDefault="00FA3C56" w:rsidP="003A2B6F">
            <w:pPr>
              <w:pStyle w:val="ListParagraph"/>
              <w:ind w:left="0"/>
              <w:rPr>
                <w:b w:val="0"/>
              </w:rPr>
            </w:pPr>
            <w:r w:rsidRPr="004D7E2C">
              <w:rPr>
                <w:b w:val="0"/>
              </w:rPr>
              <w:t>belgeTarihi</w:t>
            </w:r>
          </w:p>
        </w:tc>
        <w:tc>
          <w:tcPr>
            <w:tcW w:w="1847" w:type="dxa"/>
            <w:tcBorders>
              <w:left w:val="single" w:sz="4" w:space="0" w:color="auto"/>
              <w:righ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tcBorders>
          </w:tcPr>
          <w:p w:rsidR="00FA3C56" w:rsidRPr="004D7E2C" w:rsidRDefault="00FA3C56"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Belgenin tarihidir.</w:t>
            </w:r>
            <w:r w:rsidR="00684884" w:rsidRPr="004D7E2C">
              <w:t>( YYYYAAGG)</w:t>
            </w:r>
          </w:p>
        </w:tc>
        <w:tc>
          <w:tcPr>
            <w:tcW w:w="1167" w:type="dxa"/>
            <w:tcBorders>
              <w:left w:val="single" w:sz="4" w:space="0" w:color="auto"/>
            </w:tcBorders>
          </w:tcPr>
          <w:p w:rsidR="00FA3C56" w:rsidRPr="004D7E2C" w:rsidRDefault="00FA3C5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8</w:t>
            </w:r>
          </w:p>
        </w:tc>
      </w:tr>
    </w:tbl>
    <w:p w:rsidR="00662312" w:rsidRDefault="00ED101A" w:rsidP="00ED101A">
      <w:pPr>
        <w:pStyle w:val="Caption"/>
        <w:jc w:val="center"/>
        <w:rPr>
          <w:sz w:val="22"/>
          <w:szCs w:val="22"/>
        </w:rPr>
      </w:pPr>
      <w:bookmarkStart w:id="12" w:name="_Toc382383128"/>
      <w:bookmarkStart w:id="13" w:name="_Toc410128163"/>
      <w:bookmarkStart w:id="14" w:name="_Toc479681507"/>
      <w:bookmarkStart w:id="15" w:name="_Toc479759170"/>
      <w:bookmarkStart w:id="16" w:name="_Toc479760822"/>
      <w:r w:rsidRPr="004D7E2C">
        <w:rPr>
          <w:sz w:val="22"/>
          <w:szCs w:val="22"/>
        </w:rPr>
        <w:t xml:space="preserve">Tablo </w:t>
      </w:r>
      <w:r w:rsidR="00266AB1">
        <w:rPr>
          <w:sz w:val="22"/>
          <w:szCs w:val="22"/>
        </w:rPr>
        <w:t>3</w:t>
      </w:r>
      <w:r w:rsidR="00CE296A">
        <w:rPr>
          <w:sz w:val="22"/>
          <w:szCs w:val="22"/>
        </w:rPr>
        <w:t>.1</w:t>
      </w:r>
      <w:r w:rsidR="00266AB1">
        <w:rPr>
          <w:sz w:val="22"/>
          <w:szCs w:val="22"/>
        </w:rPr>
        <w:t>.</w:t>
      </w:r>
      <w:r w:rsidR="00483C08">
        <w:rPr>
          <w:sz w:val="22"/>
          <w:szCs w:val="22"/>
        </w:rPr>
        <w:t>8</w:t>
      </w:r>
      <w:r w:rsidRPr="004D7E2C">
        <w:rPr>
          <w:sz w:val="22"/>
          <w:szCs w:val="22"/>
        </w:rPr>
        <w:t xml:space="preserve">: </w:t>
      </w:r>
      <w:r>
        <w:rPr>
          <w:sz w:val="22"/>
          <w:szCs w:val="22"/>
        </w:rPr>
        <w:t>Servis Dönüş Parametreleri</w:t>
      </w:r>
      <w:bookmarkEnd w:id="12"/>
      <w:bookmarkEnd w:id="13"/>
      <w:bookmarkEnd w:id="14"/>
      <w:bookmarkEnd w:id="15"/>
      <w:bookmarkEnd w:id="16"/>
      <w:r>
        <w:rPr>
          <w:sz w:val="22"/>
          <w:szCs w:val="22"/>
        </w:rPr>
        <w:t xml:space="preserve"> </w:t>
      </w:r>
    </w:p>
    <w:p w:rsidR="00D0115E" w:rsidRPr="00D0115E" w:rsidRDefault="00D0115E" w:rsidP="00D0115E"/>
    <w:p w:rsidR="007F1F7D" w:rsidRPr="004D7E2C" w:rsidRDefault="007F1F7D" w:rsidP="00BE0FBB">
      <w:pPr>
        <w:pStyle w:val="ListParagraph"/>
        <w:numPr>
          <w:ilvl w:val="2"/>
          <w:numId w:val="1"/>
        </w:numPr>
        <w:jc w:val="both"/>
        <w:outlineLvl w:val="1"/>
        <w:rPr>
          <w:b/>
        </w:rPr>
      </w:pPr>
      <w:bookmarkStart w:id="17" w:name="_Toc15301248"/>
      <w:r w:rsidRPr="004D7E2C">
        <w:rPr>
          <w:b/>
        </w:rPr>
        <w:t>gelenBelgeleriListele</w:t>
      </w:r>
      <w:r w:rsidR="00D90FD6" w:rsidRPr="004D7E2C">
        <w:rPr>
          <w:b/>
        </w:rPr>
        <w:t xml:space="preserve"> </w:t>
      </w:r>
      <w:r w:rsidR="00E009D3" w:rsidRPr="004D7E2C">
        <w:rPr>
          <w:b/>
        </w:rPr>
        <w:t>Servisi</w:t>
      </w:r>
      <w:bookmarkEnd w:id="17"/>
    </w:p>
    <w:p w:rsidR="001F4DBC" w:rsidRPr="004D7E2C" w:rsidRDefault="007F1F7D" w:rsidP="00E60B0D">
      <w:pPr>
        <w:pStyle w:val="ListParagraph"/>
        <w:ind w:left="792"/>
        <w:jc w:val="both"/>
      </w:pPr>
      <w:r w:rsidRPr="004D7E2C">
        <w:t xml:space="preserve">Servisin giriş parametreleri ve dönüş değeri gelenBelgeleriAl servisi ile aynıdır. gelenBelgeleriAl servisinden farklı olarak gelen belgelerin xml verilerini dönmez. Listeleme amaçlı kullanılacak servistir. Servisten dönen Belge nesnesinin </w:t>
      </w:r>
      <w:r w:rsidR="00E617AE" w:rsidRPr="004D7E2C">
        <w:t>belgeVerisi</w:t>
      </w:r>
      <w:r w:rsidRPr="004D7E2C">
        <w:t xml:space="preserve"> </w:t>
      </w:r>
      <w:r w:rsidR="00E617AE" w:rsidRPr="004D7E2C">
        <w:t>alanı</w:t>
      </w:r>
      <w:r w:rsidRPr="004D7E2C">
        <w:t xml:space="preserve"> boş olacaktır. </w:t>
      </w:r>
    </w:p>
    <w:p w:rsidR="007F1F7D" w:rsidRPr="004D7E2C" w:rsidRDefault="007F1F7D" w:rsidP="00E60B0D">
      <w:pPr>
        <w:pStyle w:val="ListParagraph"/>
        <w:ind w:left="792"/>
        <w:jc w:val="both"/>
      </w:pPr>
    </w:p>
    <w:p w:rsidR="001F4DBC" w:rsidRPr="004D7E2C" w:rsidRDefault="007F1F7D" w:rsidP="00F005F3">
      <w:pPr>
        <w:pStyle w:val="ListParagraph"/>
        <w:numPr>
          <w:ilvl w:val="2"/>
          <w:numId w:val="1"/>
        </w:numPr>
        <w:jc w:val="both"/>
        <w:outlineLvl w:val="1"/>
        <w:rPr>
          <w:b/>
        </w:rPr>
      </w:pPr>
      <w:bookmarkStart w:id="18" w:name="_Toc15301249"/>
      <w:r w:rsidRPr="004D7E2C">
        <w:rPr>
          <w:b/>
        </w:rPr>
        <w:t>gelenBelgeXmlleriniAl</w:t>
      </w:r>
      <w:r w:rsidR="00D90FD6" w:rsidRPr="004D7E2C">
        <w:rPr>
          <w:b/>
        </w:rPr>
        <w:t xml:space="preserve"> </w:t>
      </w:r>
      <w:r w:rsidR="001F4DBC" w:rsidRPr="004D7E2C">
        <w:rPr>
          <w:b/>
        </w:rPr>
        <w:t>Servisi</w:t>
      </w:r>
      <w:bookmarkEnd w:id="18"/>
    </w:p>
    <w:p w:rsidR="00C2171C" w:rsidRDefault="00A1680E" w:rsidP="00065325">
      <w:pPr>
        <w:pStyle w:val="ListParagraph"/>
        <w:ind w:left="792"/>
        <w:jc w:val="both"/>
      </w:pPr>
      <w:r>
        <w:t xml:space="preserve">eFinans’a özel CSXML çekilmesini sağlamaktadır. CSXML’le ilgili </w:t>
      </w:r>
      <w:r w:rsidR="00DD15CD">
        <w:rPr>
          <w:b/>
        </w:rPr>
        <w:t>7. Kullanım Notları</w:t>
      </w:r>
      <w:r>
        <w:t xml:space="preserve"> kısmında da açıklama mevcuttur. </w:t>
      </w:r>
      <w:r w:rsidR="00427742" w:rsidRPr="004D7E2C">
        <w:t xml:space="preserve">Kullanıcıların </w:t>
      </w:r>
      <w:r w:rsidR="005F20A3" w:rsidRPr="004D7E2C">
        <w:t xml:space="preserve">gelen </w:t>
      </w:r>
      <w:r w:rsidR="006C2C0F" w:rsidRPr="004D7E2C">
        <w:t xml:space="preserve">belgelerin </w:t>
      </w:r>
      <w:r w:rsidR="005F20A3" w:rsidRPr="004D7E2C">
        <w:t xml:space="preserve">xml verilerini </w:t>
      </w:r>
      <w:r w:rsidR="00140AC0" w:rsidRPr="004D7E2C">
        <w:t xml:space="preserve">aldıkları servistir. </w:t>
      </w:r>
      <w:r w:rsidR="00B125AF">
        <w:t xml:space="preserve">4. bölüm </w:t>
      </w:r>
      <w:r w:rsidR="00140AC0" w:rsidRPr="004D7E2C">
        <w:t>B</w:t>
      </w:r>
      <w:r w:rsidR="00B125AF">
        <w:t>elge türleri ile</w:t>
      </w:r>
      <w:r w:rsidR="0096318A">
        <w:t xml:space="preserve"> Belge Formatları</w:t>
      </w:r>
      <w:r w:rsidR="00140AC0" w:rsidRPr="004D7E2C">
        <w:t xml:space="preserve"> </w:t>
      </w:r>
      <w:r w:rsidR="00E617AE" w:rsidRPr="004D7E2C">
        <w:t>v</w:t>
      </w:r>
      <w:r w:rsidR="00140AC0" w:rsidRPr="004D7E2C">
        <w:t xml:space="preserve">e </w:t>
      </w:r>
      <w:r w:rsidR="00B125AF">
        <w:t xml:space="preserve">5.1 </w:t>
      </w:r>
      <w:r w:rsidR="0096318A">
        <w:t>Belge Türü Formatları</w:t>
      </w:r>
      <w:r w:rsidR="00140AC0" w:rsidRPr="004D7E2C">
        <w:t xml:space="preserve"> bölümlerinde açıklanmıştır. </w:t>
      </w:r>
      <w:r w:rsidR="00427742" w:rsidRPr="004D7E2C">
        <w:t>Serv</w:t>
      </w:r>
      <w:r w:rsidR="004752D6">
        <w:t>isin giriş parametreleri Tablo 3.1.9</w:t>
      </w:r>
      <w:r w:rsidR="00427742" w:rsidRPr="004D7E2C">
        <w:t xml:space="preserve"> de aç</w:t>
      </w:r>
      <w:r w:rsidR="002D2651" w:rsidRPr="004D7E2C">
        <w:t>ıklanmıştır.</w:t>
      </w:r>
    </w:p>
    <w:p w:rsidR="001F3535" w:rsidRDefault="001F3535" w:rsidP="00065325">
      <w:pPr>
        <w:pStyle w:val="ListParagraph"/>
        <w:ind w:left="792"/>
        <w:jc w:val="both"/>
      </w:pPr>
    </w:p>
    <w:p w:rsidR="001F3535" w:rsidRDefault="001F3535" w:rsidP="00065325">
      <w:pPr>
        <w:pStyle w:val="ListParagraph"/>
        <w:ind w:left="792"/>
        <w:jc w:val="both"/>
      </w:pPr>
    </w:p>
    <w:p w:rsidR="00065325" w:rsidRDefault="00065325" w:rsidP="00065325">
      <w:pPr>
        <w:pStyle w:val="ListParagraph"/>
        <w:ind w:left="792"/>
        <w:jc w:val="both"/>
      </w:pPr>
    </w:p>
    <w:p w:rsidR="001F3535" w:rsidRPr="004D7E2C" w:rsidRDefault="001F3535" w:rsidP="00065325">
      <w:pPr>
        <w:pStyle w:val="ListParagraph"/>
        <w:ind w:left="792"/>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314"/>
        <w:gridCol w:w="1766"/>
        <w:gridCol w:w="2878"/>
      </w:tblGrid>
      <w:tr w:rsidR="00EB33D8" w:rsidRPr="004D7E2C" w:rsidTr="00D85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tcPr>
          <w:p w:rsidR="00EB33D8" w:rsidRPr="004D7E2C" w:rsidRDefault="002D2651" w:rsidP="003A2B6F">
            <w:pPr>
              <w:pStyle w:val="ListParagraph"/>
              <w:ind w:left="0"/>
            </w:pPr>
            <w:r w:rsidRPr="004D7E2C">
              <w:br w:type="page"/>
            </w:r>
            <w:r w:rsidR="00EB33D8"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878"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EB33D8"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right w:val="single" w:sz="4" w:space="0" w:color="auto"/>
            </w:tcBorders>
          </w:tcPr>
          <w:p w:rsidR="00EB33D8" w:rsidRPr="004D7E2C" w:rsidRDefault="00EB33D8" w:rsidP="003A2B6F">
            <w:pPr>
              <w:pStyle w:val="ListParagraph"/>
              <w:ind w:left="0"/>
              <w:rPr>
                <w:b w:val="0"/>
              </w:rPr>
            </w:pPr>
            <w:r w:rsidRPr="004D7E2C">
              <w:rPr>
                <w:b w:val="0"/>
              </w:rPr>
              <w:t>ettnler</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EB33D8" w:rsidRPr="004D7E2C" w:rsidRDefault="00EB33D8"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 listesi</w:t>
            </w:r>
          </w:p>
        </w:tc>
        <w:tc>
          <w:tcPr>
            <w:tcW w:w="2878" w:type="dxa"/>
            <w:tcBorders>
              <w:left w:val="single" w:sz="4" w:space="0" w:color="auto"/>
            </w:tcBorders>
          </w:tcPr>
          <w:p w:rsidR="00EB33D8" w:rsidRPr="004D7E2C" w:rsidRDefault="00EB33D8"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p>
        </w:tc>
      </w:tr>
      <w:tr w:rsidR="00EB33D8"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right w:val="single" w:sz="4" w:space="0" w:color="auto"/>
            </w:tcBorders>
          </w:tcPr>
          <w:p w:rsidR="00EB33D8" w:rsidRPr="004D7E2C" w:rsidRDefault="00EB33D8" w:rsidP="003A2B6F">
            <w:pPr>
              <w:pStyle w:val="ListParagraph"/>
              <w:ind w:left="0"/>
              <w:rPr>
                <w:b w:val="0"/>
              </w:rPr>
            </w:pPr>
            <w:r w:rsidRPr="004D7E2C">
              <w:rPr>
                <w:b w:val="0"/>
              </w:rPr>
              <w:t>vergiTcKimlikNo</w:t>
            </w:r>
          </w:p>
        </w:tc>
        <w:tc>
          <w:tcPr>
            <w:tcW w:w="1314" w:type="dxa"/>
            <w:tcBorders>
              <w:left w:val="single" w:sz="4" w:space="0" w:color="auto"/>
              <w:bottom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878" w:type="dxa"/>
            <w:tcBorders>
              <w:left w:val="single" w:sz="4" w:space="0" w:color="auto"/>
              <w:bottom w:val="single" w:sz="4" w:space="0" w:color="auto"/>
            </w:tcBorders>
          </w:tcPr>
          <w:p w:rsidR="00EB33D8" w:rsidRPr="004D7E2C" w:rsidRDefault="00EB33D8"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10 veya 11</w:t>
            </w:r>
          </w:p>
        </w:tc>
      </w:tr>
      <w:tr w:rsidR="00EB33D8"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right w:val="single" w:sz="4" w:space="0" w:color="auto"/>
            </w:tcBorders>
          </w:tcPr>
          <w:p w:rsidR="00EB33D8" w:rsidRPr="004D7E2C" w:rsidRDefault="00EB33D8" w:rsidP="003A2B6F">
            <w:pPr>
              <w:pStyle w:val="ListParagraph"/>
              <w:ind w:left="0"/>
              <w:rPr>
                <w:b w:val="0"/>
              </w:rPr>
            </w:pPr>
            <w:r w:rsidRPr="004D7E2C">
              <w:rPr>
                <w:b w:val="0"/>
              </w:rPr>
              <w:t>belgeTuru</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878"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bl>
    <w:p w:rsidR="00427742" w:rsidRPr="004D7E2C" w:rsidRDefault="00427742" w:rsidP="00427742">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00483C08">
        <w:rPr>
          <w:sz w:val="22"/>
          <w:szCs w:val="22"/>
        </w:rPr>
        <w:t>9</w:t>
      </w:r>
      <w:r w:rsidRPr="004D7E2C">
        <w:rPr>
          <w:sz w:val="22"/>
          <w:szCs w:val="22"/>
        </w:rPr>
        <w:t xml:space="preserve"> gelenBelgeXmlleriniAl Servis Parametreleri</w:t>
      </w:r>
    </w:p>
    <w:p w:rsidR="00427742" w:rsidRPr="004D7E2C" w:rsidRDefault="00427742" w:rsidP="00427742">
      <w:pPr>
        <w:pStyle w:val="ListParagraph"/>
        <w:numPr>
          <w:ilvl w:val="0"/>
          <w:numId w:val="2"/>
        </w:numPr>
        <w:jc w:val="both"/>
        <w:rPr>
          <w:b/>
        </w:rPr>
      </w:pPr>
      <w:r w:rsidRPr="004D7E2C">
        <w:t xml:space="preserve">vergiTcKimlikNo: belgeAl servisini çağıran kullanıcı gerçek kişi ise T.C. Kimlik Numarası, tüzel kişi ise vergi kimlik numarasıdır. </w:t>
      </w:r>
    </w:p>
    <w:p w:rsidR="007D3D44" w:rsidRPr="004D7E2C" w:rsidRDefault="00427742" w:rsidP="00427742">
      <w:pPr>
        <w:pStyle w:val="ListParagraph"/>
        <w:numPr>
          <w:ilvl w:val="0"/>
          <w:numId w:val="2"/>
        </w:numPr>
        <w:jc w:val="both"/>
        <w:rPr>
          <w:b/>
        </w:rPr>
      </w:pPr>
      <w:r w:rsidRPr="004D7E2C">
        <w:t xml:space="preserve">ettnler: </w:t>
      </w:r>
      <w:r w:rsidR="007D3D44" w:rsidRPr="004D7E2C">
        <w:t xml:space="preserve">Alınmak istenen belgelerin </w:t>
      </w:r>
      <w:r w:rsidR="00B91B88" w:rsidRPr="004D7E2C">
        <w:t>ETTN</w:t>
      </w:r>
      <w:r w:rsidR="007D3D44" w:rsidRPr="004D7E2C">
        <w:t xml:space="preserve"> değerleridir.</w:t>
      </w:r>
    </w:p>
    <w:p w:rsidR="000F495B" w:rsidRPr="004D7E2C" w:rsidRDefault="00EE1BF1" w:rsidP="000F495B">
      <w:pPr>
        <w:pStyle w:val="ListParagraph"/>
        <w:numPr>
          <w:ilvl w:val="0"/>
          <w:numId w:val="2"/>
        </w:numPr>
        <w:jc w:val="both"/>
        <w:rPr>
          <w:b/>
        </w:rPr>
      </w:pPr>
      <w:r>
        <w:t xml:space="preserve">belgeTuru: </w:t>
      </w:r>
      <w:r w:rsidR="005404DF" w:rsidRPr="00EE1BF1">
        <w:t>5.1</w:t>
      </w:r>
      <w:r>
        <w:t xml:space="preserve"> </w:t>
      </w:r>
      <w:r w:rsidR="005404DF" w:rsidRPr="00EE1BF1">
        <w:t>Belge türü formatları bölümünde açıklanan belge kodları kullanılabilir.</w:t>
      </w:r>
    </w:p>
    <w:p w:rsidR="005404DF" w:rsidRDefault="007D3D44" w:rsidP="00D859CD">
      <w:pPr>
        <w:ind w:left="810"/>
        <w:jc w:val="both"/>
      </w:pPr>
      <w:r w:rsidRPr="004D7E2C">
        <w:t xml:space="preserve">Servis istenen belgeleri xml formatında karakter listesi olarak döner. </w:t>
      </w:r>
      <w:r w:rsidR="00E617AE" w:rsidRPr="004D7E2C">
        <w:t>gelenBelgeleriAl servisinden tek farkı bu geri dönüş değerinin karakter listesi olmasıdır.</w:t>
      </w:r>
    </w:p>
    <w:p w:rsidR="00D859CD" w:rsidRPr="004D7E2C" w:rsidRDefault="00D859CD" w:rsidP="00D859CD">
      <w:pPr>
        <w:ind w:left="810"/>
        <w:jc w:val="both"/>
      </w:pPr>
    </w:p>
    <w:p w:rsidR="00947147" w:rsidRPr="004D7E2C" w:rsidRDefault="00E009D3" w:rsidP="00F005F3">
      <w:pPr>
        <w:pStyle w:val="ListParagraph"/>
        <w:numPr>
          <w:ilvl w:val="2"/>
          <w:numId w:val="1"/>
        </w:numPr>
        <w:jc w:val="both"/>
        <w:outlineLvl w:val="1"/>
        <w:rPr>
          <w:b/>
        </w:rPr>
      </w:pPr>
      <w:bookmarkStart w:id="19" w:name="_Toc15301250"/>
      <w:r w:rsidRPr="004D7E2C">
        <w:rPr>
          <w:b/>
        </w:rPr>
        <w:t>efaturaKullanicisi</w:t>
      </w:r>
      <w:r w:rsidR="00D90FD6" w:rsidRPr="004D7E2C">
        <w:rPr>
          <w:b/>
        </w:rPr>
        <w:t xml:space="preserve"> </w:t>
      </w:r>
      <w:r w:rsidR="00942A33" w:rsidRPr="004D7E2C">
        <w:rPr>
          <w:b/>
        </w:rPr>
        <w:t>Servisi</w:t>
      </w:r>
      <w:bookmarkEnd w:id="19"/>
    </w:p>
    <w:p w:rsidR="00942A33" w:rsidRPr="004D7E2C" w:rsidRDefault="00EB4095" w:rsidP="00942A33">
      <w:pPr>
        <w:pStyle w:val="ListParagraph"/>
        <w:ind w:left="792"/>
      </w:pPr>
      <w:r>
        <w:t>e</w:t>
      </w:r>
      <w:r w:rsidRPr="004D7E2C">
        <w:t xml:space="preserve">-Fatura </w:t>
      </w:r>
      <w:r w:rsidR="00FF135B" w:rsidRPr="004D7E2C">
        <w:t xml:space="preserve">sistemine kayıtlı mükelleflerin </w:t>
      </w:r>
      <w:r w:rsidR="00942A33" w:rsidRPr="004D7E2C">
        <w:t>sorgulandığı servistir.</w:t>
      </w:r>
      <w:r w:rsidR="00EE1BF1">
        <w:t xml:space="preserve"> Geri dönüş değeri (boolan)      </w:t>
      </w:r>
      <w:r>
        <w:t>e</w:t>
      </w:r>
      <w:r w:rsidRPr="004D7E2C">
        <w:t xml:space="preserve">-Fatura </w:t>
      </w:r>
      <w:r w:rsidR="00942A33" w:rsidRPr="004D7E2C">
        <w:t>kullanıcısıysa “true” değilse “false”.</w:t>
      </w:r>
    </w:p>
    <w:p w:rsidR="002B4CCB" w:rsidRPr="004D7E2C" w:rsidRDefault="002B4CCB" w:rsidP="00F47709">
      <w:pPr>
        <w:pStyle w:val="ListParagraph"/>
        <w:ind w:left="360"/>
        <w:jc w:val="both"/>
        <w:rPr>
          <w:b/>
        </w:rPr>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1766"/>
      </w:tblGrid>
      <w:tr w:rsidR="00EB33D8" w:rsidRPr="004D7E2C" w:rsidTr="003A2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EB33D8" w:rsidRPr="004D7E2C" w:rsidTr="003A2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B33D8" w:rsidRPr="004D7E2C" w:rsidRDefault="00EB33D8" w:rsidP="003A2B6F">
            <w:pPr>
              <w:pStyle w:val="ListParagraph"/>
              <w:ind w:left="0"/>
              <w:rPr>
                <w:b w:val="0"/>
              </w:rPr>
            </w:pPr>
            <w:r w:rsidRPr="004D7E2C">
              <w:rPr>
                <w:b w:val="0"/>
              </w:rPr>
              <w:t>vergiTcKimlikNo</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bl>
    <w:p w:rsidR="009D5EE5" w:rsidRDefault="002B4CCB" w:rsidP="002B4CCB">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00483C08">
        <w:rPr>
          <w:sz w:val="22"/>
          <w:szCs w:val="22"/>
        </w:rPr>
        <w:t>10</w:t>
      </w:r>
      <w:r w:rsidRPr="004D7E2C">
        <w:rPr>
          <w:sz w:val="22"/>
          <w:szCs w:val="22"/>
        </w:rPr>
        <w:t xml:space="preserve"> eFaturaKayitliKullanicisi Servis Parametresi</w:t>
      </w:r>
    </w:p>
    <w:p w:rsidR="005404DF" w:rsidRPr="005404DF" w:rsidRDefault="005404DF" w:rsidP="005404DF"/>
    <w:p w:rsidR="009D5EE5" w:rsidRPr="004D7E2C" w:rsidRDefault="009D5EE5" w:rsidP="00CD3B83">
      <w:pPr>
        <w:pStyle w:val="ListParagraph"/>
        <w:numPr>
          <w:ilvl w:val="2"/>
          <w:numId w:val="1"/>
        </w:numPr>
        <w:jc w:val="both"/>
        <w:outlineLvl w:val="1"/>
        <w:rPr>
          <w:b/>
        </w:rPr>
      </w:pPr>
      <w:bookmarkStart w:id="20" w:name="_Toc15301251"/>
      <w:r w:rsidRPr="004D7E2C">
        <w:rPr>
          <w:b/>
        </w:rPr>
        <w:t>e</w:t>
      </w:r>
      <w:r w:rsidR="00D7274D" w:rsidRPr="004D7E2C">
        <w:rPr>
          <w:b/>
        </w:rPr>
        <w:t>F</w:t>
      </w:r>
      <w:r w:rsidRPr="004D7E2C">
        <w:rPr>
          <w:b/>
        </w:rPr>
        <w:t>atura</w:t>
      </w:r>
      <w:r w:rsidR="00D7274D" w:rsidRPr="004D7E2C">
        <w:rPr>
          <w:b/>
        </w:rPr>
        <w:t>Kayitli</w:t>
      </w:r>
      <w:r w:rsidRPr="004D7E2C">
        <w:rPr>
          <w:b/>
        </w:rPr>
        <w:t>Kullanici</w:t>
      </w:r>
      <w:r w:rsidR="00D7274D" w:rsidRPr="004D7E2C">
        <w:rPr>
          <w:b/>
        </w:rPr>
        <w:t>Listele</w:t>
      </w:r>
      <w:r w:rsidR="00D90FD6" w:rsidRPr="004D7E2C">
        <w:rPr>
          <w:b/>
        </w:rPr>
        <w:t xml:space="preserve"> </w:t>
      </w:r>
      <w:r w:rsidRPr="004D7E2C">
        <w:rPr>
          <w:b/>
        </w:rPr>
        <w:t>Servisi</w:t>
      </w:r>
      <w:bookmarkEnd w:id="20"/>
    </w:p>
    <w:p w:rsidR="009D5EE5" w:rsidRPr="004D7E2C" w:rsidRDefault="00EB4095" w:rsidP="00CD3B83">
      <w:pPr>
        <w:pStyle w:val="ListParagraph"/>
        <w:ind w:left="792"/>
        <w:jc w:val="both"/>
      </w:pPr>
      <w:r>
        <w:t>e</w:t>
      </w:r>
      <w:r w:rsidRPr="004D7E2C">
        <w:t xml:space="preserve">-Fatura </w:t>
      </w:r>
      <w:r w:rsidR="009D5EE5" w:rsidRPr="004D7E2C">
        <w:t xml:space="preserve">sistemine kayıtlı mükelleflerin sorgulandığı servistir. efaturaKullanicisi servisinden farklı olarak bu servis, giriş parametresi olan kayitZamani'ndan sonra </w:t>
      </w:r>
      <w:r>
        <w:t>e</w:t>
      </w:r>
      <w:r w:rsidRPr="004D7E2C">
        <w:t xml:space="preserve">-Fatura </w:t>
      </w:r>
      <w:r w:rsidR="009D5EE5" w:rsidRPr="004D7E2C">
        <w:t>sistemine kayıt yaptıran mükelleflerin listesini döner. Serv</w:t>
      </w:r>
      <w:r w:rsidR="00A30517">
        <w:t>isin giriş parametreleri Tablo 3.1.11’</w:t>
      </w:r>
      <w:r w:rsidR="000F495B" w:rsidRPr="004D7E2C">
        <w:t>de</w:t>
      </w:r>
      <w:r w:rsidR="009D5EE5" w:rsidRPr="004D7E2C">
        <w:t xml:space="preserve"> açıklanmıştır.</w:t>
      </w:r>
    </w:p>
    <w:p w:rsidR="00D7274D" w:rsidRPr="004D7E2C" w:rsidRDefault="00D7274D" w:rsidP="009D5EE5">
      <w:pPr>
        <w:pStyle w:val="ListParagraph"/>
        <w:ind w:left="792"/>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956"/>
        <w:gridCol w:w="1766"/>
      </w:tblGrid>
      <w:tr w:rsidR="00EB33D8" w:rsidRPr="004D7E2C" w:rsidTr="003A2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EB33D8" w:rsidRPr="004D7E2C" w:rsidTr="003A2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B33D8" w:rsidRPr="004D7E2C" w:rsidRDefault="00EB33D8" w:rsidP="003A2B6F">
            <w:pPr>
              <w:pStyle w:val="ListParagraph"/>
              <w:ind w:left="0"/>
              <w:rPr>
                <w:b w:val="0"/>
              </w:rPr>
            </w:pPr>
            <w:r w:rsidRPr="004D7E2C">
              <w:rPr>
                <w:b w:val="0"/>
              </w:rPr>
              <w:t>kayitZamani</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Opsiyonel</w:t>
            </w:r>
          </w:p>
        </w:tc>
        <w:tc>
          <w:tcPr>
            <w:tcW w:w="1766"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r w:rsidR="00684884" w:rsidRPr="004D7E2C">
              <w:t xml:space="preserve"> (YYYYAAGGSSDDss)</w:t>
            </w:r>
          </w:p>
        </w:tc>
        <w:tc>
          <w:tcPr>
            <w:tcW w:w="1766"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14</w:t>
            </w:r>
          </w:p>
        </w:tc>
      </w:tr>
    </w:tbl>
    <w:p w:rsidR="00D7274D" w:rsidRPr="004D7E2C" w:rsidRDefault="002B4CCB" w:rsidP="00D7274D">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00483C08">
        <w:rPr>
          <w:sz w:val="22"/>
          <w:szCs w:val="22"/>
        </w:rPr>
        <w:t>11</w:t>
      </w:r>
      <w:r w:rsidR="00D7274D" w:rsidRPr="004D7E2C">
        <w:rPr>
          <w:sz w:val="22"/>
          <w:szCs w:val="22"/>
        </w:rPr>
        <w:t xml:space="preserve"> eFaturaKayitliKullaniciListele Servis Parametreleri</w:t>
      </w:r>
    </w:p>
    <w:p w:rsidR="00AF2C3B" w:rsidRPr="003B0E45" w:rsidRDefault="00B726AE" w:rsidP="006E6880">
      <w:pPr>
        <w:pStyle w:val="ListParagraph"/>
        <w:numPr>
          <w:ilvl w:val="0"/>
          <w:numId w:val="2"/>
        </w:numPr>
        <w:jc w:val="both"/>
        <w:rPr>
          <w:b/>
        </w:rPr>
      </w:pPr>
      <w:r>
        <w:t xml:space="preserve">kayitZamani: Mükelleflerin </w:t>
      </w:r>
      <w:r w:rsidR="00EB4095">
        <w:t>e</w:t>
      </w:r>
      <w:r w:rsidR="00EB4095" w:rsidRPr="004D7E2C">
        <w:t xml:space="preserve">-Fatura </w:t>
      </w:r>
      <w:r w:rsidR="00D7274D" w:rsidRPr="004D7E2C">
        <w:t>sistemine kayıt yaptırdıkları tarih için sorgu parametresi. Bu parametre</w:t>
      </w:r>
      <w:r w:rsidR="009C5919" w:rsidRPr="004D7E2C">
        <w:t xml:space="preserve">de belirtilen gün ve o günden daha </w:t>
      </w:r>
      <w:r w:rsidR="00D7274D" w:rsidRPr="004D7E2C">
        <w:t>sonra bir zamanda kayıt yaptıran mükelleflerin sorgulanması için girilen kriterdir.</w:t>
      </w:r>
      <w:r w:rsidR="0081023B" w:rsidRPr="004D7E2C">
        <w:t xml:space="preserve"> “yyyyaadd”</w:t>
      </w:r>
      <w:r w:rsidR="006A138A" w:rsidRPr="004D7E2C">
        <w:t xml:space="preserve"> formatında giriş yapılabilir.</w:t>
      </w:r>
      <w:r w:rsidR="009C5919" w:rsidRPr="004D7E2C">
        <w:t xml:space="preserve"> Parametre boş karakter </w:t>
      </w:r>
      <w:r w:rsidR="00741012" w:rsidRPr="004D7E2C">
        <w:t xml:space="preserve">("") </w:t>
      </w:r>
      <w:r w:rsidR="009C5919" w:rsidRPr="004D7E2C">
        <w:t>olarak girildiğinde kayıtlı tüm kullanıcı listesi döner.</w:t>
      </w:r>
    </w:p>
    <w:p w:rsidR="003B0E45" w:rsidRDefault="003B0E45" w:rsidP="003B0E45">
      <w:pPr>
        <w:jc w:val="both"/>
        <w:rPr>
          <w:b/>
        </w:rPr>
      </w:pPr>
    </w:p>
    <w:p w:rsidR="003B0E45" w:rsidRPr="003B0E45" w:rsidRDefault="003B0E45" w:rsidP="003B0E45">
      <w:pPr>
        <w:jc w:val="both"/>
        <w:rPr>
          <w:b/>
        </w:rPr>
      </w:pPr>
    </w:p>
    <w:p w:rsidR="003B0E45" w:rsidRDefault="003B0E45" w:rsidP="00D7274D">
      <w:pPr>
        <w:ind w:left="444" w:firstLine="264"/>
        <w:jc w:val="both"/>
      </w:pPr>
    </w:p>
    <w:p w:rsidR="00C2171C" w:rsidRPr="004D7E2C" w:rsidRDefault="00D7274D" w:rsidP="00D7274D">
      <w:pPr>
        <w:ind w:left="444" w:firstLine="264"/>
        <w:jc w:val="both"/>
      </w:pPr>
      <w:r w:rsidRPr="004D7E2C">
        <w:t xml:space="preserve">Servisin geri dönüş değeri olan EFaturaKullanici nesnelerinin alanları: </w:t>
      </w:r>
    </w:p>
    <w:tbl>
      <w:tblPr>
        <w:tblStyle w:val="OrtaGlgeleme1-Vurgu11"/>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565"/>
        <w:gridCol w:w="3745"/>
        <w:gridCol w:w="1539"/>
      </w:tblGrid>
      <w:tr w:rsidR="00EB33D8" w:rsidRPr="004D7E2C" w:rsidTr="00D85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pPr>
            <w:r w:rsidRPr="004D7E2C">
              <w:t>Parametre Adı</w:t>
            </w:r>
          </w:p>
        </w:tc>
        <w:tc>
          <w:tcPr>
            <w:tcW w:w="1565"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745"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Açıklama</w:t>
            </w:r>
          </w:p>
        </w:tc>
        <w:tc>
          <w:tcPr>
            <w:tcW w:w="1539"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EB33D8"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B33D8" w:rsidRPr="004D7E2C" w:rsidRDefault="00EB33D8" w:rsidP="003A2B6F">
            <w:pPr>
              <w:pStyle w:val="ListParagraph"/>
              <w:ind w:left="0"/>
              <w:rPr>
                <w:b w:val="0"/>
              </w:rPr>
            </w:pPr>
            <w:r w:rsidRPr="004D7E2C">
              <w:rPr>
                <w:b w:val="0"/>
              </w:rPr>
              <w:t>vergiTcKimlikNo</w:t>
            </w:r>
          </w:p>
        </w:tc>
        <w:tc>
          <w:tcPr>
            <w:tcW w:w="1565" w:type="dxa"/>
            <w:tcBorders>
              <w:left w:val="single" w:sz="4" w:space="0" w:color="auto"/>
              <w:right w:val="single" w:sz="4" w:space="0" w:color="auto"/>
            </w:tcBorders>
          </w:tcPr>
          <w:p w:rsidR="00EB33D8" w:rsidRPr="004D7E2C" w:rsidRDefault="00EB33D8"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745" w:type="dxa"/>
            <w:tcBorders>
              <w:left w:val="single" w:sz="4" w:space="0" w:color="auto"/>
              <w:right w:val="single" w:sz="4" w:space="0" w:color="auto"/>
            </w:tcBorders>
          </w:tcPr>
          <w:p w:rsidR="00EB33D8" w:rsidRPr="004D7E2C" w:rsidRDefault="00A47057" w:rsidP="003A2B6F">
            <w:pPr>
              <w:pStyle w:val="ListParagraph"/>
              <w:keepNext/>
              <w:ind w:left="0"/>
              <w:cnfStyle w:val="000000100000" w:firstRow="0" w:lastRow="0" w:firstColumn="0" w:lastColumn="0" w:oddVBand="0" w:evenVBand="0" w:oddHBand="1" w:evenHBand="0" w:firstRowFirstColumn="0" w:firstRowLastColumn="0" w:lastRowFirstColumn="0" w:lastRowLastColumn="0"/>
            </w:pPr>
            <w:r>
              <w:t>Mükellefin VKN veya TCKN’sidir.</w:t>
            </w:r>
          </w:p>
        </w:tc>
        <w:tc>
          <w:tcPr>
            <w:tcW w:w="1539" w:type="dxa"/>
            <w:tcBorders>
              <w:left w:val="single" w:sz="4" w:space="0" w:color="auto"/>
            </w:tcBorders>
          </w:tcPr>
          <w:p w:rsidR="00EB33D8" w:rsidRPr="004D7E2C" w:rsidRDefault="00EB33D8"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EB33D8"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B33D8" w:rsidRPr="004D7E2C" w:rsidRDefault="00DE5547" w:rsidP="003A2B6F">
            <w:pPr>
              <w:pStyle w:val="ListParagraph"/>
              <w:ind w:left="0"/>
              <w:rPr>
                <w:b w:val="0"/>
              </w:rPr>
            </w:pPr>
            <w:r w:rsidRPr="004D7E2C">
              <w:rPr>
                <w:b w:val="0"/>
              </w:rPr>
              <w:t>u</w:t>
            </w:r>
            <w:r w:rsidR="00EB33D8" w:rsidRPr="004D7E2C">
              <w:rPr>
                <w:b w:val="0"/>
              </w:rPr>
              <w:t>nvan</w:t>
            </w:r>
          </w:p>
        </w:tc>
        <w:tc>
          <w:tcPr>
            <w:tcW w:w="1565" w:type="dxa"/>
            <w:tcBorders>
              <w:left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745" w:type="dxa"/>
            <w:tcBorders>
              <w:left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Mükellefin ünvanı.</w:t>
            </w:r>
          </w:p>
        </w:tc>
        <w:tc>
          <w:tcPr>
            <w:tcW w:w="1539" w:type="dxa"/>
            <w:tcBorders>
              <w:left w:val="single" w:sz="4" w:space="0" w:color="auto"/>
            </w:tcBorders>
          </w:tcPr>
          <w:p w:rsidR="00EB33D8" w:rsidRPr="004D7E2C" w:rsidRDefault="00EB33D8"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255</w:t>
            </w:r>
          </w:p>
        </w:tc>
      </w:tr>
      <w:tr w:rsidR="00EB33D8"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B33D8" w:rsidRPr="004D7E2C" w:rsidRDefault="00DE5547" w:rsidP="003A2B6F">
            <w:pPr>
              <w:pStyle w:val="ListParagraph"/>
              <w:ind w:left="0"/>
              <w:rPr>
                <w:b w:val="0"/>
              </w:rPr>
            </w:pPr>
            <w:r w:rsidRPr="004D7E2C">
              <w:rPr>
                <w:b w:val="0"/>
              </w:rPr>
              <w:t>e</w:t>
            </w:r>
            <w:r w:rsidR="00EB33D8" w:rsidRPr="004D7E2C">
              <w:rPr>
                <w:b w:val="0"/>
              </w:rPr>
              <w:t>tiket</w:t>
            </w:r>
          </w:p>
        </w:tc>
        <w:tc>
          <w:tcPr>
            <w:tcW w:w="1565"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745"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Mükellefin posta kutusu etiketi.</w:t>
            </w:r>
          </w:p>
        </w:tc>
        <w:tc>
          <w:tcPr>
            <w:tcW w:w="1539"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255</w:t>
            </w:r>
          </w:p>
        </w:tc>
      </w:tr>
      <w:tr w:rsidR="00EB33D8"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B33D8" w:rsidRPr="004D7E2C" w:rsidRDefault="00EB33D8" w:rsidP="003A2B6F">
            <w:pPr>
              <w:pStyle w:val="ListParagraph"/>
              <w:ind w:left="0"/>
              <w:rPr>
                <w:b w:val="0"/>
              </w:rPr>
            </w:pPr>
            <w:r w:rsidRPr="004D7E2C">
              <w:rPr>
                <w:b w:val="0"/>
              </w:rPr>
              <w:t>kamuKurulusu</w:t>
            </w:r>
          </w:p>
        </w:tc>
        <w:tc>
          <w:tcPr>
            <w:tcW w:w="1565" w:type="dxa"/>
            <w:tcBorders>
              <w:left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Boolean</w:t>
            </w:r>
          </w:p>
        </w:tc>
        <w:tc>
          <w:tcPr>
            <w:tcW w:w="3745" w:type="dxa"/>
            <w:tcBorders>
              <w:left w:val="single" w:sz="4" w:space="0" w:color="auto"/>
              <w:right w:val="single" w:sz="4" w:space="0" w:color="auto"/>
            </w:tcBorders>
          </w:tcPr>
          <w:p w:rsidR="00EB33D8" w:rsidRPr="004D7E2C" w:rsidRDefault="00EB33D8" w:rsidP="002D2651">
            <w:pPr>
              <w:pStyle w:val="ListParagraph"/>
              <w:ind w:left="0"/>
              <w:cnfStyle w:val="000000010000" w:firstRow="0" w:lastRow="0" w:firstColumn="0" w:lastColumn="0" w:oddVBand="0" w:evenVBand="0" w:oddHBand="0" w:evenHBand="1" w:firstRowFirstColumn="0" w:firstRowLastColumn="0" w:lastRowFirstColumn="0" w:lastRowLastColumn="0"/>
            </w:pPr>
            <w:r w:rsidRPr="004D7E2C">
              <w:t xml:space="preserve">Mükellef </w:t>
            </w:r>
            <w:r w:rsidR="002D2651" w:rsidRPr="004D7E2C">
              <w:t>kamu kuruluşu ise true.</w:t>
            </w:r>
          </w:p>
        </w:tc>
        <w:tc>
          <w:tcPr>
            <w:tcW w:w="1539" w:type="dxa"/>
            <w:tcBorders>
              <w:left w:val="single" w:sz="4" w:space="0" w:color="auto"/>
            </w:tcBorders>
          </w:tcPr>
          <w:p w:rsidR="00EB33D8" w:rsidRPr="004D7E2C" w:rsidRDefault="00EB33D8"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EB33D8"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B33D8" w:rsidRPr="004D7E2C" w:rsidRDefault="00EB33D8" w:rsidP="003A2B6F">
            <w:pPr>
              <w:pStyle w:val="ListParagraph"/>
              <w:ind w:left="0"/>
              <w:rPr>
                <w:b w:val="0"/>
              </w:rPr>
            </w:pPr>
            <w:r w:rsidRPr="004D7E2C">
              <w:rPr>
                <w:b w:val="0"/>
              </w:rPr>
              <w:t>kayitZamani</w:t>
            </w:r>
          </w:p>
        </w:tc>
        <w:tc>
          <w:tcPr>
            <w:tcW w:w="1565"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745" w:type="dxa"/>
            <w:tcBorders>
              <w:left w:val="single" w:sz="4" w:space="0" w:color="auto"/>
              <w:right w:val="single" w:sz="4" w:space="0" w:color="auto"/>
            </w:tcBorders>
          </w:tcPr>
          <w:p w:rsidR="00EB33D8" w:rsidRPr="004D7E2C" w:rsidRDefault="008A44AB"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 xml:space="preserve">Mükellefin </w:t>
            </w:r>
            <w:r w:rsidR="00EB4095">
              <w:t>e</w:t>
            </w:r>
            <w:r w:rsidR="00EB4095" w:rsidRPr="004D7E2C">
              <w:t xml:space="preserve">-Fatura </w:t>
            </w:r>
            <w:r w:rsidRPr="004D7E2C">
              <w:t xml:space="preserve">sistemine </w:t>
            </w:r>
            <w:r w:rsidR="00EB33D8" w:rsidRPr="004D7E2C">
              <w:t>kayıt yaptırdığı tarih</w:t>
            </w:r>
            <w:r w:rsidR="00C82084" w:rsidRPr="004D7E2C">
              <w:t>+zaman bilgisi</w:t>
            </w:r>
            <w:r w:rsidR="00EB33D8" w:rsidRPr="004D7E2C">
              <w:t>.</w:t>
            </w:r>
            <w:r w:rsidR="00684884" w:rsidRPr="004D7E2C">
              <w:t xml:space="preserve">  (YYYYAAGGSSDDss)</w:t>
            </w:r>
          </w:p>
        </w:tc>
        <w:tc>
          <w:tcPr>
            <w:tcW w:w="1539"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14</w:t>
            </w:r>
          </w:p>
        </w:tc>
      </w:tr>
    </w:tbl>
    <w:p w:rsidR="00483C08" w:rsidRPr="004D7E2C" w:rsidRDefault="00483C08" w:rsidP="00483C08">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Pr>
          <w:sz w:val="22"/>
          <w:szCs w:val="22"/>
        </w:rPr>
        <w:t>12</w:t>
      </w:r>
      <w:r w:rsidRPr="004D7E2C">
        <w:rPr>
          <w:sz w:val="22"/>
          <w:szCs w:val="22"/>
        </w:rPr>
        <w:t xml:space="preserve">: </w:t>
      </w:r>
      <w:r>
        <w:rPr>
          <w:sz w:val="22"/>
          <w:szCs w:val="22"/>
        </w:rPr>
        <w:t>Servis Dönüş Parametreleri</w:t>
      </w:r>
    </w:p>
    <w:p w:rsidR="00483C08" w:rsidRDefault="00483C08" w:rsidP="003400B7">
      <w:pPr>
        <w:ind w:left="708"/>
        <w:jc w:val="both"/>
      </w:pPr>
    </w:p>
    <w:p w:rsidR="000E6A39" w:rsidRPr="004D7E2C" w:rsidRDefault="000E6A39" w:rsidP="003400B7">
      <w:pPr>
        <w:ind w:left="708"/>
        <w:jc w:val="both"/>
      </w:pPr>
      <w:r w:rsidRPr="004D7E2C">
        <w:t>Not: Bir mükellefin birden çok posta kutusu etiketi varsa servis sonucunda dönen listede o mükellef için etiket sayısı kadar kayıt olacaktır.</w:t>
      </w:r>
    </w:p>
    <w:p w:rsidR="003400B7" w:rsidRPr="004D7E2C" w:rsidRDefault="003400B7" w:rsidP="00F005F3">
      <w:pPr>
        <w:pStyle w:val="ListParagraph"/>
        <w:numPr>
          <w:ilvl w:val="2"/>
          <w:numId w:val="1"/>
        </w:numPr>
        <w:jc w:val="both"/>
        <w:outlineLvl w:val="1"/>
        <w:rPr>
          <w:b/>
        </w:rPr>
      </w:pPr>
      <w:bookmarkStart w:id="21" w:name="_Toc15301252"/>
      <w:r w:rsidRPr="004D7E2C">
        <w:rPr>
          <w:b/>
        </w:rPr>
        <w:t>gelenBelgeleriIndir Servisi</w:t>
      </w:r>
      <w:bookmarkEnd w:id="21"/>
    </w:p>
    <w:p w:rsidR="003400B7" w:rsidRDefault="00A47057" w:rsidP="000E401E">
      <w:pPr>
        <w:pStyle w:val="ListParagraph"/>
        <w:ind w:left="792"/>
        <w:jc w:val="both"/>
      </w:pPr>
      <w:r>
        <w:t xml:space="preserve">Bu servis, kullanıcılarına </w:t>
      </w:r>
      <w:r w:rsidR="00EB4095">
        <w:t>e</w:t>
      </w:r>
      <w:r w:rsidR="00EB4095" w:rsidRPr="004D7E2C">
        <w:t xml:space="preserve">-Fatura </w:t>
      </w:r>
      <w:r w:rsidR="003400B7" w:rsidRPr="004D7E2C">
        <w:t>sistemi içinde bulunan gelen belgel</w:t>
      </w:r>
      <w:r w:rsidR="006E6880">
        <w:t xml:space="preserve">erinin </w:t>
      </w:r>
      <w:r w:rsidR="006E6880" w:rsidRPr="00065325">
        <w:t xml:space="preserve">(fatura, uygulama yanıtı, irsliye </w:t>
      </w:r>
      <w:r w:rsidR="003400B7" w:rsidRPr="00065325">
        <w:t>vb.)</w:t>
      </w:r>
      <w:r w:rsidR="003400B7" w:rsidRPr="004D7E2C">
        <w:t xml:space="preserve"> zip olarak karşıdan indirilmesini sağlar. Bu servisin </w:t>
      </w:r>
      <w:r w:rsidR="0056557E" w:rsidRPr="004D7E2C">
        <w:t>gelenBelgeXmlleriniAl</w:t>
      </w:r>
      <w:r w:rsidR="003400B7" w:rsidRPr="004D7E2C">
        <w:t xml:space="preserve"> servisinden farkları dönüş değerinin binary zip dosyası olması ve zip içindeki dosyaların tipinin “belgeFormati” giriş parametresi ile belirlenebilmesidir. Serv</w:t>
      </w:r>
      <w:r w:rsidR="000F495B" w:rsidRPr="004D7E2C">
        <w:t>isin gi</w:t>
      </w:r>
      <w:r w:rsidR="00692324">
        <w:t>riş parametreleri Tablo 3.1.13</w:t>
      </w:r>
      <w:r w:rsidR="003400B7" w:rsidRPr="004D7E2C">
        <w:t xml:space="preserve"> de açıklanmıştır.</w:t>
      </w:r>
    </w:p>
    <w:p w:rsidR="006E6880" w:rsidRPr="004D7E2C" w:rsidRDefault="006E6880" w:rsidP="003400B7">
      <w:pPr>
        <w:pStyle w:val="ListParagraph"/>
        <w:ind w:left="792"/>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2572"/>
      </w:tblGrid>
      <w:tr w:rsidR="00EB33D8" w:rsidRPr="004D7E2C" w:rsidTr="002869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572"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EB33D8" w:rsidRPr="004D7E2C" w:rsidTr="002869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B33D8" w:rsidRPr="004D7E2C" w:rsidRDefault="00EB33D8" w:rsidP="003A2B6F">
            <w:pPr>
              <w:pStyle w:val="ListParagraph"/>
              <w:ind w:left="0"/>
              <w:rPr>
                <w:b w:val="0"/>
              </w:rPr>
            </w:pPr>
            <w:r w:rsidRPr="004D7E2C">
              <w:rPr>
                <w:b w:val="0"/>
              </w:rPr>
              <w:t>vergiTcKimlikNo</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572"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EB33D8" w:rsidRPr="004D7E2C" w:rsidTr="0028698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bottom w:val="single" w:sz="4" w:space="0" w:color="auto"/>
              <w:right w:val="single" w:sz="4" w:space="0" w:color="auto"/>
            </w:tcBorders>
          </w:tcPr>
          <w:p w:rsidR="00EB33D8" w:rsidRPr="004D7E2C" w:rsidRDefault="00DE5547" w:rsidP="003A2B6F">
            <w:pPr>
              <w:pStyle w:val="ListParagraph"/>
              <w:ind w:left="0"/>
              <w:rPr>
                <w:b w:val="0"/>
              </w:rPr>
            </w:pPr>
            <w:r w:rsidRPr="004D7E2C">
              <w:rPr>
                <w:b w:val="0"/>
              </w:rPr>
              <w:t>e</w:t>
            </w:r>
            <w:r w:rsidR="00EB33D8" w:rsidRPr="004D7E2C">
              <w:rPr>
                <w:b w:val="0"/>
              </w:rPr>
              <w:t>ttnler</w:t>
            </w:r>
          </w:p>
        </w:tc>
        <w:tc>
          <w:tcPr>
            <w:tcW w:w="1314" w:type="dxa"/>
            <w:tcBorders>
              <w:left w:val="single" w:sz="4" w:space="0" w:color="auto"/>
              <w:bottom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 listesi</w:t>
            </w:r>
          </w:p>
        </w:tc>
        <w:tc>
          <w:tcPr>
            <w:tcW w:w="2572" w:type="dxa"/>
            <w:tcBorders>
              <w:left w:val="single" w:sz="4" w:space="0" w:color="auto"/>
              <w:bottom w:val="single" w:sz="4" w:space="0" w:color="auto"/>
            </w:tcBorders>
          </w:tcPr>
          <w:p w:rsidR="00EB33D8" w:rsidRPr="004D7E2C" w:rsidRDefault="00EB33D8"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EB33D8" w:rsidRPr="004D7E2C" w:rsidTr="002869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B33D8" w:rsidRPr="004D7E2C" w:rsidRDefault="00EB33D8" w:rsidP="003A2B6F">
            <w:pPr>
              <w:pStyle w:val="ListParagraph"/>
              <w:ind w:left="0"/>
              <w:rPr>
                <w:b w:val="0"/>
              </w:rPr>
            </w:pPr>
            <w:r w:rsidRPr="004D7E2C">
              <w:rPr>
                <w:b w:val="0"/>
              </w:rPr>
              <w:t>belgeTuru</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Zorunlu</w:t>
            </w:r>
          </w:p>
        </w:tc>
        <w:tc>
          <w:tcPr>
            <w:tcW w:w="1766" w:type="dxa"/>
            <w:tcBorders>
              <w:lef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2572" w:type="dxa"/>
            <w:tcBorders>
              <w:left w:val="single" w:sz="4" w:space="0" w:color="auto"/>
            </w:tcBorders>
          </w:tcPr>
          <w:p w:rsidR="00EB33D8" w:rsidRPr="004D7E2C" w:rsidRDefault="00EB33D8"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r w:rsidR="00EB33D8" w:rsidRPr="004D7E2C" w:rsidTr="0028698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B33D8" w:rsidRPr="004D7E2C" w:rsidRDefault="00EB33D8" w:rsidP="003A2B6F">
            <w:pPr>
              <w:pStyle w:val="ListParagraph"/>
              <w:ind w:left="0"/>
            </w:pPr>
            <w:r w:rsidRPr="004D7E2C">
              <w:rPr>
                <w:b w:val="0"/>
              </w:rPr>
              <w:t>belgeFormati</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572" w:type="dxa"/>
            <w:tcBorders>
              <w:left w:val="single" w:sz="4" w:space="0" w:color="auto"/>
            </w:tcBorders>
          </w:tcPr>
          <w:p w:rsidR="00EB33D8" w:rsidRPr="004D7E2C" w:rsidRDefault="002D2651"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“HTML” / “PDF” / “UBL”</w:t>
            </w:r>
          </w:p>
        </w:tc>
      </w:tr>
    </w:tbl>
    <w:p w:rsidR="003400B7" w:rsidRPr="004D7E2C" w:rsidRDefault="002B4CCB" w:rsidP="003400B7">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00483C08">
        <w:rPr>
          <w:sz w:val="22"/>
          <w:szCs w:val="22"/>
        </w:rPr>
        <w:t>13</w:t>
      </w:r>
      <w:r w:rsidR="003400B7" w:rsidRPr="004D7E2C">
        <w:rPr>
          <w:sz w:val="22"/>
          <w:szCs w:val="22"/>
        </w:rPr>
        <w:t xml:space="preserve"> gelenBelgeleriIndir Servisi Giriş Parametreleri</w:t>
      </w:r>
    </w:p>
    <w:p w:rsidR="00241D9B" w:rsidRPr="004D7E2C" w:rsidRDefault="00241D9B" w:rsidP="000E401E">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vergiTcKimlikNo:</w:t>
      </w:r>
      <w:r w:rsidRPr="004D7E2C">
        <w:rPr>
          <w:rFonts w:asciiTheme="minorHAnsi" w:hAnsiTheme="minorHAnsi"/>
          <w:sz w:val="22"/>
          <w:szCs w:val="22"/>
        </w:rPr>
        <w:t xml:space="preserve"> </w:t>
      </w:r>
      <w:r w:rsidRPr="004D7E2C">
        <w:rPr>
          <w:rFonts w:asciiTheme="minorHAnsi" w:eastAsiaTheme="minorHAnsi" w:hAnsiTheme="minorHAnsi" w:cstheme="minorBidi"/>
          <w:kern w:val="0"/>
          <w:sz w:val="22"/>
          <w:szCs w:val="22"/>
          <w:lang w:val="tr-TR" w:eastAsia="en-US" w:bidi="ar-SA"/>
        </w:rPr>
        <w:t>Gönderen kullanıcı gerçek kişi ise T.C. Kimlik Numarası, tüzel kişi ise vergi kimlik numarasıdır.</w:t>
      </w:r>
    </w:p>
    <w:p w:rsidR="003400B7" w:rsidRPr="004D7E2C" w:rsidRDefault="003400B7" w:rsidP="000E401E">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ettnler: Alınmak istenen belgelerin ETTN değerleridir.</w:t>
      </w:r>
    </w:p>
    <w:p w:rsidR="00382D8A" w:rsidRPr="00B726AE" w:rsidRDefault="00C81EC7" w:rsidP="000E401E">
      <w:pPr>
        <w:pStyle w:val="ListParagraph"/>
        <w:numPr>
          <w:ilvl w:val="0"/>
          <w:numId w:val="2"/>
        </w:numPr>
        <w:jc w:val="both"/>
        <w:rPr>
          <w:b/>
        </w:rPr>
      </w:pPr>
      <w:r>
        <w:t>belgeTuru:</w:t>
      </w:r>
      <w:r w:rsidR="000E401E">
        <w:t xml:space="preserve"> </w:t>
      </w:r>
      <w:r w:rsidR="00B726AE" w:rsidRPr="000E401E">
        <w:t>5.1 Belge türü formatları bölümünde açıklanan belge kodları kullanılabilir.</w:t>
      </w:r>
    </w:p>
    <w:p w:rsidR="003400B7" w:rsidRPr="004D7E2C" w:rsidRDefault="003400B7" w:rsidP="000E401E">
      <w:pPr>
        <w:pStyle w:val="ListParagraph"/>
        <w:numPr>
          <w:ilvl w:val="0"/>
          <w:numId w:val="2"/>
        </w:numPr>
        <w:jc w:val="both"/>
      </w:pPr>
      <w:r w:rsidRPr="004D7E2C">
        <w:t>belgeFormati: Alınmak istenen be</w:t>
      </w:r>
      <w:r w:rsidR="00644DA1">
        <w:t xml:space="preserve">lgelerin formatını belirler. </w:t>
      </w:r>
      <w:r w:rsidR="00121801">
        <w:t xml:space="preserve">5.6 </w:t>
      </w:r>
      <w:r w:rsidR="00644DA1">
        <w:t>belgeFormati Kodları bölümünde</w:t>
      </w:r>
      <w:r w:rsidR="003347D9">
        <w:t>ki</w:t>
      </w:r>
      <w:r w:rsidRPr="004D7E2C">
        <w:t xml:space="preserve"> değerlerden birini alabilir.</w:t>
      </w:r>
    </w:p>
    <w:p w:rsidR="00C04783" w:rsidRDefault="003400B7" w:rsidP="000E401E">
      <w:pPr>
        <w:pStyle w:val="ListParagraph"/>
        <w:jc w:val="both"/>
      </w:pPr>
      <w:r w:rsidRPr="004D7E2C">
        <w:t>Servisin dönüş değeri istenen belgeleri içeren sıkıştırılmış “.zip” dosyasıdır.</w:t>
      </w:r>
    </w:p>
    <w:p w:rsidR="00B726AE" w:rsidRPr="00862240" w:rsidRDefault="00B726AE" w:rsidP="006269EC">
      <w:pPr>
        <w:pStyle w:val="ListParagraph"/>
      </w:pPr>
    </w:p>
    <w:p w:rsidR="00B726AE" w:rsidRPr="000E401E" w:rsidRDefault="008F0367" w:rsidP="000E401E">
      <w:pPr>
        <w:pStyle w:val="ListParagraph"/>
        <w:numPr>
          <w:ilvl w:val="2"/>
          <w:numId w:val="1"/>
        </w:numPr>
        <w:jc w:val="both"/>
        <w:outlineLvl w:val="1"/>
        <w:rPr>
          <w:b/>
        </w:rPr>
      </w:pPr>
      <w:bookmarkStart w:id="22" w:name="_Toc15301253"/>
      <w:r w:rsidRPr="004D7E2C">
        <w:rPr>
          <w:b/>
        </w:rPr>
        <w:t>gidenBelgeleriIndir Servisi</w:t>
      </w:r>
      <w:bookmarkEnd w:id="22"/>
    </w:p>
    <w:p w:rsidR="00C2171C" w:rsidRDefault="00B92E66" w:rsidP="000E401E">
      <w:pPr>
        <w:pStyle w:val="ListParagraph"/>
        <w:ind w:left="792"/>
        <w:jc w:val="both"/>
      </w:pPr>
      <w:r>
        <w:t>Bu servis, kullanıcılarına e</w:t>
      </w:r>
      <w:r w:rsidR="002C79EB" w:rsidRPr="004D7E2C">
        <w:t xml:space="preserve">-Fatura sistemi içinde bulunan </w:t>
      </w:r>
      <w:r w:rsidR="008F0367" w:rsidRPr="004D7E2C">
        <w:t>giden</w:t>
      </w:r>
      <w:r w:rsidR="002C79EB" w:rsidRPr="004D7E2C">
        <w:t xml:space="preserve"> belgel</w:t>
      </w:r>
      <w:r w:rsidR="006E6880">
        <w:t xml:space="preserve">erinin (fatura, uygulama yanıtı, </w:t>
      </w:r>
      <w:r w:rsidR="006E6880" w:rsidRPr="000E401E">
        <w:t>irsaliye</w:t>
      </w:r>
      <w:r w:rsidR="006E6880">
        <w:t xml:space="preserve"> </w:t>
      </w:r>
      <w:r w:rsidR="002C79EB" w:rsidRPr="004D7E2C">
        <w:t xml:space="preserve">vb.) zip olarak karşıdan indirilmesini sağlar. </w:t>
      </w:r>
      <w:r w:rsidR="0056557E" w:rsidRPr="004D7E2C">
        <w:t>Bu servisin gelenBelgeleriIndir</w:t>
      </w:r>
      <w:r w:rsidR="008F0367" w:rsidRPr="004D7E2C">
        <w:t xml:space="preserve"> servisinden farkı “ettnler” giriş parametresi yerine “belgeOidListesi” isimli giriş parametresi ile istenen belgelerin belirlenmesidir. Serv</w:t>
      </w:r>
      <w:r w:rsidR="00F754A3">
        <w:t>isin giriş parametreleri Tablo 3.1.14’de</w:t>
      </w:r>
      <w:r w:rsidR="006E6880">
        <w:t xml:space="preserve"> açıklanmıştır.</w:t>
      </w:r>
    </w:p>
    <w:p w:rsidR="00C2171C" w:rsidRPr="004D7E2C" w:rsidRDefault="00C2171C" w:rsidP="002C79EB">
      <w:pPr>
        <w:pStyle w:val="ListParagraph"/>
        <w:ind w:left="792"/>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1314"/>
        <w:gridCol w:w="1766"/>
        <w:gridCol w:w="2028"/>
      </w:tblGrid>
      <w:tr w:rsidR="00EB33D8" w:rsidRPr="004D7E2C" w:rsidTr="00D85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028" w:type="dxa"/>
            <w:tcBorders>
              <w:top w:val="single" w:sz="4" w:space="0" w:color="auto"/>
              <w:left w:val="single" w:sz="4" w:space="0" w:color="auto"/>
              <w:bottom w:val="single" w:sz="4" w:space="0" w:color="auto"/>
              <w:right w:val="single" w:sz="4" w:space="0" w:color="auto"/>
            </w:tcBorders>
          </w:tcPr>
          <w:p w:rsidR="00EB33D8" w:rsidRPr="004D7E2C" w:rsidRDefault="00EB33D8" w:rsidP="003A2B6F">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EB33D8"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tcBorders>
              <w:right w:val="single" w:sz="4" w:space="0" w:color="auto"/>
            </w:tcBorders>
          </w:tcPr>
          <w:p w:rsidR="00EB33D8" w:rsidRPr="004D7E2C" w:rsidRDefault="00EB33D8" w:rsidP="003A2B6F">
            <w:pPr>
              <w:pStyle w:val="ListParagraph"/>
              <w:ind w:left="0"/>
              <w:rPr>
                <w:b w:val="0"/>
              </w:rPr>
            </w:pPr>
            <w:r w:rsidRPr="004D7E2C">
              <w:rPr>
                <w:b w:val="0"/>
              </w:rPr>
              <w:t>vergiTcKimlikNo</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028" w:type="dxa"/>
            <w:tcBorders>
              <w:left w:val="single" w:sz="4" w:space="0" w:color="auto"/>
            </w:tcBorders>
          </w:tcPr>
          <w:p w:rsidR="00EB33D8" w:rsidRPr="004D7E2C" w:rsidRDefault="00EB33D8" w:rsidP="006666B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EB33D8"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tcBorders>
              <w:bottom w:val="single" w:sz="4" w:space="0" w:color="auto"/>
              <w:right w:val="single" w:sz="4" w:space="0" w:color="auto"/>
            </w:tcBorders>
          </w:tcPr>
          <w:p w:rsidR="00EB33D8" w:rsidRPr="004D7E2C" w:rsidRDefault="00EB33D8" w:rsidP="003A2B6F">
            <w:pPr>
              <w:pStyle w:val="ListParagraph"/>
              <w:ind w:left="0"/>
              <w:rPr>
                <w:b w:val="0"/>
              </w:rPr>
            </w:pPr>
            <w:r w:rsidRPr="004D7E2C">
              <w:rPr>
                <w:b w:val="0"/>
              </w:rPr>
              <w:t>belgeOidListesi</w:t>
            </w:r>
          </w:p>
        </w:tc>
        <w:tc>
          <w:tcPr>
            <w:tcW w:w="1314" w:type="dxa"/>
            <w:tcBorders>
              <w:left w:val="single" w:sz="4" w:space="0" w:color="auto"/>
              <w:bottom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 listesi</w:t>
            </w:r>
          </w:p>
        </w:tc>
        <w:tc>
          <w:tcPr>
            <w:tcW w:w="2028" w:type="dxa"/>
            <w:tcBorders>
              <w:left w:val="single" w:sz="4" w:space="0" w:color="auto"/>
              <w:bottom w:val="single" w:sz="4" w:space="0" w:color="auto"/>
            </w:tcBorders>
          </w:tcPr>
          <w:p w:rsidR="00EB33D8" w:rsidRPr="004D7E2C" w:rsidRDefault="00EB33D8"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EB33D8"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tcBorders>
              <w:right w:val="single" w:sz="4" w:space="0" w:color="auto"/>
            </w:tcBorders>
          </w:tcPr>
          <w:p w:rsidR="00EB33D8" w:rsidRPr="004D7E2C" w:rsidRDefault="00EB33D8" w:rsidP="003A2B6F">
            <w:pPr>
              <w:pStyle w:val="ListParagraph"/>
              <w:ind w:left="0"/>
              <w:rPr>
                <w:b w:val="0"/>
              </w:rPr>
            </w:pPr>
            <w:r w:rsidRPr="004D7E2C">
              <w:rPr>
                <w:b w:val="0"/>
              </w:rPr>
              <w:t>belgeTuru</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Zorunlu</w:t>
            </w:r>
          </w:p>
        </w:tc>
        <w:tc>
          <w:tcPr>
            <w:tcW w:w="1766" w:type="dxa"/>
            <w:tcBorders>
              <w:left w:val="single" w:sz="4" w:space="0" w:color="auto"/>
            </w:tcBorders>
          </w:tcPr>
          <w:p w:rsidR="00EB33D8" w:rsidRPr="004D7E2C" w:rsidRDefault="00EB33D8" w:rsidP="003A2B6F">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2028" w:type="dxa"/>
            <w:tcBorders>
              <w:left w:val="single" w:sz="4" w:space="0" w:color="auto"/>
            </w:tcBorders>
          </w:tcPr>
          <w:p w:rsidR="00EB33D8" w:rsidRPr="004D7E2C" w:rsidRDefault="00EB33D8" w:rsidP="006666B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r w:rsidR="00EB33D8"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tcBorders>
              <w:right w:val="single" w:sz="4" w:space="0" w:color="auto"/>
            </w:tcBorders>
          </w:tcPr>
          <w:p w:rsidR="00EB33D8" w:rsidRPr="004D7E2C" w:rsidRDefault="00EB33D8" w:rsidP="003A2B6F">
            <w:pPr>
              <w:pStyle w:val="ListParagraph"/>
              <w:ind w:left="0"/>
            </w:pPr>
            <w:r w:rsidRPr="004D7E2C">
              <w:rPr>
                <w:b w:val="0"/>
              </w:rPr>
              <w:t>belgeFormati</w:t>
            </w:r>
          </w:p>
        </w:tc>
        <w:tc>
          <w:tcPr>
            <w:tcW w:w="1314" w:type="dxa"/>
            <w:tcBorders>
              <w:left w:val="single" w:sz="4" w:space="0" w:color="auto"/>
              <w:righ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EB33D8" w:rsidRPr="004D7E2C" w:rsidRDefault="00EB33D8" w:rsidP="003A2B6F">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028" w:type="dxa"/>
            <w:tcBorders>
              <w:left w:val="single" w:sz="4" w:space="0" w:color="auto"/>
            </w:tcBorders>
          </w:tcPr>
          <w:p w:rsidR="00EB33D8" w:rsidRPr="004D7E2C" w:rsidRDefault="002D2651"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“HTML” / “PDF” / “UBL”</w:t>
            </w:r>
          </w:p>
        </w:tc>
      </w:tr>
    </w:tbl>
    <w:p w:rsidR="002C79EB" w:rsidRPr="004D7E2C" w:rsidRDefault="002B4CCB" w:rsidP="002C79EB">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00483C08">
        <w:rPr>
          <w:sz w:val="22"/>
          <w:szCs w:val="22"/>
        </w:rPr>
        <w:t>14</w:t>
      </w:r>
      <w:r w:rsidR="002C79EB" w:rsidRPr="004D7E2C">
        <w:rPr>
          <w:sz w:val="22"/>
          <w:szCs w:val="22"/>
        </w:rPr>
        <w:t xml:space="preserve"> </w:t>
      </w:r>
      <w:r w:rsidR="008F0367" w:rsidRPr="004D7E2C">
        <w:rPr>
          <w:sz w:val="22"/>
          <w:szCs w:val="22"/>
        </w:rPr>
        <w:t>giden</w:t>
      </w:r>
      <w:r w:rsidR="002C79EB" w:rsidRPr="004D7E2C">
        <w:rPr>
          <w:sz w:val="22"/>
          <w:szCs w:val="22"/>
        </w:rPr>
        <w:t>BelgeleriIndir Servisi Giriş Parametreleri</w:t>
      </w:r>
    </w:p>
    <w:p w:rsidR="00241D9B" w:rsidRPr="004D7E2C" w:rsidRDefault="00241D9B" w:rsidP="002C79EB">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vergiTcKimlikNo:</w:t>
      </w:r>
      <w:r w:rsidRPr="004D7E2C">
        <w:rPr>
          <w:rFonts w:asciiTheme="minorHAnsi" w:hAnsiTheme="minorHAnsi"/>
          <w:sz w:val="22"/>
          <w:szCs w:val="22"/>
        </w:rPr>
        <w:t xml:space="preserve"> </w:t>
      </w:r>
      <w:r w:rsidRPr="004D7E2C">
        <w:rPr>
          <w:rFonts w:asciiTheme="minorHAnsi" w:eastAsiaTheme="minorHAnsi" w:hAnsiTheme="minorHAnsi" w:cstheme="minorBidi"/>
          <w:kern w:val="0"/>
          <w:sz w:val="22"/>
          <w:szCs w:val="22"/>
          <w:lang w:val="tr-TR" w:eastAsia="en-US" w:bidi="ar-SA"/>
        </w:rPr>
        <w:t>Gönderen kullanıcı gerçek kişi ise T.C. Kimlik Numarası, tüzel kişi ise vergi kimlik numarasıdır.</w:t>
      </w:r>
    </w:p>
    <w:p w:rsidR="002C79EB" w:rsidRPr="004D7E2C" w:rsidRDefault="008F0367" w:rsidP="002C79EB">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belgeOidListesi</w:t>
      </w:r>
      <w:r w:rsidR="002C79EB" w:rsidRPr="004D7E2C">
        <w:rPr>
          <w:rFonts w:asciiTheme="minorHAnsi" w:eastAsiaTheme="minorHAnsi" w:hAnsiTheme="minorHAnsi" w:cstheme="minorBidi"/>
          <w:kern w:val="0"/>
          <w:sz w:val="22"/>
          <w:szCs w:val="22"/>
          <w:lang w:val="tr-TR" w:eastAsia="en-US" w:bidi="ar-SA"/>
        </w:rPr>
        <w:t xml:space="preserve">: Alınmak istenen belgelerin </w:t>
      </w:r>
      <w:r w:rsidRPr="004D7E2C">
        <w:rPr>
          <w:rFonts w:asciiTheme="minorHAnsi" w:eastAsiaTheme="minorHAnsi" w:hAnsiTheme="minorHAnsi" w:cstheme="minorBidi"/>
          <w:kern w:val="0"/>
          <w:sz w:val="22"/>
          <w:szCs w:val="22"/>
          <w:lang w:val="tr-TR" w:eastAsia="en-US" w:bidi="ar-SA"/>
        </w:rPr>
        <w:t>yerelden alınan</w:t>
      </w:r>
      <w:r w:rsidR="002C79EB" w:rsidRPr="004D7E2C">
        <w:rPr>
          <w:rFonts w:asciiTheme="minorHAnsi" w:eastAsiaTheme="minorHAnsi" w:hAnsiTheme="minorHAnsi" w:cstheme="minorBidi"/>
          <w:kern w:val="0"/>
          <w:sz w:val="22"/>
          <w:szCs w:val="22"/>
          <w:lang w:val="tr-TR" w:eastAsia="en-US" w:bidi="ar-SA"/>
        </w:rPr>
        <w:t xml:space="preserve"> </w:t>
      </w:r>
      <w:r w:rsidRPr="004D7E2C">
        <w:rPr>
          <w:rFonts w:asciiTheme="minorHAnsi" w:eastAsiaTheme="minorHAnsi" w:hAnsiTheme="minorHAnsi" w:cstheme="minorBidi"/>
          <w:kern w:val="0"/>
          <w:sz w:val="22"/>
          <w:szCs w:val="22"/>
          <w:lang w:val="tr-TR" w:eastAsia="en-US" w:bidi="ar-SA"/>
        </w:rPr>
        <w:t>kimlik</w:t>
      </w:r>
      <w:r w:rsidR="002C79EB" w:rsidRPr="004D7E2C">
        <w:rPr>
          <w:rFonts w:asciiTheme="minorHAnsi" w:eastAsiaTheme="minorHAnsi" w:hAnsiTheme="minorHAnsi" w:cstheme="minorBidi"/>
          <w:kern w:val="0"/>
          <w:sz w:val="22"/>
          <w:szCs w:val="22"/>
          <w:lang w:val="tr-TR" w:eastAsia="en-US" w:bidi="ar-SA"/>
        </w:rPr>
        <w:t>leridir.</w:t>
      </w:r>
    </w:p>
    <w:p w:rsidR="00D40AE4" w:rsidRPr="00B726AE" w:rsidRDefault="000E401E" w:rsidP="00B726AE">
      <w:pPr>
        <w:pStyle w:val="ListParagraph"/>
        <w:numPr>
          <w:ilvl w:val="0"/>
          <w:numId w:val="2"/>
        </w:numPr>
        <w:jc w:val="both"/>
        <w:rPr>
          <w:b/>
        </w:rPr>
      </w:pPr>
      <w:r>
        <w:t xml:space="preserve">belgeTuru: </w:t>
      </w:r>
      <w:r w:rsidR="00B726AE" w:rsidRPr="000E401E">
        <w:t>5.1 Belge türü formatları bölümünde açıklanan belge kodları kullanılabilir.</w:t>
      </w:r>
    </w:p>
    <w:p w:rsidR="002C79EB" w:rsidRPr="004D7E2C" w:rsidRDefault="002C79EB" w:rsidP="002C79EB">
      <w:pPr>
        <w:pStyle w:val="ListParagraph"/>
        <w:numPr>
          <w:ilvl w:val="0"/>
          <w:numId w:val="2"/>
        </w:numPr>
        <w:jc w:val="both"/>
      </w:pPr>
      <w:r w:rsidRPr="004D7E2C">
        <w:t xml:space="preserve">belgeFormati: Alınmak istenen belgelerin </w:t>
      </w:r>
      <w:r w:rsidR="002378AF">
        <w:t xml:space="preserve">formatını belirler. </w:t>
      </w:r>
      <w:r w:rsidR="00121801">
        <w:t xml:space="preserve">5.6 </w:t>
      </w:r>
      <w:r w:rsidR="002378AF">
        <w:t>belgeFormatı Kodları bölümündeki</w:t>
      </w:r>
      <w:r w:rsidRPr="004D7E2C">
        <w:t xml:space="preserve"> değerlerden birini alabilir.</w:t>
      </w:r>
      <w:r w:rsidR="00BB08A6" w:rsidRPr="004D7E2C">
        <w:t xml:space="preserve"> belgeTuru uygulama yanıtı ise “HTML” ya da “UBL” formatları girilmelidir.</w:t>
      </w:r>
    </w:p>
    <w:p w:rsidR="00945755" w:rsidRPr="004D7E2C" w:rsidRDefault="002C79EB" w:rsidP="000F5724">
      <w:pPr>
        <w:ind w:left="888"/>
        <w:jc w:val="both"/>
      </w:pPr>
      <w:r w:rsidRPr="004D7E2C">
        <w:t>Servisin dönüş değeri istenen belgeleri içeren s</w:t>
      </w:r>
      <w:r w:rsidR="000F5724" w:rsidRPr="004D7E2C">
        <w:t>ıkıştırılmış “.zip” dosyasıdır.</w:t>
      </w:r>
    </w:p>
    <w:p w:rsidR="00867999" w:rsidRPr="000E401E" w:rsidRDefault="00CB0627" w:rsidP="00CD3B83">
      <w:pPr>
        <w:pStyle w:val="ListParagraph"/>
        <w:numPr>
          <w:ilvl w:val="2"/>
          <w:numId w:val="1"/>
        </w:numPr>
        <w:jc w:val="both"/>
        <w:outlineLvl w:val="1"/>
        <w:rPr>
          <w:b/>
        </w:rPr>
      </w:pPr>
      <w:bookmarkStart w:id="23" w:name="_Toc15301254"/>
      <w:r>
        <w:rPr>
          <w:b/>
        </w:rPr>
        <w:t>gidenBelgeleriIndirEttn</w:t>
      </w:r>
      <w:r w:rsidR="00C9497E">
        <w:rPr>
          <w:b/>
        </w:rPr>
        <w:t xml:space="preserve"> Servisi</w:t>
      </w:r>
      <w:bookmarkEnd w:id="23"/>
    </w:p>
    <w:p w:rsidR="00C17149" w:rsidRDefault="00C17149" w:rsidP="00CD3B83">
      <w:pPr>
        <w:pStyle w:val="ListParagraph"/>
        <w:jc w:val="both"/>
      </w:pPr>
      <w:r>
        <w:t>Bu servis, gidenBelgeleriIndir metodundaki gibi; kullanıcılarına e</w:t>
      </w:r>
      <w:r w:rsidRPr="004D7E2C">
        <w:t>-Fatura sistemi içinde bulunan giden belgelerinin</w:t>
      </w:r>
      <w:r>
        <w:t xml:space="preserve"> ettn listesi parametresi ile </w:t>
      </w:r>
      <w:r w:rsidRPr="004D7E2C">
        <w:t xml:space="preserve"> (fatura, uygulama yanıtı vb.) zip olarak karşıdan indirilmesini sağlar.</w:t>
      </w:r>
      <w:r>
        <w:t xml:space="preserve"> </w:t>
      </w:r>
    </w:p>
    <w:p w:rsidR="00C17149" w:rsidRPr="00CB0627" w:rsidRDefault="00C17149" w:rsidP="00C17149">
      <w:pPr>
        <w:pStyle w:val="ListParagraph"/>
        <w:rPr>
          <w:b/>
        </w:rPr>
      </w:pPr>
    </w:p>
    <w:p w:rsidR="00475534" w:rsidRPr="004D7E2C" w:rsidRDefault="00475534" w:rsidP="00475534">
      <w:pPr>
        <w:pStyle w:val="ListParagraph"/>
        <w:numPr>
          <w:ilvl w:val="2"/>
          <w:numId w:val="1"/>
        </w:numPr>
        <w:jc w:val="both"/>
        <w:outlineLvl w:val="1"/>
        <w:rPr>
          <w:b/>
        </w:rPr>
      </w:pPr>
      <w:bookmarkStart w:id="24" w:name="_Toc15301255"/>
      <w:r w:rsidRPr="004D7E2C">
        <w:rPr>
          <w:b/>
        </w:rPr>
        <w:t>kontorBilgisiGetir Servisi</w:t>
      </w:r>
      <w:bookmarkEnd w:id="24"/>
    </w:p>
    <w:p w:rsidR="00E77541" w:rsidRPr="004D7E2C" w:rsidRDefault="00E77541" w:rsidP="00E77541">
      <w:pPr>
        <w:ind w:left="708"/>
        <w:jc w:val="both"/>
      </w:pPr>
      <w:r w:rsidRPr="004D7E2C">
        <w:t>Bu servis kullanıcının istenilen ürün için toplam alınan ve kalan kontör miktarını sorgulamak için kullanılır. Servisin giriş parametreleri:</w:t>
      </w: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1766"/>
      </w:tblGrid>
      <w:tr w:rsidR="00E77541" w:rsidRPr="004D7E2C" w:rsidTr="00E775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E77541" w:rsidRPr="004D7E2C" w:rsidRDefault="00E77541" w:rsidP="00E77541">
            <w:pPr>
              <w:rPr>
                <w:b w:val="0"/>
              </w:rPr>
            </w:pPr>
            <w:r w:rsidRPr="004D7E2C">
              <w:rPr>
                <w:b w:val="0"/>
              </w:rPr>
              <w:t>Parametre Adı</w:t>
            </w:r>
          </w:p>
        </w:tc>
        <w:tc>
          <w:tcPr>
            <w:tcW w:w="1314" w:type="dxa"/>
            <w:tcBorders>
              <w:top w:val="single" w:sz="4" w:space="0" w:color="auto"/>
              <w:left w:val="single" w:sz="4" w:space="0" w:color="auto"/>
              <w:bottom w:val="single" w:sz="4" w:space="0" w:color="auto"/>
              <w:right w:val="single" w:sz="4" w:space="0" w:color="auto"/>
            </w:tcBorders>
          </w:tcPr>
          <w:p w:rsidR="00E77541" w:rsidRPr="004D7E2C" w:rsidRDefault="00E77541" w:rsidP="00E77541">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77541" w:rsidRPr="004D7E2C" w:rsidRDefault="00E77541" w:rsidP="00E77541">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E77541" w:rsidRPr="004D7E2C" w:rsidRDefault="00E77541" w:rsidP="00E77541">
            <w:pPr>
              <w:cnfStyle w:val="100000000000" w:firstRow="1" w:lastRow="0" w:firstColumn="0" w:lastColumn="0" w:oddVBand="0" w:evenVBand="0" w:oddHBand="0" w:evenHBand="0" w:firstRowFirstColumn="0" w:firstRowLastColumn="0" w:lastRowFirstColumn="0" w:lastRowLastColumn="0"/>
            </w:pPr>
            <w:r w:rsidRPr="004D7E2C">
              <w:t>Uzunluk</w:t>
            </w:r>
          </w:p>
        </w:tc>
      </w:tr>
      <w:tr w:rsidR="00E77541" w:rsidRPr="004D7E2C" w:rsidTr="00E775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77541" w:rsidRPr="004D7E2C" w:rsidRDefault="00E77541" w:rsidP="00E77541">
            <w:pPr>
              <w:rPr>
                <w:b w:val="0"/>
              </w:rPr>
            </w:pPr>
            <w:r w:rsidRPr="004D7E2C">
              <w:rPr>
                <w:b w:val="0"/>
              </w:rPr>
              <w:t>vknTckn</w:t>
            </w:r>
          </w:p>
        </w:tc>
        <w:tc>
          <w:tcPr>
            <w:tcW w:w="1314" w:type="dxa"/>
            <w:tcBorders>
              <w:left w:val="single" w:sz="4" w:space="0" w:color="auto"/>
              <w:right w:val="single" w:sz="4" w:space="0" w:color="auto"/>
            </w:tcBorders>
          </w:tcPr>
          <w:p w:rsidR="00E77541" w:rsidRPr="004D7E2C" w:rsidRDefault="00E77541" w:rsidP="00E77541">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E77541" w:rsidRPr="004D7E2C" w:rsidRDefault="00E77541" w:rsidP="00E77541">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E77541" w:rsidRPr="004D7E2C" w:rsidRDefault="00E77541" w:rsidP="006666BA">
            <w:pPr>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E77541" w:rsidRPr="004D7E2C" w:rsidTr="00E7754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bottom w:val="single" w:sz="4" w:space="0" w:color="auto"/>
              <w:right w:val="single" w:sz="4" w:space="0" w:color="auto"/>
            </w:tcBorders>
          </w:tcPr>
          <w:p w:rsidR="00E77541" w:rsidRPr="004D7E2C" w:rsidRDefault="00E77541" w:rsidP="00E77541">
            <w:pPr>
              <w:rPr>
                <w:b w:val="0"/>
              </w:rPr>
            </w:pPr>
            <w:r w:rsidRPr="004D7E2C">
              <w:rPr>
                <w:b w:val="0"/>
              </w:rPr>
              <w:t>kontorTipi</w:t>
            </w:r>
          </w:p>
        </w:tc>
        <w:tc>
          <w:tcPr>
            <w:tcW w:w="1314" w:type="dxa"/>
            <w:tcBorders>
              <w:left w:val="single" w:sz="4" w:space="0" w:color="auto"/>
              <w:bottom w:val="single" w:sz="4" w:space="0" w:color="auto"/>
              <w:right w:val="single" w:sz="4" w:space="0" w:color="auto"/>
            </w:tcBorders>
          </w:tcPr>
          <w:p w:rsidR="00E77541" w:rsidRPr="004D7E2C" w:rsidRDefault="00E77541" w:rsidP="00E77541">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E77541" w:rsidRDefault="0079540D" w:rsidP="0079540D">
            <w:pPr>
              <w:cnfStyle w:val="000000010000" w:firstRow="0" w:lastRow="0" w:firstColumn="0" w:lastColumn="0" w:oddVBand="0" w:evenVBand="0" w:oddHBand="0" w:evenHBand="1" w:firstRowFirstColumn="0" w:firstRowLastColumn="0" w:lastRowFirstColumn="0" w:lastRowLastColumn="0"/>
            </w:pPr>
            <w:r w:rsidRPr="0079540D">
              <w:t>FATURA</w:t>
            </w:r>
            <w:r>
              <w:t>-&gt;"1", DEFTER-&gt;"2", KEP-&gt;"3", KEPSMS-&gt;"4", ARSIV-&gt;"5", ARSIVSMS</w:t>
            </w:r>
            <w:r w:rsidR="00867999">
              <w:t xml:space="preserve"> </w:t>
            </w:r>
            <w:r>
              <w:t>-&gt;"6"</w:t>
            </w:r>
            <w:r w:rsidR="00867999">
              <w:t>,</w:t>
            </w:r>
          </w:p>
          <w:p w:rsidR="00867999" w:rsidRPr="003B0E45" w:rsidRDefault="00867999" w:rsidP="0079540D">
            <w:pPr>
              <w:cnfStyle w:val="000000010000" w:firstRow="0" w:lastRow="0" w:firstColumn="0" w:lastColumn="0" w:oddVBand="0" w:evenVBand="0" w:oddHBand="0" w:evenHBand="1" w:firstRowFirstColumn="0" w:firstRowLastColumn="0" w:lastRowFirstColumn="0" w:lastRowLastColumn="0"/>
            </w:pPr>
            <w:r w:rsidRPr="003B0E45">
              <w:t>IRSALIYE-&gt;“7”</w:t>
            </w:r>
          </w:p>
        </w:tc>
        <w:tc>
          <w:tcPr>
            <w:tcW w:w="1766" w:type="dxa"/>
            <w:tcBorders>
              <w:left w:val="single" w:sz="4" w:space="0" w:color="auto"/>
              <w:bottom w:val="single" w:sz="4" w:space="0" w:color="auto"/>
            </w:tcBorders>
          </w:tcPr>
          <w:p w:rsidR="00E77541" w:rsidRPr="004D7E2C" w:rsidRDefault="00E77541" w:rsidP="006666BA">
            <w:pPr>
              <w:jc w:val="center"/>
              <w:cnfStyle w:val="000000010000" w:firstRow="0" w:lastRow="0" w:firstColumn="0" w:lastColumn="0" w:oddVBand="0" w:evenVBand="0" w:oddHBand="0" w:evenHBand="1" w:firstRowFirstColumn="0" w:firstRowLastColumn="0" w:lastRowFirstColumn="0" w:lastRowLastColumn="0"/>
            </w:pPr>
          </w:p>
        </w:tc>
      </w:tr>
      <w:tr w:rsidR="00E77541" w:rsidRPr="004D7E2C" w:rsidTr="00E775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E77541" w:rsidRPr="004D7E2C" w:rsidRDefault="00E77541" w:rsidP="00E77541">
            <w:pPr>
              <w:rPr>
                <w:b w:val="0"/>
              </w:rPr>
            </w:pPr>
            <w:r w:rsidRPr="004D7E2C">
              <w:rPr>
                <w:b w:val="0"/>
              </w:rPr>
              <w:t>kontorBirimi</w:t>
            </w:r>
          </w:p>
        </w:tc>
        <w:tc>
          <w:tcPr>
            <w:tcW w:w="1314" w:type="dxa"/>
            <w:tcBorders>
              <w:left w:val="single" w:sz="4" w:space="0" w:color="auto"/>
              <w:right w:val="single" w:sz="4" w:space="0" w:color="auto"/>
            </w:tcBorders>
          </w:tcPr>
          <w:p w:rsidR="00E77541" w:rsidRPr="004D7E2C" w:rsidRDefault="00E77541" w:rsidP="00E77541">
            <w:pPr>
              <w:cnfStyle w:val="000000100000" w:firstRow="0" w:lastRow="0" w:firstColumn="0" w:lastColumn="0" w:oddVBand="0" w:evenVBand="0" w:oddHBand="1" w:evenHBand="0" w:firstRowFirstColumn="0" w:firstRowLastColumn="0" w:lastRowFirstColumn="0" w:lastRowLastColumn="0"/>
              <w:rPr>
                <w:b/>
              </w:rPr>
            </w:pPr>
            <w:r w:rsidRPr="004D7E2C">
              <w:t>Zorunlu</w:t>
            </w:r>
          </w:p>
        </w:tc>
        <w:tc>
          <w:tcPr>
            <w:tcW w:w="1766" w:type="dxa"/>
            <w:tcBorders>
              <w:left w:val="single" w:sz="4" w:space="0" w:color="auto"/>
            </w:tcBorders>
          </w:tcPr>
          <w:p w:rsidR="00E77541" w:rsidRPr="004D7E2C" w:rsidRDefault="0079540D" w:rsidP="00E77541">
            <w:pPr>
              <w:cnfStyle w:val="000000100000" w:firstRow="0" w:lastRow="0" w:firstColumn="0" w:lastColumn="0" w:oddVBand="0" w:evenVBand="0" w:oddHBand="1" w:evenHBand="0" w:firstRowFirstColumn="0" w:firstRowLastColumn="0" w:lastRowFirstColumn="0" w:lastRowLastColumn="0"/>
              <w:rPr>
                <w:b/>
              </w:rPr>
            </w:pPr>
            <w:r>
              <w:t>ADET-&gt;"1", TL-&gt;"2", MB-&gt;"3"</w:t>
            </w:r>
          </w:p>
        </w:tc>
        <w:tc>
          <w:tcPr>
            <w:tcW w:w="1766" w:type="dxa"/>
            <w:tcBorders>
              <w:left w:val="single" w:sz="4" w:space="0" w:color="auto"/>
            </w:tcBorders>
          </w:tcPr>
          <w:p w:rsidR="00E77541" w:rsidRPr="004D7E2C" w:rsidRDefault="00E77541" w:rsidP="006666BA">
            <w:pPr>
              <w:jc w:val="center"/>
              <w:cnfStyle w:val="000000100000" w:firstRow="0" w:lastRow="0" w:firstColumn="0" w:lastColumn="0" w:oddVBand="0" w:evenVBand="0" w:oddHBand="1" w:evenHBand="0" w:firstRowFirstColumn="0" w:firstRowLastColumn="0" w:lastRowFirstColumn="0" w:lastRowLastColumn="0"/>
            </w:pPr>
          </w:p>
        </w:tc>
      </w:tr>
    </w:tbl>
    <w:p w:rsidR="0007721B" w:rsidRPr="004D7E2C" w:rsidRDefault="0007721B" w:rsidP="0007721B">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Pr="004D7E2C">
        <w:rPr>
          <w:sz w:val="22"/>
          <w:szCs w:val="22"/>
        </w:rPr>
        <w:t>1</w:t>
      </w:r>
      <w:r w:rsidR="00483C08">
        <w:rPr>
          <w:sz w:val="22"/>
          <w:szCs w:val="22"/>
        </w:rPr>
        <w:t>5</w:t>
      </w:r>
      <w:r w:rsidR="007F4A99">
        <w:rPr>
          <w:sz w:val="22"/>
          <w:szCs w:val="22"/>
        </w:rPr>
        <w:t xml:space="preserve"> P</w:t>
      </w:r>
      <w:r w:rsidRPr="004D7E2C">
        <w:rPr>
          <w:sz w:val="22"/>
          <w:szCs w:val="22"/>
        </w:rPr>
        <w:t>arametreler (kontorBilgisiGetir)</w:t>
      </w:r>
    </w:p>
    <w:p w:rsidR="006E6880" w:rsidRDefault="006E6880" w:rsidP="00E77541">
      <w:pPr>
        <w:ind w:left="708"/>
        <w:jc w:val="both"/>
      </w:pPr>
    </w:p>
    <w:p w:rsidR="00D04E06" w:rsidRDefault="00E77541" w:rsidP="00D04E06">
      <w:pPr>
        <w:ind w:left="708"/>
        <w:jc w:val="both"/>
      </w:pPr>
      <w:r w:rsidRPr="004D7E2C">
        <w:t xml:space="preserve">Servisin geri dönüş değeri toplam alınan kontör bilgisi, limit aşım miktarı </w:t>
      </w:r>
      <w:r w:rsidR="002C4C45">
        <w:t>ve kalan kontör bilgisi içeren k</w:t>
      </w:r>
      <w:r w:rsidRPr="004D7E2C">
        <w:t xml:space="preserve">alanKontorBilgisi nesnesidir. </w:t>
      </w:r>
    </w:p>
    <w:p w:rsidR="003B0E45" w:rsidRDefault="003B0E45" w:rsidP="00D04E06">
      <w:pPr>
        <w:ind w:left="708"/>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52"/>
        <w:gridCol w:w="3399"/>
        <w:gridCol w:w="1417"/>
      </w:tblGrid>
      <w:tr w:rsidR="007F4A99" w:rsidRPr="004D7E2C" w:rsidTr="00D85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7F4A99" w:rsidRPr="004D7E2C" w:rsidRDefault="007F4A99" w:rsidP="007F4A99">
            <w:pPr>
              <w:rPr>
                <w:b w:val="0"/>
              </w:rPr>
            </w:pPr>
            <w:r w:rsidRPr="004D7E2C">
              <w:rPr>
                <w:b w:val="0"/>
              </w:rPr>
              <w:lastRenderedPageBreak/>
              <w:t>Parametre Adı</w:t>
            </w:r>
          </w:p>
        </w:tc>
        <w:tc>
          <w:tcPr>
            <w:tcW w:w="1352" w:type="dxa"/>
            <w:tcBorders>
              <w:top w:val="single" w:sz="4" w:space="0" w:color="auto"/>
              <w:left w:val="single" w:sz="4" w:space="0" w:color="auto"/>
              <w:bottom w:val="single" w:sz="4" w:space="0" w:color="auto"/>
              <w:right w:val="single" w:sz="4" w:space="0" w:color="auto"/>
            </w:tcBorders>
          </w:tcPr>
          <w:p w:rsidR="007F4A99" w:rsidRPr="004D7E2C" w:rsidRDefault="007F4A99" w:rsidP="007F4A99">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399" w:type="dxa"/>
            <w:tcBorders>
              <w:top w:val="single" w:sz="4" w:space="0" w:color="auto"/>
              <w:left w:val="single" w:sz="4" w:space="0" w:color="auto"/>
              <w:bottom w:val="single" w:sz="4" w:space="0" w:color="auto"/>
              <w:right w:val="single" w:sz="4" w:space="0" w:color="auto"/>
            </w:tcBorders>
          </w:tcPr>
          <w:p w:rsidR="007F4A99" w:rsidRPr="004D7E2C" w:rsidRDefault="007F4A99" w:rsidP="007F4A99">
            <w:pPr>
              <w:pStyle w:val="ListParagraph"/>
              <w:ind w:left="0"/>
              <w:cnfStyle w:val="100000000000" w:firstRow="1" w:lastRow="0" w:firstColumn="0" w:lastColumn="0" w:oddVBand="0" w:evenVBand="0" w:oddHBand="0" w:evenHBand="0" w:firstRowFirstColumn="0" w:firstRowLastColumn="0" w:lastRowFirstColumn="0" w:lastRowLastColumn="0"/>
            </w:pPr>
            <w:r w:rsidRPr="004D7E2C">
              <w:t>Açıklama</w:t>
            </w:r>
          </w:p>
        </w:tc>
        <w:tc>
          <w:tcPr>
            <w:tcW w:w="1417" w:type="dxa"/>
            <w:tcBorders>
              <w:top w:val="single" w:sz="4" w:space="0" w:color="auto"/>
              <w:left w:val="single" w:sz="4" w:space="0" w:color="auto"/>
              <w:bottom w:val="single" w:sz="4" w:space="0" w:color="auto"/>
              <w:right w:val="single" w:sz="4" w:space="0" w:color="auto"/>
            </w:tcBorders>
          </w:tcPr>
          <w:p w:rsidR="007F4A99" w:rsidRPr="004D7E2C" w:rsidRDefault="007F4A99" w:rsidP="007F4A99">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7F4A99"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7F4A99" w:rsidRPr="004D7E2C" w:rsidRDefault="007F4A99" w:rsidP="007F4A99">
            <w:pPr>
              <w:rPr>
                <w:b w:val="0"/>
              </w:rPr>
            </w:pPr>
            <w:r w:rsidRPr="004D7E2C">
              <w:rPr>
                <w:b w:val="0"/>
              </w:rPr>
              <w:t>vknTckn</w:t>
            </w:r>
          </w:p>
        </w:tc>
        <w:tc>
          <w:tcPr>
            <w:tcW w:w="1352" w:type="dxa"/>
            <w:tcBorders>
              <w:left w:val="single" w:sz="4" w:space="0" w:color="auto"/>
              <w:right w:val="single" w:sz="4" w:space="0" w:color="auto"/>
            </w:tcBorders>
          </w:tcPr>
          <w:p w:rsidR="007F4A99" w:rsidRPr="004D7E2C" w:rsidRDefault="007F4A99" w:rsidP="007F4A99">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399" w:type="dxa"/>
            <w:tcBorders>
              <w:left w:val="single" w:sz="4" w:space="0" w:color="auto"/>
              <w:right w:val="single" w:sz="4" w:space="0" w:color="auto"/>
            </w:tcBorders>
          </w:tcPr>
          <w:p w:rsidR="007F4A99" w:rsidRPr="004D7E2C" w:rsidRDefault="007F4A99" w:rsidP="007F4A99">
            <w:pPr>
              <w:pStyle w:val="ListParagraph"/>
              <w:keepNext/>
              <w:ind w:left="0"/>
              <w:cnfStyle w:val="000000100000" w:firstRow="0" w:lastRow="0" w:firstColumn="0" w:lastColumn="0" w:oddVBand="0" w:evenVBand="0" w:oddHBand="1" w:evenHBand="0" w:firstRowFirstColumn="0" w:firstRowLastColumn="0" w:lastRowFirstColumn="0" w:lastRowLastColumn="0"/>
            </w:pPr>
            <w:r>
              <w:t>Kontor bilgisi dönülen mükellef VKN/TCKNsi</w:t>
            </w:r>
          </w:p>
        </w:tc>
        <w:tc>
          <w:tcPr>
            <w:tcW w:w="1417" w:type="dxa"/>
            <w:tcBorders>
              <w:left w:val="single" w:sz="4" w:space="0" w:color="auto"/>
            </w:tcBorders>
          </w:tcPr>
          <w:p w:rsidR="007F4A99" w:rsidRPr="004D7E2C" w:rsidRDefault="001B0BED" w:rsidP="006666BA">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10 veya 11</w:t>
            </w:r>
          </w:p>
        </w:tc>
      </w:tr>
      <w:tr w:rsidR="007F4A99"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bottom w:val="single" w:sz="4" w:space="0" w:color="auto"/>
              <w:right w:val="single" w:sz="4" w:space="0" w:color="auto"/>
            </w:tcBorders>
          </w:tcPr>
          <w:p w:rsidR="007F4A99" w:rsidRPr="004D7E2C" w:rsidRDefault="007F4A99" w:rsidP="007F4A99">
            <w:pPr>
              <w:rPr>
                <w:b w:val="0"/>
              </w:rPr>
            </w:pPr>
            <w:r w:rsidRPr="004D7E2C">
              <w:rPr>
                <w:b w:val="0"/>
              </w:rPr>
              <w:t>kontorTipi</w:t>
            </w:r>
          </w:p>
        </w:tc>
        <w:tc>
          <w:tcPr>
            <w:tcW w:w="1352" w:type="dxa"/>
            <w:tcBorders>
              <w:left w:val="single" w:sz="4" w:space="0" w:color="auto"/>
              <w:bottom w:val="single" w:sz="4" w:space="0" w:color="auto"/>
              <w:right w:val="single" w:sz="4" w:space="0" w:color="auto"/>
            </w:tcBorders>
          </w:tcPr>
          <w:p w:rsidR="007F4A99" w:rsidRPr="004D7E2C" w:rsidRDefault="007F4A99" w:rsidP="007F4A99">
            <w:pPr>
              <w:pStyle w:val="ListParagraph"/>
              <w:ind w:left="0"/>
              <w:cnfStyle w:val="000000010000" w:firstRow="0" w:lastRow="0" w:firstColumn="0" w:lastColumn="0" w:oddVBand="0" w:evenVBand="0" w:oddHBand="0" w:evenHBand="1" w:firstRowFirstColumn="0" w:firstRowLastColumn="0" w:lastRowFirstColumn="0" w:lastRowLastColumn="0"/>
            </w:pPr>
            <w:r>
              <w:t>KontorTipi</w:t>
            </w:r>
          </w:p>
        </w:tc>
        <w:tc>
          <w:tcPr>
            <w:tcW w:w="3399" w:type="dxa"/>
            <w:tcBorders>
              <w:left w:val="single" w:sz="4" w:space="0" w:color="auto"/>
              <w:bottom w:val="single" w:sz="4" w:space="0" w:color="auto"/>
              <w:right w:val="single" w:sz="4" w:space="0" w:color="auto"/>
            </w:tcBorders>
          </w:tcPr>
          <w:p w:rsidR="007F4A99" w:rsidRPr="004D7E2C" w:rsidRDefault="007F4A99" w:rsidP="007F4A99">
            <w:pPr>
              <w:pStyle w:val="ListParagraph"/>
              <w:ind w:left="0"/>
              <w:cnfStyle w:val="000000010000" w:firstRow="0" w:lastRow="0" w:firstColumn="0" w:lastColumn="0" w:oddVBand="0" w:evenVBand="0" w:oddHBand="0" w:evenHBand="1" w:firstRowFirstColumn="0" w:firstRowLastColumn="0" w:lastRowFirstColumn="0" w:lastRowLastColumn="0"/>
            </w:pPr>
            <w:r>
              <w:t xml:space="preserve"> </w:t>
            </w:r>
            <w:r w:rsidR="004008D9">
              <w:t>Kontörün kullanım tipi</w:t>
            </w:r>
            <w:r w:rsidR="0036003D">
              <w:t xml:space="preserve"> </w:t>
            </w:r>
            <w:r w:rsidR="004008D9">
              <w:t>(FATURA, KEP vs.)</w:t>
            </w:r>
          </w:p>
        </w:tc>
        <w:tc>
          <w:tcPr>
            <w:tcW w:w="1417" w:type="dxa"/>
            <w:tcBorders>
              <w:left w:val="single" w:sz="4" w:space="0" w:color="auto"/>
              <w:bottom w:val="single" w:sz="4" w:space="0" w:color="auto"/>
            </w:tcBorders>
          </w:tcPr>
          <w:p w:rsidR="007F4A99" w:rsidRPr="004D7E2C" w:rsidRDefault="007F4A99"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7F4A99"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7F4A99" w:rsidRPr="004D7E2C" w:rsidRDefault="007F4A99" w:rsidP="007F4A99">
            <w:pPr>
              <w:rPr>
                <w:b w:val="0"/>
              </w:rPr>
            </w:pPr>
            <w:r w:rsidRPr="004D7E2C">
              <w:rPr>
                <w:b w:val="0"/>
              </w:rPr>
              <w:t>kontorBirimi</w:t>
            </w:r>
          </w:p>
        </w:tc>
        <w:tc>
          <w:tcPr>
            <w:tcW w:w="1352" w:type="dxa"/>
            <w:tcBorders>
              <w:left w:val="single" w:sz="4" w:space="0" w:color="auto"/>
              <w:right w:val="single" w:sz="4" w:space="0" w:color="auto"/>
            </w:tcBorders>
          </w:tcPr>
          <w:p w:rsidR="007F4A99" w:rsidRPr="004D7E2C" w:rsidRDefault="007F4A99" w:rsidP="007F4A99">
            <w:pPr>
              <w:pStyle w:val="ListParagraph"/>
              <w:ind w:left="0"/>
              <w:cnfStyle w:val="000000100000" w:firstRow="0" w:lastRow="0" w:firstColumn="0" w:lastColumn="0" w:oddVBand="0" w:evenVBand="0" w:oddHBand="1" w:evenHBand="0" w:firstRowFirstColumn="0" w:firstRowLastColumn="0" w:lastRowFirstColumn="0" w:lastRowLastColumn="0"/>
            </w:pPr>
            <w:r>
              <w:t>KontorBirimi</w:t>
            </w:r>
          </w:p>
        </w:tc>
        <w:tc>
          <w:tcPr>
            <w:tcW w:w="3399" w:type="dxa"/>
            <w:tcBorders>
              <w:left w:val="single" w:sz="4" w:space="0" w:color="auto"/>
            </w:tcBorders>
          </w:tcPr>
          <w:p w:rsidR="007F4A99" w:rsidRPr="004D7E2C" w:rsidRDefault="007F4A99" w:rsidP="004008D9">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r w:rsidR="004008D9">
              <w:t>Kontör kullanım birimi</w:t>
            </w:r>
            <w:r w:rsidR="0036003D">
              <w:t xml:space="preserve"> </w:t>
            </w:r>
            <w:r w:rsidR="004008D9">
              <w:t>(TL, MB vs.)</w:t>
            </w:r>
          </w:p>
        </w:tc>
        <w:tc>
          <w:tcPr>
            <w:tcW w:w="1417" w:type="dxa"/>
            <w:tcBorders>
              <w:left w:val="single" w:sz="4" w:space="0" w:color="auto"/>
            </w:tcBorders>
          </w:tcPr>
          <w:p w:rsidR="007F4A99" w:rsidRPr="004D7E2C" w:rsidRDefault="007F4A99" w:rsidP="006666BA">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7F4A99"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7F4A99" w:rsidRPr="007F4A99" w:rsidRDefault="007F4A99" w:rsidP="007F4A99">
            <w:pPr>
              <w:rPr>
                <w:b w:val="0"/>
              </w:rPr>
            </w:pPr>
            <w:r w:rsidRPr="007F4A99">
              <w:rPr>
                <w:b w:val="0"/>
              </w:rPr>
              <w:t>kalan</w:t>
            </w:r>
          </w:p>
        </w:tc>
        <w:tc>
          <w:tcPr>
            <w:tcW w:w="1352" w:type="dxa"/>
            <w:tcBorders>
              <w:left w:val="single" w:sz="4" w:space="0" w:color="auto"/>
              <w:right w:val="single" w:sz="4" w:space="0" w:color="auto"/>
            </w:tcBorders>
          </w:tcPr>
          <w:p w:rsidR="007F4A99" w:rsidRPr="004D7E2C" w:rsidRDefault="007F4A99" w:rsidP="007F4A99">
            <w:pPr>
              <w:pStyle w:val="ListParagraph"/>
              <w:ind w:left="0"/>
              <w:cnfStyle w:val="000000010000" w:firstRow="0" w:lastRow="0" w:firstColumn="0" w:lastColumn="0" w:oddVBand="0" w:evenVBand="0" w:oddHBand="0" w:evenHBand="1" w:firstRowFirstColumn="0" w:firstRowLastColumn="0" w:lastRowFirstColumn="0" w:lastRowLastColumn="0"/>
            </w:pPr>
            <w:r>
              <w:t>BigDecimal</w:t>
            </w:r>
          </w:p>
        </w:tc>
        <w:tc>
          <w:tcPr>
            <w:tcW w:w="3399" w:type="dxa"/>
            <w:tcBorders>
              <w:left w:val="single" w:sz="4" w:space="0" w:color="auto"/>
            </w:tcBorders>
          </w:tcPr>
          <w:p w:rsidR="007F4A99" w:rsidRPr="004D7E2C" w:rsidRDefault="007F4A99" w:rsidP="007F4A99">
            <w:pPr>
              <w:pStyle w:val="ListParagraph"/>
              <w:ind w:left="0"/>
              <w:cnfStyle w:val="000000010000" w:firstRow="0" w:lastRow="0" w:firstColumn="0" w:lastColumn="0" w:oddVBand="0" w:evenVBand="0" w:oddHBand="0" w:evenHBand="1" w:firstRowFirstColumn="0" w:firstRowLastColumn="0" w:lastRowFirstColumn="0" w:lastRowLastColumn="0"/>
            </w:pPr>
            <w:r>
              <w:t>Kalan kontör</w:t>
            </w:r>
          </w:p>
        </w:tc>
        <w:tc>
          <w:tcPr>
            <w:tcW w:w="1417" w:type="dxa"/>
            <w:tcBorders>
              <w:left w:val="single" w:sz="4" w:space="0" w:color="auto"/>
            </w:tcBorders>
          </w:tcPr>
          <w:p w:rsidR="007F4A99" w:rsidRPr="004D7E2C" w:rsidRDefault="007F4A99"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7F4A99"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7F4A99" w:rsidRPr="007F4A99" w:rsidRDefault="007F4A99" w:rsidP="007F4A99">
            <w:pPr>
              <w:rPr>
                <w:b w:val="0"/>
              </w:rPr>
            </w:pPr>
            <w:r w:rsidRPr="007F4A99">
              <w:rPr>
                <w:b w:val="0"/>
              </w:rPr>
              <w:t>limitAsimMiktari</w:t>
            </w:r>
          </w:p>
        </w:tc>
        <w:tc>
          <w:tcPr>
            <w:tcW w:w="1352" w:type="dxa"/>
            <w:tcBorders>
              <w:left w:val="single" w:sz="4" w:space="0" w:color="auto"/>
              <w:right w:val="single" w:sz="4" w:space="0" w:color="auto"/>
            </w:tcBorders>
          </w:tcPr>
          <w:p w:rsidR="007F4A99" w:rsidRPr="004D7E2C" w:rsidRDefault="007F4A99" w:rsidP="007F4A99">
            <w:pPr>
              <w:pStyle w:val="ListParagraph"/>
              <w:ind w:left="0"/>
              <w:cnfStyle w:val="000000100000" w:firstRow="0" w:lastRow="0" w:firstColumn="0" w:lastColumn="0" w:oddVBand="0" w:evenVBand="0" w:oddHBand="1" w:evenHBand="0" w:firstRowFirstColumn="0" w:firstRowLastColumn="0" w:lastRowFirstColumn="0" w:lastRowLastColumn="0"/>
            </w:pPr>
            <w:r>
              <w:t>BigDecimal</w:t>
            </w:r>
          </w:p>
        </w:tc>
        <w:tc>
          <w:tcPr>
            <w:tcW w:w="3399" w:type="dxa"/>
            <w:tcBorders>
              <w:left w:val="single" w:sz="4" w:space="0" w:color="auto"/>
            </w:tcBorders>
          </w:tcPr>
          <w:p w:rsidR="007F4A99" w:rsidRPr="004D7E2C" w:rsidRDefault="007F4A99" w:rsidP="007F4A99">
            <w:pPr>
              <w:pStyle w:val="ListParagraph"/>
              <w:ind w:left="0"/>
              <w:cnfStyle w:val="000000100000" w:firstRow="0" w:lastRow="0" w:firstColumn="0" w:lastColumn="0" w:oddVBand="0" w:evenVBand="0" w:oddHBand="1" w:evenHBand="0" w:firstRowFirstColumn="0" w:firstRowLastColumn="0" w:lastRowFirstColumn="0" w:lastRowLastColumn="0"/>
            </w:pPr>
            <w:r>
              <w:t>Aşılan limitin değeri</w:t>
            </w:r>
          </w:p>
        </w:tc>
        <w:tc>
          <w:tcPr>
            <w:tcW w:w="1417" w:type="dxa"/>
            <w:tcBorders>
              <w:left w:val="single" w:sz="4" w:space="0" w:color="auto"/>
            </w:tcBorders>
          </w:tcPr>
          <w:p w:rsidR="007F4A99" w:rsidRPr="004D7E2C" w:rsidRDefault="007F4A99" w:rsidP="006666BA">
            <w:pPr>
              <w:pStyle w:val="ListParagraph"/>
              <w:ind w:left="0"/>
              <w:cnfStyle w:val="000000100000" w:firstRow="0" w:lastRow="0" w:firstColumn="0" w:lastColumn="0" w:oddVBand="0" w:evenVBand="0" w:oddHBand="1" w:evenHBand="0" w:firstRowFirstColumn="0" w:firstRowLastColumn="0" w:lastRowFirstColumn="0" w:lastRowLastColumn="0"/>
            </w:pPr>
          </w:p>
        </w:tc>
      </w:tr>
      <w:tr w:rsidR="007F4A99"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7F4A99" w:rsidRPr="007F4A99" w:rsidRDefault="007F4A99" w:rsidP="007F4A99">
            <w:pPr>
              <w:rPr>
                <w:b w:val="0"/>
              </w:rPr>
            </w:pPr>
            <w:r w:rsidRPr="007F4A99">
              <w:rPr>
                <w:b w:val="0"/>
              </w:rPr>
              <w:t>toplamAlinan</w:t>
            </w:r>
          </w:p>
        </w:tc>
        <w:tc>
          <w:tcPr>
            <w:tcW w:w="1352" w:type="dxa"/>
            <w:tcBorders>
              <w:left w:val="single" w:sz="4" w:space="0" w:color="auto"/>
              <w:right w:val="single" w:sz="4" w:space="0" w:color="auto"/>
            </w:tcBorders>
          </w:tcPr>
          <w:p w:rsidR="007F4A99" w:rsidRPr="004D7E2C" w:rsidRDefault="007F4A99" w:rsidP="007F4A99">
            <w:pPr>
              <w:pStyle w:val="ListParagraph"/>
              <w:ind w:left="0"/>
              <w:cnfStyle w:val="000000010000" w:firstRow="0" w:lastRow="0" w:firstColumn="0" w:lastColumn="0" w:oddVBand="0" w:evenVBand="0" w:oddHBand="0" w:evenHBand="1" w:firstRowFirstColumn="0" w:firstRowLastColumn="0" w:lastRowFirstColumn="0" w:lastRowLastColumn="0"/>
            </w:pPr>
            <w:r>
              <w:t>BigDecimal</w:t>
            </w:r>
          </w:p>
        </w:tc>
        <w:tc>
          <w:tcPr>
            <w:tcW w:w="3399" w:type="dxa"/>
            <w:tcBorders>
              <w:left w:val="single" w:sz="4" w:space="0" w:color="auto"/>
            </w:tcBorders>
          </w:tcPr>
          <w:p w:rsidR="007F4A99" w:rsidRPr="004D7E2C" w:rsidRDefault="007F4A99" w:rsidP="007F4A99">
            <w:pPr>
              <w:pStyle w:val="ListParagraph"/>
              <w:ind w:left="0"/>
              <w:cnfStyle w:val="000000010000" w:firstRow="0" w:lastRow="0" w:firstColumn="0" w:lastColumn="0" w:oddVBand="0" w:evenVBand="0" w:oddHBand="0" w:evenHBand="1" w:firstRowFirstColumn="0" w:firstRowLastColumn="0" w:lastRowFirstColumn="0" w:lastRowLastColumn="0"/>
            </w:pPr>
            <w:r>
              <w:t>Ş</w:t>
            </w:r>
            <w:r w:rsidR="00D04E06">
              <w:t>imdiye kadar alınan toplam kontö</w:t>
            </w:r>
            <w:r>
              <w:t>r</w:t>
            </w:r>
          </w:p>
        </w:tc>
        <w:tc>
          <w:tcPr>
            <w:tcW w:w="1417" w:type="dxa"/>
            <w:tcBorders>
              <w:left w:val="single" w:sz="4" w:space="0" w:color="auto"/>
            </w:tcBorders>
          </w:tcPr>
          <w:p w:rsidR="007F4A99" w:rsidRPr="004D7E2C" w:rsidRDefault="007F4A99"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bl>
    <w:p w:rsidR="000E401E" w:rsidRDefault="009310EE" w:rsidP="003B0E45">
      <w:pPr>
        <w:pStyle w:val="Caption"/>
        <w:jc w:val="center"/>
        <w:rPr>
          <w:sz w:val="22"/>
          <w:szCs w:val="22"/>
        </w:rPr>
      </w:pPr>
      <w:r w:rsidRPr="004D7E2C">
        <w:rPr>
          <w:sz w:val="22"/>
          <w:szCs w:val="22"/>
        </w:rPr>
        <w:t xml:space="preserve">Tablo </w:t>
      </w:r>
      <w:r>
        <w:rPr>
          <w:sz w:val="22"/>
          <w:szCs w:val="22"/>
        </w:rPr>
        <w:t>3.1.</w:t>
      </w:r>
      <w:r w:rsidRPr="004D7E2C">
        <w:rPr>
          <w:sz w:val="22"/>
          <w:szCs w:val="22"/>
        </w:rPr>
        <w:t>1</w:t>
      </w:r>
      <w:r>
        <w:rPr>
          <w:sz w:val="22"/>
          <w:szCs w:val="22"/>
        </w:rPr>
        <w:t>5.2</w:t>
      </w:r>
      <w:r w:rsidRPr="004D7E2C">
        <w:rPr>
          <w:sz w:val="22"/>
          <w:szCs w:val="22"/>
        </w:rPr>
        <w:t xml:space="preserve"> </w:t>
      </w:r>
      <w:r>
        <w:rPr>
          <w:sz w:val="22"/>
          <w:szCs w:val="22"/>
        </w:rPr>
        <w:t>Dönüş P</w:t>
      </w:r>
      <w:r w:rsidRPr="004D7E2C">
        <w:rPr>
          <w:sz w:val="22"/>
          <w:szCs w:val="22"/>
        </w:rPr>
        <w:t>arametreler</w:t>
      </w:r>
      <w:r>
        <w:rPr>
          <w:sz w:val="22"/>
          <w:szCs w:val="22"/>
        </w:rPr>
        <w:t>i</w:t>
      </w:r>
      <w:r w:rsidR="003B0E45">
        <w:rPr>
          <w:sz w:val="22"/>
          <w:szCs w:val="22"/>
        </w:rPr>
        <w:t xml:space="preserve"> (kontorBilgisiGetir)</w:t>
      </w:r>
    </w:p>
    <w:p w:rsidR="003B0E45" w:rsidRPr="003B0E45" w:rsidRDefault="003B0E45" w:rsidP="003B0E45"/>
    <w:p w:rsidR="00E77541" w:rsidRPr="004D7E2C" w:rsidRDefault="00DE28DC" w:rsidP="00DE28DC">
      <w:pPr>
        <w:pStyle w:val="ListParagraph"/>
        <w:numPr>
          <w:ilvl w:val="2"/>
          <w:numId w:val="1"/>
        </w:numPr>
        <w:jc w:val="both"/>
        <w:outlineLvl w:val="1"/>
        <w:rPr>
          <w:b/>
        </w:rPr>
      </w:pPr>
      <w:bookmarkStart w:id="25" w:name="_Toc15301256"/>
      <w:r w:rsidRPr="004D7E2C">
        <w:rPr>
          <w:b/>
        </w:rPr>
        <w:t>gidenBelgeleriListele Servisi</w:t>
      </w:r>
      <w:bookmarkEnd w:id="25"/>
    </w:p>
    <w:p w:rsidR="00D04E06" w:rsidRDefault="00D04E06" w:rsidP="0020107D">
      <w:pPr>
        <w:pStyle w:val="ListParagraph"/>
      </w:pPr>
      <w:bookmarkStart w:id="26" w:name="_Toc479681516"/>
      <w:bookmarkStart w:id="27" w:name="_Toc479759179"/>
      <w:bookmarkStart w:id="28" w:name="_Toc479760831"/>
    </w:p>
    <w:p w:rsidR="00DE28DC" w:rsidRPr="004D7E2C" w:rsidRDefault="00E04209" w:rsidP="0020107D">
      <w:pPr>
        <w:pStyle w:val="ListParagraph"/>
      </w:pPr>
      <w:r w:rsidRPr="004D7E2C">
        <w:t xml:space="preserve">Bu servis, verilen vkn, belgeTuru ve tarih aralığı bazında, </w:t>
      </w:r>
      <w:r w:rsidR="00E4560D" w:rsidRPr="004D7E2C">
        <w:t>giden fatura bilgilerini almak için kullanılır.</w:t>
      </w:r>
      <w:bookmarkEnd w:id="26"/>
      <w:bookmarkEnd w:id="27"/>
      <w:bookmarkEnd w:id="28"/>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1314"/>
        <w:gridCol w:w="1766"/>
        <w:gridCol w:w="1766"/>
      </w:tblGrid>
      <w:tr w:rsidR="00E4560D" w:rsidRPr="004D7E2C" w:rsidTr="00077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Borders>
              <w:top w:val="single" w:sz="4" w:space="0" w:color="auto"/>
              <w:left w:val="single" w:sz="4" w:space="0" w:color="auto"/>
              <w:bottom w:val="single" w:sz="4" w:space="0" w:color="auto"/>
              <w:right w:val="single" w:sz="4" w:space="0" w:color="auto"/>
            </w:tcBorders>
          </w:tcPr>
          <w:p w:rsidR="00E4560D" w:rsidRPr="004D7E2C" w:rsidRDefault="00E4560D" w:rsidP="00C930B6">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E4560D" w:rsidRPr="004D7E2C" w:rsidRDefault="00E4560D" w:rsidP="00C930B6">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E4560D" w:rsidRPr="004D7E2C" w:rsidRDefault="00E4560D" w:rsidP="00C930B6">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E4560D" w:rsidRPr="004D7E2C" w:rsidRDefault="00E4560D" w:rsidP="00C930B6">
            <w:pPr>
              <w:cnfStyle w:val="100000000000" w:firstRow="1" w:lastRow="0" w:firstColumn="0" w:lastColumn="0" w:oddVBand="0" w:evenVBand="0" w:oddHBand="0" w:evenHBand="0" w:firstRowFirstColumn="0" w:firstRowLastColumn="0" w:lastRowFirstColumn="0" w:lastRowLastColumn="0"/>
            </w:pPr>
            <w:r w:rsidRPr="004D7E2C">
              <w:t>Uzunluk</w:t>
            </w:r>
          </w:p>
        </w:tc>
      </w:tr>
      <w:tr w:rsidR="00E4560D" w:rsidRPr="004D7E2C" w:rsidTr="00077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Borders>
              <w:right w:val="single" w:sz="4" w:space="0" w:color="auto"/>
            </w:tcBorders>
          </w:tcPr>
          <w:p w:rsidR="00E4560D" w:rsidRPr="004D7E2C" w:rsidRDefault="00E4560D" w:rsidP="00C930B6">
            <w:pPr>
              <w:rPr>
                <w:b w:val="0"/>
              </w:rPr>
            </w:pPr>
            <w:r w:rsidRPr="004D7E2C">
              <w:rPr>
                <w:b w:val="0"/>
              </w:rPr>
              <w:t>baslangicGonderimTarihi</w:t>
            </w:r>
          </w:p>
        </w:tc>
        <w:tc>
          <w:tcPr>
            <w:tcW w:w="1314" w:type="dxa"/>
            <w:tcBorders>
              <w:left w:val="single" w:sz="4" w:space="0" w:color="auto"/>
              <w:right w:val="single" w:sz="4" w:space="0" w:color="auto"/>
            </w:tcBorders>
          </w:tcPr>
          <w:p w:rsidR="00E4560D" w:rsidRPr="004D7E2C" w:rsidRDefault="00E4560D"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E4560D" w:rsidRPr="004D7E2C" w:rsidRDefault="00E4560D"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E4560D" w:rsidRPr="004D7E2C" w:rsidRDefault="00E4560D" w:rsidP="006666BA">
            <w:pPr>
              <w:jc w:val="center"/>
              <w:cnfStyle w:val="000000100000" w:firstRow="0" w:lastRow="0" w:firstColumn="0" w:lastColumn="0" w:oddVBand="0" w:evenVBand="0" w:oddHBand="1" w:evenHBand="0" w:firstRowFirstColumn="0" w:firstRowLastColumn="0" w:lastRowFirstColumn="0" w:lastRowLastColumn="0"/>
            </w:pPr>
            <w:r w:rsidRPr="004D7E2C">
              <w:t>8</w:t>
            </w:r>
          </w:p>
        </w:tc>
      </w:tr>
      <w:tr w:rsidR="00E4560D" w:rsidRPr="004D7E2C" w:rsidTr="000772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Borders>
              <w:bottom w:val="single" w:sz="4" w:space="0" w:color="auto"/>
              <w:right w:val="single" w:sz="4" w:space="0" w:color="auto"/>
            </w:tcBorders>
          </w:tcPr>
          <w:p w:rsidR="00E4560D" w:rsidRPr="004D7E2C" w:rsidRDefault="00E4560D" w:rsidP="00C930B6">
            <w:pPr>
              <w:rPr>
                <w:b w:val="0"/>
              </w:rPr>
            </w:pPr>
            <w:r w:rsidRPr="004D7E2C">
              <w:rPr>
                <w:b w:val="0"/>
              </w:rPr>
              <w:t>bitisGonderimTarihi</w:t>
            </w:r>
          </w:p>
        </w:tc>
        <w:tc>
          <w:tcPr>
            <w:tcW w:w="1314" w:type="dxa"/>
            <w:tcBorders>
              <w:left w:val="single" w:sz="4" w:space="0" w:color="auto"/>
              <w:bottom w:val="single" w:sz="4" w:space="0" w:color="auto"/>
              <w:right w:val="single" w:sz="4" w:space="0" w:color="auto"/>
            </w:tcBorders>
          </w:tcPr>
          <w:p w:rsidR="00E4560D" w:rsidRPr="004D7E2C" w:rsidRDefault="00E4560D"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E4560D" w:rsidRPr="004D7E2C" w:rsidRDefault="00E4560D" w:rsidP="00C930B6">
            <w:pPr>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E4560D" w:rsidRPr="004D7E2C" w:rsidRDefault="00E4560D" w:rsidP="006666BA">
            <w:pPr>
              <w:jc w:val="center"/>
              <w:cnfStyle w:val="000000010000" w:firstRow="0" w:lastRow="0" w:firstColumn="0" w:lastColumn="0" w:oddVBand="0" w:evenVBand="0" w:oddHBand="0" w:evenHBand="1" w:firstRowFirstColumn="0" w:firstRowLastColumn="0" w:lastRowFirstColumn="0" w:lastRowLastColumn="0"/>
            </w:pPr>
            <w:r w:rsidRPr="004D7E2C">
              <w:t>8</w:t>
            </w:r>
          </w:p>
        </w:tc>
      </w:tr>
      <w:tr w:rsidR="00E4560D" w:rsidRPr="004D7E2C" w:rsidTr="00077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Borders>
              <w:right w:val="single" w:sz="4" w:space="0" w:color="auto"/>
            </w:tcBorders>
          </w:tcPr>
          <w:p w:rsidR="00E4560D" w:rsidRPr="004D7E2C" w:rsidRDefault="00E4560D" w:rsidP="00C930B6">
            <w:pPr>
              <w:rPr>
                <w:b w:val="0"/>
              </w:rPr>
            </w:pPr>
            <w:r w:rsidRPr="004D7E2C">
              <w:rPr>
                <w:b w:val="0"/>
              </w:rPr>
              <w:t>belgeTuru</w:t>
            </w:r>
          </w:p>
        </w:tc>
        <w:tc>
          <w:tcPr>
            <w:tcW w:w="1314" w:type="dxa"/>
            <w:tcBorders>
              <w:left w:val="single" w:sz="4" w:space="0" w:color="auto"/>
              <w:right w:val="single" w:sz="4" w:space="0" w:color="auto"/>
            </w:tcBorders>
          </w:tcPr>
          <w:p w:rsidR="00E4560D" w:rsidRPr="004D7E2C" w:rsidRDefault="00E4560D" w:rsidP="00C930B6">
            <w:pPr>
              <w:cnfStyle w:val="000000100000" w:firstRow="0" w:lastRow="0" w:firstColumn="0" w:lastColumn="0" w:oddVBand="0" w:evenVBand="0" w:oddHBand="1" w:evenHBand="0" w:firstRowFirstColumn="0" w:firstRowLastColumn="0" w:lastRowFirstColumn="0" w:lastRowLastColumn="0"/>
              <w:rPr>
                <w:b/>
              </w:rPr>
            </w:pPr>
            <w:r w:rsidRPr="004D7E2C">
              <w:t>Zorunlu</w:t>
            </w:r>
          </w:p>
        </w:tc>
        <w:tc>
          <w:tcPr>
            <w:tcW w:w="1766" w:type="dxa"/>
            <w:tcBorders>
              <w:left w:val="single" w:sz="4" w:space="0" w:color="auto"/>
            </w:tcBorders>
          </w:tcPr>
          <w:p w:rsidR="00E4560D" w:rsidRPr="004D7E2C" w:rsidRDefault="00E4560D" w:rsidP="00C930B6">
            <w:pPr>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1766" w:type="dxa"/>
            <w:tcBorders>
              <w:left w:val="single" w:sz="4" w:space="0" w:color="auto"/>
            </w:tcBorders>
          </w:tcPr>
          <w:p w:rsidR="00E4560D" w:rsidRPr="004D7E2C" w:rsidRDefault="00E4560D" w:rsidP="006666BA">
            <w:pPr>
              <w:jc w:val="center"/>
              <w:cnfStyle w:val="000000100000" w:firstRow="0" w:lastRow="0" w:firstColumn="0" w:lastColumn="0" w:oddVBand="0" w:evenVBand="0" w:oddHBand="1" w:evenHBand="0" w:firstRowFirstColumn="0" w:firstRowLastColumn="0" w:lastRowFirstColumn="0" w:lastRowLastColumn="0"/>
            </w:pPr>
          </w:p>
        </w:tc>
      </w:tr>
      <w:tr w:rsidR="00E4560D" w:rsidRPr="004D7E2C" w:rsidTr="000772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6" w:type="dxa"/>
            <w:tcBorders>
              <w:right w:val="single" w:sz="4" w:space="0" w:color="auto"/>
            </w:tcBorders>
          </w:tcPr>
          <w:p w:rsidR="00E4560D" w:rsidRPr="004D7E2C" w:rsidRDefault="00E4560D" w:rsidP="00C930B6">
            <w:pPr>
              <w:rPr>
                <w:b w:val="0"/>
              </w:rPr>
            </w:pPr>
            <w:r w:rsidRPr="004D7E2C">
              <w:rPr>
                <w:b w:val="0"/>
              </w:rPr>
              <w:t>vkn</w:t>
            </w:r>
          </w:p>
        </w:tc>
        <w:tc>
          <w:tcPr>
            <w:tcW w:w="1314" w:type="dxa"/>
            <w:tcBorders>
              <w:left w:val="single" w:sz="4" w:space="0" w:color="auto"/>
              <w:right w:val="single" w:sz="4" w:space="0" w:color="auto"/>
            </w:tcBorders>
          </w:tcPr>
          <w:p w:rsidR="00E4560D" w:rsidRPr="004D7E2C" w:rsidRDefault="00E4560D"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E4560D" w:rsidRPr="004D7E2C" w:rsidRDefault="00E4560D" w:rsidP="00C930B6">
            <w:pPr>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tcBorders>
          </w:tcPr>
          <w:p w:rsidR="00E4560D" w:rsidRPr="004D7E2C" w:rsidRDefault="00E4560D" w:rsidP="006666BA">
            <w:pPr>
              <w:jc w:val="center"/>
              <w:cnfStyle w:val="000000010000" w:firstRow="0" w:lastRow="0" w:firstColumn="0" w:lastColumn="0" w:oddVBand="0" w:evenVBand="0" w:oddHBand="0" w:evenHBand="1" w:firstRowFirstColumn="0" w:firstRowLastColumn="0" w:lastRowFirstColumn="0" w:lastRowLastColumn="0"/>
            </w:pPr>
            <w:r w:rsidRPr="004D7E2C">
              <w:t>10 veya 11</w:t>
            </w:r>
          </w:p>
        </w:tc>
      </w:tr>
    </w:tbl>
    <w:p w:rsidR="0007721B" w:rsidRPr="004D7E2C" w:rsidRDefault="0007721B" w:rsidP="0007721B">
      <w:pPr>
        <w:pStyle w:val="Caption"/>
        <w:jc w:val="center"/>
        <w:rPr>
          <w:sz w:val="22"/>
          <w:szCs w:val="22"/>
        </w:rPr>
      </w:pPr>
      <w:r w:rsidRPr="004D7E2C">
        <w:rPr>
          <w:sz w:val="22"/>
          <w:szCs w:val="22"/>
        </w:rPr>
        <w:t xml:space="preserve">Tablo </w:t>
      </w:r>
      <w:r w:rsidR="00266AB1">
        <w:rPr>
          <w:sz w:val="22"/>
          <w:szCs w:val="22"/>
        </w:rPr>
        <w:t>3</w:t>
      </w:r>
      <w:r w:rsidR="00CE296A">
        <w:rPr>
          <w:sz w:val="22"/>
          <w:szCs w:val="22"/>
        </w:rPr>
        <w:t>.1</w:t>
      </w:r>
      <w:r w:rsidR="00266AB1">
        <w:rPr>
          <w:sz w:val="22"/>
          <w:szCs w:val="22"/>
        </w:rPr>
        <w:t>.</w:t>
      </w:r>
      <w:r w:rsidRPr="004D7E2C">
        <w:rPr>
          <w:sz w:val="22"/>
          <w:szCs w:val="22"/>
        </w:rPr>
        <w:t>1</w:t>
      </w:r>
      <w:r w:rsidR="00483C08">
        <w:rPr>
          <w:sz w:val="22"/>
          <w:szCs w:val="22"/>
        </w:rPr>
        <w:t>6</w:t>
      </w:r>
      <w:r w:rsidRPr="004D7E2C">
        <w:rPr>
          <w:sz w:val="22"/>
          <w:szCs w:val="22"/>
        </w:rPr>
        <w:t xml:space="preserve"> parametreler (gidenBelgeleriListele)</w:t>
      </w:r>
    </w:p>
    <w:p w:rsidR="00AC4884" w:rsidRPr="004D7E2C" w:rsidRDefault="00AC4884"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baslangicGonderimTarihi</w:t>
      </w:r>
      <w:r w:rsidRPr="004D7E2C">
        <w:rPr>
          <w:rFonts w:asciiTheme="minorHAnsi" w:eastAsiaTheme="minorHAnsi" w:hAnsiTheme="minorHAnsi" w:cstheme="minorBidi"/>
          <w:kern w:val="0"/>
          <w:sz w:val="22"/>
          <w:szCs w:val="22"/>
          <w:lang w:val="tr-TR" w:eastAsia="en-US" w:bidi="ar-SA"/>
        </w:rPr>
        <w:t>: Belge alım zamanı başlangıcı filtresi</w:t>
      </w:r>
    </w:p>
    <w:p w:rsidR="00AC4884" w:rsidRPr="004D7E2C" w:rsidRDefault="00AC4884"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bitisGonderimTarihi : Belge alım zamanı bitis filtresi</w:t>
      </w:r>
    </w:p>
    <w:p w:rsidR="00AC4884" w:rsidRPr="004D7E2C" w:rsidRDefault="006E6880"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proofErr w:type="gramStart"/>
      <w:r>
        <w:rPr>
          <w:rFonts w:asciiTheme="minorHAnsi" w:hAnsiTheme="minorHAnsi"/>
          <w:sz w:val="22"/>
          <w:szCs w:val="22"/>
        </w:rPr>
        <w:t>belgeTuru</w:t>
      </w:r>
      <w:proofErr w:type="gramEnd"/>
      <w:r w:rsidR="00AC4884" w:rsidRPr="004D7E2C">
        <w:rPr>
          <w:rFonts w:asciiTheme="minorHAnsi" w:hAnsiTheme="minorHAnsi"/>
          <w:sz w:val="22"/>
          <w:szCs w:val="22"/>
        </w:rPr>
        <w:t>:</w:t>
      </w:r>
      <w:r w:rsidR="00F5397B">
        <w:rPr>
          <w:rFonts w:asciiTheme="minorHAnsi" w:hAnsiTheme="minorHAnsi"/>
          <w:sz w:val="22"/>
          <w:szCs w:val="22"/>
        </w:rPr>
        <w:t xml:space="preserve"> </w:t>
      </w:r>
      <w:r w:rsidR="00AC4884" w:rsidRPr="004D7E2C">
        <w:rPr>
          <w:rFonts w:asciiTheme="minorHAnsi" w:hAnsiTheme="minorHAnsi"/>
          <w:sz w:val="22"/>
          <w:szCs w:val="22"/>
        </w:rPr>
        <w:t>Geri dönmesi</w:t>
      </w:r>
      <w:r>
        <w:rPr>
          <w:rFonts w:asciiTheme="minorHAnsi" w:hAnsiTheme="minorHAnsi"/>
          <w:sz w:val="22"/>
          <w:szCs w:val="22"/>
        </w:rPr>
        <w:t xml:space="preserve"> </w:t>
      </w:r>
      <w:r w:rsidR="00AC4884" w:rsidRPr="004D7E2C">
        <w:rPr>
          <w:rFonts w:asciiTheme="minorHAnsi" w:hAnsiTheme="minorHAnsi"/>
          <w:sz w:val="22"/>
          <w:szCs w:val="22"/>
        </w:rPr>
        <w:t>istenen belge türü. FATURA, FATURA_UBL, UYGULAMA_YANITI ve UYGULAMA_YANITI_UBL olabilir.</w:t>
      </w:r>
    </w:p>
    <w:p w:rsidR="0007721B" w:rsidRPr="00D04E06" w:rsidRDefault="00AC4884"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 xml:space="preserve">vkn : </w:t>
      </w:r>
      <w:r w:rsidRPr="004D7E2C">
        <w:rPr>
          <w:rFonts w:asciiTheme="minorHAnsi" w:eastAsiaTheme="minorHAnsi" w:hAnsiTheme="minorHAnsi" w:cstheme="minorBidi"/>
          <w:kern w:val="0"/>
          <w:sz w:val="22"/>
          <w:szCs w:val="22"/>
          <w:lang w:val="tr-TR" w:eastAsia="en-US" w:bidi="ar-SA"/>
        </w:rPr>
        <w:t>Mükellefin VKN’si</w:t>
      </w:r>
      <w:bookmarkStart w:id="29" w:name="_Toc479681517"/>
    </w:p>
    <w:p w:rsidR="00E4560D" w:rsidRDefault="000D757C" w:rsidP="00CD3B83">
      <w:pPr>
        <w:pStyle w:val="ListParagraph"/>
        <w:jc w:val="both"/>
      </w:pPr>
      <w:bookmarkStart w:id="30" w:name="_Toc479759180"/>
      <w:bookmarkStart w:id="31" w:name="_Toc479760832"/>
      <w:r w:rsidRPr="0082096D">
        <w:t>Servisin geri dönüş değeri, alım durumu, alım zamanı, belgeOid, ettn, kaynak, kullaniciKodu ve yerelBelgeNo içeren gidenBelgeleriListeleData nesnesidir.</w:t>
      </w:r>
      <w:bookmarkEnd w:id="29"/>
      <w:bookmarkEnd w:id="30"/>
      <w:bookmarkEnd w:id="31"/>
      <w:r w:rsidRPr="0082096D">
        <w:t xml:space="preserve"> </w:t>
      </w:r>
    </w:p>
    <w:p w:rsidR="00D04E06" w:rsidRPr="0082096D" w:rsidRDefault="00D04E06" w:rsidP="0082096D">
      <w:pPr>
        <w:pStyle w:val="ListParagraph"/>
      </w:pPr>
    </w:p>
    <w:tbl>
      <w:tblPr>
        <w:tblStyle w:val="OrtaGlgeleme1-Vurgu11"/>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05"/>
        <w:gridCol w:w="3918"/>
        <w:gridCol w:w="1427"/>
      </w:tblGrid>
      <w:tr w:rsidR="00CA7418" w:rsidRPr="004D7E2C" w:rsidTr="003B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pPr>
            <w:r w:rsidRPr="004D7E2C">
              <w:t>Parametre Adı</w:t>
            </w:r>
          </w:p>
        </w:tc>
        <w:tc>
          <w:tcPr>
            <w:tcW w:w="1621"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4007"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Açıklama</w:t>
            </w:r>
          </w:p>
        </w:tc>
        <w:tc>
          <w:tcPr>
            <w:tcW w:w="1444"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CA7418" w:rsidRPr="004D7E2C" w:rsidTr="003B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4D7E2C" w:rsidRDefault="00CA7418" w:rsidP="00C930B6">
            <w:pPr>
              <w:pStyle w:val="ListParagraph"/>
              <w:ind w:left="0"/>
              <w:rPr>
                <w:b w:val="0"/>
              </w:rPr>
            </w:pPr>
            <w:r w:rsidRPr="00CA7418">
              <w:rPr>
                <w:b w:val="0"/>
              </w:rPr>
              <w:t>alimDurumu</w:t>
            </w:r>
          </w:p>
        </w:tc>
        <w:tc>
          <w:tcPr>
            <w:tcW w:w="1621" w:type="dxa"/>
            <w:tcBorders>
              <w:left w:val="single" w:sz="4" w:space="0" w:color="auto"/>
              <w:right w:val="single" w:sz="4" w:space="0" w:color="auto"/>
            </w:tcBorders>
          </w:tcPr>
          <w:p w:rsidR="00CA7418" w:rsidRPr="004D7E2C" w:rsidRDefault="00CA7418" w:rsidP="00C930B6">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3067EF" w:rsidP="003067EF">
            <w:pPr>
              <w:pStyle w:val="ListParagraph"/>
              <w:keepNext/>
              <w:ind w:left="0"/>
              <w:cnfStyle w:val="000000100000" w:firstRow="0" w:lastRow="0" w:firstColumn="0" w:lastColumn="0" w:oddVBand="0" w:evenVBand="0" w:oddHBand="1" w:evenHBand="0" w:firstRowFirstColumn="0" w:firstRowLastColumn="0" w:lastRowFirstColumn="0" w:lastRowLastColumn="0"/>
            </w:pPr>
            <w:r>
              <w:t>Belgenin işlenme ya da hata durumu</w:t>
            </w:r>
          </w:p>
        </w:tc>
        <w:tc>
          <w:tcPr>
            <w:tcW w:w="1444" w:type="dxa"/>
            <w:tcBorders>
              <w:left w:val="single" w:sz="4" w:space="0" w:color="auto"/>
            </w:tcBorders>
          </w:tcPr>
          <w:p w:rsidR="00CA7418" w:rsidRPr="004D7E2C" w:rsidRDefault="00CA7418" w:rsidP="006666BA">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p>
        </w:tc>
      </w:tr>
      <w:tr w:rsidR="00CA7418" w:rsidRPr="004D7E2C" w:rsidTr="003B0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4D7E2C" w:rsidRDefault="00CA7418" w:rsidP="00C930B6">
            <w:pPr>
              <w:pStyle w:val="ListParagraph"/>
              <w:ind w:left="0"/>
              <w:rPr>
                <w:b w:val="0"/>
              </w:rPr>
            </w:pPr>
            <w:r w:rsidRPr="00CA7418">
              <w:rPr>
                <w:b w:val="0"/>
              </w:rPr>
              <w:t>alimZamani</w:t>
            </w:r>
          </w:p>
        </w:tc>
        <w:tc>
          <w:tcPr>
            <w:tcW w:w="1621" w:type="dxa"/>
            <w:tcBorders>
              <w:left w:val="single" w:sz="4" w:space="0" w:color="auto"/>
              <w:right w:val="single" w:sz="4" w:space="0" w:color="auto"/>
            </w:tcBorders>
          </w:tcPr>
          <w:p w:rsidR="00CA7418" w:rsidRPr="004D7E2C" w:rsidRDefault="00CA7418" w:rsidP="00C930B6">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890A13" w:rsidP="00890A13">
            <w:pPr>
              <w:pStyle w:val="ListParagraph"/>
              <w:ind w:left="0"/>
              <w:cnfStyle w:val="000000010000" w:firstRow="0" w:lastRow="0" w:firstColumn="0" w:lastColumn="0" w:oddVBand="0" w:evenVBand="0" w:oddHBand="0" w:evenHBand="1" w:firstRowFirstColumn="0" w:firstRowLastColumn="0" w:lastRowFirstColumn="0" w:lastRowLastColumn="0"/>
            </w:pPr>
            <w:r>
              <w:t>Fatura işleme tarih</w:t>
            </w:r>
            <w:r w:rsidRPr="004D7E2C">
              <w:t xml:space="preserve"> bilgisi.</w:t>
            </w:r>
            <w:r>
              <w:t xml:space="preserve">  (GG/MM/YYYY HH:MM:SS</w:t>
            </w:r>
            <w:r w:rsidRPr="004D7E2C">
              <w:t>)</w:t>
            </w:r>
          </w:p>
        </w:tc>
        <w:tc>
          <w:tcPr>
            <w:tcW w:w="1444" w:type="dxa"/>
            <w:tcBorders>
              <w:left w:val="single" w:sz="4" w:space="0" w:color="auto"/>
            </w:tcBorders>
          </w:tcPr>
          <w:p w:rsidR="00CA7418" w:rsidRPr="004D7E2C" w:rsidRDefault="00CA7418"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CA7418" w:rsidRPr="004D7E2C" w:rsidTr="003B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4D7E2C" w:rsidRDefault="00CA7418" w:rsidP="00C930B6">
            <w:pPr>
              <w:pStyle w:val="ListParagraph"/>
              <w:ind w:left="0"/>
              <w:rPr>
                <w:b w:val="0"/>
              </w:rPr>
            </w:pPr>
            <w:r w:rsidRPr="00CA7418">
              <w:rPr>
                <w:b w:val="0"/>
              </w:rPr>
              <w:t>belgeOid</w:t>
            </w:r>
          </w:p>
        </w:tc>
        <w:tc>
          <w:tcPr>
            <w:tcW w:w="1621" w:type="dxa"/>
            <w:tcBorders>
              <w:left w:val="single" w:sz="4" w:space="0" w:color="auto"/>
              <w:right w:val="single" w:sz="4" w:space="0" w:color="auto"/>
            </w:tcBorders>
          </w:tcPr>
          <w:p w:rsidR="00CA7418" w:rsidRPr="004D7E2C" w:rsidRDefault="00CA7418" w:rsidP="00C930B6">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7D72F6" w:rsidP="000C7093">
            <w:pPr>
              <w:pStyle w:val="ListParagraph"/>
              <w:ind w:left="0"/>
              <w:cnfStyle w:val="000000100000" w:firstRow="0" w:lastRow="0" w:firstColumn="0" w:lastColumn="0" w:oddVBand="0" w:evenVBand="0" w:oddHBand="1" w:evenHBand="0" w:firstRowFirstColumn="0" w:firstRowLastColumn="0" w:lastRowFirstColumn="0" w:lastRowLastColumn="0"/>
            </w:pPr>
            <w:r>
              <w:t>B</w:t>
            </w:r>
            <w:r w:rsidRPr="004D7E2C">
              <w:t xml:space="preserve">elgenin </w:t>
            </w:r>
            <w:r w:rsidR="00DD15CD">
              <w:t>EEWS</w:t>
            </w:r>
            <w:r w:rsidR="000C7093">
              <w:t xml:space="preserve"> sistemindeki tekil anahtarıdır</w:t>
            </w:r>
          </w:p>
        </w:tc>
        <w:tc>
          <w:tcPr>
            <w:tcW w:w="1444" w:type="dxa"/>
            <w:tcBorders>
              <w:left w:val="single" w:sz="4" w:space="0" w:color="auto"/>
            </w:tcBorders>
          </w:tcPr>
          <w:p w:rsidR="00CA7418" w:rsidRPr="004D7E2C" w:rsidRDefault="00C930B6" w:rsidP="006666BA">
            <w:pPr>
              <w:pStyle w:val="ListParagraph"/>
              <w:ind w:left="0"/>
              <w:jc w:val="center"/>
              <w:cnfStyle w:val="000000100000" w:firstRow="0" w:lastRow="0" w:firstColumn="0" w:lastColumn="0" w:oddVBand="0" w:evenVBand="0" w:oddHBand="1" w:evenHBand="0" w:firstRowFirstColumn="0" w:firstRowLastColumn="0" w:lastRowFirstColumn="0" w:lastRowLastColumn="0"/>
            </w:pPr>
            <w:r>
              <w:t>14</w:t>
            </w:r>
          </w:p>
        </w:tc>
      </w:tr>
      <w:tr w:rsidR="00CA7418" w:rsidRPr="004D7E2C" w:rsidTr="003B0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4D7E2C" w:rsidRDefault="00CA7418" w:rsidP="00C930B6">
            <w:pPr>
              <w:pStyle w:val="ListParagraph"/>
              <w:ind w:left="0"/>
              <w:rPr>
                <w:b w:val="0"/>
              </w:rPr>
            </w:pPr>
            <w:r w:rsidRPr="00CA7418">
              <w:rPr>
                <w:b w:val="0"/>
              </w:rPr>
              <w:t>ettn</w:t>
            </w:r>
          </w:p>
        </w:tc>
        <w:tc>
          <w:tcPr>
            <w:tcW w:w="1621" w:type="dxa"/>
            <w:tcBorders>
              <w:left w:val="single" w:sz="4" w:space="0" w:color="auto"/>
              <w:right w:val="single" w:sz="4" w:space="0" w:color="auto"/>
            </w:tcBorders>
          </w:tcPr>
          <w:p w:rsidR="00CA7418" w:rsidRPr="004D7E2C" w:rsidRDefault="00CA7418" w:rsidP="00C930B6">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A33EA3" w:rsidP="00C930B6">
            <w:pPr>
              <w:pStyle w:val="ListParagraph"/>
              <w:ind w:left="0"/>
              <w:cnfStyle w:val="000000010000" w:firstRow="0" w:lastRow="0" w:firstColumn="0" w:lastColumn="0" w:oddVBand="0" w:evenVBand="0" w:oddHBand="0" w:evenHBand="1" w:firstRowFirstColumn="0" w:firstRowLastColumn="0" w:lastRowFirstColumn="0" w:lastRowLastColumn="0"/>
            </w:pPr>
            <w:r>
              <w:t>Belge</w:t>
            </w:r>
            <w:r w:rsidR="00890A13">
              <w:t xml:space="preserve"> ettnsi</w:t>
            </w:r>
          </w:p>
        </w:tc>
        <w:tc>
          <w:tcPr>
            <w:tcW w:w="1444" w:type="dxa"/>
            <w:tcBorders>
              <w:left w:val="single" w:sz="4" w:space="0" w:color="auto"/>
            </w:tcBorders>
          </w:tcPr>
          <w:p w:rsidR="00CA7418" w:rsidRPr="004D7E2C" w:rsidRDefault="00C930B6"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r>
              <w:t>36</w:t>
            </w:r>
          </w:p>
        </w:tc>
      </w:tr>
      <w:tr w:rsidR="00CA7418" w:rsidRPr="004D7E2C" w:rsidTr="003B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4D7E2C" w:rsidRDefault="00CA7418" w:rsidP="00C930B6">
            <w:pPr>
              <w:pStyle w:val="ListParagraph"/>
              <w:ind w:left="0"/>
              <w:rPr>
                <w:b w:val="0"/>
              </w:rPr>
            </w:pPr>
            <w:r w:rsidRPr="00CA7418">
              <w:rPr>
                <w:b w:val="0"/>
              </w:rPr>
              <w:t>kaynak</w:t>
            </w:r>
          </w:p>
        </w:tc>
        <w:tc>
          <w:tcPr>
            <w:tcW w:w="1621" w:type="dxa"/>
            <w:tcBorders>
              <w:left w:val="single" w:sz="4" w:space="0" w:color="auto"/>
              <w:right w:val="single" w:sz="4" w:space="0" w:color="auto"/>
            </w:tcBorders>
          </w:tcPr>
          <w:p w:rsidR="00CA7418" w:rsidRPr="004D7E2C" w:rsidRDefault="00CA7418" w:rsidP="00C930B6">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443DAD" w:rsidP="00C930B6">
            <w:pPr>
              <w:pStyle w:val="ListParagraph"/>
              <w:ind w:left="0"/>
              <w:cnfStyle w:val="000000100000" w:firstRow="0" w:lastRow="0" w:firstColumn="0" w:lastColumn="0" w:oddVBand="0" w:evenVBand="0" w:oddHBand="1" w:evenHBand="0" w:firstRowFirstColumn="0" w:firstRowLastColumn="0" w:lastRowFirstColumn="0" w:lastRowLastColumn="0"/>
            </w:pPr>
            <w:r>
              <w:t>Belgenin</w:t>
            </w:r>
            <w:r w:rsidR="00890A13">
              <w:t xml:space="preserve"> oluşturulma kaynağı</w:t>
            </w:r>
          </w:p>
        </w:tc>
        <w:tc>
          <w:tcPr>
            <w:tcW w:w="1444" w:type="dxa"/>
            <w:tcBorders>
              <w:left w:val="single" w:sz="4" w:space="0" w:color="auto"/>
            </w:tcBorders>
          </w:tcPr>
          <w:p w:rsidR="00CA7418" w:rsidRPr="004D7E2C" w:rsidRDefault="00CA7418" w:rsidP="006666BA">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CA7418" w:rsidRPr="004D7E2C" w:rsidTr="003B0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E061A5" w:rsidRDefault="00CA7418" w:rsidP="00C930B6">
            <w:pPr>
              <w:pStyle w:val="ListParagraph"/>
              <w:ind w:left="0"/>
              <w:rPr>
                <w:b w:val="0"/>
              </w:rPr>
            </w:pPr>
            <w:r w:rsidRPr="00CA7418">
              <w:rPr>
                <w:b w:val="0"/>
              </w:rPr>
              <w:t>kullaniciKodu</w:t>
            </w:r>
          </w:p>
        </w:tc>
        <w:tc>
          <w:tcPr>
            <w:tcW w:w="1621" w:type="dxa"/>
            <w:tcBorders>
              <w:left w:val="single" w:sz="4" w:space="0" w:color="auto"/>
              <w:right w:val="single" w:sz="4" w:space="0" w:color="auto"/>
            </w:tcBorders>
          </w:tcPr>
          <w:p w:rsidR="00CA7418" w:rsidRPr="004D7E2C" w:rsidRDefault="00CA7418" w:rsidP="00C930B6">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890A13" w:rsidP="00890A13">
            <w:pPr>
              <w:pStyle w:val="ListParagraph"/>
              <w:ind w:left="0"/>
              <w:cnfStyle w:val="000000010000" w:firstRow="0" w:lastRow="0" w:firstColumn="0" w:lastColumn="0" w:oddVBand="0" w:evenVBand="0" w:oddHBand="0" w:evenHBand="1" w:firstRowFirstColumn="0" w:firstRowLastColumn="0" w:lastRowFirstColumn="0" w:lastRowLastColumn="0"/>
            </w:pPr>
            <w:r>
              <w:t>Kullanıcı kodu</w:t>
            </w:r>
          </w:p>
        </w:tc>
        <w:tc>
          <w:tcPr>
            <w:tcW w:w="1444" w:type="dxa"/>
            <w:tcBorders>
              <w:left w:val="single" w:sz="4" w:space="0" w:color="auto"/>
            </w:tcBorders>
          </w:tcPr>
          <w:p w:rsidR="00CA7418" w:rsidRPr="004D7E2C" w:rsidRDefault="00CA7418"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CA7418" w:rsidRPr="004D7E2C" w:rsidTr="003B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right w:val="single" w:sz="4" w:space="0" w:color="auto"/>
            </w:tcBorders>
          </w:tcPr>
          <w:p w:rsidR="00CA7418" w:rsidRPr="00E061A5" w:rsidRDefault="00CA7418" w:rsidP="00C930B6">
            <w:pPr>
              <w:pStyle w:val="ListParagraph"/>
              <w:ind w:left="0"/>
              <w:rPr>
                <w:b w:val="0"/>
              </w:rPr>
            </w:pPr>
            <w:r w:rsidRPr="00CA7418">
              <w:rPr>
                <w:b w:val="0"/>
              </w:rPr>
              <w:t>yerelBelgeNo</w:t>
            </w:r>
          </w:p>
        </w:tc>
        <w:tc>
          <w:tcPr>
            <w:tcW w:w="1621" w:type="dxa"/>
            <w:tcBorders>
              <w:left w:val="single" w:sz="4" w:space="0" w:color="auto"/>
              <w:right w:val="single" w:sz="4" w:space="0" w:color="auto"/>
            </w:tcBorders>
          </w:tcPr>
          <w:p w:rsidR="00CA7418" w:rsidRPr="004D7E2C" w:rsidRDefault="00CA7418" w:rsidP="00C930B6">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CA7418" w:rsidRPr="004D7E2C" w:rsidRDefault="004B0FC0" w:rsidP="00890A13">
            <w:pPr>
              <w:pStyle w:val="ListParagraph"/>
              <w:ind w:left="0"/>
              <w:cnfStyle w:val="000000100000" w:firstRow="0" w:lastRow="0" w:firstColumn="0" w:lastColumn="0" w:oddVBand="0" w:evenVBand="0" w:oddHBand="1" w:evenHBand="0" w:firstRowFirstColumn="0" w:firstRowLastColumn="0" w:lastRowFirstColumn="0" w:lastRowLastColumn="0"/>
            </w:pPr>
            <w:r w:rsidRPr="004D7E2C">
              <w:t>Gönderilen belgenin gönderici tarafındaki tekil anahtarıdır</w:t>
            </w:r>
          </w:p>
        </w:tc>
        <w:tc>
          <w:tcPr>
            <w:tcW w:w="1444" w:type="dxa"/>
            <w:tcBorders>
              <w:left w:val="single" w:sz="4" w:space="0" w:color="auto"/>
            </w:tcBorders>
          </w:tcPr>
          <w:p w:rsidR="00CA7418" w:rsidRPr="004D7E2C" w:rsidRDefault="00CA7418" w:rsidP="006666BA">
            <w:pPr>
              <w:pStyle w:val="ListParagraph"/>
              <w:cnfStyle w:val="000000100000" w:firstRow="0" w:lastRow="0" w:firstColumn="0" w:lastColumn="0" w:oddVBand="0" w:evenVBand="0" w:oddHBand="1" w:evenHBand="0" w:firstRowFirstColumn="0" w:firstRowLastColumn="0" w:lastRowFirstColumn="0" w:lastRowLastColumn="0"/>
            </w:pPr>
          </w:p>
        </w:tc>
      </w:tr>
    </w:tbl>
    <w:p w:rsidR="00483C08" w:rsidRDefault="00483C08" w:rsidP="00483C08">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Pr>
          <w:sz w:val="22"/>
          <w:szCs w:val="22"/>
        </w:rPr>
        <w:t>17</w:t>
      </w:r>
      <w:r w:rsidRPr="004D7E2C">
        <w:rPr>
          <w:sz w:val="22"/>
          <w:szCs w:val="22"/>
        </w:rPr>
        <w:t xml:space="preserve">: </w:t>
      </w:r>
      <w:r>
        <w:rPr>
          <w:sz w:val="22"/>
          <w:szCs w:val="22"/>
        </w:rPr>
        <w:t>Servis Dönüş Parametreleri</w:t>
      </w:r>
    </w:p>
    <w:p w:rsidR="00601871" w:rsidRDefault="00601871" w:rsidP="00601871"/>
    <w:p w:rsidR="003B0E45" w:rsidRPr="00601871" w:rsidRDefault="003B0E45" w:rsidP="00601871"/>
    <w:p w:rsidR="00893D4B" w:rsidRPr="000E401E" w:rsidRDefault="00DE28DC" w:rsidP="000E401E">
      <w:pPr>
        <w:pStyle w:val="ListParagraph"/>
        <w:numPr>
          <w:ilvl w:val="2"/>
          <w:numId w:val="1"/>
        </w:numPr>
        <w:jc w:val="both"/>
        <w:outlineLvl w:val="1"/>
        <w:rPr>
          <w:b/>
        </w:rPr>
      </w:pPr>
      <w:bookmarkStart w:id="32" w:name="_Toc15301257"/>
      <w:r w:rsidRPr="004D7E2C">
        <w:rPr>
          <w:b/>
        </w:rPr>
        <w:lastRenderedPageBreak/>
        <w:t>csXmlOnizleme Servisi</w:t>
      </w:r>
      <w:bookmarkStart w:id="33" w:name="_Toc479681519"/>
      <w:bookmarkStart w:id="34" w:name="_Toc479759182"/>
      <w:bookmarkStart w:id="35" w:name="_Toc479760834"/>
      <w:bookmarkEnd w:id="32"/>
    </w:p>
    <w:p w:rsidR="004D7967" w:rsidRDefault="0021448C" w:rsidP="0082096D">
      <w:pPr>
        <w:pStyle w:val="ListParagraph"/>
      </w:pPr>
      <w:r>
        <w:t>Bu servis</w:t>
      </w:r>
      <w:r w:rsidR="004D7967" w:rsidRPr="004D7E2C">
        <w:t xml:space="preserve">, </w:t>
      </w:r>
      <w:r>
        <w:t>belgelerin sisteme iletilmeden önce kontrol etmek amacıyla görüntülerinin alınmasını sağlar</w:t>
      </w:r>
      <w:r w:rsidR="004D7967" w:rsidRPr="004D7E2C">
        <w:t>.</w:t>
      </w:r>
      <w:bookmarkEnd w:id="33"/>
      <w:bookmarkEnd w:id="34"/>
      <w:bookmarkEnd w:id="35"/>
    </w:p>
    <w:p w:rsidR="000E401E" w:rsidRPr="004D7E2C" w:rsidRDefault="000E401E" w:rsidP="0082096D">
      <w:pPr>
        <w:pStyle w:val="ListParagrap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3330"/>
        <w:gridCol w:w="1710"/>
        <w:gridCol w:w="1186"/>
      </w:tblGrid>
      <w:tr w:rsidR="00427E8C" w:rsidRPr="004D7E2C" w:rsidTr="003B0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auto"/>
              <w:left w:val="single" w:sz="4" w:space="0" w:color="auto"/>
              <w:bottom w:val="single" w:sz="4" w:space="0" w:color="auto"/>
              <w:right w:val="single" w:sz="4" w:space="0" w:color="auto"/>
            </w:tcBorders>
          </w:tcPr>
          <w:p w:rsidR="004D7967" w:rsidRPr="004D7E2C" w:rsidRDefault="004D7967" w:rsidP="004D7967">
            <w:r w:rsidRPr="004D7E2C">
              <w:t>Parametre Adı</w:t>
            </w:r>
          </w:p>
        </w:tc>
        <w:tc>
          <w:tcPr>
            <w:tcW w:w="3330" w:type="dxa"/>
            <w:tcBorders>
              <w:top w:val="single" w:sz="4" w:space="0" w:color="auto"/>
              <w:left w:val="single" w:sz="4" w:space="0" w:color="auto"/>
              <w:bottom w:val="single" w:sz="4" w:space="0" w:color="auto"/>
              <w:right w:val="single" w:sz="4" w:space="0" w:color="auto"/>
            </w:tcBorders>
          </w:tcPr>
          <w:p w:rsidR="004D7967" w:rsidRPr="004D7E2C" w:rsidRDefault="004D7967" w:rsidP="004D7967">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10" w:type="dxa"/>
            <w:tcBorders>
              <w:top w:val="single" w:sz="4" w:space="0" w:color="auto"/>
              <w:left w:val="single" w:sz="4" w:space="0" w:color="auto"/>
              <w:bottom w:val="single" w:sz="4" w:space="0" w:color="auto"/>
              <w:right w:val="single" w:sz="4" w:space="0" w:color="auto"/>
            </w:tcBorders>
          </w:tcPr>
          <w:p w:rsidR="004D7967" w:rsidRPr="004D7E2C" w:rsidRDefault="004D7967" w:rsidP="004D7967">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186" w:type="dxa"/>
            <w:tcBorders>
              <w:top w:val="single" w:sz="4" w:space="0" w:color="auto"/>
              <w:left w:val="single" w:sz="4" w:space="0" w:color="auto"/>
              <w:bottom w:val="single" w:sz="4" w:space="0" w:color="auto"/>
              <w:right w:val="single" w:sz="4" w:space="0" w:color="auto"/>
            </w:tcBorders>
          </w:tcPr>
          <w:p w:rsidR="004D7967" w:rsidRPr="004D7E2C" w:rsidRDefault="004D7967" w:rsidP="004D7967">
            <w:pPr>
              <w:cnfStyle w:val="100000000000" w:firstRow="1" w:lastRow="0" w:firstColumn="0" w:lastColumn="0" w:oddVBand="0" w:evenVBand="0" w:oddHBand="0" w:evenHBand="0" w:firstRowFirstColumn="0" w:firstRowLastColumn="0" w:lastRowFirstColumn="0" w:lastRowLastColumn="0"/>
            </w:pPr>
            <w:r w:rsidRPr="004D7E2C">
              <w:t>Uzunluk</w:t>
            </w:r>
          </w:p>
        </w:tc>
      </w:tr>
      <w:tr w:rsidR="00427E8C" w:rsidRPr="004D7E2C" w:rsidTr="003B0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4D7967" w:rsidRPr="004D7E2C" w:rsidRDefault="004D7967" w:rsidP="004D7967">
            <w:pPr>
              <w:rPr>
                <w:b w:val="0"/>
              </w:rPr>
            </w:pPr>
            <w:r w:rsidRPr="004D7E2C">
              <w:rPr>
                <w:b w:val="0"/>
              </w:rPr>
              <w:t>vergiTcKimlikNo</w:t>
            </w:r>
          </w:p>
        </w:tc>
        <w:tc>
          <w:tcPr>
            <w:tcW w:w="3330" w:type="dxa"/>
            <w:tcBorders>
              <w:left w:val="single" w:sz="4" w:space="0" w:color="auto"/>
              <w:right w:val="single" w:sz="4" w:space="0" w:color="auto"/>
            </w:tcBorders>
          </w:tcPr>
          <w:p w:rsidR="004D7967" w:rsidRPr="004D7E2C" w:rsidRDefault="004D7967" w:rsidP="004D7967">
            <w:pPr>
              <w:cnfStyle w:val="000000100000" w:firstRow="0" w:lastRow="0" w:firstColumn="0" w:lastColumn="0" w:oddVBand="0" w:evenVBand="0" w:oddHBand="1" w:evenHBand="0" w:firstRowFirstColumn="0" w:firstRowLastColumn="0" w:lastRowFirstColumn="0" w:lastRowLastColumn="0"/>
            </w:pPr>
            <w:r w:rsidRPr="004D7E2C">
              <w:t>Zorunlu</w:t>
            </w:r>
          </w:p>
        </w:tc>
        <w:tc>
          <w:tcPr>
            <w:tcW w:w="1710" w:type="dxa"/>
            <w:tcBorders>
              <w:left w:val="single" w:sz="4" w:space="0" w:color="auto"/>
              <w:right w:val="single" w:sz="4" w:space="0" w:color="auto"/>
            </w:tcBorders>
          </w:tcPr>
          <w:p w:rsidR="004D7967" w:rsidRPr="004D7E2C" w:rsidRDefault="004D7967" w:rsidP="004D7967">
            <w:pPr>
              <w:cnfStyle w:val="000000100000" w:firstRow="0" w:lastRow="0" w:firstColumn="0" w:lastColumn="0" w:oddVBand="0" w:evenVBand="0" w:oddHBand="1" w:evenHBand="0" w:firstRowFirstColumn="0" w:firstRowLastColumn="0" w:lastRowFirstColumn="0" w:lastRowLastColumn="0"/>
            </w:pPr>
            <w:r w:rsidRPr="004D7E2C">
              <w:t>Karakter</w:t>
            </w:r>
          </w:p>
        </w:tc>
        <w:tc>
          <w:tcPr>
            <w:tcW w:w="1186" w:type="dxa"/>
            <w:tcBorders>
              <w:left w:val="single" w:sz="4" w:space="0" w:color="auto"/>
            </w:tcBorders>
          </w:tcPr>
          <w:p w:rsidR="004D7967" w:rsidRPr="004D7E2C" w:rsidRDefault="005C31FE"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427E8C" w:rsidRPr="004D7E2C" w:rsidTr="003B0E4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6" w:type="dxa"/>
            <w:tcBorders>
              <w:bottom w:val="single" w:sz="4" w:space="0" w:color="auto"/>
              <w:right w:val="single" w:sz="4" w:space="0" w:color="auto"/>
            </w:tcBorders>
          </w:tcPr>
          <w:p w:rsidR="004D7967" w:rsidRPr="004D7E2C" w:rsidRDefault="004D7967" w:rsidP="004D7967">
            <w:pPr>
              <w:rPr>
                <w:b w:val="0"/>
              </w:rPr>
            </w:pPr>
            <w:r w:rsidRPr="004D7E2C">
              <w:rPr>
                <w:b w:val="0"/>
              </w:rPr>
              <w:t>belgeVersiyon</w:t>
            </w:r>
          </w:p>
        </w:tc>
        <w:tc>
          <w:tcPr>
            <w:tcW w:w="3330" w:type="dxa"/>
            <w:tcBorders>
              <w:left w:val="single" w:sz="4" w:space="0" w:color="auto"/>
              <w:bottom w:val="single" w:sz="4" w:space="0" w:color="auto"/>
              <w:right w:val="single" w:sz="4" w:space="0" w:color="auto"/>
            </w:tcBorders>
          </w:tcPr>
          <w:p w:rsidR="004D7967" w:rsidRPr="004D7E2C" w:rsidRDefault="00856BE0" w:rsidP="004D7967">
            <w:pPr>
              <w:cnfStyle w:val="000000010000" w:firstRow="0" w:lastRow="0" w:firstColumn="0" w:lastColumn="0" w:oddVBand="0" w:evenVBand="0" w:oddHBand="0" w:evenHBand="1" w:firstRowFirstColumn="0" w:firstRowLastColumn="0" w:lastRowFirstColumn="0" w:lastRowLastColumn="0"/>
            </w:pPr>
            <w:r>
              <w:t>Opsiyonel</w:t>
            </w:r>
            <w:r w:rsidR="002F08B3" w:rsidRPr="004D7E2C">
              <w:t>(sadece csxml formatında</w:t>
            </w:r>
            <w:r>
              <w:t xml:space="preserve"> zorunlu</w:t>
            </w:r>
            <w:r w:rsidR="002F08B3" w:rsidRPr="004D7E2C">
              <w:t>)</w:t>
            </w:r>
          </w:p>
        </w:tc>
        <w:tc>
          <w:tcPr>
            <w:tcW w:w="1710" w:type="dxa"/>
            <w:tcBorders>
              <w:left w:val="single" w:sz="4" w:space="0" w:color="auto"/>
              <w:bottom w:val="single" w:sz="4" w:space="0" w:color="auto"/>
              <w:right w:val="single" w:sz="4" w:space="0" w:color="auto"/>
            </w:tcBorders>
          </w:tcPr>
          <w:p w:rsidR="004D7967" w:rsidRPr="004D7E2C" w:rsidRDefault="004D7967" w:rsidP="004D7967">
            <w:pPr>
              <w:cnfStyle w:val="000000010000" w:firstRow="0" w:lastRow="0" w:firstColumn="0" w:lastColumn="0" w:oddVBand="0" w:evenVBand="0" w:oddHBand="0" w:evenHBand="1" w:firstRowFirstColumn="0" w:firstRowLastColumn="0" w:lastRowFirstColumn="0" w:lastRowLastColumn="0"/>
            </w:pPr>
            <w:r w:rsidRPr="004D7E2C">
              <w:t>Karakter</w:t>
            </w:r>
          </w:p>
        </w:tc>
        <w:tc>
          <w:tcPr>
            <w:tcW w:w="1186" w:type="dxa"/>
            <w:tcBorders>
              <w:left w:val="single" w:sz="4" w:space="0" w:color="auto"/>
              <w:bottom w:val="single" w:sz="4" w:space="0" w:color="auto"/>
            </w:tcBorders>
          </w:tcPr>
          <w:p w:rsidR="004D7967" w:rsidRPr="004D7E2C" w:rsidRDefault="005C31FE" w:rsidP="006666BA">
            <w:pPr>
              <w:jc w:val="center"/>
              <w:cnfStyle w:val="000000010000" w:firstRow="0" w:lastRow="0" w:firstColumn="0" w:lastColumn="0" w:oddVBand="0" w:evenVBand="0" w:oddHBand="0" w:evenHBand="1" w:firstRowFirstColumn="0" w:firstRowLastColumn="0" w:lastRowFirstColumn="0" w:lastRowLastColumn="0"/>
            </w:pPr>
            <w:r w:rsidRPr="004D7E2C">
              <w:t>3</w:t>
            </w:r>
          </w:p>
        </w:tc>
      </w:tr>
      <w:tr w:rsidR="00427E8C" w:rsidRPr="004D7E2C" w:rsidTr="003B0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4D7967" w:rsidRPr="004D7E2C" w:rsidRDefault="004D7967" w:rsidP="004D7967">
            <w:pPr>
              <w:rPr>
                <w:b w:val="0"/>
              </w:rPr>
            </w:pPr>
            <w:r w:rsidRPr="004D7E2C">
              <w:rPr>
                <w:b w:val="0"/>
              </w:rPr>
              <w:t>veri</w:t>
            </w:r>
          </w:p>
        </w:tc>
        <w:tc>
          <w:tcPr>
            <w:tcW w:w="3330" w:type="dxa"/>
            <w:tcBorders>
              <w:left w:val="single" w:sz="4" w:space="0" w:color="auto"/>
              <w:right w:val="single" w:sz="4" w:space="0" w:color="auto"/>
            </w:tcBorders>
          </w:tcPr>
          <w:p w:rsidR="004D7967" w:rsidRPr="004D7E2C" w:rsidRDefault="004D7967" w:rsidP="004D7967">
            <w:pPr>
              <w:cnfStyle w:val="000000100000" w:firstRow="0" w:lastRow="0" w:firstColumn="0" w:lastColumn="0" w:oddVBand="0" w:evenVBand="0" w:oddHBand="1" w:evenHBand="0" w:firstRowFirstColumn="0" w:firstRowLastColumn="0" w:lastRowFirstColumn="0" w:lastRowLastColumn="0"/>
              <w:rPr>
                <w:b/>
              </w:rPr>
            </w:pPr>
            <w:r w:rsidRPr="004D7E2C">
              <w:t>Zorunlu</w:t>
            </w:r>
          </w:p>
        </w:tc>
        <w:tc>
          <w:tcPr>
            <w:tcW w:w="1710" w:type="dxa"/>
            <w:tcBorders>
              <w:left w:val="single" w:sz="4" w:space="0" w:color="auto"/>
            </w:tcBorders>
          </w:tcPr>
          <w:p w:rsidR="004D7967" w:rsidRPr="004D7E2C" w:rsidRDefault="004D7967" w:rsidP="004D7967">
            <w:pPr>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1186" w:type="dxa"/>
            <w:tcBorders>
              <w:left w:val="single" w:sz="4" w:space="0" w:color="auto"/>
            </w:tcBorders>
          </w:tcPr>
          <w:p w:rsidR="004D7967" w:rsidRPr="004D7E2C" w:rsidRDefault="004D7967" w:rsidP="004D7967">
            <w:pPr>
              <w:cnfStyle w:val="000000100000" w:firstRow="0" w:lastRow="0" w:firstColumn="0" w:lastColumn="0" w:oddVBand="0" w:evenVBand="0" w:oddHBand="1" w:evenHBand="0" w:firstRowFirstColumn="0" w:firstRowLastColumn="0" w:lastRowFirstColumn="0" w:lastRowLastColumn="0"/>
            </w:pPr>
          </w:p>
        </w:tc>
      </w:tr>
      <w:tr w:rsidR="00427E8C" w:rsidRPr="004D7E2C" w:rsidTr="003B0E4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4D7967" w:rsidRPr="004D7E2C" w:rsidRDefault="004D7967" w:rsidP="004D7967">
            <w:pPr>
              <w:tabs>
                <w:tab w:val="center" w:pos="1142"/>
              </w:tabs>
              <w:rPr>
                <w:b w:val="0"/>
              </w:rPr>
            </w:pPr>
            <w:r w:rsidRPr="004D7E2C">
              <w:rPr>
                <w:b w:val="0"/>
              </w:rPr>
              <w:t>belgeFormati</w:t>
            </w:r>
          </w:p>
        </w:tc>
        <w:tc>
          <w:tcPr>
            <w:tcW w:w="3330" w:type="dxa"/>
            <w:tcBorders>
              <w:left w:val="single" w:sz="4" w:space="0" w:color="auto"/>
              <w:right w:val="single" w:sz="4" w:space="0" w:color="auto"/>
            </w:tcBorders>
          </w:tcPr>
          <w:p w:rsidR="004D7967" w:rsidRPr="004D7E2C" w:rsidRDefault="004D7967" w:rsidP="004D7967">
            <w:pPr>
              <w:cnfStyle w:val="000000010000" w:firstRow="0" w:lastRow="0" w:firstColumn="0" w:lastColumn="0" w:oddVBand="0" w:evenVBand="0" w:oddHBand="0" w:evenHBand="1" w:firstRowFirstColumn="0" w:firstRowLastColumn="0" w:lastRowFirstColumn="0" w:lastRowLastColumn="0"/>
            </w:pPr>
            <w:r w:rsidRPr="004D7E2C">
              <w:t>Zorunlu</w:t>
            </w:r>
          </w:p>
        </w:tc>
        <w:tc>
          <w:tcPr>
            <w:tcW w:w="1710" w:type="dxa"/>
            <w:tcBorders>
              <w:left w:val="single" w:sz="4" w:space="0" w:color="auto"/>
            </w:tcBorders>
          </w:tcPr>
          <w:p w:rsidR="004D7967" w:rsidRPr="004D7E2C" w:rsidRDefault="004D7967" w:rsidP="004D7967">
            <w:pPr>
              <w:cnfStyle w:val="000000010000" w:firstRow="0" w:lastRow="0" w:firstColumn="0" w:lastColumn="0" w:oddVBand="0" w:evenVBand="0" w:oddHBand="0" w:evenHBand="1" w:firstRowFirstColumn="0" w:firstRowLastColumn="0" w:lastRowFirstColumn="0" w:lastRowLastColumn="0"/>
            </w:pPr>
            <w:r w:rsidRPr="004D7E2C">
              <w:t>Karakter</w:t>
            </w:r>
          </w:p>
        </w:tc>
        <w:tc>
          <w:tcPr>
            <w:tcW w:w="1186" w:type="dxa"/>
            <w:tcBorders>
              <w:left w:val="single" w:sz="4" w:space="0" w:color="auto"/>
            </w:tcBorders>
          </w:tcPr>
          <w:p w:rsidR="004D7967" w:rsidRPr="004D7E2C" w:rsidRDefault="004D7967" w:rsidP="004D7967">
            <w:pPr>
              <w:cnfStyle w:val="000000010000" w:firstRow="0" w:lastRow="0" w:firstColumn="0" w:lastColumn="0" w:oddVBand="0" w:evenVBand="0" w:oddHBand="0" w:evenHBand="1" w:firstRowFirstColumn="0" w:firstRowLastColumn="0" w:lastRowFirstColumn="0" w:lastRowLastColumn="0"/>
            </w:pPr>
          </w:p>
        </w:tc>
      </w:tr>
      <w:tr w:rsidR="004D7967" w:rsidRPr="004D7E2C" w:rsidTr="003B0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4D7967" w:rsidRPr="004D7E2C" w:rsidRDefault="004D7967" w:rsidP="004D7967">
            <w:pPr>
              <w:tabs>
                <w:tab w:val="center" w:pos="1142"/>
              </w:tabs>
              <w:rPr>
                <w:b w:val="0"/>
                <w:bCs w:val="0"/>
              </w:rPr>
            </w:pPr>
            <w:r w:rsidRPr="004D7E2C">
              <w:rPr>
                <w:b w:val="0"/>
                <w:bCs w:val="0"/>
              </w:rPr>
              <w:t>xsltAdi</w:t>
            </w:r>
          </w:p>
        </w:tc>
        <w:tc>
          <w:tcPr>
            <w:tcW w:w="3330" w:type="dxa"/>
            <w:tcBorders>
              <w:left w:val="single" w:sz="4" w:space="0" w:color="auto"/>
              <w:right w:val="single" w:sz="4" w:space="0" w:color="auto"/>
            </w:tcBorders>
          </w:tcPr>
          <w:p w:rsidR="004D7967" w:rsidRPr="004D7E2C" w:rsidRDefault="00066BEE" w:rsidP="004D7967">
            <w:pPr>
              <w:cnfStyle w:val="000000100000" w:firstRow="0" w:lastRow="0" w:firstColumn="0" w:lastColumn="0" w:oddVBand="0" w:evenVBand="0" w:oddHBand="1" w:evenHBand="0" w:firstRowFirstColumn="0" w:firstRowLastColumn="0" w:lastRowFirstColumn="0" w:lastRowLastColumn="0"/>
            </w:pPr>
            <w:r w:rsidRPr="004D7E2C">
              <w:t>Opsiyonel</w:t>
            </w:r>
          </w:p>
        </w:tc>
        <w:tc>
          <w:tcPr>
            <w:tcW w:w="1710" w:type="dxa"/>
            <w:tcBorders>
              <w:left w:val="single" w:sz="4" w:space="0" w:color="auto"/>
            </w:tcBorders>
          </w:tcPr>
          <w:p w:rsidR="004D7967" w:rsidRPr="004D7E2C" w:rsidRDefault="005C31FE" w:rsidP="004D7967">
            <w:pPr>
              <w:cnfStyle w:val="000000100000" w:firstRow="0" w:lastRow="0" w:firstColumn="0" w:lastColumn="0" w:oddVBand="0" w:evenVBand="0" w:oddHBand="1" w:evenHBand="0" w:firstRowFirstColumn="0" w:firstRowLastColumn="0" w:lastRowFirstColumn="0" w:lastRowLastColumn="0"/>
            </w:pPr>
            <w:r w:rsidRPr="004D7E2C">
              <w:t>Karakter</w:t>
            </w:r>
          </w:p>
        </w:tc>
        <w:tc>
          <w:tcPr>
            <w:tcW w:w="1186" w:type="dxa"/>
            <w:tcBorders>
              <w:left w:val="single" w:sz="4" w:space="0" w:color="auto"/>
            </w:tcBorders>
          </w:tcPr>
          <w:p w:rsidR="004D7967" w:rsidRPr="004D7E2C" w:rsidRDefault="004D7967" w:rsidP="00066BEE">
            <w:pPr>
              <w:jc w:val="both"/>
              <w:cnfStyle w:val="000000100000" w:firstRow="0" w:lastRow="0" w:firstColumn="0" w:lastColumn="0" w:oddVBand="0" w:evenVBand="0" w:oddHBand="1" w:evenHBand="0" w:firstRowFirstColumn="0" w:firstRowLastColumn="0" w:lastRowFirstColumn="0" w:lastRowLastColumn="0"/>
            </w:pPr>
          </w:p>
        </w:tc>
      </w:tr>
    </w:tbl>
    <w:p w:rsidR="00893D4B" w:rsidRPr="000E401E" w:rsidRDefault="0007721B" w:rsidP="000E401E">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sidRPr="004D7E2C">
        <w:rPr>
          <w:sz w:val="22"/>
          <w:szCs w:val="22"/>
        </w:rPr>
        <w:t>1</w:t>
      </w:r>
      <w:r w:rsidR="00483C08">
        <w:rPr>
          <w:sz w:val="22"/>
          <w:szCs w:val="22"/>
        </w:rPr>
        <w:t>8</w:t>
      </w:r>
      <w:r w:rsidRPr="004D7E2C">
        <w:rPr>
          <w:sz w:val="22"/>
          <w:szCs w:val="22"/>
        </w:rPr>
        <w:t xml:space="preserve"> parametreler (csXmlOnizleme)</w:t>
      </w:r>
    </w:p>
    <w:p w:rsidR="00066BEE" w:rsidRPr="004D7E2C" w:rsidRDefault="00066BEE"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vergiTcKimlikNo</w:t>
      </w:r>
      <w:r w:rsidRPr="004D7E2C">
        <w:rPr>
          <w:rFonts w:asciiTheme="minorHAnsi" w:eastAsiaTheme="minorHAnsi" w:hAnsiTheme="minorHAnsi" w:cstheme="minorBidi"/>
          <w:kern w:val="0"/>
          <w:sz w:val="22"/>
          <w:szCs w:val="22"/>
          <w:lang w:val="tr-TR" w:eastAsia="en-US" w:bidi="ar-SA"/>
        </w:rPr>
        <w:t>: Mükellefin VKN/TCKN’si</w:t>
      </w:r>
    </w:p>
    <w:p w:rsidR="00066BEE" w:rsidRPr="004D7E2C" w:rsidRDefault="00066BEE"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belgeVersiyon</w:t>
      </w:r>
      <w:r w:rsidRPr="004D7E2C">
        <w:rPr>
          <w:rFonts w:asciiTheme="minorHAnsi" w:eastAsiaTheme="minorHAnsi" w:hAnsiTheme="minorHAnsi" w:cstheme="minorBidi"/>
          <w:kern w:val="0"/>
          <w:sz w:val="22"/>
          <w:szCs w:val="22"/>
          <w:lang w:val="tr-TR" w:eastAsia="en-US" w:bidi="ar-SA"/>
        </w:rPr>
        <w:t>: Yüklenen belge CSXML formatındaysa 1.0, 2.0 ve 3.0 kullanılabilir</w:t>
      </w:r>
    </w:p>
    <w:p w:rsidR="00066BEE" w:rsidRPr="004D7E2C" w:rsidRDefault="006E6880"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veri</w:t>
      </w:r>
      <w:r w:rsidR="00066BEE" w:rsidRPr="004D7E2C">
        <w:rPr>
          <w:rFonts w:asciiTheme="minorHAnsi" w:eastAsiaTheme="minorHAnsi" w:hAnsiTheme="minorHAnsi" w:cstheme="minorBidi"/>
          <w:kern w:val="0"/>
          <w:sz w:val="22"/>
          <w:szCs w:val="22"/>
          <w:lang w:val="tr-TR" w:eastAsia="en-US" w:bidi="ar-SA"/>
        </w:rPr>
        <w:t xml:space="preserve">: </w:t>
      </w:r>
      <w:r w:rsidR="004B07C3" w:rsidRPr="004B07C3">
        <w:rPr>
          <w:rFonts w:asciiTheme="minorHAnsi" w:hAnsiTheme="minorHAnsi"/>
          <w:sz w:val="22"/>
          <w:szCs w:val="22"/>
        </w:rPr>
        <w:t>Gönderilmek istenen belgedir. Gönderilecek belgelerin formatları “Belge Formatları” bölümünde açıklanmıştır</w:t>
      </w:r>
    </w:p>
    <w:p w:rsidR="00066BEE" w:rsidRPr="004D7E2C" w:rsidRDefault="009F5732"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belgeFormati</w:t>
      </w:r>
      <w:r w:rsidR="00066BEE" w:rsidRPr="004D7E2C">
        <w:rPr>
          <w:rFonts w:asciiTheme="minorHAnsi" w:eastAsiaTheme="minorHAnsi" w:hAnsiTheme="minorHAnsi" w:cstheme="minorBidi"/>
          <w:kern w:val="0"/>
          <w:sz w:val="22"/>
          <w:szCs w:val="22"/>
          <w:lang w:val="tr-TR" w:eastAsia="en-US" w:bidi="ar-SA"/>
        </w:rPr>
        <w:t>: Dönülecek verinin türünü belirtir. PDF ve HTML kullanılabilir.</w:t>
      </w:r>
    </w:p>
    <w:p w:rsidR="00066BEE" w:rsidRPr="00D04E06" w:rsidRDefault="006E6880"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xsltAdi</w:t>
      </w:r>
      <w:r w:rsidR="00066BEE" w:rsidRPr="004D7E2C">
        <w:rPr>
          <w:rFonts w:asciiTheme="minorHAnsi" w:eastAsiaTheme="minorHAnsi" w:hAnsiTheme="minorHAnsi" w:cstheme="minorBidi"/>
          <w:kern w:val="0"/>
          <w:sz w:val="22"/>
          <w:szCs w:val="22"/>
          <w:lang w:val="tr-TR" w:eastAsia="en-US" w:bidi="ar-SA"/>
        </w:rPr>
        <w:t>: Özel bir xslt kullanılacaksa bu xslt</w:t>
      </w:r>
      <w:r w:rsidR="004E1E16">
        <w:rPr>
          <w:rFonts w:asciiTheme="minorHAnsi" w:eastAsiaTheme="minorHAnsi" w:hAnsiTheme="minorHAnsi" w:cstheme="minorBidi"/>
          <w:kern w:val="0"/>
          <w:sz w:val="22"/>
          <w:szCs w:val="22"/>
          <w:lang w:val="tr-TR" w:eastAsia="en-US" w:bidi="ar-SA"/>
        </w:rPr>
        <w:t>’</w:t>
      </w:r>
      <w:r w:rsidR="00066BEE" w:rsidRPr="004D7E2C">
        <w:rPr>
          <w:rFonts w:asciiTheme="minorHAnsi" w:eastAsiaTheme="minorHAnsi" w:hAnsiTheme="minorHAnsi" w:cstheme="minorBidi"/>
          <w:kern w:val="0"/>
          <w:sz w:val="22"/>
          <w:szCs w:val="22"/>
          <w:lang w:val="tr-TR" w:eastAsia="en-US" w:bidi="ar-SA"/>
        </w:rPr>
        <w:t xml:space="preserve">nin sistemdeki ismi yazılır. Boş </w:t>
      </w:r>
      <w:r w:rsidR="00203AB7">
        <w:rPr>
          <w:rFonts w:asciiTheme="minorHAnsi" w:eastAsiaTheme="minorHAnsi" w:hAnsiTheme="minorHAnsi" w:cstheme="minorBidi"/>
          <w:kern w:val="0"/>
          <w:sz w:val="22"/>
          <w:szCs w:val="22"/>
          <w:lang w:val="tr-TR" w:eastAsia="en-US" w:bidi="ar-SA"/>
        </w:rPr>
        <w:t>verildiyse mükellefin varsayılan xslt dosyası kullanılır. Mükellefin varsayılan xslt dosyası tanımlı d</w:t>
      </w:r>
      <w:r w:rsidR="009F5732">
        <w:rPr>
          <w:rFonts w:asciiTheme="minorHAnsi" w:eastAsiaTheme="minorHAnsi" w:hAnsiTheme="minorHAnsi" w:cstheme="minorBidi"/>
          <w:kern w:val="0"/>
          <w:sz w:val="22"/>
          <w:szCs w:val="22"/>
          <w:lang w:val="tr-TR" w:eastAsia="en-US" w:bidi="ar-SA"/>
        </w:rPr>
        <w:t>eğilse, sistemin varsayılan xslt</w:t>
      </w:r>
      <w:r w:rsidR="00203AB7">
        <w:rPr>
          <w:rFonts w:asciiTheme="minorHAnsi" w:eastAsiaTheme="minorHAnsi" w:hAnsiTheme="minorHAnsi" w:cstheme="minorBidi"/>
          <w:kern w:val="0"/>
          <w:sz w:val="22"/>
          <w:szCs w:val="22"/>
          <w:lang w:val="tr-TR" w:eastAsia="en-US" w:bidi="ar-SA"/>
        </w:rPr>
        <w:t xml:space="preserve"> dosyası kullanılır</w:t>
      </w:r>
      <w:r w:rsidR="00066BEE" w:rsidRPr="004D7E2C">
        <w:rPr>
          <w:rFonts w:asciiTheme="minorHAnsi" w:eastAsiaTheme="minorHAnsi" w:hAnsiTheme="minorHAnsi" w:cstheme="minorBidi"/>
          <w:kern w:val="0"/>
          <w:sz w:val="22"/>
          <w:szCs w:val="22"/>
          <w:lang w:val="tr-TR" w:eastAsia="en-US" w:bidi="ar-SA"/>
        </w:rPr>
        <w:t>.</w:t>
      </w:r>
    </w:p>
    <w:p w:rsidR="00B456D5" w:rsidRDefault="00574AAA" w:rsidP="00CD3B83">
      <w:pPr>
        <w:pStyle w:val="ListParagraph"/>
        <w:jc w:val="both"/>
      </w:pPr>
      <w:r w:rsidRPr="004D7E2C">
        <w:t>Servisi</w:t>
      </w:r>
      <w:r w:rsidR="001B1AD8">
        <w:t xml:space="preserve">n dönüş değeri, belgenin PDF veya HTML görüntüsünün </w:t>
      </w:r>
      <w:r w:rsidRPr="004D7E2C">
        <w:t>base64 byte verisidir.</w:t>
      </w:r>
    </w:p>
    <w:p w:rsidR="0082096D" w:rsidRPr="004D7E2C" w:rsidRDefault="0082096D" w:rsidP="00CD3B83">
      <w:pPr>
        <w:pStyle w:val="ListParagraph"/>
        <w:jc w:val="both"/>
      </w:pPr>
    </w:p>
    <w:p w:rsidR="00D04E06" w:rsidRPr="000E401E" w:rsidRDefault="00212D65" w:rsidP="00CD3B83">
      <w:pPr>
        <w:pStyle w:val="ListParagraph"/>
        <w:numPr>
          <w:ilvl w:val="2"/>
          <w:numId w:val="1"/>
        </w:numPr>
        <w:jc w:val="both"/>
        <w:outlineLvl w:val="1"/>
        <w:rPr>
          <w:b/>
        </w:rPr>
      </w:pPr>
      <w:bookmarkStart w:id="36" w:name="_Toc15301258"/>
      <w:r w:rsidRPr="004D7E2C">
        <w:rPr>
          <w:b/>
        </w:rPr>
        <w:t>gelenBelgeEkleriAl Servisi</w:t>
      </w:r>
      <w:bookmarkStart w:id="37" w:name="_Toc479681522"/>
      <w:bookmarkStart w:id="38" w:name="_Toc479759185"/>
      <w:bookmarkStart w:id="39" w:name="_Toc479760836"/>
      <w:bookmarkEnd w:id="36"/>
    </w:p>
    <w:p w:rsidR="00C2171C" w:rsidRDefault="00212BFB" w:rsidP="00CD3B83">
      <w:pPr>
        <w:pStyle w:val="ListParagraph"/>
        <w:jc w:val="both"/>
      </w:pPr>
      <w:r w:rsidRPr="004D7E2C">
        <w:t>Bu servis, uuid ve vknTckn bazında gelen belgelerin eklerini zip dosyası içerisinde alımını sağlar.</w:t>
      </w:r>
      <w:bookmarkEnd w:id="37"/>
      <w:bookmarkEnd w:id="38"/>
      <w:bookmarkEnd w:id="39"/>
      <w:r w:rsidRPr="004D7E2C">
        <w:t xml:space="preserve"> </w:t>
      </w:r>
    </w:p>
    <w:p w:rsidR="000E401E" w:rsidRPr="004D7E2C" w:rsidRDefault="000E401E" w:rsidP="00741C83">
      <w:pPr>
        <w:pStyle w:val="ListParagrap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314"/>
        <w:gridCol w:w="1766"/>
        <w:gridCol w:w="1766"/>
      </w:tblGrid>
      <w:tr w:rsidR="00212BFB" w:rsidRPr="004D7E2C" w:rsidTr="00C930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left w:val="single" w:sz="4" w:space="0" w:color="auto"/>
              <w:bottom w:val="single" w:sz="4" w:space="0" w:color="auto"/>
              <w:right w:val="single" w:sz="4" w:space="0" w:color="auto"/>
            </w:tcBorders>
          </w:tcPr>
          <w:p w:rsidR="00212BFB" w:rsidRPr="004D7E2C" w:rsidRDefault="00212BFB" w:rsidP="00C930B6">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212BFB" w:rsidRPr="004D7E2C" w:rsidRDefault="00212BFB" w:rsidP="00C930B6">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212BFB" w:rsidRPr="004D7E2C" w:rsidRDefault="00212BFB" w:rsidP="00C930B6">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212BFB" w:rsidRPr="004D7E2C" w:rsidRDefault="00212BFB" w:rsidP="00C930B6">
            <w:pPr>
              <w:cnfStyle w:val="100000000000" w:firstRow="1" w:lastRow="0" w:firstColumn="0" w:lastColumn="0" w:oddVBand="0" w:evenVBand="0" w:oddHBand="0" w:evenHBand="0" w:firstRowFirstColumn="0" w:firstRowLastColumn="0" w:lastRowFirstColumn="0" w:lastRowLastColumn="0"/>
            </w:pPr>
            <w:r w:rsidRPr="004D7E2C">
              <w:t>Uzunluk</w:t>
            </w:r>
          </w:p>
        </w:tc>
      </w:tr>
      <w:tr w:rsidR="00212BFB"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212BFB" w:rsidRPr="004D7E2C" w:rsidRDefault="00212BFB" w:rsidP="00C930B6">
            <w:pPr>
              <w:rPr>
                <w:b w:val="0"/>
              </w:rPr>
            </w:pPr>
            <w:r w:rsidRPr="004D7E2C">
              <w:rPr>
                <w:b w:val="0"/>
              </w:rPr>
              <w:t>uuid</w:t>
            </w:r>
          </w:p>
        </w:tc>
        <w:tc>
          <w:tcPr>
            <w:tcW w:w="1314" w:type="dxa"/>
            <w:tcBorders>
              <w:left w:val="single" w:sz="4" w:space="0" w:color="auto"/>
              <w:right w:val="single" w:sz="4" w:space="0" w:color="auto"/>
            </w:tcBorders>
          </w:tcPr>
          <w:p w:rsidR="00212BFB" w:rsidRPr="004D7E2C" w:rsidRDefault="00212BFB"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212BFB" w:rsidRPr="004D7E2C" w:rsidRDefault="00212BFB"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212BFB" w:rsidRPr="004D7E2C" w:rsidRDefault="002E76BA"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t>36</w:t>
            </w:r>
          </w:p>
        </w:tc>
      </w:tr>
      <w:tr w:rsidR="00212BFB" w:rsidRPr="004D7E2C" w:rsidTr="00C930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bottom w:val="single" w:sz="4" w:space="0" w:color="auto"/>
              <w:right w:val="single" w:sz="4" w:space="0" w:color="auto"/>
            </w:tcBorders>
          </w:tcPr>
          <w:p w:rsidR="00212BFB" w:rsidRPr="004D7E2C" w:rsidRDefault="00212BFB" w:rsidP="00C930B6">
            <w:pPr>
              <w:rPr>
                <w:b w:val="0"/>
              </w:rPr>
            </w:pPr>
            <w:r w:rsidRPr="004D7E2C">
              <w:rPr>
                <w:b w:val="0"/>
              </w:rPr>
              <w:t>vknTckn</w:t>
            </w:r>
          </w:p>
        </w:tc>
        <w:tc>
          <w:tcPr>
            <w:tcW w:w="1314" w:type="dxa"/>
            <w:tcBorders>
              <w:left w:val="single" w:sz="4" w:space="0" w:color="auto"/>
              <w:bottom w:val="single" w:sz="4" w:space="0" w:color="auto"/>
              <w:right w:val="single" w:sz="4" w:space="0" w:color="auto"/>
            </w:tcBorders>
          </w:tcPr>
          <w:p w:rsidR="00212BFB" w:rsidRPr="004D7E2C" w:rsidRDefault="00212BFB"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212BFB" w:rsidRPr="004D7E2C" w:rsidRDefault="00212BFB" w:rsidP="00C930B6">
            <w:pPr>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212BFB" w:rsidRPr="004D7E2C" w:rsidRDefault="00212BFB" w:rsidP="006666BA">
            <w:pPr>
              <w:tabs>
                <w:tab w:val="center" w:pos="775"/>
              </w:tabs>
              <w:jc w:val="center"/>
              <w:cnfStyle w:val="000000010000" w:firstRow="0" w:lastRow="0" w:firstColumn="0" w:lastColumn="0" w:oddVBand="0" w:evenVBand="0" w:oddHBand="0" w:evenHBand="1" w:firstRowFirstColumn="0" w:firstRowLastColumn="0" w:lastRowFirstColumn="0" w:lastRowLastColumn="0"/>
            </w:pPr>
            <w:r w:rsidRPr="004D7E2C">
              <w:t>10 veya 11</w:t>
            </w:r>
          </w:p>
        </w:tc>
      </w:tr>
    </w:tbl>
    <w:p w:rsidR="00063FF8" w:rsidRPr="004D7E2C" w:rsidRDefault="00063FF8" w:rsidP="00063FF8">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sidRPr="004D7E2C">
        <w:rPr>
          <w:sz w:val="22"/>
          <w:szCs w:val="22"/>
        </w:rPr>
        <w:t>1</w:t>
      </w:r>
      <w:r w:rsidR="00483C08">
        <w:rPr>
          <w:sz w:val="22"/>
          <w:szCs w:val="22"/>
        </w:rPr>
        <w:t>9</w:t>
      </w:r>
      <w:r w:rsidRPr="004D7E2C">
        <w:rPr>
          <w:sz w:val="22"/>
          <w:szCs w:val="22"/>
        </w:rPr>
        <w:t xml:space="preserve"> parametreler (gelenBelgeEkleriAl)</w:t>
      </w:r>
    </w:p>
    <w:p w:rsidR="00CB3CC7" w:rsidRPr="004D7E2C" w:rsidRDefault="00CB3CC7"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proofErr w:type="gramStart"/>
      <w:r w:rsidRPr="004D7E2C">
        <w:rPr>
          <w:rFonts w:asciiTheme="minorHAnsi" w:hAnsiTheme="minorHAnsi"/>
          <w:sz w:val="22"/>
          <w:szCs w:val="22"/>
        </w:rPr>
        <w:t>uuid</w:t>
      </w:r>
      <w:proofErr w:type="gramEnd"/>
      <w:r w:rsidRPr="004D7E2C">
        <w:rPr>
          <w:rFonts w:asciiTheme="minorHAnsi" w:eastAsiaTheme="minorHAnsi" w:hAnsiTheme="minorHAnsi" w:cstheme="minorBidi"/>
          <w:kern w:val="0"/>
          <w:sz w:val="22"/>
          <w:szCs w:val="22"/>
          <w:lang w:val="tr-TR" w:eastAsia="en-US" w:bidi="ar-SA"/>
        </w:rPr>
        <w:t>:</w:t>
      </w:r>
      <w:r w:rsidR="00893D4B">
        <w:rPr>
          <w:rFonts w:asciiTheme="minorHAnsi" w:hAnsiTheme="minorHAnsi"/>
          <w:sz w:val="22"/>
          <w:szCs w:val="22"/>
        </w:rPr>
        <w:t xml:space="preserve"> </w:t>
      </w:r>
      <w:r w:rsidRPr="004D7E2C">
        <w:rPr>
          <w:rFonts w:asciiTheme="minorHAnsi" w:eastAsiaTheme="minorHAnsi" w:hAnsiTheme="minorHAnsi" w:cstheme="minorBidi"/>
          <w:kern w:val="0"/>
          <w:sz w:val="22"/>
          <w:szCs w:val="22"/>
          <w:lang w:val="tr-TR" w:eastAsia="en-US" w:bidi="ar-SA"/>
        </w:rPr>
        <w:t>Fatura UUID’si.</w:t>
      </w:r>
    </w:p>
    <w:p w:rsidR="00CB3CC7" w:rsidRPr="004D7E2C" w:rsidRDefault="006E6880"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vknTckn</w:t>
      </w:r>
      <w:r w:rsidR="00CB3CC7" w:rsidRPr="004D7E2C">
        <w:rPr>
          <w:rFonts w:asciiTheme="minorHAnsi" w:eastAsiaTheme="minorHAnsi" w:hAnsiTheme="minorHAnsi" w:cstheme="minorBidi"/>
          <w:kern w:val="0"/>
          <w:sz w:val="22"/>
          <w:szCs w:val="22"/>
          <w:lang w:val="tr-TR" w:eastAsia="en-US" w:bidi="ar-SA"/>
        </w:rPr>
        <w:t>: Faturanın bağlı olduğu mükellef VKN/TCKN’si</w:t>
      </w:r>
    </w:p>
    <w:p w:rsidR="00E27A2A" w:rsidRPr="004D7E2C" w:rsidRDefault="00E27A2A" w:rsidP="00CD3B83">
      <w:pPr>
        <w:pStyle w:val="ListeParagraf1"/>
        <w:ind w:left="1512"/>
        <w:jc w:val="both"/>
        <w:rPr>
          <w:rFonts w:asciiTheme="minorHAnsi" w:eastAsiaTheme="minorHAnsi" w:hAnsiTheme="minorHAnsi" w:cstheme="minorBidi"/>
          <w:kern w:val="0"/>
          <w:sz w:val="22"/>
          <w:szCs w:val="22"/>
          <w:lang w:val="tr-TR" w:eastAsia="en-US" w:bidi="ar-SA"/>
        </w:rPr>
      </w:pPr>
    </w:p>
    <w:p w:rsidR="008401E9" w:rsidRDefault="008401E9" w:rsidP="00CD3B83">
      <w:pPr>
        <w:pStyle w:val="ListParagraph"/>
        <w:jc w:val="both"/>
      </w:pPr>
      <w:r w:rsidRPr="004D7E2C">
        <w:t xml:space="preserve">Servisin dönüş değeri istenen belgeleri içeren sıkıştırılmış “.zip” </w:t>
      </w:r>
      <w:r w:rsidR="00552B07" w:rsidRPr="004D7E2C">
        <w:t>içeren base64 byte verisidir</w:t>
      </w:r>
      <w:r w:rsidRPr="004D7E2C">
        <w:t>.</w:t>
      </w:r>
    </w:p>
    <w:p w:rsidR="00741C83" w:rsidRPr="004D7E2C" w:rsidRDefault="00741C83" w:rsidP="00CD3B83">
      <w:pPr>
        <w:pStyle w:val="ListParagraph"/>
        <w:jc w:val="both"/>
      </w:pPr>
    </w:p>
    <w:p w:rsidR="00D04E06" w:rsidRPr="000E401E" w:rsidRDefault="00212D65" w:rsidP="00CD3B83">
      <w:pPr>
        <w:pStyle w:val="ListParagraph"/>
        <w:numPr>
          <w:ilvl w:val="2"/>
          <w:numId w:val="1"/>
        </w:numPr>
        <w:jc w:val="both"/>
        <w:outlineLvl w:val="1"/>
        <w:rPr>
          <w:b/>
        </w:rPr>
      </w:pPr>
      <w:bookmarkStart w:id="40" w:name="_Toc15301259"/>
      <w:r w:rsidRPr="004D7E2C">
        <w:rPr>
          <w:b/>
        </w:rPr>
        <w:t>gidenBelgeEkleriAl Servisi</w:t>
      </w:r>
      <w:bookmarkStart w:id="41" w:name="_Toc479681524"/>
      <w:bookmarkStart w:id="42" w:name="_Toc479759187"/>
      <w:bookmarkStart w:id="43" w:name="_Toc479760838"/>
      <w:bookmarkEnd w:id="40"/>
    </w:p>
    <w:p w:rsidR="00A82A32" w:rsidRDefault="00A82A32" w:rsidP="00CD3B83">
      <w:pPr>
        <w:pStyle w:val="ListParagraph"/>
        <w:jc w:val="both"/>
      </w:pPr>
      <w:r w:rsidRPr="004D7E2C">
        <w:t>Bu servis, uuid</w:t>
      </w:r>
      <w:r w:rsidR="000F0F95">
        <w:t xml:space="preserve"> (ettn)</w:t>
      </w:r>
      <w:r w:rsidRPr="004D7E2C">
        <w:t xml:space="preserve"> ve vknTckn bazında giden belgelerin eklerini zip dosyası içerisinde alımını sağlar.</w:t>
      </w:r>
      <w:bookmarkEnd w:id="41"/>
      <w:bookmarkEnd w:id="42"/>
      <w:bookmarkEnd w:id="43"/>
      <w:r w:rsidRPr="004D7E2C">
        <w:t xml:space="preserve"> </w:t>
      </w:r>
    </w:p>
    <w:p w:rsidR="000E401E" w:rsidRPr="004D7E2C" w:rsidRDefault="000E401E" w:rsidP="00741C83">
      <w:pPr>
        <w:pStyle w:val="ListParagraph"/>
      </w:pPr>
    </w:p>
    <w:tbl>
      <w:tblPr>
        <w:tblStyle w:val="OrtaGlgeleme1-Vurgu11"/>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314"/>
        <w:gridCol w:w="1766"/>
        <w:gridCol w:w="1766"/>
      </w:tblGrid>
      <w:tr w:rsidR="00A82A32" w:rsidRPr="004D7E2C" w:rsidTr="00C930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left w:val="single" w:sz="4" w:space="0" w:color="auto"/>
              <w:bottom w:val="single" w:sz="4" w:space="0" w:color="auto"/>
              <w:right w:val="single" w:sz="4" w:space="0" w:color="auto"/>
            </w:tcBorders>
          </w:tcPr>
          <w:p w:rsidR="00A82A32" w:rsidRPr="004D7E2C" w:rsidRDefault="00A82A32" w:rsidP="00C930B6">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A82A32" w:rsidRPr="004D7E2C" w:rsidRDefault="00A82A32" w:rsidP="00C930B6">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A82A32" w:rsidRPr="004D7E2C" w:rsidRDefault="00A82A32" w:rsidP="00C930B6">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A82A32" w:rsidRPr="004D7E2C" w:rsidRDefault="00A82A32" w:rsidP="00C930B6">
            <w:pPr>
              <w:cnfStyle w:val="100000000000" w:firstRow="1" w:lastRow="0" w:firstColumn="0" w:lastColumn="0" w:oddVBand="0" w:evenVBand="0" w:oddHBand="0" w:evenHBand="0" w:firstRowFirstColumn="0" w:firstRowLastColumn="0" w:lastRowFirstColumn="0" w:lastRowLastColumn="0"/>
            </w:pPr>
            <w:r w:rsidRPr="004D7E2C">
              <w:t>Uzunluk</w:t>
            </w:r>
          </w:p>
        </w:tc>
      </w:tr>
      <w:tr w:rsidR="00A82A32"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A82A32" w:rsidRPr="004D7E2C" w:rsidRDefault="006E6880" w:rsidP="00C930B6">
            <w:pPr>
              <w:rPr>
                <w:b w:val="0"/>
              </w:rPr>
            </w:pPr>
            <w:r w:rsidRPr="004D7E2C">
              <w:rPr>
                <w:b w:val="0"/>
              </w:rPr>
              <w:t>U</w:t>
            </w:r>
            <w:r w:rsidR="00A82A32" w:rsidRPr="004D7E2C">
              <w:rPr>
                <w:b w:val="0"/>
              </w:rPr>
              <w:t>uid</w:t>
            </w:r>
          </w:p>
        </w:tc>
        <w:tc>
          <w:tcPr>
            <w:tcW w:w="1314" w:type="dxa"/>
            <w:tcBorders>
              <w:left w:val="single" w:sz="4" w:space="0" w:color="auto"/>
              <w:right w:val="single" w:sz="4" w:space="0" w:color="auto"/>
            </w:tcBorders>
          </w:tcPr>
          <w:p w:rsidR="00A82A32" w:rsidRPr="004D7E2C" w:rsidRDefault="00A82A32"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A82A32" w:rsidRPr="004D7E2C" w:rsidRDefault="00A82A32"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A82A32" w:rsidRPr="004D7E2C" w:rsidRDefault="00A82A32"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rsidRPr="004D7E2C">
              <w:t>37</w:t>
            </w:r>
          </w:p>
        </w:tc>
      </w:tr>
      <w:tr w:rsidR="00A82A32" w:rsidRPr="004D7E2C" w:rsidTr="00C930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bottom w:val="single" w:sz="4" w:space="0" w:color="auto"/>
              <w:right w:val="single" w:sz="4" w:space="0" w:color="auto"/>
            </w:tcBorders>
          </w:tcPr>
          <w:p w:rsidR="00A82A32" w:rsidRPr="004D7E2C" w:rsidRDefault="00A82A32" w:rsidP="00C930B6">
            <w:pPr>
              <w:rPr>
                <w:b w:val="0"/>
              </w:rPr>
            </w:pPr>
            <w:r w:rsidRPr="004D7E2C">
              <w:rPr>
                <w:b w:val="0"/>
              </w:rPr>
              <w:t>vknTckn</w:t>
            </w:r>
          </w:p>
        </w:tc>
        <w:tc>
          <w:tcPr>
            <w:tcW w:w="1314" w:type="dxa"/>
            <w:tcBorders>
              <w:left w:val="single" w:sz="4" w:space="0" w:color="auto"/>
              <w:bottom w:val="single" w:sz="4" w:space="0" w:color="auto"/>
              <w:right w:val="single" w:sz="4" w:space="0" w:color="auto"/>
            </w:tcBorders>
          </w:tcPr>
          <w:p w:rsidR="00A82A32" w:rsidRPr="004D7E2C" w:rsidRDefault="00A82A32"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A82A32" w:rsidRPr="004D7E2C" w:rsidRDefault="00A82A32" w:rsidP="00C930B6">
            <w:pPr>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A82A32" w:rsidRPr="004D7E2C" w:rsidRDefault="00A82A32" w:rsidP="006666BA">
            <w:pPr>
              <w:tabs>
                <w:tab w:val="center" w:pos="775"/>
              </w:tabs>
              <w:jc w:val="center"/>
              <w:cnfStyle w:val="000000010000" w:firstRow="0" w:lastRow="0" w:firstColumn="0" w:lastColumn="0" w:oddVBand="0" w:evenVBand="0" w:oddHBand="0" w:evenHBand="1" w:firstRowFirstColumn="0" w:firstRowLastColumn="0" w:lastRowFirstColumn="0" w:lastRowLastColumn="0"/>
            </w:pPr>
            <w:r w:rsidRPr="004D7E2C">
              <w:t>10 veya 11</w:t>
            </w:r>
          </w:p>
        </w:tc>
      </w:tr>
    </w:tbl>
    <w:p w:rsidR="00A82A32" w:rsidRDefault="00A82A32" w:rsidP="00A82A32">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sidR="00483C08">
        <w:rPr>
          <w:sz w:val="22"/>
          <w:szCs w:val="22"/>
        </w:rPr>
        <w:t>20</w:t>
      </w:r>
      <w:r w:rsidRPr="004D7E2C">
        <w:rPr>
          <w:sz w:val="22"/>
          <w:szCs w:val="22"/>
        </w:rPr>
        <w:t xml:space="preserve"> parametreler (gidenBelgeEkleriAl)</w:t>
      </w:r>
    </w:p>
    <w:p w:rsidR="003B0E45" w:rsidRPr="003B0E45" w:rsidRDefault="003B0E45" w:rsidP="003B0E45"/>
    <w:p w:rsidR="00A82A32" w:rsidRPr="004D7E2C" w:rsidRDefault="00A82A32" w:rsidP="00A82A32">
      <w:pPr>
        <w:pStyle w:val="ListeParagraf1"/>
        <w:numPr>
          <w:ilvl w:val="0"/>
          <w:numId w:val="2"/>
        </w:numPr>
        <w:jc w:val="both"/>
        <w:rPr>
          <w:rFonts w:asciiTheme="minorHAnsi" w:eastAsiaTheme="minorHAnsi" w:hAnsiTheme="minorHAnsi" w:cstheme="minorBidi"/>
          <w:kern w:val="0"/>
          <w:sz w:val="22"/>
          <w:szCs w:val="22"/>
          <w:lang w:val="tr-TR" w:eastAsia="en-US" w:bidi="ar-SA"/>
        </w:rPr>
      </w:pPr>
      <w:proofErr w:type="gramStart"/>
      <w:r w:rsidRPr="004D7E2C">
        <w:rPr>
          <w:rFonts w:asciiTheme="minorHAnsi" w:hAnsiTheme="minorHAnsi"/>
          <w:sz w:val="22"/>
          <w:szCs w:val="22"/>
        </w:rPr>
        <w:lastRenderedPageBreak/>
        <w:t>uuid</w:t>
      </w:r>
      <w:proofErr w:type="gramEnd"/>
      <w:r w:rsidRPr="004D7E2C">
        <w:rPr>
          <w:rFonts w:asciiTheme="minorHAnsi" w:eastAsiaTheme="minorHAnsi" w:hAnsiTheme="minorHAnsi" w:cstheme="minorBidi"/>
          <w:kern w:val="0"/>
          <w:sz w:val="22"/>
          <w:szCs w:val="22"/>
          <w:lang w:val="tr-TR" w:eastAsia="en-US" w:bidi="ar-SA"/>
        </w:rPr>
        <w:t>:</w:t>
      </w:r>
      <w:r w:rsidR="00893D4B">
        <w:rPr>
          <w:rFonts w:asciiTheme="minorHAnsi" w:eastAsiaTheme="minorHAnsi" w:hAnsiTheme="minorHAnsi" w:cstheme="minorBidi"/>
          <w:kern w:val="0"/>
          <w:sz w:val="22"/>
          <w:szCs w:val="22"/>
          <w:lang w:val="tr-TR" w:eastAsia="en-US" w:bidi="ar-SA"/>
        </w:rPr>
        <w:t xml:space="preserve"> </w:t>
      </w:r>
      <w:r w:rsidRPr="004D7E2C">
        <w:rPr>
          <w:rFonts w:asciiTheme="minorHAnsi" w:eastAsiaTheme="minorHAnsi" w:hAnsiTheme="minorHAnsi" w:cstheme="minorBidi"/>
          <w:kern w:val="0"/>
          <w:sz w:val="22"/>
          <w:szCs w:val="22"/>
          <w:lang w:val="tr-TR" w:eastAsia="en-US" w:bidi="ar-SA"/>
        </w:rPr>
        <w:t>Fatura UUID’si.</w:t>
      </w:r>
    </w:p>
    <w:p w:rsidR="00741C83" w:rsidRPr="000E401E" w:rsidRDefault="00A82A32" w:rsidP="000E401E">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vknTckn: Faturanın bağlı olduğu mükellef VKN/TCKN’si</w:t>
      </w:r>
    </w:p>
    <w:p w:rsidR="00C475C0" w:rsidRDefault="00A82A32" w:rsidP="006E6880">
      <w:pPr>
        <w:pStyle w:val="ListParagraph"/>
      </w:pPr>
      <w:r w:rsidRPr="004D7E2C">
        <w:t xml:space="preserve">Servisin dönüş değeri istenen belgeleri içeren sıkıştırılmış “.zip” </w:t>
      </w:r>
      <w:r w:rsidR="00BA0F07" w:rsidRPr="004D7E2C">
        <w:t>içeren base64 byte verisidir</w:t>
      </w:r>
      <w:r w:rsidRPr="004D7E2C">
        <w:t>.</w:t>
      </w:r>
    </w:p>
    <w:p w:rsidR="006E6880" w:rsidRPr="00B33467" w:rsidRDefault="006E6880" w:rsidP="006E6880">
      <w:pPr>
        <w:pStyle w:val="ListParagraph"/>
      </w:pPr>
    </w:p>
    <w:p w:rsidR="00D04E06" w:rsidRPr="000E401E" w:rsidRDefault="00A82A32" w:rsidP="000E401E">
      <w:pPr>
        <w:pStyle w:val="ListParagraph"/>
        <w:numPr>
          <w:ilvl w:val="2"/>
          <w:numId w:val="1"/>
        </w:numPr>
        <w:jc w:val="both"/>
        <w:outlineLvl w:val="1"/>
        <w:rPr>
          <w:b/>
        </w:rPr>
      </w:pPr>
      <w:bookmarkStart w:id="44" w:name="_Toc15301260"/>
      <w:r w:rsidRPr="004D7E2C">
        <w:rPr>
          <w:b/>
        </w:rPr>
        <w:t>ublOnizleme</w:t>
      </w:r>
      <w:bookmarkStart w:id="45" w:name="_Toc479759189"/>
      <w:bookmarkStart w:id="46" w:name="_Toc479760840"/>
      <w:bookmarkEnd w:id="44"/>
    </w:p>
    <w:p w:rsidR="00C36F54" w:rsidRDefault="00C36F54" w:rsidP="00741C83">
      <w:pPr>
        <w:pStyle w:val="ListParagraph"/>
      </w:pPr>
      <w:r w:rsidRPr="004D7E2C">
        <w:t xml:space="preserve">Bu servis, </w:t>
      </w:r>
      <w:r w:rsidR="00D27E55">
        <w:t>belgeler gönderilmeden önce</w:t>
      </w:r>
      <w:r w:rsidR="009261DC">
        <w:t>,</w:t>
      </w:r>
      <w:r w:rsidR="00D27E55">
        <w:t xml:space="preserve"> kontrol etmek a</w:t>
      </w:r>
      <w:r w:rsidR="00EE0DE5">
        <w:t>macıyla</w:t>
      </w:r>
      <w:r w:rsidR="009261DC">
        <w:t>, istenen belgenin</w:t>
      </w:r>
      <w:r w:rsidR="00EE0DE5">
        <w:t xml:space="preserve"> istene</w:t>
      </w:r>
      <w:r w:rsidR="00D27E55">
        <w:t xml:space="preserve">n formatta </w:t>
      </w:r>
      <w:r w:rsidR="00E176D6">
        <w:t xml:space="preserve">fatura görüntüsünü </w:t>
      </w:r>
      <w:r w:rsidR="005675FB" w:rsidRPr="004D7E2C">
        <w:t>döner.</w:t>
      </w:r>
      <w:bookmarkEnd w:id="45"/>
      <w:bookmarkEnd w:id="46"/>
      <w:r w:rsidRPr="004D7E2C">
        <w:t xml:space="preserve"> </w:t>
      </w:r>
    </w:p>
    <w:p w:rsidR="006E6880" w:rsidRPr="004D7E2C" w:rsidRDefault="006E6880" w:rsidP="00741C83">
      <w:pPr>
        <w:pStyle w:val="ListParagraph"/>
      </w:pPr>
    </w:p>
    <w:tbl>
      <w:tblPr>
        <w:tblStyle w:val="OrtaGlgeleme1-Vurgu11"/>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314"/>
        <w:gridCol w:w="1766"/>
        <w:gridCol w:w="1766"/>
      </w:tblGrid>
      <w:tr w:rsidR="00C36F54" w:rsidRPr="004D7E2C" w:rsidTr="00C930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left w:val="single" w:sz="4" w:space="0" w:color="auto"/>
              <w:bottom w:val="single" w:sz="4" w:space="0" w:color="auto"/>
              <w:right w:val="single" w:sz="4" w:space="0" w:color="auto"/>
            </w:tcBorders>
          </w:tcPr>
          <w:p w:rsidR="00C36F54" w:rsidRPr="004D7E2C" w:rsidRDefault="00C36F54" w:rsidP="00C930B6">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C36F54" w:rsidRPr="004D7E2C" w:rsidRDefault="00C36F54" w:rsidP="00C930B6">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C36F54" w:rsidRPr="004D7E2C" w:rsidRDefault="00C36F54" w:rsidP="00C930B6">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C36F54" w:rsidRPr="004D7E2C" w:rsidRDefault="00C36F54" w:rsidP="00C930B6">
            <w:pPr>
              <w:cnfStyle w:val="100000000000" w:firstRow="1" w:lastRow="0" w:firstColumn="0" w:lastColumn="0" w:oddVBand="0" w:evenVBand="0" w:oddHBand="0" w:evenHBand="0" w:firstRowFirstColumn="0" w:firstRowLastColumn="0" w:lastRowFirstColumn="0" w:lastRowLastColumn="0"/>
            </w:pPr>
            <w:r w:rsidRPr="004D7E2C">
              <w:t>Uzunluk</w:t>
            </w:r>
          </w:p>
        </w:tc>
      </w:tr>
      <w:tr w:rsidR="00C36F54"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C36F54" w:rsidRPr="004D7E2C" w:rsidRDefault="00875495" w:rsidP="00C930B6">
            <w:pPr>
              <w:rPr>
                <w:b w:val="0"/>
              </w:rPr>
            </w:pPr>
            <w:r w:rsidRPr="004D7E2C">
              <w:rPr>
                <w:b w:val="0"/>
              </w:rPr>
              <w:t>vergiTcKimlikNo</w:t>
            </w:r>
          </w:p>
        </w:tc>
        <w:tc>
          <w:tcPr>
            <w:tcW w:w="1314" w:type="dxa"/>
            <w:tcBorders>
              <w:left w:val="single" w:sz="4" w:space="0" w:color="auto"/>
              <w:right w:val="single" w:sz="4" w:space="0" w:color="auto"/>
            </w:tcBorders>
          </w:tcPr>
          <w:p w:rsidR="00C36F54" w:rsidRPr="004D7E2C" w:rsidRDefault="00C36F54"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C36F54" w:rsidRPr="004D7E2C" w:rsidRDefault="00C36F54"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C36F54" w:rsidRPr="004D7E2C" w:rsidRDefault="00875495"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C36F54" w:rsidRPr="004D7E2C" w:rsidTr="008754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C36F54" w:rsidRPr="004D7E2C" w:rsidRDefault="00875495" w:rsidP="00C930B6">
            <w:pPr>
              <w:rPr>
                <w:b w:val="0"/>
              </w:rPr>
            </w:pPr>
            <w:r w:rsidRPr="004D7E2C">
              <w:rPr>
                <w:b w:val="0"/>
              </w:rPr>
              <w:t>veri</w:t>
            </w:r>
          </w:p>
        </w:tc>
        <w:tc>
          <w:tcPr>
            <w:tcW w:w="1314" w:type="dxa"/>
            <w:tcBorders>
              <w:left w:val="single" w:sz="4" w:space="0" w:color="auto"/>
              <w:right w:val="single" w:sz="4" w:space="0" w:color="auto"/>
            </w:tcBorders>
          </w:tcPr>
          <w:p w:rsidR="00C36F54" w:rsidRPr="004D7E2C" w:rsidRDefault="00C36F54"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C36F54" w:rsidRPr="004D7E2C" w:rsidRDefault="00875495" w:rsidP="00C930B6">
            <w:pPr>
              <w:cnfStyle w:val="000000010000" w:firstRow="0" w:lastRow="0" w:firstColumn="0" w:lastColumn="0" w:oddVBand="0" w:evenVBand="0" w:oddHBand="0" w:evenHBand="1" w:firstRowFirstColumn="0" w:firstRowLastColumn="0" w:lastRowFirstColumn="0" w:lastRowLastColumn="0"/>
            </w:pPr>
            <w:r w:rsidRPr="004D7E2C">
              <w:t>Byte</w:t>
            </w:r>
          </w:p>
        </w:tc>
        <w:tc>
          <w:tcPr>
            <w:tcW w:w="1766" w:type="dxa"/>
            <w:tcBorders>
              <w:left w:val="single" w:sz="4" w:space="0" w:color="auto"/>
            </w:tcBorders>
          </w:tcPr>
          <w:p w:rsidR="00C36F54" w:rsidRPr="004D7E2C" w:rsidRDefault="00C36F54" w:rsidP="00C930B6">
            <w:pPr>
              <w:tabs>
                <w:tab w:val="center" w:pos="775"/>
              </w:tabs>
              <w:cnfStyle w:val="000000010000" w:firstRow="0" w:lastRow="0" w:firstColumn="0" w:lastColumn="0" w:oddVBand="0" w:evenVBand="0" w:oddHBand="0" w:evenHBand="1" w:firstRowFirstColumn="0" w:firstRowLastColumn="0" w:lastRowFirstColumn="0" w:lastRowLastColumn="0"/>
            </w:pPr>
          </w:p>
        </w:tc>
      </w:tr>
      <w:tr w:rsidR="00875495"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bottom w:val="single" w:sz="4" w:space="0" w:color="auto"/>
              <w:right w:val="single" w:sz="4" w:space="0" w:color="auto"/>
            </w:tcBorders>
          </w:tcPr>
          <w:p w:rsidR="00875495" w:rsidRPr="004D7E2C" w:rsidRDefault="00875495" w:rsidP="00C930B6">
            <w:pPr>
              <w:rPr>
                <w:b w:val="0"/>
              </w:rPr>
            </w:pPr>
            <w:r w:rsidRPr="004D7E2C">
              <w:rPr>
                <w:b w:val="0"/>
              </w:rPr>
              <w:t>belgeFormati</w:t>
            </w:r>
          </w:p>
        </w:tc>
        <w:tc>
          <w:tcPr>
            <w:tcW w:w="1314" w:type="dxa"/>
            <w:tcBorders>
              <w:left w:val="single" w:sz="4" w:space="0" w:color="auto"/>
              <w:bottom w:val="single" w:sz="4" w:space="0" w:color="auto"/>
              <w:right w:val="single" w:sz="4" w:space="0" w:color="auto"/>
            </w:tcBorders>
          </w:tcPr>
          <w:p w:rsidR="00875495" w:rsidRPr="004D7E2C" w:rsidRDefault="00875495"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875495" w:rsidRPr="004D7E2C" w:rsidRDefault="00875495"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875495" w:rsidRPr="004D7E2C" w:rsidRDefault="00875495" w:rsidP="00C930B6">
            <w:pPr>
              <w:tabs>
                <w:tab w:val="center" w:pos="775"/>
              </w:tabs>
              <w:cnfStyle w:val="000000100000" w:firstRow="0" w:lastRow="0" w:firstColumn="0" w:lastColumn="0" w:oddVBand="0" w:evenVBand="0" w:oddHBand="1" w:evenHBand="0" w:firstRowFirstColumn="0" w:firstRowLastColumn="0" w:lastRowFirstColumn="0" w:lastRowLastColumn="0"/>
            </w:pPr>
          </w:p>
        </w:tc>
      </w:tr>
    </w:tbl>
    <w:p w:rsidR="00C36F54" w:rsidRPr="004D7E2C" w:rsidRDefault="00875495" w:rsidP="00C36F54">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sidR="00483C08">
        <w:rPr>
          <w:sz w:val="22"/>
          <w:szCs w:val="22"/>
        </w:rPr>
        <w:t>21</w:t>
      </w:r>
      <w:r w:rsidR="00C36F54" w:rsidRPr="004D7E2C">
        <w:rPr>
          <w:sz w:val="22"/>
          <w:szCs w:val="22"/>
        </w:rPr>
        <w:t xml:space="preserve"> parametreler (</w:t>
      </w:r>
      <w:r w:rsidRPr="004D7E2C">
        <w:rPr>
          <w:sz w:val="22"/>
          <w:szCs w:val="22"/>
        </w:rPr>
        <w:t>ublOnizleme</w:t>
      </w:r>
      <w:r w:rsidR="00C36F54" w:rsidRPr="004D7E2C">
        <w:rPr>
          <w:sz w:val="22"/>
          <w:szCs w:val="22"/>
        </w:rPr>
        <w:t>)</w:t>
      </w:r>
    </w:p>
    <w:p w:rsidR="00C36F54" w:rsidRPr="004D7E2C" w:rsidRDefault="008266C9"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vergiTcKimlikNo</w:t>
      </w:r>
      <w:r w:rsidR="00C36F54" w:rsidRPr="004D7E2C">
        <w:rPr>
          <w:rFonts w:asciiTheme="minorHAnsi" w:eastAsiaTheme="minorHAnsi" w:hAnsiTheme="minorHAnsi" w:cstheme="minorBidi"/>
          <w:kern w:val="0"/>
          <w:sz w:val="22"/>
          <w:szCs w:val="22"/>
          <w:lang w:val="tr-TR" w:eastAsia="en-US" w:bidi="ar-SA"/>
        </w:rPr>
        <w:t>:</w:t>
      </w:r>
      <w:r w:rsidR="004B07C3">
        <w:rPr>
          <w:rFonts w:asciiTheme="minorHAnsi" w:hAnsiTheme="minorHAnsi"/>
          <w:sz w:val="22"/>
          <w:szCs w:val="22"/>
        </w:rPr>
        <w:t xml:space="preserve"> </w:t>
      </w:r>
      <w:r w:rsidRPr="004D7E2C">
        <w:rPr>
          <w:rFonts w:asciiTheme="minorHAnsi" w:eastAsiaTheme="minorHAnsi" w:hAnsiTheme="minorHAnsi" w:cstheme="minorBidi"/>
          <w:kern w:val="0"/>
          <w:sz w:val="22"/>
          <w:szCs w:val="22"/>
          <w:lang w:val="tr-TR" w:eastAsia="en-US" w:bidi="ar-SA"/>
        </w:rPr>
        <w:t>Mükellef VKN/TCKN’si</w:t>
      </w:r>
    </w:p>
    <w:p w:rsidR="00C36F54" w:rsidRPr="004D7E2C" w:rsidRDefault="008266C9"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proofErr w:type="gramStart"/>
      <w:r w:rsidRPr="004D7E2C">
        <w:rPr>
          <w:rFonts w:asciiTheme="minorHAnsi" w:hAnsiTheme="minorHAnsi"/>
          <w:sz w:val="22"/>
          <w:szCs w:val="22"/>
        </w:rPr>
        <w:t>veri</w:t>
      </w:r>
      <w:proofErr w:type="gramEnd"/>
      <w:r w:rsidR="00C36F54" w:rsidRPr="004D7E2C">
        <w:rPr>
          <w:rFonts w:asciiTheme="minorHAnsi" w:eastAsiaTheme="minorHAnsi" w:hAnsiTheme="minorHAnsi" w:cstheme="minorBidi"/>
          <w:kern w:val="0"/>
          <w:sz w:val="22"/>
          <w:szCs w:val="22"/>
          <w:lang w:val="tr-TR" w:eastAsia="en-US" w:bidi="ar-SA"/>
        </w:rPr>
        <w:t xml:space="preserve">: </w:t>
      </w:r>
      <w:r w:rsidR="004B07C3" w:rsidRPr="004B07C3">
        <w:rPr>
          <w:rFonts w:asciiTheme="minorHAnsi" w:hAnsiTheme="minorHAnsi"/>
          <w:sz w:val="22"/>
          <w:szCs w:val="22"/>
        </w:rPr>
        <w:t>Gönderilmek istenen belgedir. Gönderilecek belgelerin formatları “Belge Formatları” bölümünde açıklanmıştır</w:t>
      </w:r>
    </w:p>
    <w:p w:rsidR="008266C9" w:rsidRPr="004D7E2C" w:rsidRDefault="008266C9"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belgeFormati: Geri dönülecek verinin formatı. HTML veya PDF olabilir.</w:t>
      </w:r>
    </w:p>
    <w:p w:rsidR="00E514A9" w:rsidRPr="004D7E2C" w:rsidRDefault="00E514A9" w:rsidP="00CD3B83">
      <w:pPr>
        <w:pStyle w:val="ListeParagraf1"/>
        <w:ind w:left="1152"/>
        <w:jc w:val="both"/>
        <w:rPr>
          <w:rFonts w:asciiTheme="minorHAnsi" w:eastAsiaTheme="minorHAnsi" w:hAnsiTheme="minorHAnsi" w:cstheme="minorBidi"/>
          <w:kern w:val="0"/>
          <w:sz w:val="22"/>
          <w:szCs w:val="22"/>
          <w:lang w:val="tr-TR" w:eastAsia="en-US" w:bidi="ar-SA"/>
        </w:rPr>
      </w:pPr>
    </w:p>
    <w:p w:rsidR="00B456D5" w:rsidRDefault="00F651A0" w:rsidP="00CD3B83">
      <w:pPr>
        <w:pStyle w:val="ListParagraph"/>
        <w:jc w:val="both"/>
      </w:pPr>
      <w:r w:rsidRPr="004D7E2C">
        <w:t>Servisin dönüş değeri, PDF veya HTML formatında dosya içeren base64</w:t>
      </w:r>
      <w:r w:rsidR="00DE2D89" w:rsidRPr="004D7E2C">
        <w:t xml:space="preserve"> byte</w:t>
      </w:r>
      <w:r w:rsidRPr="004D7E2C">
        <w:t xml:space="preserve"> ver</w:t>
      </w:r>
      <w:r w:rsidR="00E176D6">
        <w:t>i</w:t>
      </w:r>
      <w:r w:rsidRPr="004D7E2C">
        <w:t>sidir</w:t>
      </w:r>
      <w:r w:rsidR="00C36F54" w:rsidRPr="004D7E2C">
        <w:t>.</w:t>
      </w:r>
    </w:p>
    <w:p w:rsidR="006E6880" w:rsidRPr="004D7E2C" w:rsidRDefault="006E6880" w:rsidP="00CD3B83">
      <w:pPr>
        <w:pStyle w:val="ListParagraph"/>
        <w:jc w:val="both"/>
      </w:pPr>
    </w:p>
    <w:p w:rsidR="00D04E06" w:rsidRPr="000E401E" w:rsidRDefault="00A82A32" w:rsidP="00CD3B83">
      <w:pPr>
        <w:pStyle w:val="ListParagraph"/>
        <w:numPr>
          <w:ilvl w:val="2"/>
          <w:numId w:val="1"/>
        </w:numPr>
        <w:jc w:val="both"/>
        <w:outlineLvl w:val="1"/>
        <w:rPr>
          <w:b/>
        </w:rPr>
      </w:pPr>
      <w:bookmarkStart w:id="47" w:name="_Toc15301261"/>
      <w:r w:rsidRPr="004D7E2C">
        <w:rPr>
          <w:b/>
        </w:rPr>
        <w:t>gidenTasinanBelgeleriIndir</w:t>
      </w:r>
      <w:bookmarkStart w:id="48" w:name="_Toc479759191"/>
      <w:bookmarkStart w:id="49" w:name="_Toc479760842"/>
      <w:bookmarkEnd w:id="47"/>
    </w:p>
    <w:p w:rsidR="00C36F54" w:rsidRDefault="00C36F54" w:rsidP="00CD3B83">
      <w:pPr>
        <w:pStyle w:val="ListParagraph"/>
        <w:jc w:val="both"/>
      </w:pPr>
      <w:r w:rsidRPr="004D7E2C">
        <w:t>Bu servis,</w:t>
      </w:r>
      <w:r w:rsidR="00230701">
        <w:t xml:space="preserve"> TCKN/VKN, ETTN ve belge formatı bilgilerini alarak, giden taşınan fatura bilgisini zip içerisinde alabilmeyi sağlar.</w:t>
      </w:r>
      <w:bookmarkEnd w:id="48"/>
      <w:bookmarkEnd w:id="49"/>
    </w:p>
    <w:p w:rsidR="006E6880" w:rsidRDefault="006E6880" w:rsidP="00741C83">
      <w:pPr>
        <w:pStyle w:val="ListParagraph"/>
      </w:pPr>
    </w:p>
    <w:tbl>
      <w:tblPr>
        <w:tblStyle w:val="OrtaGlgeleme1-Vurgu11"/>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314"/>
        <w:gridCol w:w="1766"/>
        <w:gridCol w:w="1766"/>
      </w:tblGrid>
      <w:tr w:rsidR="00C36F54" w:rsidRPr="004D7E2C" w:rsidTr="00C930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left w:val="single" w:sz="4" w:space="0" w:color="auto"/>
              <w:bottom w:val="single" w:sz="4" w:space="0" w:color="auto"/>
              <w:right w:val="single" w:sz="4" w:space="0" w:color="auto"/>
            </w:tcBorders>
          </w:tcPr>
          <w:p w:rsidR="00C36F54" w:rsidRPr="004D7E2C" w:rsidRDefault="00C36F54" w:rsidP="00C930B6">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C36F54" w:rsidRPr="004D7E2C" w:rsidRDefault="00C36F54" w:rsidP="00C930B6">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C36F54" w:rsidRPr="004D7E2C" w:rsidRDefault="00C36F54" w:rsidP="00C930B6">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C36F54" w:rsidRPr="004D7E2C" w:rsidRDefault="00C36F54" w:rsidP="00C930B6">
            <w:pPr>
              <w:cnfStyle w:val="100000000000" w:firstRow="1" w:lastRow="0" w:firstColumn="0" w:lastColumn="0" w:oddVBand="0" w:evenVBand="0" w:oddHBand="0" w:evenHBand="0" w:firstRowFirstColumn="0" w:firstRowLastColumn="0" w:lastRowFirstColumn="0" w:lastRowLastColumn="0"/>
            </w:pPr>
            <w:r w:rsidRPr="004D7E2C">
              <w:t>Uzunluk</w:t>
            </w:r>
          </w:p>
        </w:tc>
      </w:tr>
      <w:tr w:rsidR="00C36F54"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C36F54" w:rsidRPr="004D7E2C" w:rsidRDefault="00D81DF1" w:rsidP="00C930B6">
            <w:pPr>
              <w:rPr>
                <w:b w:val="0"/>
              </w:rPr>
            </w:pPr>
            <w:r w:rsidRPr="004D7E2C">
              <w:rPr>
                <w:b w:val="0"/>
              </w:rPr>
              <w:t>vergiTcKimlikNo</w:t>
            </w:r>
          </w:p>
        </w:tc>
        <w:tc>
          <w:tcPr>
            <w:tcW w:w="1314" w:type="dxa"/>
            <w:tcBorders>
              <w:left w:val="single" w:sz="4" w:space="0" w:color="auto"/>
              <w:right w:val="single" w:sz="4" w:space="0" w:color="auto"/>
            </w:tcBorders>
          </w:tcPr>
          <w:p w:rsidR="00C36F54" w:rsidRPr="004D7E2C" w:rsidRDefault="00C36F54"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C36F54" w:rsidRPr="004D7E2C" w:rsidRDefault="00C36F54"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C36F54" w:rsidRPr="004D7E2C" w:rsidRDefault="00D81DF1"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C36F54" w:rsidRPr="004D7E2C" w:rsidTr="00D81DF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C36F54" w:rsidRPr="004D7E2C" w:rsidRDefault="00D81DF1" w:rsidP="00C930B6">
            <w:pPr>
              <w:rPr>
                <w:b w:val="0"/>
              </w:rPr>
            </w:pPr>
            <w:r w:rsidRPr="004D7E2C">
              <w:rPr>
                <w:b w:val="0"/>
              </w:rPr>
              <w:t>ettnler</w:t>
            </w:r>
          </w:p>
        </w:tc>
        <w:tc>
          <w:tcPr>
            <w:tcW w:w="1314" w:type="dxa"/>
            <w:tcBorders>
              <w:left w:val="single" w:sz="4" w:space="0" w:color="auto"/>
              <w:right w:val="single" w:sz="4" w:space="0" w:color="auto"/>
            </w:tcBorders>
          </w:tcPr>
          <w:p w:rsidR="00C36F54" w:rsidRPr="004D7E2C" w:rsidRDefault="00C36F54"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C36F54" w:rsidRPr="004D7E2C" w:rsidRDefault="00C36F54" w:rsidP="00C930B6">
            <w:pPr>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tcBorders>
          </w:tcPr>
          <w:p w:rsidR="00C36F54" w:rsidRPr="004D7E2C" w:rsidRDefault="00C36F54" w:rsidP="00C930B6">
            <w:pPr>
              <w:tabs>
                <w:tab w:val="center" w:pos="775"/>
              </w:tabs>
              <w:cnfStyle w:val="000000010000" w:firstRow="0" w:lastRow="0" w:firstColumn="0" w:lastColumn="0" w:oddVBand="0" w:evenVBand="0" w:oddHBand="0" w:evenHBand="1" w:firstRowFirstColumn="0" w:firstRowLastColumn="0" w:lastRowFirstColumn="0" w:lastRowLastColumn="0"/>
            </w:pPr>
          </w:p>
        </w:tc>
      </w:tr>
      <w:tr w:rsidR="00D81DF1"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bottom w:val="single" w:sz="4" w:space="0" w:color="auto"/>
              <w:right w:val="single" w:sz="4" w:space="0" w:color="auto"/>
            </w:tcBorders>
          </w:tcPr>
          <w:p w:rsidR="00D81DF1" w:rsidRPr="004D7E2C" w:rsidRDefault="00D81DF1" w:rsidP="00C930B6">
            <w:pPr>
              <w:rPr>
                <w:b w:val="0"/>
              </w:rPr>
            </w:pPr>
            <w:r w:rsidRPr="004D7E2C">
              <w:rPr>
                <w:b w:val="0"/>
              </w:rPr>
              <w:t>belgeFormati</w:t>
            </w:r>
          </w:p>
        </w:tc>
        <w:tc>
          <w:tcPr>
            <w:tcW w:w="1314" w:type="dxa"/>
            <w:tcBorders>
              <w:left w:val="single" w:sz="4" w:space="0" w:color="auto"/>
              <w:bottom w:val="single" w:sz="4" w:space="0" w:color="auto"/>
              <w:right w:val="single" w:sz="4" w:space="0" w:color="auto"/>
            </w:tcBorders>
          </w:tcPr>
          <w:p w:rsidR="00D81DF1" w:rsidRPr="004D7E2C" w:rsidRDefault="00D81DF1"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D81DF1" w:rsidRPr="004D7E2C" w:rsidRDefault="00D81DF1"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D81DF1" w:rsidRPr="004D7E2C" w:rsidRDefault="00D81DF1" w:rsidP="00C930B6">
            <w:pPr>
              <w:tabs>
                <w:tab w:val="center" w:pos="775"/>
              </w:tabs>
              <w:cnfStyle w:val="000000100000" w:firstRow="0" w:lastRow="0" w:firstColumn="0" w:lastColumn="0" w:oddVBand="0" w:evenVBand="0" w:oddHBand="1" w:evenHBand="0" w:firstRowFirstColumn="0" w:firstRowLastColumn="0" w:lastRowFirstColumn="0" w:lastRowLastColumn="0"/>
            </w:pPr>
          </w:p>
        </w:tc>
      </w:tr>
    </w:tbl>
    <w:p w:rsidR="00C36F54" w:rsidRDefault="00EE59FA" w:rsidP="00C36F54">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sidR="00483C08">
        <w:rPr>
          <w:sz w:val="22"/>
          <w:szCs w:val="22"/>
        </w:rPr>
        <w:t>22</w:t>
      </w:r>
      <w:r w:rsidR="00C36F54" w:rsidRPr="004D7E2C">
        <w:rPr>
          <w:sz w:val="22"/>
          <w:szCs w:val="22"/>
        </w:rPr>
        <w:t xml:space="preserve"> parametreler (gidenBelgeEkleriAl)</w:t>
      </w:r>
    </w:p>
    <w:p w:rsidR="000E401E" w:rsidRPr="000E401E" w:rsidRDefault="000E401E" w:rsidP="000E401E"/>
    <w:p w:rsidR="00D81DF1" w:rsidRPr="004D7E2C" w:rsidRDefault="00D81DF1"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vergiTcKimlikNo</w:t>
      </w:r>
      <w:r w:rsidRPr="004D7E2C">
        <w:rPr>
          <w:rFonts w:asciiTheme="minorHAnsi" w:eastAsiaTheme="minorHAnsi" w:hAnsiTheme="minorHAnsi" w:cstheme="minorBidi"/>
          <w:kern w:val="0"/>
          <w:sz w:val="22"/>
          <w:szCs w:val="22"/>
          <w:lang w:val="tr-TR" w:eastAsia="en-US" w:bidi="ar-SA"/>
        </w:rPr>
        <w:t>:</w:t>
      </w:r>
      <w:r w:rsidR="006E6880">
        <w:rPr>
          <w:rFonts w:asciiTheme="minorHAnsi" w:eastAsiaTheme="minorHAnsi" w:hAnsiTheme="minorHAnsi" w:cstheme="minorBidi"/>
          <w:kern w:val="0"/>
          <w:sz w:val="22"/>
          <w:szCs w:val="22"/>
          <w:lang w:val="tr-TR" w:eastAsia="en-US" w:bidi="ar-SA"/>
        </w:rPr>
        <w:t xml:space="preserve"> </w:t>
      </w:r>
      <w:r w:rsidRPr="004D7E2C">
        <w:rPr>
          <w:rFonts w:asciiTheme="minorHAnsi" w:eastAsiaTheme="minorHAnsi" w:hAnsiTheme="minorHAnsi" w:cstheme="minorBidi"/>
          <w:kern w:val="0"/>
          <w:sz w:val="22"/>
          <w:szCs w:val="22"/>
          <w:lang w:val="tr-TR" w:eastAsia="en-US" w:bidi="ar-SA"/>
        </w:rPr>
        <w:t>Mükellef VKN/TCKN’si</w:t>
      </w:r>
    </w:p>
    <w:p w:rsidR="00D81DF1" w:rsidRPr="004D7E2C" w:rsidRDefault="00D81DF1"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ettnler</w:t>
      </w:r>
      <w:r w:rsidRPr="004D7E2C">
        <w:rPr>
          <w:rFonts w:asciiTheme="minorHAnsi" w:eastAsiaTheme="minorHAnsi" w:hAnsiTheme="minorHAnsi" w:cstheme="minorBidi"/>
          <w:kern w:val="0"/>
          <w:sz w:val="22"/>
          <w:szCs w:val="22"/>
          <w:lang w:val="tr-TR" w:eastAsia="en-US" w:bidi="ar-SA"/>
        </w:rPr>
        <w:t xml:space="preserve">: </w:t>
      </w:r>
      <w:r w:rsidR="004E2835">
        <w:rPr>
          <w:rFonts w:asciiTheme="minorHAnsi" w:eastAsiaTheme="minorHAnsi" w:hAnsiTheme="minorHAnsi" w:cstheme="minorBidi"/>
          <w:kern w:val="0"/>
          <w:sz w:val="22"/>
          <w:szCs w:val="22"/>
          <w:lang w:val="tr-TR" w:eastAsia="en-US" w:bidi="ar-SA"/>
        </w:rPr>
        <w:t>e-</w:t>
      </w:r>
      <w:r w:rsidRPr="004D7E2C">
        <w:rPr>
          <w:rFonts w:asciiTheme="minorHAnsi" w:eastAsiaTheme="minorHAnsi" w:hAnsiTheme="minorHAnsi" w:cstheme="minorBidi"/>
          <w:kern w:val="0"/>
          <w:sz w:val="22"/>
          <w:szCs w:val="22"/>
          <w:lang w:val="tr-TR" w:eastAsia="en-US" w:bidi="ar-SA"/>
        </w:rPr>
        <w:t>Fatura ettn verileri</w:t>
      </w:r>
    </w:p>
    <w:p w:rsidR="00D81DF1" w:rsidRPr="004D7E2C" w:rsidRDefault="006E6880"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belgeFormati</w:t>
      </w:r>
      <w:r w:rsidR="00D81DF1" w:rsidRPr="004D7E2C">
        <w:rPr>
          <w:rFonts w:asciiTheme="minorHAnsi" w:eastAsiaTheme="minorHAnsi" w:hAnsiTheme="minorHAnsi" w:cstheme="minorBidi"/>
          <w:kern w:val="0"/>
          <w:sz w:val="22"/>
          <w:szCs w:val="22"/>
          <w:lang w:val="tr-TR" w:eastAsia="en-US" w:bidi="ar-SA"/>
        </w:rPr>
        <w:t>: Geri dönülecek verinin formatı. HTML, PDF veya UBL olabilir.</w:t>
      </w:r>
    </w:p>
    <w:p w:rsidR="00C36F54" w:rsidRDefault="00C36F54" w:rsidP="00CD3B83">
      <w:pPr>
        <w:pStyle w:val="ListParagraph"/>
        <w:jc w:val="both"/>
      </w:pPr>
      <w:r w:rsidRPr="004D7E2C">
        <w:t xml:space="preserve">Servisin dönüş değeri istenen belgeleri içeren sıkıştırılmış “.zip” </w:t>
      </w:r>
      <w:r w:rsidR="00DE17F7" w:rsidRPr="004D7E2C">
        <w:t xml:space="preserve"> içeren base64 byte verisidir</w:t>
      </w:r>
      <w:r w:rsidRPr="004D7E2C">
        <w:t>.</w:t>
      </w:r>
    </w:p>
    <w:p w:rsidR="006E6880" w:rsidRPr="004D7E2C" w:rsidRDefault="006E6880" w:rsidP="00741C83">
      <w:pPr>
        <w:pStyle w:val="ListParagraph"/>
      </w:pPr>
    </w:p>
    <w:p w:rsidR="004F59FB" w:rsidRPr="000E401E" w:rsidRDefault="00A82A32" w:rsidP="000E401E">
      <w:pPr>
        <w:pStyle w:val="ListParagraph"/>
        <w:numPr>
          <w:ilvl w:val="2"/>
          <w:numId w:val="1"/>
        </w:numPr>
        <w:jc w:val="both"/>
        <w:outlineLvl w:val="1"/>
        <w:rPr>
          <w:b/>
        </w:rPr>
      </w:pPr>
      <w:bookmarkStart w:id="50" w:name="_Toc15301262"/>
      <w:r w:rsidRPr="004D7E2C">
        <w:rPr>
          <w:b/>
        </w:rPr>
        <w:t>gelenTasinanBelgeleriIndir</w:t>
      </w:r>
      <w:bookmarkStart w:id="51" w:name="_Toc479759193"/>
      <w:bookmarkStart w:id="52" w:name="_Toc479760844"/>
      <w:bookmarkEnd w:id="50"/>
    </w:p>
    <w:p w:rsidR="00230701" w:rsidRPr="004D7E2C" w:rsidRDefault="00230701" w:rsidP="00741C83">
      <w:pPr>
        <w:pStyle w:val="ListParagraph"/>
      </w:pPr>
      <w:r w:rsidRPr="004D7E2C">
        <w:t>Bu servis,</w:t>
      </w:r>
      <w:r>
        <w:t xml:space="preserve"> TCKN/VKN, ETTN ve belge formatı bilgilerini alarak, gelen taşınan fatura bilgisini zip içerisinde alabilmeyi sağlar.</w:t>
      </w:r>
      <w:bookmarkEnd w:id="51"/>
      <w:bookmarkEnd w:id="52"/>
    </w:p>
    <w:tbl>
      <w:tblPr>
        <w:tblStyle w:val="OrtaGlgeleme1-Vurgu11"/>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314"/>
        <w:gridCol w:w="1766"/>
        <w:gridCol w:w="1766"/>
      </w:tblGrid>
      <w:tr w:rsidR="00D5344D" w:rsidRPr="004D7E2C" w:rsidTr="00C930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left w:val="single" w:sz="4" w:space="0" w:color="auto"/>
              <w:bottom w:val="single" w:sz="4" w:space="0" w:color="auto"/>
              <w:right w:val="single" w:sz="4" w:space="0" w:color="auto"/>
            </w:tcBorders>
          </w:tcPr>
          <w:p w:rsidR="00D5344D" w:rsidRPr="004D7E2C" w:rsidRDefault="00D5344D" w:rsidP="00C930B6">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D5344D" w:rsidRPr="004D7E2C" w:rsidRDefault="00D5344D" w:rsidP="00C930B6">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D5344D" w:rsidRPr="004D7E2C" w:rsidRDefault="00D5344D" w:rsidP="00C930B6">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D5344D" w:rsidRPr="004D7E2C" w:rsidRDefault="00D5344D" w:rsidP="00C930B6">
            <w:pPr>
              <w:cnfStyle w:val="100000000000" w:firstRow="1" w:lastRow="0" w:firstColumn="0" w:lastColumn="0" w:oddVBand="0" w:evenVBand="0" w:oddHBand="0" w:evenHBand="0" w:firstRowFirstColumn="0" w:firstRowLastColumn="0" w:lastRowFirstColumn="0" w:lastRowLastColumn="0"/>
            </w:pPr>
            <w:r w:rsidRPr="004D7E2C">
              <w:t>Uzunluk</w:t>
            </w:r>
          </w:p>
        </w:tc>
      </w:tr>
      <w:tr w:rsidR="00D5344D"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D5344D" w:rsidRPr="004D7E2C" w:rsidRDefault="00D5344D" w:rsidP="00C930B6">
            <w:pPr>
              <w:rPr>
                <w:b w:val="0"/>
              </w:rPr>
            </w:pPr>
            <w:r w:rsidRPr="004D7E2C">
              <w:rPr>
                <w:b w:val="0"/>
              </w:rPr>
              <w:t>vergiTcKimlikNo</w:t>
            </w:r>
          </w:p>
        </w:tc>
        <w:tc>
          <w:tcPr>
            <w:tcW w:w="1314" w:type="dxa"/>
            <w:tcBorders>
              <w:left w:val="single" w:sz="4" w:space="0" w:color="auto"/>
              <w:right w:val="single" w:sz="4" w:space="0" w:color="auto"/>
            </w:tcBorders>
          </w:tcPr>
          <w:p w:rsidR="00D5344D" w:rsidRPr="004D7E2C" w:rsidRDefault="00D5344D"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D5344D" w:rsidRPr="004D7E2C" w:rsidRDefault="00D5344D"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D5344D" w:rsidRPr="004D7E2C" w:rsidRDefault="00D5344D"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D5344D" w:rsidRPr="004D7E2C" w:rsidTr="00C930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D5344D" w:rsidRPr="004D7E2C" w:rsidRDefault="006E6880" w:rsidP="00C930B6">
            <w:pPr>
              <w:rPr>
                <w:b w:val="0"/>
              </w:rPr>
            </w:pPr>
            <w:r w:rsidRPr="004D7E2C">
              <w:rPr>
                <w:b w:val="0"/>
              </w:rPr>
              <w:t>E</w:t>
            </w:r>
            <w:r w:rsidR="00D5344D" w:rsidRPr="004D7E2C">
              <w:rPr>
                <w:b w:val="0"/>
              </w:rPr>
              <w:t>ttnler</w:t>
            </w:r>
          </w:p>
        </w:tc>
        <w:tc>
          <w:tcPr>
            <w:tcW w:w="1314" w:type="dxa"/>
            <w:tcBorders>
              <w:left w:val="single" w:sz="4" w:space="0" w:color="auto"/>
              <w:right w:val="single" w:sz="4" w:space="0" w:color="auto"/>
            </w:tcBorders>
          </w:tcPr>
          <w:p w:rsidR="00D5344D" w:rsidRPr="004D7E2C" w:rsidRDefault="00D5344D" w:rsidP="00C930B6">
            <w:pPr>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D5344D" w:rsidRPr="004D7E2C" w:rsidRDefault="00D5344D" w:rsidP="00C930B6">
            <w:pPr>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tcBorders>
          </w:tcPr>
          <w:p w:rsidR="00D5344D" w:rsidRPr="004D7E2C" w:rsidRDefault="00D5344D" w:rsidP="006666BA">
            <w:pPr>
              <w:tabs>
                <w:tab w:val="center" w:pos="775"/>
              </w:tabs>
              <w:jc w:val="center"/>
              <w:cnfStyle w:val="000000010000" w:firstRow="0" w:lastRow="0" w:firstColumn="0" w:lastColumn="0" w:oddVBand="0" w:evenVBand="0" w:oddHBand="0" w:evenHBand="1" w:firstRowFirstColumn="0" w:firstRowLastColumn="0" w:lastRowFirstColumn="0" w:lastRowLastColumn="0"/>
            </w:pPr>
          </w:p>
        </w:tc>
      </w:tr>
      <w:tr w:rsidR="00D5344D"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bottom w:val="single" w:sz="4" w:space="0" w:color="auto"/>
              <w:right w:val="single" w:sz="4" w:space="0" w:color="auto"/>
            </w:tcBorders>
          </w:tcPr>
          <w:p w:rsidR="00D5344D" w:rsidRPr="004D7E2C" w:rsidRDefault="00D5344D" w:rsidP="00C930B6">
            <w:pPr>
              <w:rPr>
                <w:b w:val="0"/>
              </w:rPr>
            </w:pPr>
            <w:r w:rsidRPr="004D7E2C">
              <w:rPr>
                <w:b w:val="0"/>
              </w:rPr>
              <w:t>belgeFormati</w:t>
            </w:r>
          </w:p>
        </w:tc>
        <w:tc>
          <w:tcPr>
            <w:tcW w:w="1314" w:type="dxa"/>
            <w:tcBorders>
              <w:left w:val="single" w:sz="4" w:space="0" w:color="auto"/>
              <w:bottom w:val="single" w:sz="4" w:space="0" w:color="auto"/>
              <w:right w:val="single" w:sz="4" w:space="0" w:color="auto"/>
            </w:tcBorders>
          </w:tcPr>
          <w:p w:rsidR="00D5344D" w:rsidRPr="004D7E2C" w:rsidRDefault="00D5344D" w:rsidP="00C930B6">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D5344D" w:rsidRPr="004D7E2C" w:rsidRDefault="00D5344D" w:rsidP="00C930B6">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D5344D" w:rsidRPr="004D7E2C" w:rsidRDefault="00D5344D"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p>
        </w:tc>
      </w:tr>
    </w:tbl>
    <w:p w:rsidR="00D5344D" w:rsidRPr="004D7E2C" w:rsidRDefault="002776C1" w:rsidP="00D5344D">
      <w:pPr>
        <w:pStyle w:val="Caption"/>
        <w:jc w:val="center"/>
        <w:rPr>
          <w:sz w:val="22"/>
          <w:szCs w:val="22"/>
        </w:rPr>
      </w:pPr>
      <w:r w:rsidRPr="004D7E2C">
        <w:rPr>
          <w:sz w:val="22"/>
          <w:szCs w:val="22"/>
        </w:rPr>
        <w:t xml:space="preserve">Tablo </w:t>
      </w:r>
      <w:r w:rsidR="00266AB1">
        <w:rPr>
          <w:sz w:val="22"/>
          <w:szCs w:val="22"/>
        </w:rPr>
        <w:t>3</w:t>
      </w:r>
      <w:r w:rsidR="002703BC">
        <w:rPr>
          <w:sz w:val="22"/>
          <w:szCs w:val="22"/>
        </w:rPr>
        <w:t>.1</w:t>
      </w:r>
      <w:r w:rsidR="00266AB1">
        <w:rPr>
          <w:sz w:val="22"/>
          <w:szCs w:val="22"/>
        </w:rPr>
        <w:t>.</w:t>
      </w:r>
      <w:r w:rsidR="00483C08">
        <w:rPr>
          <w:sz w:val="22"/>
          <w:szCs w:val="22"/>
        </w:rPr>
        <w:t>23</w:t>
      </w:r>
      <w:r w:rsidR="00D5344D" w:rsidRPr="004D7E2C">
        <w:rPr>
          <w:sz w:val="22"/>
          <w:szCs w:val="22"/>
        </w:rPr>
        <w:t xml:space="preserve"> parametreler (</w:t>
      </w:r>
      <w:r w:rsidRPr="004D7E2C">
        <w:rPr>
          <w:sz w:val="22"/>
          <w:szCs w:val="22"/>
        </w:rPr>
        <w:t>gelen</w:t>
      </w:r>
      <w:r w:rsidR="00D5344D" w:rsidRPr="004D7E2C">
        <w:rPr>
          <w:sz w:val="22"/>
          <w:szCs w:val="22"/>
        </w:rPr>
        <w:t>BelgeEkleriAl)</w:t>
      </w:r>
    </w:p>
    <w:p w:rsidR="00D5344D" w:rsidRPr="004D7E2C" w:rsidRDefault="00D5344D" w:rsidP="00D5344D">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lastRenderedPageBreak/>
        <w:t>vergiTcKimlikNo</w:t>
      </w:r>
      <w:r w:rsidRPr="004D7E2C">
        <w:rPr>
          <w:rFonts w:asciiTheme="minorHAnsi" w:eastAsiaTheme="minorHAnsi" w:hAnsiTheme="minorHAnsi" w:cstheme="minorBidi"/>
          <w:kern w:val="0"/>
          <w:sz w:val="22"/>
          <w:szCs w:val="22"/>
          <w:lang w:val="tr-TR" w:eastAsia="en-US" w:bidi="ar-SA"/>
        </w:rPr>
        <w:t>:</w:t>
      </w:r>
      <w:r w:rsidR="009A61AB">
        <w:rPr>
          <w:rFonts w:asciiTheme="minorHAnsi" w:hAnsiTheme="minorHAnsi"/>
          <w:sz w:val="22"/>
          <w:szCs w:val="22"/>
        </w:rPr>
        <w:t xml:space="preserve"> </w:t>
      </w:r>
      <w:r w:rsidRPr="004D7E2C">
        <w:rPr>
          <w:rFonts w:asciiTheme="minorHAnsi" w:eastAsiaTheme="minorHAnsi" w:hAnsiTheme="minorHAnsi" w:cstheme="minorBidi"/>
          <w:kern w:val="0"/>
          <w:sz w:val="22"/>
          <w:szCs w:val="22"/>
          <w:lang w:val="tr-TR" w:eastAsia="en-US" w:bidi="ar-SA"/>
        </w:rPr>
        <w:t>Mükellef VKN/TCKN’si</w:t>
      </w:r>
    </w:p>
    <w:p w:rsidR="00D5344D" w:rsidRPr="004D7E2C" w:rsidRDefault="00D5344D" w:rsidP="00D5344D">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hAnsiTheme="minorHAnsi"/>
          <w:sz w:val="22"/>
          <w:szCs w:val="22"/>
        </w:rPr>
        <w:t>ettnler</w:t>
      </w:r>
      <w:r w:rsidRPr="004D7E2C">
        <w:rPr>
          <w:rFonts w:asciiTheme="minorHAnsi" w:eastAsiaTheme="minorHAnsi" w:hAnsiTheme="minorHAnsi" w:cstheme="minorBidi"/>
          <w:kern w:val="0"/>
          <w:sz w:val="22"/>
          <w:szCs w:val="22"/>
          <w:lang w:val="tr-TR" w:eastAsia="en-US" w:bidi="ar-SA"/>
        </w:rPr>
        <w:t>: Fatura ettn verileri</w:t>
      </w:r>
    </w:p>
    <w:p w:rsidR="00D5344D" w:rsidRPr="004D7E2C" w:rsidRDefault="00D5344D" w:rsidP="00D5344D">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belgeFormati: Geri dönülecek verinin formatı. HTML, PDF veya UBL olabilir.</w:t>
      </w:r>
    </w:p>
    <w:p w:rsidR="00C75A92" w:rsidRDefault="00C75A92" w:rsidP="00741C83">
      <w:pPr>
        <w:pStyle w:val="ListParagraph"/>
      </w:pPr>
    </w:p>
    <w:p w:rsidR="00D5344D" w:rsidRDefault="00D5344D" w:rsidP="00741C83">
      <w:pPr>
        <w:pStyle w:val="ListParagraph"/>
      </w:pPr>
      <w:r w:rsidRPr="004D7E2C">
        <w:t>Servisin dönüş değeri istenen belgeleri içeren sıkıştırılmış “.zip”  içeren base64 byte verisidir.</w:t>
      </w:r>
    </w:p>
    <w:p w:rsidR="001509DE" w:rsidRPr="004D7E2C" w:rsidRDefault="001509DE" w:rsidP="00741C83">
      <w:pPr>
        <w:pStyle w:val="ListParagraph"/>
      </w:pPr>
    </w:p>
    <w:p w:rsidR="006E6880" w:rsidRPr="000E401E" w:rsidRDefault="00D52BF4" w:rsidP="000E401E">
      <w:pPr>
        <w:pStyle w:val="ListParagraph"/>
        <w:numPr>
          <w:ilvl w:val="2"/>
          <w:numId w:val="1"/>
        </w:numPr>
        <w:jc w:val="both"/>
        <w:outlineLvl w:val="1"/>
        <w:rPr>
          <w:b/>
        </w:rPr>
      </w:pPr>
      <w:bookmarkStart w:id="53" w:name="_Toc15301263"/>
      <w:r w:rsidRPr="004D7E2C">
        <w:rPr>
          <w:b/>
        </w:rPr>
        <w:t>efaturaKullaniciBilgisi Servisi</w:t>
      </w:r>
      <w:bookmarkEnd w:id="53"/>
    </w:p>
    <w:p w:rsidR="000E401E" w:rsidRDefault="009371E7" w:rsidP="002E76BA">
      <w:pPr>
        <w:pStyle w:val="ListParagraph"/>
        <w:jc w:val="both"/>
      </w:pPr>
      <w:r w:rsidRPr="004D7E2C">
        <w:t xml:space="preserve">Bu servis, </w:t>
      </w:r>
      <w:r w:rsidR="005F2E2E" w:rsidRPr="005F2E2E">
        <w:t>eFaturaKayitliKullaniciListele</w:t>
      </w:r>
      <w:r w:rsidR="005F2E2E">
        <w:t xml:space="preserve"> servisin</w:t>
      </w:r>
      <w:r w:rsidRPr="004D7E2C">
        <w:t xml:space="preserve">de bahsedilen </w:t>
      </w:r>
      <w:r w:rsidR="006E6880" w:rsidRPr="00631ECB">
        <w:t>metottan</w:t>
      </w:r>
      <w:r w:rsidRPr="00631ECB">
        <w:t xml:space="preserve"> </w:t>
      </w:r>
      <w:r w:rsidRPr="004D7E2C">
        <w:t>farklı olarak vergi</w:t>
      </w:r>
      <w:r w:rsidR="0072091F">
        <w:t xml:space="preserve"> </w:t>
      </w:r>
      <w:r w:rsidRPr="004D7E2C">
        <w:t>kimlik</w:t>
      </w:r>
      <w:r w:rsidR="0072091F">
        <w:t xml:space="preserve"> </w:t>
      </w:r>
      <w:r w:rsidRPr="004D7E2C">
        <w:t>no</w:t>
      </w:r>
      <w:r w:rsidR="0072091F">
        <w:t>’su bilinen bir firmanı</w:t>
      </w:r>
      <w:r w:rsidRPr="004D7E2C">
        <w:t>n sistemde kayıtlı olan bilgilerini sorgulamak için kullanılır. Servisin giriş parametresi sadece “</w:t>
      </w:r>
      <w:r w:rsidRPr="00741C83">
        <w:t>vergiTcKimlikNo</w:t>
      </w:r>
      <w:r w:rsidRPr="004D7E2C">
        <w:t xml:space="preserve">” dur. Servisin dönüş değeri </w:t>
      </w:r>
      <w:r w:rsidR="005F2E2E" w:rsidRPr="005F2E2E">
        <w:t>eFaturaKayitliKullaniciListele</w:t>
      </w:r>
      <w:r w:rsidR="005F2E2E">
        <w:t xml:space="preserve"> servisinde</w:t>
      </w:r>
      <w:r w:rsidRPr="004D7E2C">
        <w:t>de bahsedilen dönüş değeri listesidir.</w:t>
      </w:r>
    </w:p>
    <w:p w:rsidR="002E76BA" w:rsidRPr="00CA7418" w:rsidRDefault="002E76BA" w:rsidP="002E76BA">
      <w:pPr>
        <w:pStyle w:val="ListParagraph"/>
        <w:jc w:val="both"/>
      </w:pPr>
    </w:p>
    <w:p w:rsidR="006E6880" w:rsidRPr="002E76BA" w:rsidRDefault="00CA7418" w:rsidP="002E76BA">
      <w:pPr>
        <w:pStyle w:val="ListParagraph"/>
        <w:numPr>
          <w:ilvl w:val="2"/>
          <w:numId w:val="1"/>
        </w:numPr>
        <w:jc w:val="both"/>
        <w:outlineLvl w:val="1"/>
        <w:rPr>
          <w:b/>
        </w:rPr>
      </w:pPr>
      <w:bookmarkStart w:id="54" w:name="_Toc15301264"/>
      <w:r w:rsidRPr="004D7E2C">
        <w:rPr>
          <w:b/>
        </w:rPr>
        <w:t>gidenBelgeDurumSorgulaEttn Servisi</w:t>
      </w:r>
      <w:bookmarkStart w:id="55" w:name="_Toc381227202"/>
      <w:bookmarkStart w:id="56" w:name="_Toc382383151"/>
      <w:bookmarkStart w:id="57" w:name="_Toc410128190"/>
      <w:bookmarkStart w:id="58" w:name="_Toc479681544"/>
      <w:bookmarkStart w:id="59" w:name="_Toc479759216"/>
      <w:bookmarkStart w:id="60" w:name="_Toc479760851"/>
      <w:bookmarkEnd w:id="54"/>
    </w:p>
    <w:p w:rsidR="00CA7418" w:rsidRPr="004D7E2C" w:rsidRDefault="00CA7418" w:rsidP="00CD3B83">
      <w:pPr>
        <w:pStyle w:val="ListParagraph"/>
        <w:jc w:val="both"/>
      </w:pPr>
      <w:r w:rsidRPr="004D7E2C">
        <w:t xml:space="preserve">Bu servis, </w:t>
      </w:r>
      <w:r w:rsidR="005F2E2E" w:rsidRPr="005F2E2E">
        <w:t xml:space="preserve">gidenBelgeDurumSorgula </w:t>
      </w:r>
      <w:r w:rsidR="005F2E2E">
        <w:t>servisin</w:t>
      </w:r>
      <w:r w:rsidRPr="004D7E2C">
        <w:t xml:space="preserve">de bahsedilen </w:t>
      </w:r>
      <w:r w:rsidR="00631ECB">
        <w:t xml:space="preserve">metottan </w:t>
      </w:r>
      <w:r w:rsidRPr="004D7E2C">
        <w:t>alternatif olarak geliştirilmiştir. Bu yüzden dönüş değeri aynıdır. Tek fa</w:t>
      </w:r>
      <w:r w:rsidR="005F2E2E">
        <w:t xml:space="preserve">rk belgeGonder ya da </w:t>
      </w:r>
      <w:r w:rsidRPr="004D7E2C">
        <w:t>belgeGonderExt methodlarının dönüş değeri olan “</w:t>
      </w:r>
      <w:r w:rsidRPr="00741C83">
        <w:t>belgeOid</w:t>
      </w:r>
      <w:r w:rsidRPr="004D7E2C">
        <w:t>” yerine sorgulanan belgenin “</w:t>
      </w:r>
      <w:r w:rsidRPr="00741C83">
        <w:t>ettn</w:t>
      </w:r>
      <w:r w:rsidRPr="004D7E2C">
        <w:t>” verisi giriş parametresi olarak verilmelidir.</w:t>
      </w:r>
      <w:bookmarkEnd w:id="55"/>
      <w:bookmarkEnd w:id="56"/>
      <w:bookmarkEnd w:id="57"/>
      <w:bookmarkEnd w:id="58"/>
      <w:bookmarkEnd w:id="59"/>
      <w:bookmarkEnd w:id="60"/>
    </w:p>
    <w:p w:rsidR="00CA7418" w:rsidRPr="004D7E2C" w:rsidRDefault="00CA7418" w:rsidP="00CD3B83">
      <w:pPr>
        <w:pStyle w:val="ListParagraph"/>
        <w:ind w:left="851"/>
        <w:jc w:val="both"/>
      </w:pPr>
    </w:p>
    <w:p w:rsidR="00CA7418" w:rsidRDefault="00CA7418" w:rsidP="00CD3B83">
      <w:pPr>
        <w:pStyle w:val="ListParagraph"/>
        <w:jc w:val="both"/>
        <w:rPr>
          <w:b/>
        </w:rPr>
      </w:pPr>
      <w:bookmarkStart w:id="61" w:name="_Toc410128191"/>
      <w:bookmarkStart w:id="62" w:name="_Toc479681545"/>
      <w:bookmarkStart w:id="63" w:name="_Toc479759217"/>
      <w:bookmarkStart w:id="64" w:name="_Toc479760852"/>
      <w:r w:rsidRPr="00741C83">
        <w:rPr>
          <w:b/>
        </w:rPr>
        <w:t>KULLANIM NOTU:</w:t>
      </w:r>
      <w:r w:rsidRPr="00741C83">
        <w:t xml:space="preserve"> </w:t>
      </w:r>
      <w:r w:rsidRPr="004D7E2C">
        <w:t>Bu metodu kullanırken</w:t>
      </w:r>
      <w:r w:rsidRPr="00741C83">
        <w:t xml:space="preserve"> </w:t>
      </w:r>
      <w:r w:rsidR="00EF407E" w:rsidRPr="00EF407E">
        <w:t>gidenBelgeDurumSorgula</w:t>
      </w:r>
      <w:r w:rsidRPr="004D7E2C">
        <w:t xml:space="preserve"> </w:t>
      </w:r>
      <w:r w:rsidR="00EF407E">
        <w:t>servisin</w:t>
      </w:r>
      <w:r w:rsidRPr="004D7E2C">
        <w:t xml:space="preserve">de bulunan “KULLANIM NOTU” kısmındaki da ya </w:t>
      </w:r>
      <w:r w:rsidR="00DD15CD">
        <w:t>7. Kullanım Notları</w:t>
      </w:r>
      <w:r w:rsidRPr="004D7E2C">
        <w:t xml:space="preserve"> bölümünde bulunan Giden Belgelerin Durumlarının Sorgulanması kısmındaki direktiflere uyulması gerekmektedir.</w:t>
      </w:r>
      <w:bookmarkEnd w:id="61"/>
      <w:bookmarkEnd w:id="62"/>
      <w:bookmarkEnd w:id="63"/>
      <w:bookmarkEnd w:id="64"/>
      <w:r w:rsidRPr="004D7E2C">
        <w:t xml:space="preserve"> </w:t>
      </w:r>
      <w:r w:rsidRPr="00741C83">
        <w:t xml:space="preserve"> </w:t>
      </w:r>
    </w:p>
    <w:p w:rsidR="00B33467" w:rsidRDefault="00B33467" w:rsidP="006E6880">
      <w:pPr>
        <w:pStyle w:val="ListParagraph"/>
        <w:ind w:left="851"/>
        <w:jc w:val="both"/>
        <w:rPr>
          <w:b/>
        </w:rPr>
      </w:pPr>
    </w:p>
    <w:p w:rsidR="006E6880" w:rsidRPr="002E76BA" w:rsidRDefault="00CA7418" w:rsidP="002E76BA">
      <w:pPr>
        <w:pStyle w:val="ListParagraph"/>
        <w:numPr>
          <w:ilvl w:val="2"/>
          <w:numId w:val="1"/>
        </w:numPr>
        <w:jc w:val="both"/>
        <w:outlineLvl w:val="1"/>
        <w:rPr>
          <w:b/>
        </w:rPr>
      </w:pPr>
      <w:bookmarkStart w:id="65" w:name="_Toc15301265"/>
      <w:r w:rsidRPr="004D7E2C">
        <w:rPr>
          <w:b/>
        </w:rPr>
        <w:t>gidenBelgeDurumSorgulaYerelBelgeNo Servisi</w:t>
      </w:r>
      <w:bookmarkStart w:id="66" w:name="_Toc381227204"/>
      <w:bookmarkStart w:id="67" w:name="_Toc382383153"/>
      <w:bookmarkStart w:id="68" w:name="_Toc410128193"/>
      <w:bookmarkStart w:id="69" w:name="_Toc479681547"/>
      <w:bookmarkStart w:id="70" w:name="_Toc479759219"/>
      <w:bookmarkStart w:id="71" w:name="_Toc479760854"/>
      <w:bookmarkEnd w:id="65"/>
    </w:p>
    <w:p w:rsidR="00CA7418" w:rsidRPr="001C570E" w:rsidRDefault="00CA7418" w:rsidP="00CD3B83">
      <w:pPr>
        <w:pStyle w:val="ListParagraph"/>
        <w:jc w:val="both"/>
      </w:pPr>
      <w:r w:rsidRPr="001C570E">
        <w:t xml:space="preserve">Bu servis, </w:t>
      </w:r>
      <w:r w:rsidR="00EF407E" w:rsidRPr="001C570E">
        <w:t>gidenBelgeDurumSorgula servisin</w:t>
      </w:r>
      <w:r w:rsidRPr="001C570E">
        <w:t xml:space="preserve">de bahsedilen </w:t>
      </w:r>
      <w:r w:rsidR="00631ECB">
        <w:t xml:space="preserve">metottan </w:t>
      </w:r>
      <w:r w:rsidRPr="001C570E">
        <w:t>alternatif olarak geliştirilmiştir. Bu yüzden dönüş değeri aynıdır. Tek fark “belgeOid” yerine “yerelBelgeNo” verisi parametre geçilmelidir.</w:t>
      </w:r>
      <w:bookmarkEnd w:id="66"/>
      <w:bookmarkEnd w:id="67"/>
      <w:bookmarkEnd w:id="68"/>
      <w:bookmarkEnd w:id="69"/>
      <w:bookmarkEnd w:id="70"/>
      <w:bookmarkEnd w:id="71"/>
    </w:p>
    <w:p w:rsidR="00CA7418" w:rsidRPr="004D7E2C" w:rsidRDefault="00CA7418" w:rsidP="00CD3B83">
      <w:pPr>
        <w:pStyle w:val="ListParagraph"/>
        <w:ind w:left="851"/>
        <w:jc w:val="both"/>
        <w:rPr>
          <w:b/>
        </w:rPr>
      </w:pPr>
    </w:p>
    <w:p w:rsidR="00A1680E" w:rsidRDefault="00CA7418" w:rsidP="00CD3B83">
      <w:pPr>
        <w:pStyle w:val="ListParagraph"/>
        <w:jc w:val="both"/>
      </w:pPr>
      <w:bookmarkStart w:id="72" w:name="_Toc410128194"/>
      <w:bookmarkStart w:id="73" w:name="_Toc479681548"/>
      <w:bookmarkStart w:id="74" w:name="_Toc479759220"/>
      <w:bookmarkStart w:id="75" w:name="_Toc479760855"/>
      <w:r w:rsidRPr="00C3738B">
        <w:rPr>
          <w:b/>
        </w:rPr>
        <w:t>KULLANIM NOTU:</w:t>
      </w:r>
      <w:r w:rsidRPr="00C3738B">
        <w:t xml:space="preserve"> </w:t>
      </w:r>
      <w:r w:rsidRPr="004D7E2C">
        <w:t>Bu metodu kullanırken</w:t>
      </w:r>
      <w:r w:rsidRPr="00741C83">
        <w:t xml:space="preserve"> </w:t>
      </w:r>
      <w:r w:rsidR="00EF407E" w:rsidRPr="00EF407E">
        <w:t>gidenBelgeDurumSorgula</w:t>
      </w:r>
      <w:r w:rsidR="00EF407E">
        <w:t xml:space="preserve"> servisin</w:t>
      </w:r>
      <w:r w:rsidRPr="004D7E2C">
        <w:t xml:space="preserve">de bulunan “KULLANIM NOTU” kısmındaki da ya </w:t>
      </w:r>
      <w:r w:rsidR="00DD15CD">
        <w:t>7. Kullanım Notları</w:t>
      </w:r>
      <w:r w:rsidRPr="004D7E2C">
        <w:t xml:space="preserve"> bölümünde bulunan Giden Belgelerin Durumlarının Sorgulanması kısmındaki direktiflere uyulması gerekmektedir.</w:t>
      </w:r>
      <w:bookmarkEnd w:id="72"/>
      <w:bookmarkEnd w:id="73"/>
      <w:bookmarkEnd w:id="74"/>
      <w:bookmarkEnd w:id="75"/>
      <w:r w:rsidRPr="004D7E2C">
        <w:t xml:space="preserve"> </w:t>
      </w:r>
      <w:r w:rsidRPr="00C3738B">
        <w:t xml:space="preserve"> </w:t>
      </w:r>
    </w:p>
    <w:p w:rsidR="007F47D6" w:rsidRPr="004D7E2C" w:rsidRDefault="007F47D6" w:rsidP="00D04E06">
      <w:pPr>
        <w:pStyle w:val="ListParagraph"/>
        <w:ind w:left="851"/>
        <w:jc w:val="both"/>
      </w:pPr>
    </w:p>
    <w:p w:rsidR="006E6880" w:rsidRPr="002E76BA" w:rsidRDefault="001509DE" w:rsidP="002E76BA">
      <w:pPr>
        <w:pStyle w:val="ListParagraph"/>
        <w:numPr>
          <w:ilvl w:val="2"/>
          <w:numId w:val="1"/>
        </w:numPr>
        <w:jc w:val="both"/>
        <w:outlineLvl w:val="1"/>
        <w:rPr>
          <w:b/>
        </w:rPr>
      </w:pPr>
      <w:bookmarkStart w:id="76" w:name="_Toc15301266"/>
      <w:r>
        <w:rPr>
          <w:b/>
        </w:rPr>
        <w:t>faturaTarihcesiSorgula Servisi</w:t>
      </w:r>
      <w:bookmarkEnd w:id="76"/>
    </w:p>
    <w:p w:rsidR="001509DE" w:rsidRDefault="001509DE" w:rsidP="00CD3B83">
      <w:pPr>
        <w:pStyle w:val="ListParagraph"/>
        <w:jc w:val="both"/>
      </w:pPr>
      <w:r>
        <w:t>Bu servis, gelen veya giden faturaların tarihçelerini sorgulamak için kullanılmaktadır.</w:t>
      </w:r>
      <w:r w:rsidR="006E1E46">
        <w:t xml:space="preserve"> </w:t>
      </w:r>
      <w:r>
        <w:t>Servisin giriş parametreleri</w:t>
      </w:r>
      <w:r w:rsidR="006E1E46">
        <w:t xml:space="preserve"> </w:t>
      </w:r>
      <w:r w:rsidR="00A36915">
        <w:t>ettn, faturaYonu, vknTckn ‘dir.</w:t>
      </w:r>
      <w:r w:rsidRPr="004D7E2C">
        <w:t xml:space="preserve"> </w:t>
      </w:r>
    </w:p>
    <w:tbl>
      <w:tblPr>
        <w:tblStyle w:val="OrtaGlgeleme1-Vurgu11"/>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314"/>
        <w:gridCol w:w="1766"/>
        <w:gridCol w:w="1766"/>
      </w:tblGrid>
      <w:tr w:rsidR="001509DE" w:rsidRPr="004D7E2C" w:rsidTr="00CD29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top w:val="single" w:sz="4" w:space="0" w:color="auto"/>
              <w:left w:val="single" w:sz="4" w:space="0" w:color="auto"/>
              <w:bottom w:val="single" w:sz="4" w:space="0" w:color="auto"/>
              <w:right w:val="single" w:sz="4" w:space="0" w:color="auto"/>
            </w:tcBorders>
          </w:tcPr>
          <w:p w:rsidR="001509DE" w:rsidRPr="004D7E2C" w:rsidRDefault="001509DE" w:rsidP="00CD29FD">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1509DE" w:rsidRPr="004D7E2C" w:rsidRDefault="001509DE" w:rsidP="00CD29FD">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1509DE" w:rsidRPr="004D7E2C" w:rsidRDefault="001509DE" w:rsidP="00CD29FD">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1509DE" w:rsidRPr="004D7E2C" w:rsidRDefault="001509DE" w:rsidP="00CD29FD">
            <w:pPr>
              <w:cnfStyle w:val="100000000000" w:firstRow="1" w:lastRow="0" w:firstColumn="0" w:lastColumn="0" w:oddVBand="0" w:evenVBand="0" w:oddHBand="0" w:evenHBand="0" w:firstRowFirstColumn="0" w:firstRowLastColumn="0" w:lastRowFirstColumn="0" w:lastRowLastColumn="0"/>
            </w:pPr>
            <w:r w:rsidRPr="004D7E2C">
              <w:t>Uzunluk</w:t>
            </w:r>
          </w:p>
        </w:tc>
      </w:tr>
      <w:tr w:rsidR="001509DE" w:rsidRPr="004D7E2C" w:rsidTr="00CD2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1509DE" w:rsidRPr="004D7E2C" w:rsidRDefault="001509DE" w:rsidP="00CD29FD">
            <w:pPr>
              <w:rPr>
                <w:b w:val="0"/>
              </w:rPr>
            </w:pPr>
            <w:r>
              <w:rPr>
                <w:b w:val="0"/>
              </w:rPr>
              <w:t>UUID</w:t>
            </w:r>
            <w:r w:rsidR="00A36915">
              <w:rPr>
                <w:b w:val="0"/>
              </w:rPr>
              <w:t xml:space="preserve"> (ettn)</w:t>
            </w:r>
          </w:p>
        </w:tc>
        <w:tc>
          <w:tcPr>
            <w:tcW w:w="1314" w:type="dxa"/>
            <w:tcBorders>
              <w:left w:val="single" w:sz="4" w:space="0" w:color="auto"/>
              <w:right w:val="single" w:sz="4" w:space="0" w:color="auto"/>
            </w:tcBorders>
          </w:tcPr>
          <w:p w:rsidR="001509DE" w:rsidRPr="004D7E2C" w:rsidRDefault="001509DE" w:rsidP="00CD29FD">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1509DE" w:rsidRPr="004D7E2C" w:rsidRDefault="001509DE" w:rsidP="00CD29FD">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1509DE" w:rsidRPr="004D7E2C" w:rsidRDefault="00992E7C"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t>36</w:t>
            </w:r>
          </w:p>
        </w:tc>
      </w:tr>
      <w:tr w:rsidR="001509DE" w:rsidRPr="004D7E2C" w:rsidTr="00CD29F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1509DE" w:rsidRDefault="00A36915" w:rsidP="00CD29FD">
            <w:pPr>
              <w:rPr>
                <w:b w:val="0"/>
              </w:rPr>
            </w:pPr>
            <w:r>
              <w:rPr>
                <w:b w:val="0"/>
              </w:rPr>
              <w:t>faturaYonu</w:t>
            </w:r>
          </w:p>
        </w:tc>
        <w:tc>
          <w:tcPr>
            <w:tcW w:w="1314" w:type="dxa"/>
            <w:tcBorders>
              <w:left w:val="single" w:sz="4" w:space="0" w:color="auto"/>
              <w:right w:val="single" w:sz="4" w:space="0" w:color="auto"/>
            </w:tcBorders>
          </w:tcPr>
          <w:p w:rsidR="001509DE" w:rsidRPr="004D7E2C" w:rsidRDefault="00A36915" w:rsidP="00CD29FD">
            <w:pPr>
              <w:cnfStyle w:val="000000010000" w:firstRow="0" w:lastRow="0" w:firstColumn="0" w:lastColumn="0" w:oddVBand="0" w:evenVBand="0" w:oddHBand="0" w:evenHBand="1" w:firstRowFirstColumn="0" w:firstRowLastColumn="0" w:lastRowFirstColumn="0" w:lastRowLastColumn="0"/>
            </w:pPr>
            <w:r>
              <w:t>Zorunlu</w:t>
            </w:r>
          </w:p>
        </w:tc>
        <w:tc>
          <w:tcPr>
            <w:tcW w:w="1766" w:type="dxa"/>
            <w:tcBorders>
              <w:left w:val="single" w:sz="4" w:space="0" w:color="auto"/>
              <w:right w:val="single" w:sz="4" w:space="0" w:color="auto"/>
            </w:tcBorders>
          </w:tcPr>
          <w:p w:rsidR="001509DE" w:rsidRPr="004D7E2C" w:rsidRDefault="00A36915" w:rsidP="00CD29FD">
            <w:pPr>
              <w:cnfStyle w:val="000000010000" w:firstRow="0" w:lastRow="0" w:firstColumn="0" w:lastColumn="0" w:oddVBand="0" w:evenVBand="0" w:oddHBand="0" w:evenHBand="1" w:firstRowFirstColumn="0" w:firstRowLastColumn="0" w:lastRowFirstColumn="0" w:lastRowLastColumn="0"/>
            </w:pPr>
            <w:r>
              <w:t>Karakter</w:t>
            </w:r>
          </w:p>
        </w:tc>
        <w:tc>
          <w:tcPr>
            <w:tcW w:w="1766" w:type="dxa"/>
            <w:tcBorders>
              <w:left w:val="single" w:sz="4" w:space="0" w:color="auto"/>
            </w:tcBorders>
          </w:tcPr>
          <w:p w:rsidR="001509DE" w:rsidRDefault="001509DE" w:rsidP="006666BA">
            <w:pPr>
              <w:tabs>
                <w:tab w:val="center" w:pos="775"/>
              </w:tabs>
              <w:jc w:val="center"/>
              <w:cnfStyle w:val="000000010000" w:firstRow="0" w:lastRow="0" w:firstColumn="0" w:lastColumn="0" w:oddVBand="0" w:evenVBand="0" w:oddHBand="0" w:evenHBand="1" w:firstRowFirstColumn="0" w:firstRowLastColumn="0" w:lastRowFirstColumn="0" w:lastRowLastColumn="0"/>
            </w:pPr>
          </w:p>
        </w:tc>
      </w:tr>
      <w:tr w:rsidR="001509DE" w:rsidRPr="004D7E2C" w:rsidTr="00CD2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Borders>
              <w:right w:val="single" w:sz="4" w:space="0" w:color="auto"/>
            </w:tcBorders>
          </w:tcPr>
          <w:p w:rsidR="001509DE" w:rsidRDefault="00A36915" w:rsidP="00CD29FD">
            <w:pPr>
              <w:rPr>
                <w:b w:val="0"/>
              </w:rPr>
            </w:pPr>
            <w:r>
              <w:rPr>
                <w:b w:val="0"/>
              </w:rPr>
              <w:t>vknTckn</w:t>
            </w:r>
          </w:p>
        </w:tc>
        <w:tc>
          <w:tcPr>
            <w:tcW w:w="1314" w:type="dxa"/>
            <w:tcBorders>
              <w:left w:val="single" w:sz="4" w:space="0" w:color="auto"/>
              <w:right w:val="single" w:sz="4" w:space="0" w:color="auto"/>
            </w:tcBorders>
          </w:tcPr>
          <w:p w:rsidR="001509DE" w:rsidRPr="004D7E2C" w:rsidRDefault="00A36915" w:rsidP="00CD29FD">
            <w:pPr>
              <w:cnfStyle w:val="000000100000" w:firstRow="0" w:lastRow="0" w:firstColumn="0" w:lastColumn="0" w:oddVBand="0" w:evenVBand="0" w:oddHBand="1" w:evenHBand="0" w:firstRowFirstColumn="0" w:firstRowLastColumn="0" w:lastRowFirstColumn="0" w:lastRowLastColumn="0"/>
            </w:pPr>
            <w:r>
              <w:t>Zorunlu</w:t>
            </w:r>
          </w:p>
        </w:tc>
        <w:tc>
          <w:tcPr>
            <w:tcW w:w="1766" w:type="dxa"/>
            <w:tcBorders>
              <w:left w:val="single" w:sz="4" w:space="0" w:color="auto"/>
              <w:right w:val="single" w:sz="4" w:space="0" w:color="auto"/>
            </w:tcBorders>
          </w:tcPr>
          <w:p w:rsidR="001509DE" w:rsidRPr="004D7E2C" w:rsidRDefault="00A36915" w:rsidP="00CD29FD">
            <w:pPr>
              <w:cnfStyle w:val="000000100000" w:firstRow="0" w:lastRow="0" w:firstColumn="0" w:lastColumn="0" w:oddVBand="0" w:evenVBand="0" w:oddHBand="1" w:evenHBand="0" w:firstRowFirstColumn="0" w:firstRowLastColumn="0" w:lastRowFirstColumn="0" w:lastRowLastColumn="0"/>
            </w:pPr>
            <w:r>
              <w:t>Karakter</w:t>
            </w:r>
          </w:p>
        </w:tc>
        <w:tc>
          <w:tcPr>
            <w:tcW w:w="1766" w:type="dxa"/>
            <w:tcBorders>
              <w:left w:val="single" w:sz="4" w:space="0" w:color="auto"/>
            </w:tcBorders>
          </w:tcPr>
          <w:p w:rsidR="001509DE" w:rsidRDefault="001509DE"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p>
        </w:tc>
      </w:tr>
    </w:tbl>
    <w:p w:rsidR="001509DE" w:rsidRPr="00A36915" w:rsidRDefault="00A36915" w:rsidP="00A36915">
      <w:pPr>
        <w:pStyle w:val="Caption"/>
        <w:jc w:val="center"/>
        <w:rPr>
          <w:sz w:val="22"/>
          <w:szCs w:val="22"/>
        </w:rPr>
      </w:pPr>
      <w:r w:rsidRPr="00A36915">
        <w:rPr>
          <w:sz w:val="22"/>
          <w:szCs w:val="22"/>
        </w:rPr>
        <w:t>Tablo 3.1.</w:t>
      </w:r>
      <w:r w:rsidR="00992E7C">
        <w:rPr>
          <w:sz w:val="22"/>
          <w:szCs w:val="22"/>
        </w:rPr>
        <w:t>24</w:t>
      </w:r>
      <w:r w:rsidR="002729CA">
        <w:rPr>
          <w:sz w:val="22"/>
          <w:szCs w:val="22"/>
        </w:rPr>
        <w:t xml:space="preserve"> parametreler (faturaTarihcesiSorgula) </w:t>
      </w:r>
    </w:p>
    <w:p w:rsidR="006E6880" w:rsidRPr="006E6880" w:rsidRDefault="006E6880" w:rsidP="006E6880">
      <w:pPr>
        <w:pStyle w:val="ListeParagraf1"/>
        <w:ind w:left="1512"/>
        <w:jc w:val="both"/>
        <w:rPr>
          <w:rFonts w:asciiTheme="minorHAnsi" w:eastAsiaTheme="minorHAnsi" w:hAnsiTheme="minorHAnsi" w:cstheme="minorBidi"/>
          <w:kern w:val="0"/>
          <w:sz w:val="22"/>
          <w:szCs w:val="22"/>
          <w:lang w:val="tr-TR" w:eastAsia="en-US" w:bidi="ar-SA"/>
        </w:rPr>
      </w:pPr>
    </w:p>
    <w:p w:rsidR="00A36915" w:rsidRPr="004D7E2C" w:rsidRDefault="00A36915"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proofErr w:type="gramStart"/>
      <w:r>
        <w:rPr>
          <w:rFonts w:asciiTheme="minorHAnsi" w:hAnsiTheme="minorHAnsi"/>
          <w:sz w:val="22"/>
          <w:szCs w:val="22"/>
        </w:rPr>
        <w:t>ettn</w:t>
      </w:r>
      <w:proofErr w:type="gramEnd"/>
      <w:r w:rsidRPr="004D7E2C">
        <w:rPr>
          <w:rFonts w:asciiTheme="minorHAnsi" w:eastAsiaTheme="minorHAnsi" w:hAnsiTheme="minorHAnsi" w:cstheme="minorBidi"/>
          <w:kern w:val="0"/>
          <w:sz w:val="22"/>
          <w:szCs w:val="22"/>
          <w:lang w:val="tr-TR" w:eastAsia="en-US" w:bidi="ar-SA"/>
        </w:rPr>
        <w:t>:</w:t>
      </w:r>
      <w:r>
        <w:rPr>
          <w:rFonts w:asciiTheme="minorHAnsi" w:hAnsiTheme="minorHAnsi"/>
          <w:sz w:val="22"/>
          <w:szCs w:val="22"/>
        </w:rPr>
        <w:t xml:space="preserve"> </w:t>
      </w:r>
      <w:r w:rsidR="002D0B0F">
        <w:rPr>
          <w:rFonts w:asciiTheme="minorHAnsi" w:eastAsiaTheme="minorHAnsi" w:hAnsiTheme="minorHAnsi" w:cstheme="minorBidi"/>
          <w:kern w:val="0"/>
          <w:sz w:val="22"/>
          <w:szCs w:val="22"/>
          <w:lang w:val="tr-TR" w:eastAsia="en-US" w:bidi="ar-SA"/>
        </w:rPr>
        <w:t>UBL’deki UUID değeridir.</w:t>
      </w:r>
    </w:p>
    <w:p w:rsidR="00A36915" w:rsidRDefault="00A36915"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proofErr w:type="gramStart"/>
      <w:r>
        <w:rPr>
          <w:rFonts w:asciiTheme="minorHAnsi" w:hAnsiTheme="minorHAnsi"/>
          <w:sz w:val="22"/>
          <w:szCs w:val="22"/>
        </w:rPr>
        <w:t>faturaYonu</w:t>
      </w:r>
      <w:proofErr w:type="gramEnd"/>
      <w:r>
        <w:rPr>
          <w:rFonts w:asciiTheme="minorHAnsi" w:eastAsiaTheme="minorHAnsi" w:hAnsiTheme="minorHAnsi" w:cstheme="minorBidi"/>
          <w:kern w:val="0"/>
          <w:sz w:val="22"/>
          <w:szCs w:val="22"/>
          <w:lang w:val="tr-TR" w:eastAsia="en-US" w:bidi="ar-SA"/>
        </w:rPr>
        <w:t xml:space="preserve">: “GELEN” ve “GIDEN” değeri alabilir. </w:t>
      </w:r>
    </w:p>
    <w:p w:rsidR="00A36915" w:rsidRDefault="00A36915" w:rsidP="00CD3B83">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vknTckn: Firmanın kendi VKN’sidir.</w:t>
      </w:r>
    </w:p>
    <w:p w:rsidR="005E05BA" w:rsidRDefault="005E05BA" w:rsidP="00CD3B83">
      <w:pPr>
        <w:pStyle w:val="ListParagraph"/>
        <w:jc w:val="both"/>
      </w:pPr>
    </w:p>
    <w:p w:rsidR="008632FA" w:rsidRDefault="002D0B0F" w:rsidP="002E76BA">
      <w:pPr>
        <w:pStyle w:val="ListParagraph"/>
        <w:jc w:val="both"/>
      </w:pPr>
      <w:r>
        <w:lastRenderedPageBreak/>
        <w:t xml:space="preserve">Servisin geri dönüş değeri: </w:t>
      </w:r>
      <w:r w:rsidRPr="00A36915">
        <w:t>bagliKayitId</w:t>
      </w:r>
      <w:r>
        <w:t xml:space="preserve">, </w:t>
      </w:r>
      <w:r w:rsidRPr="00A36915">
        <w:t>faturaEttn</w:t>
      </w:r>
      <w:r>
        <w:t xml:space="preserve">, işlem, </w:t>
      </w:r>
      <w:r w:rsidRPr="00A36915">
        <w:t>islemAciklama</w:t>
      </w:r>
      <w:r>
        <w:t xml:space="preserve">, </w:t>
      </w:r>
      <w:r w:rsidRPr="00A36915">
        <w:t>islemKanali</w:t>
      </w:r>
      <w:r>
        <w:t xml:space="preserve">, </w:t>
      </w:r>
      <w:r w:rsidRPr="002D0B0F">
        <w:t>islemKanaliAciklama</w:t>
      </w:r>
      <w:r>
        <w:t xml:space="preserve">, </w:t>
      </w:r>
      <w:r w:rsidRPr="002D0B0F">
        <w:t>islemSonucu</w:t>
      </w:r>
      <w:r>
        <w:t xml:space="preserve">, </w:t>
      </w:r>
      <w:r w:rsidRPr="002D0B0F">
        <w:t>islemZamani</w:t>
      </w:r>
      <w:r>
        <w:t xml:space="preserve">, </w:t>
      </w:r>
      <w:r w:rsidRPr="002D0B0F">
        <w:t>kullanici</w:t>
      </w:r>
      <w:r>
        <w:t xml:space="preserve">, </w:t>
      </w:r>
      <w:r w:rsidRPr="002D0B0F">
        <w:t>kullaniciIp</w:t>
      </w:r>
      <w:r>
        <w:t xml:space="preserve">, </w:t>
      </w:r>
      <w:r w:rsidRPr="002D0B0F">
        <w:t>zarfEttn</w:t>
      </w:r>
      <w:r>
        <w:t xml:space="preserve"> </w:t>
      </w:r>
      <w:r w:rsidR="00A36915" w:rsidRPr="0082096D">
        <w:t xml:space="preserve">içeren </w:t>
      </w:r>
      <w:r w:rsidRPr="002D0B0F">
        <w:t xml:space="preserve">faturaTarihcesiData </w:t>
      </w:r>
      <w:r w:rsidR="00A36915" w:rsidRPr="0082096D">
        <w:t xml:space="preserve">nesnesidir. </w:t>
      </w:r>
    </w:p>
    <w:p w:rsidR="008632FA" w:rsidRPr="0082096D" w:rsidRDefault="008632FA" w:rsidP="00A36915">
      <w:pPr>
        <w:pStyle w:val="ListParagraph"/>
      </w:pPr>
    </w:p>
    <w:tbl>
      <w:tblPr>
        <w:tblStyle w:val="OrtaGlgeleme1-Vurgu11"/>
        <w:tblW w:w="9437" w:type="dxa"/>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568"/>
        <w:gridCol w:w="3723"/>
        <w:gridCol w:w="2108"/>
      </w:tblGrid>
      <w:tr w:rsidR="005D4878" w:rsidRPr="004D7E2C" w:rsidTr="002E7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auto"/>
              <w:left w:val="single" w:sz="4" w:space="0" w:color="auto"/>
              <w:bottom w:val="single" w:sz="4" w:space="0" w:color="auto"/>
              <w:right w:val="single" w:sz="4" w:space="0" w:color="auto"/>
            </w:tcBorders>
          </w:tcPr>
          <w:p w:rsidR="00A36915" w:rsidRPr="004D7E2C" w:rsidRDefault="00A36915" w:rsidP="004B47E4">
            <w:pPr>
              <w:pStyle w:val="ListParagraph"/>
              <w:ind w:left="0"/>
            </w:pPr>
            <w:r w:rsidRPr="004D7E2C">
              <w:t>Parametre Adı</w:t>
            </w:r>
          </w:p>
        </w:tc>
        <w:tc>
          <w:tcPr>
            <w:tcW w:w="1568" w:type="dxa"/>
            <w:tcBorders>
              <w:top w:val="single" w:sz="4" w:space="0" w:color="auto"/>
              <w:left w:val="single" w:sz="4" w:space="0" w:color="auto"/>
              <w:bottom w:val="single" w:sz="4" w:space="0" w:color="auto"/>
              <w:right w:val="single" w:sz="4" w:space="0" w:color="auto"/>
            </w:tcBorders>
          </w:tcPr>
          <w:p w:rsidR="00A36915" w:rsidRPr="004D7E2C" w:rsidRDefault="00A36915" w:rsidP="004B47E4">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723" w:type="dxa"/>
            <w:tcBorders>
              <w:top w:val="single" w:sz="4" w:space="0" w:color="auto"/>
              <w:left w:val="single" w:sz="4" w:space="0" w:color="auto"/>
              <w:bottom w:val="single" w:sz="4" w:space="0" w:color="auto"/>
              <w:right w:val="single" w:sz="4" w:space="0" w:color="auto"/>
            </w:tcBorders>
          </w:tcPr>
          <w:p w:rsidR="00A36915" w:rsidRPr="004D7E2C" w:rsidRDefault="00A36915" w:rsidP="004B47E4">
            <w:pPr>
              <w:pStyle w:val="ListParagraph"/>
              <w:ind w:left="0"/>
              <w:cnfStyle w:val="100000000000" w:firstRow="1" w:lastRow="0" w:firstColumn="0" w:lastColumn="0" w:oddVBand="0" w:evenVBand="0" w:oddHBand="0" w:evenHBand="0" w:firstRowFirstColumn="0" w:firstRowLastColumn="0" w:lastRowFirstColumn="0" w:lastRowLastColumn="0"/>
            </w:pPr>
            <w:r w:rsidRPr="004D7E2C">
              <w:t>Açıklama</w:t>
            </w:r>
          </w:p>
        </w:tc>
        <w:tc>
          <w:tcPr>
            <w:tcW w:w="2108" w:type="dxa"/>
            <w:tcBorders>
              <w:top w:val="single" w:sz="4" w:space="0" w:color="auto"/>
              <w:left w:val="single" w:sz="4" w:space="0" w:color="auto"/>
              <w:bottom w:val="single" w:sz="4" w:space="0" w:color="auto"/>
              <w:right w:val="single" w:sz="4" w:space="0" w:color="auto"/>
            </w:tcBorders>
          </w:tcPr>
          <w:p w:rsidR="00A36915" w:rsidRPr="004D7E2C" w:rsidRDefault="00A36915" w:rsidP="004B47E4">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5D4878" w:rsidRPr="004D7E2C" w:rsidTr="002E76BA">
        <w:trPr>
          <w:cnfStyle w:val="000000100000" w:firstRow="0" w:lastRow="0" w:firstColumn="0" w:lastColumn="0" w:oddVBand="0" w:evenVBand="0" w:oddHBand="1" w:evenHBand="0" w:firstRowFirstColumn="0" w:firstRowLastColumn="0" w:lastRowFirstColumn="0" w:lastRowLastColumn="0"/>
          <w:trHeight w:val="3029"/>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4D7E2C" w:rsidRDefault="00A36915" w:rsidP="004B47E4">
            <w:pPr>
              <w:pStyle w:val="ListParagraph"/>
              <w:ind w:left="0"/>
              <w:rPr>
                <w:b w:val="0"/>
              </w:rPr>
            </w:pPr>
            <w:r w:rsidRPr="00A36915">
              <w:rPr>
                <w:b w:val="0"/>
              </w:rPr>
              <w:t>bagliKayitId</w:t>
            </w:r>
          </w:p>
        </w:tc>
        <w:tc>
          <w:tcPr>
            <w:tcW w:w="1568" w:type="dxa"/>
            <w:tcBorders>
              <w:left w:val="single" w:sz="4" w:space="0" w:color="auto"/>
              <w:right w:val="single" w:sz="4" w:space="0" w:color="auto"/>
            </w:tcBorders>
          </w:tcPr>
          <w:p w:rsidR="00A36915" w:rsidRPr="004D7E2C" w:rsidRDefault="00A36915" w:rsidP="004B47E4">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723" w:type="dxa"/>
            <w:tcBorders>
              <w:left w:val="single" w:sz="4" w:space="0" w:color="auto"/>
              <w:right w:val="single" w:sz="4" w:space="0" w:color="auto"/>
            </w:tcBorders>
          </w:tcPr>
          <w:p w:rsidR="002D0B0F" w:rsidRDefault="002D0B0F" w:rsidP="002D0B0F">
            <w:pPr>
              <w:cnfStyle w:val="000000100000" w:firstRow="0" w:lastRow="0" w:firstColumn="0" w:lastColumn="0" w:oddVBand="0" w:evenVBand="0" w:oddHBand="1" w:evenHBand="0" w:firstRowFirstColumn="0" w:firstRowLastColumn="0" w:lastRowFirstColumn="0" w:lastRowLastColumn="0"/>
            </w:pPr>
            <w:r>
              <w:t xml:space="preserve">İşlem türüne göre farklılık gösterir. İşlemin bağlı olduğu </w:t>
            </w:r>
            <w:r w:rsidR="00631ECB">
              <w:t>kayıt</w:t>
            </w:r>
            <w:r>
              <w:t xml:space="preserve"> ID'si,</w:t>
            </w:r>
          </w:p>
          <w:p w:rsidR="002D0B0F" w:rsidRDefault="002D0B0F" w:rsidP="002D0B0F">
            <w:pPr>
              <w:cnfStyle w:val="000000100000" w:firstRow="0" w:lastRow="0" w:firstColumn="0" w:lastColumn="0" w:oddVBand="0" w:evenVBand="0" w:oddHBand="1" w:evenHBand="0" w:firstRowFirstColumn="0" w:firstRowLastColumn="0" w:lastRowFirstColumn="0" w:lastRowLastColumn="0"/>
            </w:pPr>
            <w:r>
              <w:t xml:space="preserve">Belgeyi Web servis ile gönderme işleminde yerelden </w:t>
            </w:r>
            <w:r w:rsidR="00631ECB">
              <w:t>alınan</w:t>
            </w:r>
            <w:r>
              <w:t xml:space="preserve"> nesnesinin tekil anahtarı,</w:t>
            </w:r>
          </w:p>
          <w:p w:rsidR="002D0B0F" w:rsidRDefault="002D0B0F" w:rsidP="002D0B0F">
            <w:pPr>
              <w:cnfStyle w:val="000000100000" w:firstRow="0" w:lastRow="0" w:firstColumn="0" w:lastColumn="0" w:oddVBand="0" w:evenVBand="0" w:oddHBand="1" w:evenHBand="0" w:firstRowFirstColumn="0" w:firstRowLastColumn="0" w:lastRowFirstColumn="0" w:lastRowLastColumn="0"/>
            </w:pPr>
            <w:r>
              <w:t>Belgeyi yükleme işleminde yüklenen belgenin tekil anahtarı,</w:t>
            </w:r>
          </w:p>
          <w:p w:rsidR="002D0B0F" w:rsidRDefault="002D0B0F" w:rsidP="002D0B0F">
            <w:pPr>
              <w:cnfStyle w:val="000000100000" w:firstRow="0" w:lastRow="0" w:firstColumn="0" w:lastColumn="0" w:oddVBand="0" w:evenVBand="0" w:oddHBand="1" w:evenHBand="0" w:firstRowFirstColumn="0" w:firstRowLastColumn="0" w:lastRowFirstColumn="0" w:lastRowLastColumn="0"/>
            </w:pPr>
            <w:r>
              <w:t>Belgeye alıcıdan gelen sistem yanıtının işlenmesinde sistem yanıtının ettn'si,</w:t>
            </w:r>
          </w:p>
          <w:p w:rsidR="002D0B0F" w:rsidRDefault="002D0B0F" w:rsidP="002D0B0F">
            <w:pPr>
              <w:cnfStyle w:val="000000100000" w:firstRow="0" w:lastRow="0" w:firstColumn="0" w:lastColumn="0" w:oddVBand="0" w:evenVBand="0" w:oddHBand="1" w:evenHBand="0" w:firstRowFirstColumn="0" w:firstRowLastColumn="0" w:lastRowFirstColumn="0" w:lastRowLastColumn="0"/>
            </w:pPr>
            <w:r>
              <w:t>Belgeye gelen uygulama yanıtı işlenmesinde uygulama yanıtının ettn'si,</w:t>
            </w:r>
          </w:p>
          <w:p w:rsidR="00A36915" w:rsidRPr="004D7E2C" w:rsidRDefault="002D0B0F" w:rsidP="0042410B">
            <w:pPr>
              <w:cnfStyle w:val="000000100000" w:firstRow="0" w:lastRow="0" w:firstColumn="0" w:lastColumn="0" w:oddVBand="0" w:evenVBand="0" w:oddHBand="1" w:evenHBand="0" w:firstRowFirstColumn="0" w:firstRowLastColumn="0" w:lastRowFirstColumn="0" w:lastRowLastColumn="0"/>
            </w:pPr>
            <w:r>
              <w:t>Belgenin zarf gönderim işleminde zarfın ettn'si</w:t>
            </w:r>
          </w:p>
        </w:tc>
        <w:tc>
          <w:tcPr>
            <w:tcW w:w="2108" w:type="dxa"/>
            <w:tcBorders>
              <w:left w:val="single" w:sz="4" w:space="0" w:color="auto"/>
            </w:tcBorders>
          </w:tcPr>
          <w:p w:rsidR="00A36915" w:rsidRPr="004D7E2C" w:rsidRDefault="00A36915" w:rsidP="002E76BA">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p>
        </w:tc>
      </w:tr>
      <w:tr w:rsidR="005D4878" w:rsidRPr="004D7E2C" w:rsidTr="002E76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4D7E2C" w:rsidRDefault="00A36915" w:rsidP="004B47E4">
            <w:pPr>
              <w:pStyle w:val="ListParagraph"/>
              <w:ind w:left="0"/>
              <w:rPr>
                <w:b w:val="0"/>
              </w:rPr>
            </w:pPr>
            <w:r w:rsidRPr="00A36915">
              <w:rPr>
                <w:b w:val="0"/>
              </w:rPr>
              <w:t>faturaEttn</w:t>
            </w:r>
          </w:p>
        </w:tc>
        <w:tc>
          <w:tcPr>
            <w:tcW w:w="1568" w:type="dxa"/>
            <w:tcBorders>
              <w:left w:val="single" w:sz="4" w:space="0" w:color="auto"/>
              <w:right w:val="single" w:sz="4" w:space="0" w:color="auto"/>
            </w:tcBorders>
          </w:tcPr>
          <w:p w:rsidR="00A36915" w:rsidRPr="004D7E2C" w:rsidRDefault="00A36915" w:rsidP="004B47E4">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723" w:type="dxa"/>
            <w:tcBorders>
              <w:left w:val="single" w:sz="4" w:space="0" w:color="auto"/>
              <w:right w:val="single" w:sz="4" w:space="0" w:color="auto"/>
            </w:tcBorders>
          </w:tcPr>
          <w:p w:rsidR="00A36915" w:rsidRPr="004D7E2C" w:rsidRDefault="002D0B0F" w:rsidP="004B47E4">
            <w:pPr>
              <w:pStyle w:val="ListParagraph"/>
              <w:ind w:left="0"/>
              <w:cnfStyle w:val="000000010000" w:firstRow="0" w:lastRow="0" w:firstColumn="0" w:lastColumn="0" w:oddVBand="0" w:evenVBand="0" w:oddHBand="0" w:evenHBand="1" w:firstRowFirstColumn="0" w:firstRowLastColumn="0" w:lastRowFirstColumn="0" w:lastRowLastColumn="0"/>
            </w:pPr>
            <w:r>
              <w:t>UBL’deki UUID değeridir.</w:t>
            </w:r>
          </w:p>
        </w:tc>
        <w:tc>
          <w:tcPr>
            <w:tcW w:w="2108" w:type="dxa"/>
            <w:tcBorders>
              <w:left w:val="single" w:sz="4" w:space="0" w:color="auto"/>
            </w:tcBorders>
          </w:tcPr>
          <w:p w:rsidR="00A36915" w:rsidRPr="004D7E2C" w:rsidRDefault="00A36915" w:rsidP="002E7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5D4878" w:rsidRPr="004D7E2C" w:rsidTr="002E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4D7E2C" w:rsidRDefault="00A36915" w:rsidP="004B47E4">
            <w:pPr>
              <w:pStyle w:val="ListParagraph"/>
              <w:ind w:left="0"/>
              <w:rPr>
                <w:b w:val="0"/>
              </w:rPr>
            </w:pPr>
            <w:r w:rsidRPr="00A36915">
              <w:rPr>
                <w:b w:val="0"/>
              </w:rPr>
              <w:t>islem</w:t>
            </w:r>
          </w:p>
        </w:tc>
        <w:tc>
          <w:tcPr>
            <w:tcW w:w="1568" w:type="dxa"/>
            <w:tcBorders>
              <w:left w:val="single" w:sz="4" w:space="0" w:color="auto"/>
              <w:right w:val="single" w:sz="4" w:space="0" w:color="auto"/>
            </w:tcBorders>
          </w:tcPr>
          <w:p w:rsidR="00A36915" w:rsidRPr="004D7E2C" w:rsidRDefault="002D0B0F" w:rsidP="004B47E4">
            <w:pPr>
              <w:pStyle w:val="ListParagraph"/>
              <w:ind w:left="0"/>
              <w:cnfStyle w:val="000000100000" w:firstRow="0" w:lastRow="0" w:firstColumn="0" w:lastColumn="0" w:oddVBand="0" w:evenVBand="0" w:oddHBand="1" w:evenHBand="0" w:firstRowFirstColumn="0" w:firstRowLastColumn="0" w:lastRowFirstColumn="0" w:lastRowLastColumn="0"/>
            </w:pPr>
            <w:r>
              <w:t>short</w:t>
            </w:r>
          </w:p>
        </w:tc>
        <w:tc>
          <w:tcPr>
            <w:tcW w:w="3723" w:type="dxa"/>
            <w:tcBorders>
              <w:left w:val="single" w:sz="4" w:space="0" w:color="auto"/>
              <w:right w:val="single" w:sz="4" w:space="0" w:color="auto"/>
            </w:tcBorders>
          </w:tcPr>
          <w:p w:rsidR="00A36915" w:rsidRPr="004D7E2C" w:rsidRDefault="002729CA" w:rsidP="004B47E4">
            <w:pPr>
              <w:pStyle w:val="ListParagraph"/>
              <w:ind w:left="0"/>
              <w:cnfStyle w:val="000000100000" w:firstRow="0" w:lastRow="0" w:firstColumn="0" w:lastColumn="0" w:oddVBand="0" w:evenVBand="0" w:oddHBand="1" w:evenHBand="0" w:firstRowFirstColumn="0" w:firstRowLastColumn="0" w:lastRowFirstColumn="0" w:lastRowLastColumn="0"/>
            </w:pPr>
            <w:r>
              <w:t>Belge üzerinde yapılan işlemlerin kodlarıdır</w:t>
            </w:r>
            <w:r w:rsidR="002D0B0F">
              <w:t>.</w:t>
            </w:r>
            <w:r w:rsidR="00C75A92">
              <w:t xml:space="preserve"> Aşağıdaki işlem tablosunda kod karşılıkları mevcuttur.</w:t>
            </w:r>
          </w:p>
        </w:tc>
        <w:tc>
          <w:tcPr>
            <w:tcW w:w="2108" w:type="dxa"/>
            <w:tcBorders>
              <w:left w:val="single" w:sz="4" w:space="0" w:color="auto"/>
            </w:tcBorders>
          </w:tcPr>
          <w:p w:rsidR="00A36915" w:rsidRPr="004D7E2C" w:rsidRDefault="00A36915" w:rsidP="002E76BA">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5D4878" w:rsidRPr="004D7E2C" w:rsidTr="002E76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4D7E2C" w:rsidRDefault="00A36915" w:rsidP="004B47E4">
            <w:pPr>
              <w:pStyle w:val="ListParagraph"/>
              <w:ind w:left="0"/>
              <w:rPr>
                <w:b w:val="0"/>
              </w:rPr>
            </w:pPr>
            <w:r w:rsidRPr="00A36915">
              <w:rPr>
                <w:b w:val="0"/>
              </w:rPr>
              <w:t>islemAciklama</w:t>
            </w:r>
          </w:p>
        </w:tc>
        <w:tc>
          <w:tcPr>
            <w:tcW w:w="1568" w:type="dxa"/>
            <w:tcBorders>
              <w:left w:val="single" w:sz="4" w:space="0" w:color="auto"/>
              <w:right w:val="single" w:sz="4" w:space="0" w:color="auto"/>
            </w:tcBorders>
          </w:tcPr>
          <w:p w:rsidR="00A36915" w:rsidRPr="004D7E2C" w:rsidRDefault="00A36915" w:rsidP="004B47E4">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723" w:type="dxa"/>
            <w:tcBorders>
              <w:left w:val="single" w:sz="4" w:space="0" w:color="auto"/>
              <w:right w:val="single" w:sz="4" w:space="0" w:color="auto"/>
            </w:tcBorders>
          </w:tcPr>
          <w:p w:rsidR="00A36915" w:rsidRPr="004D7E2C" w:rsidRDefault="002729CA" w:rsidP="004B47E4">
            <w:pPr>
              <w:pStyle w:val="ListParagraph"/>
              <w:ind w:left="0"/>
              <w:cnfStyle w:val="000000010000" w:firstRow="0" w:lastRow="0" w:firstColumn="0" w:lastColumn="0" w:oddVBand="0" w:evenVBand="0" w:oddHBand="0" w:evenHBand="1" w:firstRowFirstColumn="0" w:firstRowLastColumn="0" w:lastRowFirstColumn="0" w:lastRowLastColumn="0"/>
            </w:pPr>
            <w:r>
              <w:t>Belge üzerinde yapılan işlem bilgisidir.</w:t>
            </w:r>
          </w:p>
        </w:tc>
        <w:tc>
          <w:tcPr>
            <w:tcW w:w="2108" w:type="dxa"/>
            <w:tcBorders>
              <w:left w:val="single" w:sz="4" w:space="0" w:color="auto"/>
            </w:tcBorders>
          </w:tcPr>
          <w:p w:rsidR="00A36915" w:rsidRPr="004D7E2C" w:rsidRDefault="00A36915" w:rsidP="002E7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5D4878" w:rsidRPr="004D7E2C" w:rsidTr="002E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4D7E2C" w:rsidRDefault="00A36915" w:rsidP="004B47E4">
            <w:pPr>
              <w:pStyle w:val="ListParagraph"/>
              <w:ind w:left="0"/>
              <w:rPr>
                <w:b w:val="0"/>
              </w:rPr>
            </w:pPr>
            <w:r w:rsidRPr="00A36915">
              <w:rPr>
                <w:b w:val="0"/>
              </w:rPr>
              <w:t>islemKanali</w:t>
            </w:r>
          </w:p>
        </w:tc>
        <w:tc>
          <w:tcPr>
            <w:tcW w:w="1568" w:type="dxa"/>
            <w:tcBorders>
              <w:left w:val="single" w:sz="4" w:space="0" w:color="auto"/>
              <w:right w:val="single" w:sz="4" w:space="0" w:color="auto"/>
            </w:tcBorders>
          </w:tcPr>
          <w:p w:rsidR="00A36915" w:rsidRPr="004D7E2C" w:rsidRDefault="002D0B0F" w:rsidP="004B47E4">
            <w:pPr>
              <w:pStyle w:val="ListParagraph"/>
              <w:ind w:left="0"/>
              <w:cnfStyle w:val="000000100000" w:firstRow="0" w:lastRow="0" w:firstColumn="0" w:lastColumn="0" w:oddVBand="0" w:evenVBand="0" w:oddHBand="1" w:evenHBand="0" w:firstRowFirstColumn="0" w:firstRowLastColumn="0" w:lastRowFirstColumn="0" w:lastRowLastColumn="0"/>
            </w:pPr>
            <w:r>
              <w:t>byte</w:t>
            </w:r>
          </w:p>
        </w:tc>
        <w:tc>
          <w:tcPr>
            <w:tcW w:w="3723" w:type="dxa"/>
            <w:tcBorders>
              <w:left w:val="single" w:sz="4" w:space="0" w:color="auto"/>
              <w:right w:val="single" w:sz="4" w:space="0" w:color="auto"/>
            </w:tcBorders>
          </w:tcPr>
          <w:p w:rsidR="00A36915" w:rsidRPr="004D7E2C" w:rsidRDefault="002729CA" w:rsidP="004B47E4">
            <w:pPr>
              <w:pStyle w:val="ListParagraph"/>
              <w:ind w:left="0"/>
              <w:cnfStyle w:val="000000100000" w:firstRow="0" w:lastRow="0" w:firstColumn="0" w:lastColumn="0" w:oddVBand="0" w:evenVBand="0" w:oddHBand="1" w:evenHBand="0" w:firstRowFirstColumn="0" w:firstRowLastColumn="0" w:lastRowFirstColumn="0" w:lastRowLastColumn="0"/>
            </w:pPr>
            <w:r>
              <w:t>Belge üzerinde yapılan işlemin hangi kanal üzerinden yapıldığı kodudur.</w:t>
            </w:r>
            <w:r w:rsidR="005D4878">
              <w:t xml:space="preserve"> Aşağıdaki islemKanali tablosunda kod karşılıkları mevcuttur.</w:t>
            </w:r>
          </w:p>
        </w:tc>
        <w:tc>
          <w:tcPr>
            <w:tcW w:w="2108" w:type="dxa"/>
            <w:tcBorders>
              <w:left w:val="single" w:sz="4" w:space="0" w:color="auto"/>
            </w:tcBorders>
          </w:tcPr>
          <w:p w:rsidR="00A36915" w:rsidRPr="004D7E2C" w:rsidRDefault="00A36915" w:rsidP="002E76BA">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5D4878" w:rsidRPr="004D7E2C" w:rsidTr="002E76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E061A5" w:rsidRDefault="002D0B0F" w:rsidP="004B47E4">
            <w:pPr>
              <w:pStyle w:val="ListParagraph"/>
              <w:ind w:left="0"/>
              <w:rPr>
                <w:b w:val="0"/>
              </w:rPr>
            </w:pPr>
            <w:r w:rsidRPr="002D0B0F">
              <w:rPr>
                <w:b w:val="0"/>
              </w:rPr>
              <w:t>islemKanaliAciklama</w:t>
            </w:r>
          </w:p>
        </w:tc>
        <w:tc>
          <w:tcPr>
            <w:tcW w:w="1568" w:type="dxa"/>
            <w:tcBorders>
              <w:left w:val="single" w:sz="4" w:space="0" w:color="auto"/>
              <w:right w:val="single" w:sz="4" w:space="0" w:color="auto"/>
            </w:tcBorders>
          </w:tcPr>
          <w:p w:rsidR="00A36915" w:rsidRPr="004D7E2C" w:rsidRDefault="00A36915" w:rsidP="004B47E4">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723" w:type="dxa"/>
            <w:tcBorders>
              <w:left w:val="single" w:sz="4" w:space="0" w:color="auto"/>
              <w:right w:val="single" w:sz="4" w:space="0" w:color="auto"/>
            </w:tcBorders>
          </w:tcPr>
          <w:p w:rsidR="00A36915" w:rsidRPr="004D7E2C" w:rsidRDefault="002729CA" w:rsidP="004B47E4">
            <w:pPr>
              <w:pStyle w:val="ListParagraph"/>
              <w:ind w:left="0"/>
              <w:cnfStyle w:val="000000010000" w:firstRow="0" w:lastRow="0" w:firstColumn="0" w:lastColumn="0" w:oddVBand="0" w:evenVBand="0" w:oddHBand="0" w:evenHBand="1" w:firstRowFirstColumn="0" w:firstRowLastColumn="0" w:lastRowFirstColumn="0" w:lastRowLastColumn="0"/>
            </w:pPr>
            <w:r>
              <w:t>Belge üzerinde yapılan işlemin hangi kanal üzerinden yapıldığı bilgisidir</w:t>
            </w:r>
          </w:p>
        </w:tc>
        <w:tc>
          <w:tcPr>
            <w:tcW w:w="2108" w:type="dxa"/>
            <w:tcBorders>
              <w:left w:val="single" w:sz="4" w:space="0" w:color="auto"/>
            </w:tcBorders>
          </w:tcPr>
          <w:p w:rsidR="00A36915" w:rsidRPr="004D7E2C" w:rsidRDefault="00A36915" w:rsidP="002E76BA">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5D4878" w:rsidRPr="004D7E2C" w:rsidTr="002E76BA">
        <w:trPr>
          <w:cnfStyle w:val="000000100000" w:firstRow="0" w:lastRow="0" w:firstColumn="0" w:lastColumn="0" w:oddVBand="0" w:evenVBand="0" w:oddHBand="1" w:evenHBand="0" w:firstRowFirstColumn="0" w:firstRowLastColumn="0" w:lastRowFirstColumn="0" w:lastRowLastColumn="0"/>
          <w:trHeight w:val="4331"/>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A36915" w:rsidRPr="00E061A5" w:rsidRDefault="002D0B0F" w:rsidP="004B47E4">
            <w:pPr>
              <w:pStyle w:val="ListParagraph"/>
              <w:ind w:left="0"/>
              <w:rPr>
                <w:b w:val="0"/>
              </w:rPr>
            </w:pPr>
            <w:r w:rsidRPr="002D0B0F">
              <w:rPr>
                <w:b w:val="0"/>
              </w:rPr>
              <w:t>islemSonucu</w:t>
            </w:r>
          </w:p>
        </w:tc>
        <w:tc>
          <w:tcPr>
            <w:tcW w:w="1568" w:type="dxa"/>
            <w:tcBorders>
              <w:left w:val="single" w:sz="4" w:space="0" w:color="auto"/>
              <w:right w:val="single" w:sz="4" w:space="0" w:color="auto"/>
            </w:tcBorders>
          </w:tcPr>
          <w:p w:rsidR="00A36915" w:rsidRPr="004D7E2C" w:rsidRDefault="00A36915" w:rsidP="004B47E4">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723" w:type="dxa"/>
            <w:tcBorders>
              <w:left w:val="single" w:sz="4" w:space="0" w:color="auto"/>
              <w:right w:val="single" w:sz="4" w:space="0" w:color="auto"/>
            </w:tcBorders>
          </w:tcPr>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 üzerinde yapılan işleme göre farklılık gösterir.</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Belgenin web formları ile oluşturulması işleminde belgenin numarası</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 yaratıldı ise belgenin numarası</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 standart onaydan çıktı ise "KABUL" veya "RED" bilgisi</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Belgeye alıcıdan gelen sistem yanıtının işlenmesinde yanıt kodu</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Belgeye alıcıdan gelen sistem yanıtı alındığında, sistem yanıtının zarf ettn'si</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Belgenin gelen uygulama yanıtı işlenmesinde yanıt kodu</w:t>
            </w:r>
          </w:p>
          <w:p w:rsidR="002729CA" w:rsidRDefault="002729CA" w:rsidP="002729CA">
            <w:pPr>
              <w:cnfStyle w:val="000000100000" w:firstRow="0" w:lastRow="0" w:firstColumn="0" w:lastColumn="0" w:oddVBand="0" w:evenVBand="0" w:oddHBand="1" w:evenHBand="0" w:firstRowFirstColumn="0" w:firstRowLastColumn="0" w:lastRowFirstColumn="0" w:lastRowLastColumn="0"/>
            </w:pPr>
            <w:r>
              <w:t>Belgeye gelen uygulama yanıtı alındığında, uygulama yanıtının zarf ettn'si</w:t>
            </w:r>
          </w:p>
          <w:p w:rsidR="00A36915" w:rsidRPr="004D7E2C" w:rsidRDefault="002729CA" w:rsidP="00EB4292">
            <w:pPr>
              <w:cnfStyle w:val="000000100000" w:firstRow="0" w:lastRow="0" w:firstColumn="0" w:lastColumn="0" w:oddVBand="0" w:evenVBand="0" w:oddHBand="1" w:evenHBand="0" w:firstRowFirstColumn="0" w:firstRowLastColumn="0" w:lastRowFirstColumn="0" w:lastRowLastColumn="0"/>
            </w:pPr>
            <w:r>
              <w:t>Belgenin zarfı gönderildiğinde, başarılı gönderilip gönderilmediği bilgisi</w:t>
            </w:r>
          </w:p>
        </w:tc>
        <w:tc>
          <w:tcPr>
            <w:tcW w:w="2108" w:type="dxa"/>
            <w:tcBorders>
              <w:left w:val="single" w:sz="4" w:space="0" w:color="auto"/>
            </w:tcBorders>
          </w:tcPr>
          <w:p w:rsidR="00A36915" w:rsidRPr="004D7E2C" w:rsidRDefault="00A36915" w:rsidP="006666BA">
            <w:pPr>
              <w:pStyle w:val="ListParagraph"/>
              <w:cnfStyle w:val="000000100000" w:firstRow="0" w:lastRow="0" w:firstColumn="0" w:lastColumn="0" w:oddVBand="0" w:evenVBand="0" w:oddHBand="1" w:evenHBand="0" w:firstRowFirstColumn="0" w:firstRowLastColumn="0" w:lastRowFirstColumn="0" w:lastRowLastColumn="0"/>
            </w:pPr>
          </w:p>
        </w:tc>
      </w:tr>
      <w:tr w:rsidR="002D0B0F" w:rsidRPr="004D7E2C" w:rsidTr="002E76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2D0B0F" w:rsidRPr="002D0B0F" w:rsidRDefault="002D0B0F" w:rsidP="004B47E4">
            <w:pPr>
              <w:pStyle w:val="ListParagraph"/>
              <w:ind w:left="0"/>
            </w:pPr>
            <w:r w:rsidRPr="002D0B0F">
              <w:rPr>
                <w:b w:val="0"/>
              </w:rPr>
              <w:t>islemZamani</w:t>
            </w:r>
          </w:p>
        </w:tc>
        <w:tc>
          <w:tcPr>
            <w:tcW w:w="1568" w:type="dxa"/>
            <w:tcBorders>
              <w:left w:val="single" w:sz="4" w:space="0" w:color="auto"/>
              <w:right w:val="single" w:sz="4" w:space="0" w:color="auto"/>
            </w:tcBorders>
          </w:tcPr>
          <w:p w:rsidR="002D0B0F" w:rsidRPr="004D7E2C" w:rsidRDefault="002D0B0F" w:rsidP="004B47E4">
            <w:pPr>
              <w:pStyle w:val="ListParagraph"/>
              <w:ind w:left="0"/>
              <w:cnfStyle w:val="000000010000" w:firstRow="0" w:lastRow="0" w:firstColumn="0" w:lastColumn="0" w:oddVBand="0" w:evenVBand="0" w:oddHBand="0" w:evenHBand="1" w:firstRowFirstColumn="0" w:firstRowLastColumn="0" w:lastRowFirstColumn="0" w:lastRowLastColumn="0"/>
            </w:pPr>
            <w:r>
              <w:t>Karakter</w:t>
            </w:r>
          </w:p>
        </w:tc>
        <w:tc>
          <w:tcPr>
            <w:tcW w:w="3723" w:type="dxa"/>
            <w:tcBorders>
              <w:left w:val="single" w:sz="4" w:space="0" w:color="auto"/>
              <w:right w:val="single" w:sz="4" w:space="0" w:color="auto"/>
            </w:tcBorders>
          </w:tcPr>
          <w:p w:rsidR="002D0B0F" w:rsidRPr="004D7E2C" w:rsidRDefault="002729CA" w:rsidP="004B47E4">
            <w:pPr>
              <w:pStyle w:val="ListParagraph"/>
              <w:ind w:left="0"/>
              <w:cnfStyle w:val="000000010000" w:firstRow="0" w:lastRow="0" w:firstColumn="0" w:lastColumn="0" w:oddVBand="0" w:evenVBand="0" w:oddHBand="0" w:evenHBand="1" w:firstRowFirstColumn="0" w:firstRowLastColumn="0" w:lastRowFirstColumn="0" w:lastRowLastColumn="0"/>
            </w:pPr>
            <w:r>
              <w:t>İşlem zamanını getirir.</w:t>
            </w:r>
          </w:p>
        </w:tc>
        <w:tc>
          <w:tcPr>
            <w:tcW w:w="2108" w:type="dxa"/>
            <w:tcBorders>
              <w:left w:val="single" w:sz="4" w:space="0" w:color="auto"/>
            </w:tcBorders>
          </w:tcPr>
          <w:p w:rsidR="002D0B0F" w:rsidRPr="004D7E2C" w:rsidRDefault="002D0B0F" w:rsidP="006666BA">
            <w:pPr>
              <w:pStyle w:val="ListParagraph"/>
              <w:cnfStyle w:val="000000010000" w:firstRow="0" w:lastRow="0" w:firstColumn="0" w:lastColumn="0" w:oddVBand="0" w:evenVBand="0" w:oddHBand="0" w:evenHBand="1" w:firstRowFirstColumn="0" w:firstRowLastColumn="0" w:lastRowFirstColumn="0" w:lastRowLastColumn="0"/>
            </w:pPr>
          </w:p>
        </w:tc>
      </w:tr>
      <w:tr w:rsidR="002D0B0F" w:rsidRPr="004D7E2C" w:rsidTr="002E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2D0B0F" w:rsidRPr="002D0B0F" w:rsidRDefault="002D0B0F" w:rsidP="004B47E4">
            <w:pPr>
              <w:pStyle w:val="ListParagraph"/>
              <w:ind w:left="0"/>
            </w:pPr>
            <w:r w:rsidRPr="002D0B0F">
              <w:rPr>
                <w:b w:val="0"/>
              </w:rPr>
              <w:t>kullanici</w:t>
            </w:r>
          </w:p>
        </w:tc>
        <w:tc>
          <w:tcPr>
            <w:tcW w:w="1568" w:type="dxa"/>
            <w:tcBorders>
              <w:left w:val="single" w:sz="4" w:space="0" w:color="auto"/>
              <w:right w:val="single" w:sz="4" w:space="0" w:color="auto"/>
            </w:tcBorders>
          </w:tcPr>
          <w:p w:rsidR="002D0B0F" w:rsidRPr="004D7E2C" w:rsidRDefault="002D0B0F" w:rsidP="004B47E4">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3723" w:type="dxa"/>
            <w:tcBorders>
              <w:left w:val="single" w:sz="4" w:space="0" w:color="auto"/>
              <w:right w:val="single" w:sz="4" w:space="0" w:color="auto"/>
            </w:tcBorders>
          </w:tcPr>
          <w:p w:rsidR="002D0B0F" w:rsidRPr="004D7E2C" w:rsidRDefault="002729CA" w:rsidP="004B47E4">
            <w:pPr>
              <w:pStyle w:val="ListParagraph"/>
              <w:ind w:left="0"/>
              <w:cnfStyle w:val="000000100000" w:firstRow="0" w:lastRow="0" w:firstColumn="0" w:lastColumn="0" w:oddVBand="0" w:evenVBand="0" w:oddHBand="1" w:evenHBand="0" w:firstRowFirstColumn="0" w:firstRowLastColumn="0" w:lastRowFirstColumn="0" w:lastRowLastColumn="0"/>
            </w:pPr>
            <w:r>
              <w:t xml:space="preserve">İşlemin yapıldığı portal kullanıcısını </w:t>
            </w:r>
            <w:r>
              <w:lastRenderedPageBreak/>
              <w:t>gösterir.</w:t>
            </w:r>
          </w:p>
        </w:tc>
        <w:tc>
          <w:tcPr>
            <w:tcW w:w="2108" w:type="dxa"/>
            <w:tcBorders>
              <w:left w:val="single" w:sz="4" w:space="0" w:color="auto"/>
            </w:tcBorders>
          </w:tcPr>
          <w:p w:rsidR="002D0B0F" w:rsidRPr="004D7E2C" w:rsidRDefault="002D0B0F" w:rsidP="006666BA">
            <w:pPr>
              <w:pStyle w:val="ListParagraph"/>
              <w:cnfStyle w:val="000000100000" w:firstRow="0" w:lastRow="0" w:firstColumn="0" w:lastColumn="0" w:oddVBand="0" w:evenVBand="0" w:oddHBand="1" w:evenHBand="0" w:firstRowFirstColumn="0" w:firstRowLastColumn="0" w:lastRowFirstColumn="0" w:lastRowLastColumn="0"/>
            </w:pPr>
          </w:p>
        </w:tc>
      </w:tr>
      <w:tr w:rsidR="002D0B0F" w:rsidRPr="004D7E2C" w:rsidTr="002E76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2D0B0F" w:rsidRPr="002D0B0F" w:rsidRDefault="002D0B0F" w:rsidP="004B47E4">
            <w:pPr>
              <w:pStyle w:val="ListParagraph"/>
              <w:ind w:left="0"/>
            </w:pPr>
            <w:r w:rsidRPr="002D0B0F">
              <w:rPr>
                <w:b w:val="0"/>
              </w:rPr>
              <w:t>kullaniciIp</w:t>
            </w:r>
          </w:p>
        </w:tc>
        <w:tc>
          <w:tcPr>
            <w:tcW w:w="1568" w:type="dxa"/>
            <w:tcBorders>
              <w:left w:val="single" w:sz="4" w:space="0" w:color="auto"/>
              <w:right w:val="single" w:sz="4" w:space="0" w:color="auto"/>
            </w:tcBorders>
          </w:tcPr>
          <w:p w:rsidR="002D0B0F" w:rsidRPr="004D7E2C" w:rsidRDefault="002D0B0F" w:rsidP="004B47E4">
            <w:pPr>
              <w:pStyle w:val="ListParagraph"/>
              <w:ind w:left="0"/>
              <w:cnfStyle w:val="000000010000" w:firstRow="0" w:lastRow="0" w:firstColumn="0" w:lastColumn="0" w:oddVBand="0" w:evenVBand="0" w:oddHBand="0" w:evenHBand="1" w:firstRowFirstColumn="0" w:firstRowLastColumn="0" w:lastRowFirstColumn="0" w:lastRowLastColumn="0"/>
            </w:pPr>
            <w:r>
              <w:t>Karakter</w:t>
            </w:r>
          </w:p>
        </w:tc>
        <w:tc>
          <w:tcPr>
            <w:tcW w:w="3723" w:type="dxa"/>
            <w:tcBorders>
              <w:left w:val="single" w:sz="4" w:space="0" w:color="auto"/>
              <w:right w:val="single" w:sz="4" w:space="0" w:color="auto"/>
            </w:tcBorders>
          </w:tcPr>
          <w:p w:rsidR="002D0B0F" w:rsidRPr="004D7E2C" w:rsidRDefault="002729CA" w:rsidP="004B47E4">
            <w:pPr>
              <w:pStyle w:val="ListParagraph"/>
              <w:ind w:left="0"/>
              <w:cnfStyle w:val="000000010000" w:firstRow="0" w:lastRow="0" w:firstColumn="0" w:lastColumn="0" w:oddVBand="0" w:evenVBand="0" w:oddHBand="0" w:evenHBand="1" w:firstRowFirstColumn="0" w:firstRowLastColumn="0" w:lastRowFirstColumn="0" w:lastRowLastColumn="0"/>
            </w:pPr>
            <w:r>
              <w:t>İstek XML’inin çıkış IP’sidir.</w:t>
            </w:r>
          </w:p>
        </w:tc>
        <w:tc>
          <w:tcPr>
            <w:tcW w:w="2108" w:type="dxa"/>
            <w:tcBorders>
              <w:left w:val="single" w:sz="4" w:space="0" w:color="auto"/>
            </w:tcBorders>
          </w:tcPr>
          <w:p w:rsidR="002D0B0F" w:rsidRPr="004D7E2C" w:rsidRDefault="002D0B0F" w:rsidP="006666BA">
            <w:pPr>
              <w:pStyle w:val="ListParagraph"/>
              <w:cnfStyle w:val="000000010000" w:firstRow="0" w:lastRow="0" w:firstColumn="0" w:lastColumn="0" w:oddVBand="0" w:evenVBand="0" w:oddHBand="0" w:evenHBand="1" w:firstRowFirstColumn="0" w:firstRowLastColumn="0" w:lastRowFirstColumn="0" w:lastRowLastColumn="0"/>
            </w:pPr>
          </w:p>
        </w:tc>
      </w:tr>
      <w:tr w:rsidR="002D0B0F" w:rsidRPr="004D7E2C" w:rsidTr="002E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Borders>
              <w:right w:val="single" w:sz="4" w:space="0" w:color="auto"/>
            </w:tcBorders>
          </w:tcPr>
          <w:p w:rsidR="002D0B0F" w:rsidRPr="002D0B0F" w:rsidRDefault="002D0B0F" w:rsidP="004B47E4">
            <w:pPr>
              <w:pStyle w:val="ListParagraph"/>
              <w:ind w:left="0"/>
            </w:pPr>
            <w:r w:rsidRPr="002D0B0F">
              <w:rPr>
                <w:b w:val="0"/>
              </w:rPr>
              <w:t>zarfEttn</w:t>
            </w:r>
          </w:p>
        </w:tc>
        <w:tc>
          <w:tcPr>
            <w:tcW w:w="1568" w:type="dxa"/>
            <w:tcBorders>
              <w:left w:val="single" w:sz="4" w:space="0" w:color="auto"/>
              <w:right w:val="single" w:sz="4" w:space="0" w:color="auto"/>
            </w:tcBorders>
          </w:tcPr>
          <w:p w:rsidR="002D0B0F" w:rsidRPr="004D7E2C" w:rsidRDefault="002D0B0F" w:rsidP="004B47E4">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3723" w:type="dxa"/>
            <w:tcBorders>
              <w:left w:val="single" w:sz="4" w:space="0" w:color="auto"/>
              <w:right w:val="single" w:sz="4" w:space="0" w:color="auto"/>
            </w:tcBorders>
          </w:tcPr>
          <w:p w:rsidR="002D0B0F" w:rsidRPr="004D7E2C" w:rsidRDefault="002729CA" w:rsidP="004B47E4">
            <w:pPr>
              <w:pStyle w:val="ListParagraph"/>
              <w:ind w:left="0"/>
              <w:cnfStyle w:val="000000100000" w:firstRow="0" w:lastRow="0" w:firstColumn="0" w:lastColumn="0" w:oddVBand="0" w:evenVBand="0" w:oddHBand="1" w:evenHBand="0" w:firstRowFirstColumn="0" w:firstRowLastColumn="0" w:lastRowFirstColumn="0" w:lastRowLastColumn="0"/>
            </w:pPr>
            <w:r>
              <w:t>İşlemlerin ZarfID değerleridir.</w:t>
            </w:r>
          </w:p>
        </w:tc>
        <w:tc>
          <w:tcPr>
            <w:tcW w:w="2108" w:type="dxa"/>
            <w:tcBorders>
              <w:left w:val="single" w:sz="4" w:space="0" w:color="auto"/>
            </w:tcBorders>
          </w:tcPr>
          <w:p w:rsidR="002D0B0F" w:rsidRPr="004D7E2C" w:rsidRDefault="002D0B0F" w:rsidP="006666BA">
            <w:pPr>
              <w:pStyle w:val="ListParagraph"/>
              <w:cnfStyle w:val="000000100000" w:firstRow="0" w:lastRow="0" w:firstColumn="0" w:lastColumn="0" w:oddVBand="0" w:evenVBand="0" w:oddHBand="1" w:evenHBand="0" w:firstRowFirstColumn="0" w:firstRowLastColumn="0" w:lastRowFirstColumn="0" w:lastRowLastColumn="0"/>
            </w:pPr>
          </w:p>
        </w:tc>
      </w:tr>
    </w:tbl>
    <w:p w:rsidR="00A36915" w:rsidRPr="004D7E2C" w:rsidRDefault="00A36915" w:rsidP="00A36915">
      <w:pPr>
        <w:pStyle w:val="Caption"/>
        <w:jc w:val="center"/>
        <w:rPr>
          <w:sz w:val="22"/>
          <w:szCs w:val="22"/>
        </w:rPr>
      </w:pPr>
      <w:r w:rsidRPr="004D7E2C">
        <w:rPr>
          <w:sz w:val="22"/>
          <w:szCs w:val="22"/>
        </w:rPr>
        <w:t xml:space="preserve">Tablo </w:t>
      </w:r>
      <w:r>
        <w:rPr>
          <w:sz w:val="22"/>
          <w:szCs w:val="22"/>
        </w:rPr>
        <w:t>3.1.</w:t>
      </w:r>
      <w:r w:rsidR="00992E7C">
        <w:rPr>
          <w:sz w:val="22"/>
          <w:szCs w:val="22"/>
        </w:rPr>
        <w:t>25</w:t>
      </w:r>
      <w:r w:rsidRPr="004D7E2C">
        <w:rPr>
          <w:sz w:val="22"/>
          <w:szCs w:val="22"/>
        </w:rPr>
        <w:t xml:space="preserve"> </w:t>
      </w:r>
      <w:r>
        <w:rPr>
          <w:sz w:val="22"/>
          <w:szCs w:val="22"/>
        </w:rPr>
        <w:t>Servis Dönüş Parametreleri</w:t>
      </w:r>
    </w:p>
    <w:tbl>
      <w:tblPr>
        <w:tblW w:w="7580" w:type="dxa"/>
        <w:tblInd w:w="75" w:type="dxa"/>
        <w:tblCellMar>
          <w:left w:w="70" w:type="dxa"/>
          <w:right w:w="70" w:type="dxa"/>
        </w:tblCellMar>
        <w:tblLook w:val="04A0" w:firstRow="1" w:lastRow="0" w:firstColumn="1" w:lastColumn="0" w:noHBand="0" w:noVBand="1"/>
      </w:tblPr>
      <w:tblGrid>
        <w:gridCol w:w="1180"/>
        <w:gridCol w:w="6400"/>
      </w:tblGrid>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70AD47" w:fill="70AD47"/>
            <w:noWrap/>
            <w:vAlign w:val="bottom"/>
            <w:hideMark/>
          </w:tcPr>
          <w:p w:rsidR="005D4878" w:rsidRPr="005D4878" w:rsidRDefault="005D4878" w:rsidP="005D4878">
            <w:pPr>
              <w:spacing w:after="0" w:line="240" w:lineRule="auto"/>
              <w:rPr>
                <w:rFonts w:ascii="Calibri" w:eastAsia="Times New Roman" w:hAnsi="Calibri" w:cs="Times New Roman"/>
                <w:b/>
                <w:bCs/>
                <w:color w:val="FFFFFF"/>
                <w:lang w:eastAsia="tr-TR"/>
              </w:rPr>
            </w:pPr>
            <w:r w:rsidRPr="005D4878">
              <w:rPr>
                <w:rFonts w:ascii="Calibri" w:eastAsia="Times New Roman" w:hAnsi="Calibri" w:cs="Times New Roman"/>
                <w:b/>
                <w:bCs/>
                <w:color w:val="FFFFFF"/>
                <w:lang w:eastAsia="tr-TR"/>
              </w:rPr>
              <w:t>islem</w:t>
            </w:r>
          </w:p>
        </w:tc>
        <w:tc>
          <w:tcPr>
            <w:tcW w:w="6400" w:type="dxa"/>
            <w:tcBorders>
              <w:top w:val="single" w:sz="4" w:space="0" w:color="A9D08E"/>
              <w:left w:val="nil"/>
              <w:bottom w:val="single" w:sz="4" w:space="0" w:color="A9D08E"/>
              <w:right w:val="single" w:sz="4" w:space="0" w:color="A9D08E"/>
            </w:tcBorders>
            <w:shd w:val="clear" w:color="70AD47" w:fill="70AD47"/>
            <w:noWrap/>
            <w:vAlign w:val="bottom"/>
            <w:hideMark/>
          </w:tcPr>
          <w:p w:rsidR="005D4878" w:rsidRPr="005D4878" w:rsidRDefault="005D4878" w:rsidP="005D4878">
            <w:pPr>
              <w:spacing w:after="0" w:line="240" w:lineRule="auto"/>
              <w:rPr>
                <w:rFonts w:ascii="Calibri" w:eastAsia="Times New Roman" w:hAnsi="Calibri" w:cs="Times New Roman"/>
                <w:b/>
                <w:bCs/>
                <w:color w:val="FFFFFF"/>
                <w:lang w:eastAsia="tr-TR"/>
              </w:rPr>
            </w:pPr>
            <w:r w:rsidRPr="005D4878">
              <w:rPr>
                <w:rFonts w:ascii="Calibri" w:eastAsia="Times New Roman" w:hAnsi="Calibri" w:cs="Times New Roman"/>
                <w:b/>
                <w:bCs/>
                <w:color w:val="FFFFFF"/>
                <w:lang w:eastAsia="tr-TR"/>
              </w:rPr>
              <w:t>Açıklama</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RECEIVE_ENVELOPE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PROCESS_ENVELOPE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CREATE_SYSTEM_RESPONSE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3400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SIGN_INVOICES_AND_CREATE_ENVELOPE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3500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CREATE_ENVELOPE_OF_INVOICES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3600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SEND_ENVELOPE_OF_INVOICE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1900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SIGN_APPLICATION_RESPONSES_AND_CREATE_ENVELOPE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2000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CREATE_ENVELOPE_OF_APPLICATION_RESPONSE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2100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SEND_ENVELOPE_OF_APPLICATION_RESPONSE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2200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DELETE_FROM_ENVELOPE_TRANSFER_STATUS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PROCESS_INCOMING_INVOICE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500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SET_INVOICE_TO_BE_INCLUDED_IN_APPROVAL_MECHANISM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600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SEND_INVOICE_TO_WORKFLOW_APPROVAL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700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SEND_INVOICE_TO_STANDART_APPROVAL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800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FINISH_INVOICE_WORKFLOW_APPROVAL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900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FINISH_INVOICE_STANDART_APPROVAL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1000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MARK_INVOICE_AS_READY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1100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MARK_INVOICE_AS_RECEIVED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1200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VIEW_INVOICE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1300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VIEW_ENVELOPE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1400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MARK_INVOICE_AS_ARCHIVED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1410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MARK_INVOICE_AS_REARCHIVED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1450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MARK_INVOICE_AS_ARCHIVED_AUTOMATICALLY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1500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ASSIGN_INVOICE_NEW_SIRA_NO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2500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UPLOAD_INVOICE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2600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PROCESS_UPLOADED_FILE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2700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GET_INVOICE_VIA_WEBSERVICE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2800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UPLOAD_AND_CREATE_INVOICE_VIA_WEB_FORMS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2900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GET_AND_CREATE_INVOICE_VIA_LOCAL_CONNECTOR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3000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CREATE_INVOICE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3100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SET_UPLOADED_INVOICE_TO_BE_SAVED_AS_OUTGOING_INVOICE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3200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EDIT_INVOICE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3300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DELETE_INVOICE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3325</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REPLACE_TEMP_INVOICE_ID_WITH_A_REAL_INVOICE_ID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3350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SIGN_INVOICE_WITH_CUSTOMERS_FINANCIAL_SEAL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3450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GET_AND_CREATE_INVOICE_VIA_DB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3525</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GET_AND_CREATE_INVOICE_VIA_SFTP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3550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CHANGE_BRANCH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3555</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REINCLUDE_WORKFLOW_APPROVAL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lastRenderedPageBreak/>
              <w:t>3565</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REINCLUDE_STANDART_APPROVAL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3575</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EXCLUDE_STANDART_APPROVAL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3625</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CANCEL_TAX_FREE_INVOICE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1600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GET_APPLICATION_RESPONSE_VIA_WEB_SERVICE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1700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CREATE_APPLICATION_RESPONSE_TO_BE_SENT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1800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DELETE_APPLICATION_RESPONSE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3700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RECEIVE_SYSTEM_RESPONSE_FROM_GIB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3800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PROCESS_SYSTEM_RESPONSE_FROM_GIB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3900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RECEIVE_SYSTEM_RESPONSE_FROM_RECIPIENT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4000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PROCESS_SYSTEM_RESPONSE_FROM_RECIPIENT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4100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RECEIVE_APPLICATION_RESPONSE_OF_INVOICE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4200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PROCESS_INCOMING_APPLICATION_RESPONSE_OF_INVOICE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4300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MARK_INVOICE_AS_READ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4400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MARK_INVOICE_AS_NOT_READ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4500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MARK_INVOICE_AS_DOWNLOADED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4600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MARK_INVOICE_AS_NOT_DOWNLOADED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4700</w:t>
            </w:r>
          </w:p>
        </w:tc>
        <w:tc>
          <w:tcPr>
            <w:tcW w:w="640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MARK_INVOICE_AS_PRINTED </w:t>
            </w:r>
          </w:p>
        </w:tc>
      </w:tr>
      <w:tr w:rsidR="005D4878" w:rsidRPr="005D4878" w:rsidTr="005D4878">
        <w:trPr>
          <w:trHeight w:val="300"/>
        </w:trPr>
        <w:tc>
          <w:tcPr>
            <w:tcW w:w="118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4800</w:t>
            </w:r>
          </w:p>
        </w:tc>
        <w:tc>
          <w:tcPr>
            <w:tcW w:w="640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MARK_INVOICE_AS_NOT_PRINTED </w:t>
            </w:r>
          </w:p>
        </w:tc>
      </w:tr>
    </w:tbl>
    <w:p w:rsidR="005D4878" w:rsidRPr="004D7E2C" w:rsidRDefault="005D4878" w:rsidP="005D4878">
      <w:pPr>
        <w:pStyle w:val="Caption"/>
        <w:jc w:val="center"/>
        <w:rPr>
          <w:sz w:val="22"/>
          <w:szCs w:val="22"/>
        </w:rPr>
      </w:pPr>
      <w:r w:rsidRPr="004D7E2C">
        <w:rPr>
          <w:sz w:val="22"/>
          <w:szCs w:val="22"/>
        </w:rPr>
        <w:t xml:space="preserve">Tablo </w:t>
      </w:r>
      <w:r>
        <w:rPr>
          <w:sz w:val="22"/>
          <w:szCs w:val="22"/>
        </w:rPr>
        <w:t>3.1.</w:t>
      </w:r>
      <w:r w:rsidR="00992E7C">
        <w:rPr>
          <w:sz w:val="22"/>
          <w:szCs w:val="22"/>
        </w:rPr>
        <w:t>26</w:t>
      </w:r>
      <w:r w:rsidRPr="004D7E2C">
        <w:rPr>
          <w:sz w:val="22"/>
          <w:szCs w:val="22"/>
        </w:rPr>
        <w:t xml:space="preserve"> </w:t>
      </w:r>
      <w:r>
        <w:rPr>
          <w:sz w:val="22"/>
          <w:szCs w:val="22"/>
        </w:rPr>
        <w:t>işlem Tablosu</w:t>
      </w:r>
    </w:p>
    <w:tbl>
      <w:tblPr>
        <w:tblW w:w="3460" w:type="dxa"/>
        <w:tblInd w:w="75" w:type="dxa"/>
        <w:tblCellMar>
          <w:left w:w="70" w:type="dxa"/>
          <w:right w:w="70" w:type="dxa"/>
        </w:tblCellMar>
        <w:tblLook w:val="04A0" w:firstRow="1" w:lastRow="0" w:firstColumn="1" w:lastColumn="0" w:noHBand="0" w:noVBand="1"/>
      </w:tblPr>
      <w:tblGrid>
        <w:gridCol w:w="1420"/>
        <w:gridCol w:w="2040"/>
      </w:tblGrid>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70AD47" w:fill="70AD47"/>
            <w:noWrap/>
            <w:vAlign w:val="bottom"/>
            <w:hideMark/>
          </w:tcPr>
          <w:p w:rsidR="005D4878" w:rsidRPr="005D4878" w:rsidRDefault="005D4878" w:rsidP="005D4878">
            <w:pPr>
              <w:spacing w:after="0" w:line="240" w:lineRule="auto"/>
              <w:rPr>
                <w:rFonts w:ascii="Calibri" w:eastAsia="Times New Roman" w:hAnsi="Calibri" w:cs="Times New Roman"/>
                <w:b/>
                <w:bCs/>
                <w:color w:val="FFFFFF"/>
                <w:lang w:eastAsia="tr-TR"/>
              </w:rPr>
            </w:pPr>
            <w:r w:rsidRPr="005D4878">
              <w:rPr>
                <w:rFonts w:ascii="Calibri" w:eastAsia="Times New Roman" w:hAnsi="Calibri" w:cs="Times New Roman"/>
                <w:b/>
                <w:bCs/>
                <w:color w:val="FFFFFF"/>
                <w:lang w:eastAsia="tr-TR"/>
              </w:rPr>
              <w:t>islemKanali</w:t>
            </w:r>
          </w:p>
        </w:tc>
        <w:tc>
          <w:tcPr>
            <w:tcW w:w="2040" w:type="dxa"/>
            <w:tcBorders>
              <w:top w:val="single" w:sz="4" w:space="0" w:color="A9D08E"/>
              <w:left w:val="nil"/>
              <w:bottom w:val="single" w:sz="4" w:space="0" w:color="A9D08E"/>
              <w:right w:val="single" w:sz="4" w:space="0" w:color="A9D08E"/>
            </w:tcBorders>
            <w:shd w:val="clear" w:color="70AD47" w:fill="70AD47"/>
            <w:noWrap/>
            <w:vAlign w:val="bottom"/>
            <w:hideMark/>
          </w:tcPr>
          <w:p w:rsidR="005D4878" w:rsidRPr="005D4878" w:rsidRDefault="005D4878" w:rsidP="005D4878">
            <w:pPr>
              <w:spacing w:after="0" w:line="240" w:lineRule="auto"/>
              <w:rPr>
                <w:rFonts w:ascii="Calibri" w:eastAsia="Times New Roman" w:hAnsi="Calibri" w:cs="Times New Roman"/>
                <w:b/>
                <w:bCs/>
                <w:color w:val="FFFFFF"/>
                <w:lang w:eastAsia="tr-TR"/>
              </w:rPr>
            </w:pPr>
            <w:r w:rsidRPr="005D4878">
              <w:rPr>
                <w:rFonts w:ascii="Calibri" w:eastAsia="Times New Roman" w:hAnsi="Calibri" w:cs="Times New Roman"/>
                <w:b/>
                <w:bCs/>
                <w:color w:val="FFFFFF"/>
                <w:lang w:eastAsia="tr-TR"/>
              </w:rPr>
              <w:t>Açıklama</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0</w:t>
            </w:r>
          </w:p>
        </w:tc>
        <w:tc>
          <w:tcPr>
            <w:tcW w:w="204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UNKNOWN </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10</w:t>
            </w:r>
          </w:p>
        </w:tc>
        <w:tc>
          <w:tcPr>
            <w:tcW w:w="204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SYSTEM </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20</w:t>
            </w:r>
          </w:p>
        </w:tc>
        <w:tc>
          <w:tcPr>
            <w:tcW w:w="204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PORTAL </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30</w:t>
            </w:r>
          </w:p>
        </w:tc>
        <w:tc>
          <w:tcPr>
            <w:tcW w:w="204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WEB_SERVICE </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40</w:t>
            </w:r>
          </w:p>
        </w:tc>
        <w:tc>
          <w:tcPr>
            <w:tcW w:w="204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SFTP </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50</w:t>
            </w:r>
          </w:p>
        </w:tc>
        <w:tc>
          <w:tcPr>
            <w:tcW w:w="2040" w:type="dxa"/>
            <w:tcBorders>
              <w:top w:val="single" w:sz="4" w:space="0" w:color="A9D08E"/>
              <w:left w:val="nil"/>
              <w:bottom w:val="single" w:sz="4" w:space="0" w:color="A9D08E"/>
              <w:right w:val="single" w:sz="4" w:space="0" w:color="A9D08E"/>
            </w:tcBorders>
            <w:shd w:val="clear" w:color="auto" w:fill="auto"/>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LOCAL_CONNECTOR </w:t>
            </w:r>
          </w:p>
        </w:tc>
      </w:tr>
      <w:tr w:rsidR="005D4878" w:rsidRPr="005D4878" w:rsidTr="005D4878">
        <w:trPr>
          <w:trHeight w:val="300"/>
        </w:trPr>
        <w:tc>
          <w:tcPr>
            <w:tcW w:w="1420" w:type="dxa"/>
            <w:tcBorders>
              <w:top w:val="single" w:sz="4" w:space="0" w:color="A9D08E"/>
              <w:left w:val="single" w:sz="4" w:space="0" w:color="A9D08E"/>
              <w:bottom w:val="single" w:sz="4" w:space="0" w:color="A9D08E"/>
              <w:right w:val="single" w:sz="4" w:space="0" w:color="auto"/>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60</w:t>
            </w:r>
          </w:p>
        </w:tc>
        <w:tc>
          <w:tcPr>
            <w:tcW w:w="2040" w:type="dxa"/>
            <w:tcBorders>
              <w:top w:val="single" w:sz="4" w:space="0" w:color="A9D08E"/>
              <w:left w:val="nil"/>
              <w:bottom w:val="single" w:sz="4" w:space="0" w:color="A9D08E"/>
              <w:right w:val="single" w:sz="4" w:space="0" w:color="A9D08E"/>
            </w:tcBorders>
            <w:shd w:val="clear" w:color="E2EFDA" w:fill="E2EFDA"/>
            <w:noWrap/>
            <w:vAlign w:val="bottom"/>
            <w:hideMark/>
          </w:tcPr>
          <w:p w:rsidR="005D4878" w:rsidRPr="005D4878" w:rsidRDefault="005D4878" w:rsidP="005D4878">
            <w:pPr>
              <w:spacing w:after="0" w:line="240" w:lineRule="auto"/>
              <w:rPr>
                <w:rFonts w:ascii="Calibri" w:eastAsia="Times New Roman" w:hAnsi="Calibri" w:cs="Times New Roman"/>
                <w:color w:val="000000"/>
                <w:lang w:eastAsia="tr-TR"/>
              </w:rPr>
            </w:pPr>
            <w:r w:rsidRPr="005D4878">
              <w:rPr>
                <w:rFonts w:ascii="Calibri" w:eastAsia="Times New Roman" w:hAnsi="Calibri" w:cs="Times New Roman"/>
                <w:color w:val="000000"/>
                <w:lang w:eastAsia="tr-TR"/>
              </w:rPr>
              <w:t xml:space="preserve">DB </w:t>
            </w:r>
          </w:p>
        </w:tc>
      </w:tr>
    </w:tbl>
    <w:p w:rsidR="005D4878" w:rsidRPr="004D7E2C" w:rsidRDefault="005D4878" w:rsidP="005D4878">
      <w:pPr>
        <w:pStyle w:val="Caption"/>
        <w:rPr>
          <w:sz w:val="22"/>
          <w:szCs w:val="22"/>
        </w:rPr>
      </w:pPr>
      <w:r>
        <w:rPr>
          <w:sz w:val="22"/>
          <w:szCs w:val="22"/>
        </w:rPr>
        <w:t xml:space="preserve">      </w:t>
      </w:r>
      <w:r w:rsidRPr="004D7E2C">
        <w:rPr>
          <w:sz w:val="22"/>
          <w:szCs w:val="22"/>
        </w:rPr>
        <w:t xml:space="preserve">Tablo </w:t>
      </w:r>
      <w:r>
        <w:rPr>
          <w:sz w:val="22"/>
          <w:szCs w:val="22"/>
        </w:rPr>
        <w:t>3.1.</w:t>
      </w:r>
      <w:r w:rsidR="00992E7C">
        <w:rPr>
          <w:sz w:val="22"/>
          <w:szCs w:val="22"/>
        </w:rPr>
        <w:t>27</w:t>
      </w:r>
      <w:r w:rsidRPr="004D7E2C">
        <w:rPr>
          <w:sz w:val="22"/>
          <w:szCs w:val="22"/>
        </w:rPr>
        <w:t xml:space="preserve"> </w:t>
      </w:r>
      <w:r>
        <w:rPr>
          <w:sz w:val="22"/>
          <w:szCs w:val="22"/>
        </w:rPr>
        <w:t>islemKanali Tablosu</w:t>
      </w:r>
    </w:p>
    <w:p w:rsidR="001509DE" w:rsidRPr="001509DE" w:rsidRDefault="001509DE" w:rsidP="00D04E06">
      <w:pPr>
        <w:rPr>
          <w:b/>
        </w:rPr>
      </w:pPr>
    </w:p>
    <w:p w:rsidR="00CA7418" w:rsidRPr="004D7E2C" w:rsidRDefault="00CA7418" w:rsidP="00CD3B83">
      <w:pPr>
        <w:pStyle w:val="ListParagraph"/>
        <w:numPr>
          <w:ilvl w:val="2"/>
          <w:numId w:val="1"/>
        </w:numPr>
        <w:jc w:val="both"/>
        <w:outlineLvl w:val="1"/>
        <w:rPr>
          <w:b/>
        </w:rPr>
      </w:pPr>
      <w:bookmarkStart w:id="77" w:name="_Toc15301267"/>
      <w:r w:rsidRPr="004D7E2C">
        <w:rPr>
          <w:b/>
        </w:rPr>
        <w:t>efaturaKullaniciListesi Servisi</w:t>
      </w:r>
      <w:bookmarkEnd w:id="77"/>
    </w:p>
    <w:p w:rsidR="00F27B7F" w:rsidRDefault="00EF407E" w:rsidP="00CD3B83">
      <w:pPr>
        <w:pStyle w:val="ListParagraph"/>
        <w:jc w:val="both"/>
      </w:pPr>
      <w:bookmarkStart w:id="78" w:name="_Hlk508036826"/>
      <w:bookmarkStart w:id="79" w:name="_Toc381227206"/>
      <w:bookmarkStart w:id="80" w:name="_Toc382383155"/>
      <w:bookmarkStart w:id="81" w:name="_Toc410128196"/>
      <w:bookmarkStart w:id="82" w:name="_Toc479681550"/>
      <w:bookmarkStart w:id="83" w:name="_Toc479759222"/>
      <w:bookmarkStart w:id="84" w:name="_Toc479760857"/>
      <w:r>
        <w:t xml:space="preserve">Bu servisin, </w:t>
      </w:r>
      <w:r w:rsidR="00EB4095">
        <w:t>eF</w:t>
      </w:r>
      <w:r w:rsidRPr="00EF407E">
        <w:t>aturaKullaniciBilgisi</w:t>
      </w:r>
      <w:r w:rsidR="00CA7418" w:rsidRPr="004D7E2C">
        <w:t xml:space="preserve"> </w:t>
      </w:r>
      <w:r>
        <w:t>servisin</w:t>
      </w:r>
      <w:r w:rsidR="00CA7418" w:rsidRPr="004D7E2C">
        <w:t xml:space="preserve">de bahsedilen </w:t>
      </w:r>
      <w:r w:rsidR="00631ECB">
        <w:t>metottan</w:t>
      </w:r>
      <w:r w:rsidR="00CA7418" w:rsidRPr="004D7E2C">
        <w:t xml:space="preserve"> tek farkı; vergiTcKimlikNo</w:t>
      </w:r>
      <w:r w:rsidR="007F47D6">
        <w:t>’</w:t>
      </w:r>
      <w:r w:rsidR="00CA7418" w:rsidRPr="004D7E2C">
        <w:t xml:space="preserve">su tekil parametresi yerine </w:t>
      </w:r>
      <w:r w:rsidR="00CA7418" w:rsidRPr="00741C83">
        <w:t>vergiTcKimlikNoListesi</w:t>
      </w:r>
      <w:r w:rsidR="00CA7418" w:rsidRPr="004D7E2C">
        <w:t xml:space="preserve"> </w:t>
      </w:r>
      <w:r w:rsidR="00CA7418" w:rsidRPr="00741C83">
        <w:t>(List&lt;String&gt;)</w:t>
      </w:r>
      <w:r w:rsidR="00CA7418" w:rsidRPr="004D7E2C">
        <w:t xml:space="preserve"> listesi almasıdır. </w:t>
      </w:r>
      <w:bookmarkEnd w:id="78"/>
    </w:p>
    <w:p w:rsidR="00D04E06" w:rsidRDefault="00D04E06" w:rsidP="005E05BA">
      <w:pPr>
        <w:pStyle w:val="ListParagraph"/>
        <w:ind w:left="851"/>
        <w:jc w:val="both"/>
      </w:pPr>
    </w:p>
    <w:tbl>
      <w:tblPr>
        <w:tblStyle w:val="OrtaGlgeleme1-Vurgu11"/>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1314"/>
        <w:gridCol w:w="1766"/>
        <w:gridCol w:w="1766"/>
      </w:tblGrid>
      <w:tr w:rsidR="00F27B7F" w:rsidRPr="004D7E2C" w:rsidTr="00D85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tcPr>
          <w:p w:rsidR="00F27B7F" w:rsidRPr="004D7E2C" w:rsidRDefault="00F27B7F" w:rsidP="00986D6B">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F27B7F" w:rsidRPr="004D7E2C" w:rsidRDefault="00F27B7F" w:rsidP="00986D6B">
            <w:pPr>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F27B7F" w:rsidRPr="004D7E2C" w:rsidRDefault="00F27B7F" w:rsidP="00986D6B">
            <w:pPr>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F27B7F" w:rsidRPr="004D7E2C" w:rsidRDefault="00F27B7F" w:rsidP="00986D6B">
            <w:pPr>
              <w:cnfStyle w:val="100000000000" w:firstRow="1" w:lastRow="0" w:firstColumn="0" w:lastColumn="0" w:oddVBand="0" w:evenVBand="0" w:oddHBand="0" w:evenHBand="0" w:firstRowFirstColumn="0" w:firstRowLastColumn="0" w:lastRowFirstColumn="0" w:lastRowLastColumn="0"/>
            </w:pPr>
            <w:r w:rsidRPr="004D7E2C">
              <w:t>Uzunluk</w:t>
            </w:r>
          </w:p>
        </w:tc>
      </w:tr>
      <w:tr w:rsidR="00F27B7F"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4" w:type="dxa"/>
            <w:tcBorders>
              <w:right w:val="single" w:sz="4" w:space="0" w:color="auto"/>
            </w:tcBorders>
          </w:tcPr>
          <w:p w:rsidR="00F27B7F" w:rsidRPr="004D7E2C" w:rsidRDefault="00F27B7F" w:rsidP="00986D6B">
            <w:pPr>
              <w:rPr>
                <w:b w:val="0"/>
              </w:rPr>
            </w:pPr>
            <w:r w:rsidRPr="004D7E2C">
              <w:rPr>
                <w:b w:val="0"/>
              </w:rPr>
              <w:t>vergiTcKimlikNo</w:t>
            </w:r>
            <w:r>
              <w:rPr>
                <w:b w:val="0"/>
              </w:rPr>
              <w:t>Listesi</w:t>
            </w:r>
          </w:p>
        </w:tc>
        <w:tc>
          <w:tcPr>
            <w:tcW w:w="1314" w:type="dxa"/>
            <w:tcBorders>
              <w:left w:val="single" w:sz="4" w:space="0" w:color="auto"/>
              <w:right w:val="single" w:sz="4" w:space="0" w:color="auto"/>
            </w:tcBorders>
          </w:tcPr>
          <w:p w:rsidR="00F27B7F" w:rsidRPr="004D7E2C" w:rsidRDefault="00F27B7F" w:rsidP="00986D6B">
            <w:pPr>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F27B7F" w:rsidRPr="004D7E2C" w:rsidRDefault="00F27B7F" w:rsidP="00986D6B">
            <w:pPr>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F27B7F" w:rsidRPr="004D7E2C" w:rsidRDefault="00F27B7F" w:rsidP="006666BA">
            <w:pPr>
              <w:tabs>
                <w:tab w:val="center" w:pos="775"/>
              </w:tabs>
              <w:jc w:val="center"/>
              <w:cnfStyle w:val="000000100000" w:firstRow="0" w:lastRow="0" w:firstColumn="0" w:lastColumn="0" w:oddVBand="0" w:evenVBand="0" w:oddHBand="1" w:evenHBand="0" w:firstRowFirstColumn="0" w:firstRowLastColumn="0" w:lastRowFirstColumn="0" w:lastRowLastColumn="0"/>
            </w:pPr>
            <w:r w:rsidRPr="004D7E2C">
              <w:t>10 veya 11</w:t>
            </w:r>
          </w:p>
        </w:tc>
      </w:tr>
    </w:tbl>
    <w:p w:rsidR="00F27B7F" w:rsidRPr="004D7E2C" w:rsidRDefault="00F27B7F" w:rsidP="00F27B7F">
      <w:pPr>
        <w:pStyle w:val="Caption"/>
        <w:jc w:val="center"/>
        <w:rPr>
          <w:sz w:val="22"/>
          <w:szCs w:val="22"/>
        </w:rPr>
      </w:pPr>
      <w:r w:rsidRPr="004D7E2C">
        <w:rPr>
          <w:sz w:val="22"/>
          <w:szCs w:val="22"/>
        </w:rPr>
        <w:t xml:space="preserve">Tablo </w:t>
      </w:r>
      <w:r>
        <w:rPr>
          <w:sz w:val="22"/>
          <w:szCs w:val="22"/>
        </w:rPr>
        <w:t>3.1.</w:t>
      </w:r>
      <w:r w:rsidR="009C72F1">
        <w:rPr>
          <w:sz w:val="22"/>
          <w:szCs w:val="22"/>
        </w:rPr>
        <w:t>28</w:t>
      </w:r>
      <w:r w:rsidRPr="004D7E2C">
        <w:rPr>
          <w:sz w:val="22"/>
          <w:szCs w:val="22"/>
        </w:rPr>
        <w:t xml:space="preserve"> parametreler (gidenBelgeEkleriAl)</w:t>
      </w:r>
    </w:p>
    <w:p w:rsidR="00F27B7F" w:rsidRDefault="00F27B7F" w:rsidP="00CD3B83">
      <w:pPr>
        <w:pStyle w:val="ListeParagraf1"/>
        <w:numPr>
          <w:ilvl w:val="0"/>
          <w:numId w:val="2"/>
        </w:numPr>
        <w:jc w:val="both"/>
      </w:pPr>
      <w:r w:rsidRPr="004D7E2C">
        <w:rPr>
          <w:rFonts w:asciiTheme="minorHAnsi" w:hAnsiTheme="minorHAnsi"/>
          <w:sz w:val="22"/>
          <w:szCs w:val="22"/>
        </w:rPr>
        <w:t>vergiTcKimlikNo</w:t>
      </w:r>
      <w:r>
        <w:rPr>
          <w:rFonts w:asciiTheme="minorHAnsi" w:hAnsiTheme="minorHAnsi"/>
          <w:sz w:val="22"/>
          <w:szCs w:val="22"/>
        </w:rPr>
        <w:t>Listesi</w:t>
      </w:r>
      <w:r w:rsidRPr="004D7E2C">
        <w:rPr>
          <w:rFonts w:asciiTheme="minorHAnsi" w:eastAsiaTheme="minorHAnsi" w:hAnsiTheme="minorHAnsi" w:cstheme="minorBidi"/>
          <w:kern w:val="0"/>
          <w:sz w:val="22"/>
          <w:szCs w:val="22"/>
          <w:lang w:val="tr-TR" w:eastAsia="en-US" w:bidi="ar-SA"/>
        </w:rPr>
        <w:t>:</w:t>
      </w:r>
      <w:r w:rsidRPr="004D7E2C">
        <w:rPr>
          <w:rFonts w:asciiTheme="minorHAnsi" w:hAnsiTheme="minorHAnsi"/>
          <w:sz w:val="22"/>
          <w:szCs w:val="22"/>
        </w:rPr>
        <w:tab/>
      </w:r>
      <w:r w:rsidR="008632FA">
        <w:rPr>
          <w:rFonts w:asciiTheme="minorHAnsi" w:hAnsiTheme="minorHAnsi"/>
          <w:sz w:val="22"/>
          <w:szCs w:val="22"/>
        </w:rPr>
        <w:t xml:space="preserve"> </w:t>
      </w:r>
      <w:r w:rsidRPr="004D7E2C">
        <w:rPr>
          <w:rFonts w:asciiTheme="minorHAnsi" w:eastAsiaTheme="minorHAnsi" w:hAnsiTheme="minorHAnsi" w:cstheme="minorBidi"/>
          <w:kern w:val="0"/>
          <w:sz w:val="22"/>
          <w:szCs w:val="22"/>
          <w:lang w:val="tr-TR" w:eastAsia="en-US" w:bidi="ar-SA"/>
        </w:rPr>
        <w:t>Mükellef VKN/TCKN’si</w:t>
      </w:r>
    </w:p>
    <w:p w:rsidR="005E05BA" w:rsidRDefault="005E05BA" w:rsidP="00CD3B83">
      <w:pPr>
        <w:pStyle w:val="ListParagraph"/>
        <w:jc w:val="both"/>
      </w:pPr>
    </w:p>
    <w:p w:rsidR="00741C83" w:rsidRPr="004D7E2C" w:rsidRDefault="00CA7418" w:rsidP="00CD3B83">
      <w:pPr>
        <w:pStyle w:val="ListParagraph"/>
        <w:jc w:val="both"/>
      </w:pPr>
      <w:r w:rsidRPr="004D7E2C">
        <w:t xml:space="preserve">Servisin dönüş değeri input listesindeki her bir </w:t>
      </w:r>
      <w:r w:rsidRPr="00F76BC5">
        <w:t>vergiTcKimlikNo</w:t>
      </w:r>
      <w:r w:rsidRPr="004D7E2C">
        <w:t xml:space="preserve"> ile eşleşen </w:t>
      </w:r>
      <w:r w:rsidR="00D04E06">
        <w:t>e</w:t>
      </w:r>
      <w:r w:rsidRPr="00F76BC5">
        <w:t>FaturaKullanici</w:t>
      </w:r>
      <w:r w:rsidRPr="004D7E2C">
        <w:t xml:space="preserve"> listesidir. </w:t>
      </w:r>
      <w:bookmarkEnd w:id="79"/>
      <w:bookmarkEnd w:id="80"/>
      <w:r w:rsidRPr="00F76BC5">
        <w:t>(List&lt;MukellefEFaturaKayit&gt;)</w:t>
      </w:r>
      <w:bookmarkEnd w:id="81"/>
      <w:bookmarkEnd w:id="82"/>
      <w:bookmarkEnd w:id="83"/>
      <w:bookmarkEnd w:id="84"/>
    </w:p>
    <w:p w:rsidR="00CA7418" w:rsidRPr="004D7E2C" w:rsidRDefault="00CA7418" w:rsidP="00D04E06">
      <w:pPr>
        <w:pStyle w:val="ListParagraph"/>
        <w:ind w:left="851"/>
        <w:jc w:val="both"/>
      </w:pPr>
    </w:p>
    <w:p w:rsidR="00CA7418" w:rsidRPr="004D7E2C" w:rsidRDefault="00CA7418" w:rsidP="00D04E06">
      <w:pPr>
        <w:pStyle w:val="ListParagraph"/>
        <w:ind w:left="851"/>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2169"/>
        <w:gridCol w:w="3321"/>
      </w:tblGrid>
      <w:tr w:rsidR="00CA7418" w:rsidRPr="004D7E2C" w:rsidTr="005F2E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pPr>
            <w:r w:rsidRPr="004D7E2C">
              <w:t>Parametre Adı</w:t>
            </w:r>
          </w:p>
        </w:tc>
        <w:tc>
          <w:tcPr>
            <w:tcW w:w="2169"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321"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CA7418" w:rsidRPr="004D7E2C" w:rsidTr="005F2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4" w:type="dxa"/>
            <w:tcBorders>
              <w:right w:val="single" w:sz="4" w:space="0" w:color="auto"/>
            </w:tcBorders>
          </w:tcPr>
          <w:p w:rsidR="00CA7418" w:rsidRPr="004D7E2C" w:rsidRDefault="00CA7418" w:rsidP="00C930B6">
            <w:pPr>
              <w:pStyle w:val="ListParagraph"/>
              <w:ind w:left="0"/>
              <w:rPr>
                <w:b w:val="0"/>
              </w:rPr>
            </w:pPr>
            <w:r w:rsidRPr="004D7E2C">
              <w:rPr>
                <w:b w:val="0"/>
              </w:rPr>
              <w:t>efaturaKullaniciListesi</w:t>
            </w:r>
          </w:p>
        </w:tc>
        <w:tc>
          <w:tcPr>
            <w:tcW w:w="2169" w:type="dxa"/>
            <w:tcBorders>
              <w:left w:val="single" w:sz="4" w:space="0" w:color="auto"/>
              <w:right w:val="single" w:sz="4" w:space="0" w:color="auto"/>
            </w:tcBorders>
          </w:tcPr>
          <w:p w:rsidR="00CA7418" w:rsidRPr="004D7E2C" w:rsidRDefault="00CA7418" w:rsidP="00C930B6">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List&lt;EFaturaKullanici&gt;</w:t>
            </w:r>
          </w:p>
        </w:tc>
        <w:tc>
          <w:tcPr>
            <w:tcW w:w="3321" w:type="dxa"/>
            <w:tcBorders>
              <w:left w:val="single" w:sz="4" w:space="0" w:color="auto"/>
            </w:tcBorders>
          </w:tcPr>
          <w:p w:rsidR="00CA7418" w:rsidRPr="004D7E2C" w:rsidRDefault="00CA7418" w:rsidP="006666BA">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 xml:space="preserve">Bkz. </w:t>
            </w:r>
            <w:r w:rsidR="005F2E2E" w:rsidRPr="005F2E2E">
              <w:t>eFaturaKayitliKullaniciListele</w:t>
            </w:r>
          </w:p>
        </w:tc>
      </w:tr>
      <w:tr w:rsidR="00CA7418" w:rsidRPr="004D7E2C" w:rsidTr="005F2E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4" w:type="dxa"/>
            <w:tcBorders>
              <w:right w:val="single" w:sz="4" w:space="0" w:color="auto"/>
            </w:tcBorders>
          </w:tcPr>
          <w:p w:rsidR="00CA7418" w:rsidRPr="004D7E2C" w:rsidRDefault="00CA7418" w:rsidP="00C930B6">
            <w:pPr>
              <w:pStyle w:val="ListParagraph"/>
              <w:ind w:left="0"/>
              <w:rPr>
                <w:b w:val="0"/>
              </w:rPr>
            </w:pPr>
            <w:r w:rsidRPr="004D7E2C">
              <w:rPr>
                <w:b w:val="0"/>
              </w:rPr>
              <w:t>vergiTcKimlikNo</w:t>
            </w:r>
          </w:p>
        </w:tc>
        <w:tc>
          <w:tcPr>
            <w:tcW w:w="2169" w:type="dxa"/>
            <w:tcBorders>
              <w:left w:val="single" w:sz="4" w:space="0" w:color="auto"/>
              <w:bottom w:val="single" w:sz="4" w:space="0" w:color="auto"/>
              <w:right w:val="single" w:sz="4" w:space="0" w:color="auto"/>
            </w:tcBorders>
          </w:tcPr>
          <w:p w:rsidR="00CA7418" w:rsidRPr="004D7E2C" w:rsidRDefault="00CA7418" w:rsidP="00C930B6">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321" w:type="dxa"/>
            <w:tcBorders>
              <w:left w:val="single" w:sz="4" w:space="0" w:color="auto"/>
              <w:bottom w:val="single" w:sz="4" w:space="0" w:color="auto"/>
            </w:tcBorders>
          </w:tcPr>
          <w:p w:rsidR="00CA7418" w:rsidRPr="004D7E2C" w:rsidRDefault="00CA7418"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10 veya 11</w:t>
            </w:r>
          </w:p>
        </w:tc>
      </w:tr>
    </w:tbl>
    <w:p w:rsidR="00CA7418" w:rsidRPr="001C570E" w:rsidRDefault="00CA7418" w:rsidP="001C570E">
      <w:pPr>
        <w:pStyle w:val="Caption"/>
        <w:jc w:val="center"/>
        <w:rPr>
          <w:sz w:val="22"/>
          <w:szCs w:val="22"/>
        </w:rPr>
      </w:pPr>
      <w:bookmarkStart w:id="85" w:name="_Toc410128197"/>
      <w:bookmarkStart w:id="86" w:name="_Toc479681551"/>
      <w:bookmarkStart w:id="87" w:name="_Toc479759223"/>
      <w:bookmarkStart w:id="88" w:name="_Toc479760858"/>
      <w:r w:rsidRPr="001C570E">
        <w:rPr>
          <w:sz w:val="22"/>
          <w:szCs w:val="22"/>
        </w:rPr>
        <w:t xml:space="preserve">Tablo </w:t>
      </w:r>
      <w:r w:rsidR="005C6143" w:rsidRPr="001C570E">
        <w:rPr>
          <w:sz w:val="22"/>
          <w:szCs w:val="22"/>
        </w:rPr>
        <w:t>3.1.</w:t>
      </w:r>
      <w:r w:rsidR="00EB39F7" w:rsidRPr="001C570E">
        <w:rPr>
          <w:sz w:val="22"/>
          <w:szCs w:val="22"/>
        </w:rPr>
        <w:t>2</w:t>
      </w:r>
      <w:r w:rsidRPr="001C570E">
        <w:rPr>
          <w:sz w:val="22"/>
          <w:szCs w:val="22"/>
        </w:rPr>
        <w:t>8</w:t>
      </w:r>
      <w:r w:rsidR="009C72F1" w:rsidRPr="001C570E">
        <w:rPr>
          <w:sz w:val="22"/>
          <w:szCs w:val="22"/>
        </w:rPr>
        <w:t>.2</w:t>
      </w:r>
      <w:r w:rsidRPr="001C570E">
        <w:rPr>
          <w:sz w:val="22"/>
          <w:szCs w:val="22"/>
        </w:rPr>
        <w:t xml:space="preserve"> MukellefEFaturaKayit Nesnesi</w:t>
      </w:r>
      <w:bookmarkEnd w:id="85"/>
      <w:bookmarkEnd w:id="86"/>
      <w:bookmarkEnd w:id="87"/>
      <w:bookmarkEnd w:id="88"/>
    </w:p>
    <w:p w:rsidR="00CA7418" w:rsidRDefault="00CA7418" w:rsidP="00CD3B83">
      <w:pPr>
        <w:pStyle w:val="ListParagraph"/>
        <w:ind w:left="851"/>
        <w:jc w:val="both"/>
        <w:outlineLvl w:val="1"/>
      </w:pPr>
    </w:p>
    <w:p w:rsidR="005E05BA" w:rsidRPr="008632FA" w:rsidRDefault="00CA7418" w:rsidP="00CD3B83">
      <w:pPr>
        <w:pStyle w:val="ListParagraph"/>
        <w:numPr>
          <w:ilvl w:val="2"/>
          <w:numId w:val="1"/>
        </w:numPr>
        <w:jc w:val="both"/>
        <w:outlineLvl w:val="1"/>
        <w:rPr>
          <w:b/>
        </w:rPr>
      </w:pPr>
      <w:bookmarkStart w:id="89" w:name="_Toc15301268"/>
      <w:r w:rsidRPr="004D7E2C">
        <w:rPr>
          <w:b/>
        </w:rPr>
        <w:t>belgeleriTekrarGonder Servisi</w:t>
      </w:r>
      <w:bookmarkStart w:id="90" w:name="_Toc381227208"/>
      <w:bookmarkStart w:id="91" w:name="_Toc382383157"/>
      <w:bookmarkStart w:id="92" w:name="_Toc410128199"/>
      <w:bookmarkStart w:id="93" w:name="_Toc479681553"/>
      <w:bookmarkStart w:id="94" w:name="_Toc479759225"/>
      <w:bookmarkStart w:id="95" w:name="_Toc479760860"/>
      <w:bookmarkEnd w:id="89"/>
    </w:p>
    <w:p w:rsidR="00CA7418" w:rsidRPr="001C570E" w:rsidRDefault="00CA7418" w:rsidP="00CD3B83">
      <w:pPr>
        <w:pStyle w:val="ListParagraph"/>
        <w:jc w:val="both"/>
      </w:pPr>
      <w:r w:rsidRPr="001C570E">
        <w:t>Gönderim sırasında hata alan belgelerin yeniden gönderilmes</w:t>
      </w:r>
      <w:r w:rsidR="007B69AA" w:rsidRPr="001C570E">
        <w:t>ini sağlayan servistir. Tablo 3.1.29</w:t>
      </w:r>
      <w:r w:rsidR="00AE2CF9" w:rsidRPr="001C570E">
        <w:t>’da</w:t>
      </w:r>
      <w:r w:rsidRPr="001C570E">
        <w:t xml:space="preserve"> giriş parametreleri listelenmiştir. Geri dönüş değeri tüm </w:t>
      </w:r>
      <w:r w:rsidR="00631ECB">
        <w:t>ETTN</w:t>
      </w:r>
      <w:r w:rsidRPr="001C570E">
        <w:t xml:space="preserve"> listesindeki belgelerin tekrar gönderilmek üzere paketlenip paketlenemediğini gösteren boolean (true-false) değerdir.</w:t>
      </w:r>
      <w:bookmarkEnd w:id="90"/>
      <w:bookmarkEnd w:id="91"/>
      <w:bookmarkEnd w:id="92"/>
      <w:bookmarkEnd w:id="93"/>
      <w:bookmarkEnd w:id="94"/>
      <w:bookmarkEnd w:id="95"/>
      <w:r w:rsidRPr="001C570E">
        <w:t xml:space="preserve"> </w:t>
      </w:r>
    </w:p>
    <w:p w:rsidR="00CA7418" w:rsidRPr="004D7E2C" w:rsidRDefault="00CA7418" w:rsidP="00631ECB">
      <w:pPr>
        <w:pStyle w:val="ListParagraph"/>
        <w:ind w:left="851"/>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314"/>
        <w:gridCol w:w="1766"/>
        <w:gridCol w:w="1766"/>
      </w:tblGrid>
      <w:tr w:rsidR="00CA7418" w:rsidRPr="004D7E2C" w:rsidTr="00C930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1766" w:type="dxa"/>
            <w:tcBorders>
              <w:top w:val="single" w:sz="4" w:space="0" w:color="auto"/>
              <w:left w:val="single" w:sz="4" w:space="0" w:color="auto"/>
              <w:bottom w:val="single" w:sz="4" w:space="0" w:color="auto"/>
              <w:right w:val="single" w:sz="4" w:space="0" w:color="auto"/>
            </w:tcBorders>
          </w:tcPr>
          <w:p w:rsidR="00CA7418" w:rsidRPr="004D7E2C" w:rsidRDefault="00CA7418" w:rsidP="00C930B6">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CA7418"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CA7418" w:rsidRPr="004D7E2C" w:rsidRDefault="00CA7418" w:rsidP="00C930B6">
            <w:pPr>
              <w:pStyle w:val="ListParagraph"/>
              <w:ind w:left="0"/>
              <w:rPr>
                <w:b w:val="0"/>
              </w:rPr>
            </w:pPr>
            <w:r w:rsidRPr="004D7E2C">
              <w:rPr>
                <w:b w:val="0"/>
              </w:rPr>
              <w:t>ettn</w:t>
            </w:r>
          </w:p>
        </w:tc>
        <w:tc>
          <w:tcPr>
            <w:tcW w:w="1314" w:type="dxa"/>
            <w:tcBorders>
              <w:left w:val="single" w:sz="4" w:space="0" w:color="auto"/>
              <w:right w:val="single" w:sz="4" w:space="0" w:color="auto"/>
            </w:tcBorders>
          </w:tcPr>
          <w:p w:rsidR="00CA7418" w:rsidRPr="004D7E2C" w:rsidRDefault="00CA7418" w:rsidP="00C930B6">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right w:val="single" w:sz="4" w:space="0" w:color="auto"/>
            </w:tcBorders>
          </w:tcPr>
          <w:p w:rsidR="00CA7418" w:rsidRPr="004D7E2C" w:rsidRDefault="00CA7418" w:rsidP="00C930B6">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 listesi</w:t>
            </w:r>
          </w:p>
        </w:tc>
        <w:tc>
          <w:tcPr>
            <w:tcW w:w="1766" w:type="dxa"/>
            <w:tcBorders>
              <w:left w:val="single" w:sz="4" w:space="0" w:color="auto"/>
            </w:tcBorders>
          </w:tcPr>
          <w:p w:rsidR="00CA7418" w:rsidRPr="004D7E2C" w:rsidRDefault="00CA7418" w:rsidP="006666BA">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36</w:t>
            </w:r>
          </w:p>
        </w:tc>
      </w:tr>
      <w:tr w:rsidR="00CA7418" w:rsidRPr="004D7E2C" w:rsidTr="00C930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CA7418" w:rsidRPr="004D7E2C" w:rsidRDefault="00CA7418" w:rsidP="00C930B6">
            <w:pPr>
              <w:pStyle w:val="ListParagraph"/>
              <w:ind w:left="0"/>
              <w:rPr>
                <w:b w:val="0"/>
              </w:rPr>
            </w:pPr>
            <w:r w:rsidRPr="004D7E2C">
              <w:rPr>
                <w:b w:val="0"/>
              </w:rPr>
              <w:t>vergiTcKimlikNo</w:t>
            </w:r>
          </w:p>
        </w:tc>
        <w:tc>
          <w:tcPr>
            <w:tcW w:w="1314" w:type="dxa"/>
            <w:tcBorders>
              <w:left w:val="single" w:sz="4" w:space="0" w:color="auto"/>
              <w:bottom w:val="single" w:sz="4" w:space="0" w:color="auto"/>
              <w:right w:val="single" w:sz="4" w:space="0" w:color="auto"/>
            </w:tcBorders>
          </w:tcPr>
          <w:p w:rsidR="00CA7418" w:rsidRPr="004D7E2C" w:rsidRDefault="00CA7418" w:rsidP="00C930B6">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bottom w:val="single" w:sz="4" w:space="0" w:color="auto"/>
              <w:right w:val="single" w:sz="4" w:space="0" w:color="auto"/>
            </w:tcBorders>
          </w:tcPr>
          <w:p w:rsidR="00CA7418" w:rsidRPr="004D7E2C" w:rsidRDefault="00CA7418" w:rsidP="00C930B6">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1766" w:type="dxa"/>
            <w:tcBorders>
              <w:left w:val="single" w:sz="4" w:space="0" w:color="auto"/>
              <w:bottom w:val="single" w:sz="4" w:space="0" w:color="auto"/>
            </w:tcBorders>
          </w:tcPr>
          <w:p w:rsidR="00CA7418" w:rsidRPr="004D7E2C" w:rsidRDefault="00CA7418" w:rsidP="006666BA">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10 veya 11</w:t>
            </w:r>
          </w:p>
        </w:tc>
      </w:tr>
      <w:tr w:rsidR="00CA7418" w:rsidRPr="004D7E2C" w:rsidTr="00C930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right w:val="single" w:sz="4" w:space="0" w:color="auto"/>
            </w:tcBorders>
          </w:tcPr>
          <w:p w:rsidR="00CA7418" w:rsidRPr="004D7E2C" w:rsidRDefault="00CA7418" w:rsidP="00C930B6">
            <w:pPr>
              <w:pStyle w:val="ListParagraph"/>
              <w:ind w:left="0"/>
              <w:rPr>
                <w:b w:val="0"/>
              </w:rPr>
            </w:pPr>
            <w:r w:rsidRPr="004D7E2C">
              <w:rPr>
                <w:b w:val="0"/>
              </w:rPr>
              <w:t>belgeTuru</w:t>
            </w:r>
          </w:p>
        </w:tc>
        <w:tc>
          <w:tcPr>
            <w:tcW w:w="1314" w:type="dxa"/>
            <w:tcBorders>
              <w:left w:val="single" w:sz="4" w:space="0" w:color="auto"/>
              <w:right w:val="single" w:sz="4" w:space="0" w:color="auto"/>
            </w:tcBorders>
          </w:tcPr>
          <w:p w:rsidR="00CA7418" w:rsidRPr="004D7E2C" w:rsidRDefault="00CA7418" w:rsidP="00C930B6">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CA7418" w:rsidRPr="004D7E2C" w:rsidRDefault="00CA7418" w:rsidP="00C930B6">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1766" w:type="dxa"/>
            <w:tcBorders>
              <w:left w:val="single" w:sz="4" w:space="0" w:color="auto"/>
            </w:tcBorders>
          </w:tcPr>
          <w:p w:rsidR="00CA7418" w:rsidRPr="004D7E2C" w:rsidRDefault="00CA7418" w:rsidP="006666B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bl>
    <w:p w:rsidR="00CA7418" w:rsidRPr="00DB7918" w:rsidRDefault="00CA7418" w:rsidP="00DB7918">
      <w:pPr>
        <w:pStyle w:val="Caption"/>
        <w:jc w:val="center"/>
        <w:rPr>
          <w:sz w:val="22"/>
          <w:szCs w:val="22"/>
        </w:rPr>
      </w:pPr>
      <w:bookmarkStart w:id="96" w:name="_Toc381227209"/>
      <w:bookmarkStart w:id="97" w:name="_Toc382383158"/>
      <w:bookmarkStart w:id="98" w:name="_Toc410128200"/>
      <w:bookmarkStart w:id="99" w:name="_Toc479681554"/>
      <w:bookmarkStart w:id="100" w:name="_Toc479759226"/>
      <w:bookmarkStart w:id="101" w:name="_Toc479760861"/>
      <w:r w:rsidRPr="00DB7918">
        <w:rPr>
          <w:sz w:val="22"/>
          <w:szCs w:val="22"/>
        </w:rPr>
        <w:t xml:space="preserve">Tablo </w:t>
      </w:r>
      <w:r w:rsidR="005C6143" w:rsidRPr="00DB7918">
        <w:rPr>
          <w:sz w:val="22"/>
          <w:szCs w:val="22"/>
        </w:rPr>
        <w:t>3.1.</w:t>
      </w:r>
      <w:r w:rsidR="00EB39F7" w:rsidRPr="00DB7918">
        <w:rPr>
          <w:sz w:val="22"/>
          <w:szCs w:val="22"/>
        </w:rPr>
        <w:t>2</w:t>
      </w:r>
      <w:r w:rsidRPr="00DB7918">
        <w:rPr>
          <w:sz w:val="22"/>
          <w:szCs w:val="22"/>
        </w:rPr>
        <w:t>9 belgeleriTekrarGonder Servisi Giriş Parametreleri</w:t>
      </w:r>
      <w:bookmarkEnd w:id="96"/>
      <w:bookmarkEnd w:id="97"/>
      <w:bookmarkEnd w:id="98"/>
      <w:bookmarkEnd w:id="99"/>
      <w:bookmarkEnd w:id="100"/>
      <w:bookmarkEnd w:id="101"/>
    </w:p>
    <w:p w:rsidR="00CA7418" w:rsidRPr="004D7E2C" w:rsidRDefault="00CA7418" w:rsidP="00CD3B83">
      <w:pPr>
        <w:pStyle w:val="ListParagraph"/>
        <w:ind w:left="851"/>
        <w:jc w:val="both"/>
      </w:pPr>
    </w:p>
    <w:p w:rsidR="0004545C" w:rsidRDefault="00CA7418" w:rsidP="00CD3B83">
      <w:pPr>
        <w:pStyle w:val="ListParagraph"/>
        <w:jc w:val="both"/>
      </w:pPr>
      <w:bookmarkStart w:id="102" w:name="_Toc382383159"/>
      <w:bookmarkStart w:id="103" w:name="_Toc410128201"/>
      <w:bookmarkStart w:id="104" w:name="_Toc479681555"/>
      <w:bookmarkStart w:id="105" w:name="_Toc479759227"/>
      <w:bookmarkStart w:id="106" w:name="_Toc479760862"/>
      <w:r w:rsidRPr="00ED32AF">
        <w:t xml:space="preserve">Hangi </w:t>
      </w:r>
      <w:r w:rsidR="00631ECB">
        <w:t xml:space="preserve">belgelerin </w:t>
      </w:r>
      <w:r w:rsidRPr="00ED32AF">
        <w:t>t</w:t>
      </w:r>
      <w:r w:rsidR="005569EB" w:rsidRPr="00ED32AF">
        <w:t xml:space="preserve">ekrar gönderilebileceğini </w:t>
      </w:r>
      <w:r w:rsidRPr="00ED32AF">
        <w:t xml:space="preserve">gidenBelgeDurumSorgula servisinin geri dönüş değeri olan gidenBelgeDurum nesnesinin içindeki gonderimDurumu ve gonderimCevabiKodu alanlarını birlikte değerlendirerek bulabilirsiniz. Gelişmiş servislerden, gidenBelgeDurumSorgulaExt servisine donusTipiVersiyon alanına 2.0 </w:t>
      </w:r>
      <w:r w:rsidR="00631ECB">
        <w:t>yazarak</w:t>
      </w:r>
      <w:r w:rsidRPr="00ED32AF">
        <w:t xml:space="preserve"> bir istek gönderilirse dönüş değeri olan GidenBelgeDurumv2 nesnesinde bulunan ulastiMi ve yenidenGonderilebilirMi alanlarından belgenin güncel durumu net olarak belirlenebilir. Ayrıca G</w:t>
      </w:r>
      <w:r w:rsidR="00B45B54" w:rsidRPr="00ED32AF">
        <w:t>İ</w:t>
      </w:r>
      <w:r w:rsidRPr="00ED32AF">
        <w:t>B’in yayınladığı “Ek-2e-FaturaUygulamasiSistemYanitiSemaYapisi-v1.3.pdf”</w:t>
      </w:r>
      <w:r w:rsidR="009C0AB5" w:rsidRPr="00ED32AF">
        <w:t xml:space="preserve">  dokü</w:t>
      </w:r>
      <w:r w:rsidRPr="00ED32AF">
        <w:t>manında belirtilen d</w:t>
      </w:r>
      <w:r w:rsidR="00D04E06">
        <w:t>urum ve yanıt detayları</w:t>
      </w:r>
      <w:r w:rsidR="00560579" w:rsidRPr="00ED32AF">
        <w:t xml:space="preserve"> Tablo 3.2.11</w:t>
      </w:r>
      <w:r w:rsidRPr="00ED32AF">
        <w:t xml:space="preserve">’de verilmiştir. Bu tablodaki durum kodlarını </w:t>
      </w:r>
      <w:r w:rsidR="00B456D5" w:rsidRPr="00ED32AF">
        <w:t>gidenBelgeDurumSorgula</w:t>
      </w:r>
      <w:r w:rsidR="00686112" w:rsidRPr="00ED32AF">
        <w:t xml:space="preserve"> servisinde</w:t>
      </w:r>
      <w:r w:rsidRPr="00ED32AF">
        <w:t xml:space="preserve"> bahsedilen GidenBelgeDurum nesnesinin gonderimCevabiKodu alanında bulabilirsiniz. gonderimDurumu</w:t>
      </w:r>
      <w:r w:rsidR="00C90189" w:rsidRPr="00ED32AF">
        <w:t xml:space="preserve"> kodlarını ise </w:t>
      </w:r>
      <w:r w:rsidR="00121801" w:rsidRPr="00ED32AF">
        <w:t xml:space="preserve">5.4 </w:t>
      </w:r>
      <w:r w:rsidR="00C90189" w:rsidRPr="00ED32AF">
        <w:t>Gönderim Durumu Kodları</w:t>
      </w:r>
      <w:r w:rsidRPr="00ED32AF">
        <w:t xml:space="preserve"> bölümünde bulabilirsiniz.</w:t>
      </w:r>
      <w:bookmarkEnd w:id="102"/>
      <w:bookmarkEnd w:id="103"/>
      <w:bookmarkEnd w:id="104"/>
      <w:bookmarkEnd w:id="105"/>
      <w:bookmarkEnd w:id="106"/>
    </w:p>
    <w:p w:rsidR="008632FA" w:rsidRPr="004D7E2C" w:rsidRDefault="008632FA" w:rsidP="008632FA">
      <w:pPr>
        <w:pStyle w:val="ListParagraph"/>
      </w:pPr>
    </w:p>
    <w:p w:rsidR="00CA7418" w:rsidRPr="004D7E2C" w:rsidRDefault="00CA7418" w:rsidP="00CD3B83">
      <w:pPr>
        <w:pStyle w:val="ListParagraph"/>
        <w:numPr>
          <w:ilvl w:val="0"/>
          <w:numId w:val="2"/>
        </w:numPr>
        <w:jc w:val="both"/>
      </w:pPr>
      <w:bookmarkStart w:id="107" w:name="_Toc410128202"/>
      <w:bookmarkStart w:id="108" w:name="_Toc479681556"/>
      <w:bookmarkStart w:id="109" w:name="_Toc479759228"/>
      <w:bookmarkStart w:id="110" w:name="_Toc479760863"/>
      <w:r w:rsidRPr="00ED32AF">
        <w:t>Norm</w:t>
      </w:r>
      <w:r w:rsidR="00B45B54" w:rsidRPr="00ED32AF">
        <w:t>al akışta bir belge için önce Gİ</w:t>
      </w:r>
      <w:r w:rsidRPr="00ED32AF">
        <w:t>B daha sonra da hedef alıcı belgeyi aldığında birer adet sistem yanıtı döner. Gönderici birime bu yanıtlar ulaşıp da döngü tamamlandığında belgenin gonderimDurumu 4, gonderimCevabiKodu ise 1200 olur.</w:t>
      </w:r>
      <w:bookmarkEnd w:id="107"/>
      <w:bookmarkEnd w:id="108"/>
      <w:bookmarkEnd w:id="109"/>
      <w:bookmarkEnd w:id="110"/>
      <w:r w:rsidRPr="00ED32AF">
        <w:t xml:space="preserve"> </w:t>
      </w:r>
    </w:p>
    <w:p w:rsidR="00CA7418" w:rsidRPr="004D7E2C" w:rsidRDefault="00CA7418" w:rsidP="00CD3B83">
      <w:pPr>
        <w:pStyle w:val="ListParagraph"/>
        <w:numPr>
          <w:ilvl w:val="0"/>
          <w:numId w:val="2"/>
        </w:numPr>
        <w:jc w:val="both"/>
      </w:pPr>
      <w:bookmarkStart w:id="111" w:name="_Toc382383160"/>
      <w:bookmarkStart w:id="112" w:name="_Toc410128203"/>
      <w:bookmarkStart w:id="113" w:name="_Toc479681557"/>
      <w:bookmarkStart w:id="114" w:name="_Toc479759229"/>
      <w:bookmarkStart w:id="115" w:name="_Toc479760864"/>
      <w:r w:rsidRPr="007A35BA">
        <w:t>Gönderici birim SENDERENVELOPE türünde içerisinde FATURA belgesi olan zarfı oluşturu</w:t>
      </w:r>
      <w:r w:rsidR="009C0AB5" w:rsidRPr="007A35BA">
        <w:t>r ve GİB’e gönderir. Zarf kuyruğ</w:t>
      </w:r>
      <w:r w:rsidRPr="007A35BA">
        <w:t>a konup belirli kontrollerden (schema ve schematron kontrolleri gibi) geçtikten sonra gönderici birime zarfın durum kodlarından biri geri dönülür. Bu aşamada kontrollerden geçemeyen hatalı zarf için gonderimDurumu olarak “3” kodu, gonderimCevabiKodu olarak “1100-1200” arasında bir kod döner. Bu kod kombinasyonunu alan her fatura “tekrar gönderilebilir” kabul edilir. gonderimDurumu “4” olan tüm zarflar başarıyla GİB kontrollerinden geçmiştir ve alıcısına iletilmeyi beklemektedir. Bu durumda da GİB, ilgili belgeleri alıcısına iletirken belirli sebeplerden (network problemleri gibi) sıkıntılar yaşayabilmektedir. Bu hatalara i</w:t>
      </w:r>
      <w:r w:rsidR="00560579" w:rsidRPr="007A35BA">
        <w:t>lişkin durum kodları da Tablo 3.2.11</w:t>
      </w:r>
      <w:r w:rsidRPr="007A35BA">
        <w:t xml:space="preserve">’de </w:t>
      </w:r>
      <w:r w:rsidRPr="007A35BA">
        <w:lastRenderedPageBreak/>
        <w:t>1200-1300 kodları arasında sıralanmıştır. Bu hata kodlarına ilişkin açıklamaları GİB in yukarıda bahsi geçen dokuman içinden alıntı yaparak sıralamak gerekirse;</w:t>
      </w:r>
      <w:bookmarkEnd w:id="111"/>
      <w:bookmarkEnd w:id="112"/>
      <w:bookmarkEnd w:id="113"/>
      <w:bookmarkEnd w:id="114"/>
      <w:bookmarkEnd w:id="115"/>
    </w:p>
    <w:p w:rsidR="00CA7418" w:rsidRPr="004D7E2C" w:rsidRDefault="00CA7418" w:rsidP="00CD3B83">
      <w:pPr>
        <w:pStyle w:val="ListParagraph"/>
        <w:numPr>
          <w:ilvl w:val="0"/>
          <w:numId w:val="2"/>
        </w:numPr>
        <w:jc w:val="both"/>
      </w:pPr>
      <w:bookmarkStart w:id="116" w:name="_Toc382383161"/>
      <w:bookmarkStart w:id="117" w:name="_Toc410128204"/>
      <w:bookmarkStart w:id="118" w:name="_Toc479681558"/>
      <w:bookmarkStart w:id="119" w:name="_Toc479759230"/>
      <w:bookmarkStart w:id="120" w:name="_Toc479760865"/>
      <w:r w:rsidRPr="00ED32AF">
        <w:t>Merkez</w:t>
      </w:r>
      <w:r w:rsidR="00D04E06">
        <w:t xml:space="preserve"> birim </w:t>
      </w:r>
      <w:r w:rsidRPr="00ED32AF">
        <w:t>zarfı posta kutusuna gönderir.  Eğer gönderim başarılı olmuşsa</w:t>
      </w:r>
      <w:bookmarkStart w:id="121" w:name="_Toc382383162"/>
      <w:bookmarkStart w:id="122" w:name="_Toc410128205"/>
      <w:bookmarkStart w:id="123" w:name="_Toc479681559"/>
      <w:bookmarkStart w:id="124" w:name="_Toc479759231"/>
      <w:bookmarkStart w:id="125" w:name="_Toc479760866"/>
      <w:bookmarkEnd w:id="116"/>
      <w:bookmarkEnd w:id="117"/>
      <w:bookmarkEnd w:id="118"/>
      <w:bookmarkEnd w:id="119"/>
      <w:bookmarkEnd w:id="120"/>
      <w:r w:rsidR="00D04E06">
        <w:t xml:space="preserve"> </w:t>
      </w:r>
      <w:r w:rsidRPr="00ED32AF">
        <w:t>öncelikle zarfın merkezdeki durum kodu posta kutusundan sistem yanıtı gelene kadar 1220 “HEDEFTEN SISTEM YAN</w:t>
      </w:r>
      <w:r w:rsidR="00D04E06">
        <w:t xml:space="preserve">ITI GELMEDI” şeklinde olur. Bu </w:t>
      </w:r>
      <w:r w:rsidRPr="00ED32AF">
        <w:t>zarftaki</w:t>
      </w:r>
      <w:r w:rsidR="00D04E06">
        <w:t xml:space="preserve"> faturaların </w:t>
      </w:r>
      <w:r w:rsidRPr="00ED32AF">
        <w:t xml:space="preserve">herhangi </w:t>
      </w:r>
      <w:r w:rsidR="00D04E06">
        <w:t xml:space="preserve">birinin yeni bir zarf ile tekrar </w:t>
      </w:r>
      <w:r w:rsidRPr="00ED32AF">
        <w:t>gönde</w:t>
      </w:r>
      <w:r w:rsidR="00D04E06">
        <w:t xml:space="preserve">rilmesi durumunda yeni gönderilen zarf 1163 “GONDERILEN ZARF SISTEMDE </w:t>
      </w:r>
      <w:r w:rsidRPr="00ED32AF">
        <w:t>DAHA ONCE KAYITLI OLAN BIR FATURAYI ICERMEKTEDIR” durum kodunu içeren sistem yanıtını alacaktır. (Bu kodlu faturalar yeniden gönderilemez.)</w:t>
      </w:r>
      <w:bookmarkEnd w:id="121"/>
      <w:bookmarkEnd w:id="122"/>
      <w:bookmarkEnd w:id="123"/>
      <w:bookmarkEnd w:id="124"/>
      <w:bookmarkEnd w:id="125"/>
    </w:p>
    <w:p w:rsidR="00CA7418" w:rsidRPr="00ED32AF" w:rsidRDefault="00CA7418" w:rsidP="00CD3B83">
      <w:pPr>
        <w:pStyle w:val="ListParagraph"/>
        <w:numPr>
          <w:ilvl w:val="0"/>
          <w:numId w:val="2"/>
        </w:numPr>
        <w:jc w:val="both"/>
      </w:pPr>
      <w:bookmarkStart w:id="126" w:name="_Toc382383163"/>
      <w:bookmarkStart w:id="127" w:name="_Toc410128206"/>
      <w:bookmarkStart w:id="128" w:name="_Toc479681560"/>
      <w:bookmarkStart w:id="129" w:name="_Toc479759232"/>
      <w:bookmarkStart w:id="130" w:name="_Toc479760867"/>
      <w:r w:rsidRPr="00ED32AF">
        <w:t>G</w:t>
      </w:r>
      <w:r w:rsidR="00D04E06">
        <w:t xml:space="preserve">önderim sırasında bir hata </w:t>
      </w:r>
      <w:r w:rsidRPr="00ED32AF">
        <w:t>oluşm</w:t>
      </w:r>
      <w:r w:rsidR="00D04E06">
        <w:t xml:space="preserve">ası halinde zarf 1210  “DOKUMAN </w:t>
      </w:r>
      <w:r w:rsidRPr="00ED32AF">
        <w:t>BULUNAN</w:t>
      </w:r>
      <w:bookmarkEnd w:id="126"/>
      <w:bookmarkEnd w:id="127"/>
      <w:bookmarkEnd w:id="128"/>
      <w:bookmarkEnd w:id="129"/>
      <w:bookmarkEnd w:id="130"/>
    </w:p>
    <w:p w:rsidR="00CA7418" w:rsidRPr="004D7E2C" w:rsidRDefault="00CA7418" w:rsidP="00CD3B83">
      <w:pPr>
        <w:pStyle w:val="ListParagraph"/>
        <w:ind w:left="1512"/>
        <w:jc w:val="both"/>
      </w:pPr>
      <w:bookmarkStart w:id="131" w:name="_Toc382383164"/>
      <w:bookmarkStart w:id="132" w:name="_Toc410128207"/>
      <w:bookmarkStart w:id="133" w:name="_Toc479681561"/>
      <w:bookmarkStart w:id="134" w:name="_Toc479759233"/>
      <w:bookmarkStart w:id="135" w:name="_Toc479760868"/>
      <w:r w:rsidRPr="00ED32AF">
        <w:t>ADRESE</w:t>
      </w:r>
      <w:r w:rsidR="00D04E06">
        <w:t xml:space="preserve"> GONDERILEMEDI”  durum kodunu </w:t>
      </w:r>
      <w:r w:rsidRPr="00ED32AF">
        <w:t>alır.  1210</w:t>
      </w:r>
      <w:r w:rsidR="00D04E06">
        <w:t xml:space="preserve"> durum kodunun </w:t>
      </w:r>
      <w:r w:rsidRPr="00ED32AF">
        <w:t>alındığı andan itibaren Merkez birim aynı zarfı dört defa ikişer saat arayla toplam sekiz saat içerisind</w:t>
      </w:r>
      <w:r w:rsidR="00D04E06">
        <w:t xml:space="preserve">e tekrar göndermeyi dener. Son </w:t>
      </w:r>
      <w:r w:rsidRPr="00ED32AF">
        <w:t>denemede</w:t>
      </w:r>
      <w:r w:rsidR="00D04E06">
        <w:t xml:space="preserve">  (dördüncü deneme)  zarf hala karşı tarafa başarıyla </w:t>
      </w:r>
      <w:r w:rsidRPr="00ED32AF">
        <w:t>iletilememiş ise zarfın durumu 1215 “DOKUMAN GONDERIMI BASARISIZ. TERKAR GONDERME SONLANDI” durum kodunu alır. 1215 durum kodunun alınmasının ardından ilgili za</w:t>
      </w:r>
      <w:r w:rsidR="00D04E06">
        <w:t xml:space="preserve">rftaki faturalar aynı Fatura ID’siyle tekrar gönderilebilecektir.  Ancak </w:t>
      </w:r>
      <w:r w:rsidRPr="00ED32AF">
        <w:t>1215 durum kodu alınmasından önce gönderici birimin bu zarfta</w:t>
      </w:r>
      <w:r w:rsidR="00D04E06">
        <w:t xml:space="preserve">ki faturaların herhangi birini yeni bir zarf ile tekrar göndermeyi denemesi halinde yeni gönderilen </w:t>
      </w:r>
      <w:r w:rsidRPr="00ED32AF">
        <w:t xml:space="preserve">zarf </w:t>
      </w:r>
      <w:r w:rsidR="00D04E06">
        <w:t xml:space="preserve">1163  “GONDERILEN ZARF SISTEMDE DAHA ONCE KAYITLI OLAN BIR </w:t>
      </w:r>
      <w:r w:rsidRPr="00ED32AF">
        <w:t>FATURAYI ICERMEKTEDIR” durum kodunu içeren sis</w:t>
      </w:r>
      <w:r w:rsidR="00D04E06">
        <w:t xml:space="preserve">tem yanıtını alacaktır. Merkez birimin tekrar gönderim denemelerinden birinin başarılı olması halinde merkezdeki zarfın durumu posta kutusundan sistem yanıtı </w:t>
      </w:r>
      <w:r w:rsidRPr="00ED32AF">
        <w:t>kadar 1220 “HEDEFTEN SISTEM YANITI GELMEDI” şeklinde olur.</w:t>
      </w:r>
      <w:bookmarkEnd w:id="131"/>
      <w:bookmarkEnd w:id="132"/>
      <w:bookmarkEnd w:id="133"/>
      <w:bookmarkEnd w:id="134"/>
      <w:bookmarkEnd w:id="135"/>
    </w:p>
    <w:p w:rsidR="00CA7418" w:rsidRPr="007A35BA" w:rsidRDefault="00CA7418" w:rsidP="00CD3B83">
      <w:pPr>
        <w:pStyle w:val="ListParagraph"/>
        <w:numPr>
          <w:ilvl w:val="0"/>
          <w:numId w:val="31"/>
        </w:numPr>
        <w:jc w:val="both"/>
      </w:pPr>
      <w:bookmarkStart w:id="136" w:name="_Toc382383165"/>
      <w:bookmarkStart w:id="137" w:name="_Toc410128208"/>
      <w:bookmarkStart w:id="138" w:name="_Toc479681562"/>
      <w:bookmarkStart w:id="139" w:name="_Toc479759234"/>
      <w:bookmarkStart w:id="140" w:name="_Toc479760869"/>
      <w:r w:rsidRPr="007A35BA">
        <w:t>H</w:t>
      </w:r>
      <w:r w:rsidR="00D04E06">
        <w:t xml:space="preserve">edeften sistem yanıtının 1200  “ZARF BASARIYLA ISLENDI”  durum kodu </w:t>
      </w:r>
      <w:r w:rsidRPr="007A35BA">
        <w:t xml:space="preserve">ile </w:t>
      </w:r>
      <w:r w:rsidR="00D04E06">
        <w:t xml:space="preserve">gelmesi halinde Merkezde 1220 durum koduyla bekleyen zarfın </w:t>
      </w:r>
      <w:r w:rsidRPr="00ED32AF">
        <w:t>yeni</w:t>
      </w:r>
      <w:r w:rsidR="00D04E06">
        <w:t xml:space="preserve"> </w:t>
      </w:r>
      <w:r w:rsidRPr="00ED32AF">
        <w:t>durumu 1300  “BASARI</w:t>
      </w:r>
      <w:r w:rsidR="00D04E06">
        <w:t xml:space="preserve">YLA TAMAMLANDI”  olur.  Hedef sistemden 1200 durum </w:t>
      </w:r>
      <w:r w:rsidRPr="00ED32AF">
        <w:t>kodu dışında zarfın başarısız işlendiğine dair bir kod dönülme</w:t>
      </w:r>
      <w:r w:rsidR="00D04E06">
        <w:t xml:space="preserve">si halinde Merkezde 1220 durum </w:t>
      </w:r>
      <w:r w:rsidR="00EC2D94">
        <w:t xml:space="preserve">koduyla bekleyen zarfın yeni durumu 1230  “HEDEFTEN SISTEM </w:t>
      </w:r>
      <w:r w:rsidRPr="00ED32AF">
        <w:t>YANITI BASARISIZ GELDI” olur. 1230 durum kodunun alınmasının ardından ilgili zarftaki faturalar aynı Fatura ID’siyle tekrar gönderilebilecektir.</w:t>
      </w:r>
      <w:bookmarkEnd w:id="136"/>
      <w:bookmarkEnd w:id="137"/>
      <w:bookmarkEnd w:id="138"/>
      <w:bookmarkEnd w:id="139"/>
      <w:bookmarkEnd w:id="140"/>
    </w:p>
    <w:p w:rsidR="00ED32AF" w:rsidRDefault="00B45B54" w:rsidP="00CD3B83">
      <w:pPr>
        <w:pStyle w:val="ListParagraph"/>
        <w:numPr>
          <w:ilvl w:val="0"/>
          <w:numId w:val="31"/>
        </w:numPr>
        <w:jc w:val="both"/>
      </w:pPr>
      <w:bookmarkStart w:id="141" w:name="_Toc410128209"/>
      <w:bookmarkStart w:id="142" w:name="_Toc479681563"/>
      <w:bookmarkStart w:id="143" w:name="_Toc479759235"/>
      <w:bookmarkStart w:id="144" w:name="_Toc479760870"/>
      <w:r w:rsidRPr="00ED32AF">
        <w:t>Eğer alıcı birimden ya da Gİ</w:t>
      </w:r>
      <w:r w:rsidR="00CA7418" w:rsidRPr="00ED32AF">
        <w:t>B’den gönderici birime sist</w:t>
      </w:r>
      <w:r w:rsidR="00E86015" w:rsidRPr="00ED32AF">
        <w:t>em yanıtları herhangi bir sebept</w:t>
      </w:r>
      <w:r w:rsidR="00CA7418" w:rsidRPr="00ED32AF">
        <w:t xml:space="preserve">en başarıyla ulaşamazsa gönderim zamanından geçen bir günden sonra gonderimDurumu </w:t>
      </w:r>
      <w:r w:rsidRPr="00ED32AF">
        <w:t>2 ya da 3 olan belgeler için Gİ</w:t>
      </w:r>
      <w:r w:rsidR="00CA7418" w:rsidRPr="00ED32AF">
        <w:t>B’i periyodik sorguluyoruz (belge zarfının güncel durumu için) ve bu sorgulamaya dönen ceva</w:t>
      </w:r>
      <w:r w:rsidR="007C26E8" w:rsidRPr="00ED32AF">
        <w:t>plara göre de aşağıdaki Tablo 3.2.12</w:t>
      </w:r>
      <w:r w:rsidR="00CA7418" w:rsidRPr="00ED32AF">
        <w:t xml:space="preserve">’de belirtilen güncellemeleri yaparak müşterilerimize belgenin en güncel durumunu </w:t>
      </w:r>
      <w:r w:rsidRPr="00ED32AF">
        <w:t>geri bildiriyoruz. Bu tabloda Gİ</w:t>
      </w:r>
      <w:r w:rsidR="00CA7418" w:rsidRPr="00ED32AF">
        <w:t>B</w:t>
      </w:r>
      <w:r w:rsidR="00E86015" w:rsidRPr="00ED32AF">
        <w:t>’t</w:t>
      </w:r>
      <w:r w:rsidR="00CA7418" w:rsidRPr="00ED32AF">
        <w:t xml:space="preserve">en dönen durum kodlarına karşılık </w:t>
      </w:r>
      <w:r w:rsidR="00566780" w:rsidRPr="00ED32AF">
        <w:t>gidenBelgeDurumSorgulaExt servisin</w:t>
      </w:r>
      <w:r w:rsidR="00CA7418" w:rsidRPr="00ED32AF">
        <w:t>de bahsedilen gelişmiş servisin geri dönüş nesne</w:t>
      </w:r>
      <w:r w:rsidR="00EC2D94">
        <w:t>sine koyacağımız gonderimDurumu, gonderimCevabiKodu, ulastiMi</w:t>
      </w:r>
      <w:r w:rsidR="00CA7418" w:rsidRPr="00ED32AF">
        <w:t>, yenidenGonderilebilirMi alanlarına konulacak değerleri bulabilirsiniz.</w:t>
      </w:r>
      <w:bookmarkEnd w:id="141"/>
      <w:bookmarkEnd w:id="142"/>
      <w:bookmarkEnd w:id="143"/>
      <w:bookmarkEnd w:id="144"/>
      <w:r w:rsidR="00CA7418" w:rsidRPr="00ED32AF">
        <w:t xml:space="preserve"> </w:t>
      </w:r>
    </w:p>
    <w:p w:rsidR="00D13F67" w:rsidRDefault="00D13F67" w:rsidP="00D13F67">
      <w:pPr>
        <w:pStyle w:val="ListParagraph"/>
        <w:ind w:left="1440"/>
      </w:pPr>
    </w:p>
    <w:p w:rsidR="00C276A9" w:rsidRDefault="00C276A9" w:rsidP="00D13F67">
      <w:pPr>
        <w:pStyle w:val="ListParagraph"/>
        <w:ind w:left="1440"/>
      </w:pPr>
    </w:p>
    <w:p w:rsidR="00C276A9" w:rsidRDefault="00C276A9" w:rsidP="00D13F67">
      <w:pPr>
        <w:pStyle w:val="ListParagraph"/>
        <w:ind w:left="1440"/>
      </w:pPr>
    </w:p>
    <w:p w:rsidR="00C276A9" w:rsidRDefault="00C276A9" w:rsidP="00D13F67">
      <w:pPr>
        <w:pStyle w:val="ListParagraph"/>
        <w:ind w:left="1440"/>
      </w:pPr>
    </w:p>
    <w:p w:rsidR="00C276A9" w:rsidRDefault="00C276A9" w:rsidP="00D13F67">
      <w:pPr>
        <w:pStyle w:val="ListParagraph"/>
        <w:ind w:left="1440"/>
      </w:pPr>
    </w:p>
    <w:p w:rsidR="00C276A9" w:rsidRPr="00E72DC8" w:rsidRDefault="00C276A9" w:rsidP="00D13F67">
      <w:pPr>
        <w:pStyle w:val="ListParagraph"/>
        <w:ind w:left="1440"/>
      </w:pPr>
    </w:p>
    <w:p w:rsidR="007D57DE" w:rsidRPr="008632FA" w:rsidRDefault="00D13F67" w:rsidP="00CD3B83">
      <w:pPr>
        <w:pStyle w:val="ListParagraph"/>
        <w:numPr>
          <w:ilvl w:val="2"/>
          <w:numId w:val="1"/>
        </w:numPr>
        <w:jc w:val="both"/>
        <w:outlineLvl w:val="1"/>
        <w:rPr>
          <w:b/>
        </w:rPr>
      </w:pPr>
      <w:r w:rsidRPr="00E72DC8">
        <w:lastRenderedPageBreak/>
        <w:t xml:space="preserve"> </w:t>
      </w:r>
      <w:bookmarkStart w:id="145" w:name="_Toc15301269"/>
      <w:r w:rsidRPr="00E72DC8">
        <w:rPr>
          <w:b/>
        </w:rPr>
        <w:t>temelKontrollerIleBelgeGonder Servisi</w:t>
      </w:r>
      <w:bookmarkEnd w:id="145"/>
    </w:p>
    <w:p w:rsidR="007D57DE" w:rsidRPr="00E72DC8" w:rsidRDefault="00CD6E5A" w:rsidP="00CD3B83">
      <w:pPr>
        <w:pStyle w:val="ListParagraph"/>
        <w:ind w:left="1224"/>
        <w:jc w:val="both"/>
      </w:pPr>
      <w:r w:rsidRPr="00E72DC8">
        <w:t xml:space="preserve">Bu servis belgeGonder servisinin bazı kontrollerin yapılarak belge gönderildiği servistir. Bu servis ile belge gönderiminde “Schema”, “alıcı satıcı etiketleri” ve </w:t>
      </w:r>
      <w:r w:rsidR="004B1978" w:rsidRPr="00E72DC8">
        <w:t>“</w:t>
      </w:r>
      <w:r w:rsidR="00EB4095">
        <w:t>e</w:t>
      </w:r>
      <w:r w:rsidR="00EB4095" w:rsidRPr="004D7E2C">
        <w:t>-Fatura</w:t>
      </w:r>
      <w:r w:rsidR="00EB4095" w:rsidRPr="00E72DC8">
        <w:t xml:space="preserve"> </w:t>
      </w:r>
      <w:r w:rsidRPr="00E72DC8">
        <w:t xml:space="preserve">kayıtlı kullanıcısı mı” kontrolleri yapılır. </w:t>
      </w:r>
      <w:r w:rsidR="004B1978" w:rsidRPr="00E72DC8">
        <w:t xml:space="preserve">Servis ile sadece FATURA gönderilebilir. </w:t>
      </w:r>
    </w:p>
    <w:p w:rsidR="008632FA" w:rsidRDefault="004B1978" w:rsidP="00C276A9">
      <w:pPr>
        <w:pStyle w:val="ListParagraph"/>
        <w:ind w:left="1224"/>
        <w:jc w:val="both"/>
      </w:pPr>
      <w:r w:rsidRPr="00E72DC8">
        <w:t xml:space="preserve">Servisin giriş parametreleri belgeGonder servisi ile aynıdır. Dönüş parametresi de </w:t>
      </w:r>
      <w:r w:rsidR="00DD15CD">
        <w:t>EEWS</w:t>
      </w:r>
      <w:r w:rsidRPr="00E72DC8">
        <w:t xml:space="preserve"> tarafından oluştur</w:t>
      </w:r>
      <w:r w:rsidR="00C276A9">
        <w:t>ulan tekil anahtardır(belgeOid)</w:t>
      </w:r>
    </w:p>
    <w:p w:rsidR="00C276A9" w:rsidRPr="00C276A9" w:rsidRDefault="00C276A9" w:rsidP="00C276A9">
      <w:pPr>
        <w:pStyle w:val="ListParagraph"/>
        <w:ind w:left="1224"/>
        <w:jc w:val="both"/>
      </w:pPr>
    </w:p>
    <w:p w:rsidR="00C22B8A" w:rsidRPr="008632FA" w:rsidRDefault="001A6D6E" w:rsidP="00CD3B83">
      <w:pPr>
        <w:pStyle w:val="ListParagraph"/>
        <w:numPr>
          <w:ilvl w:val="2"/>
          <w:numId w:val="1"/>
        </w:numPr>
        <w:jc w:val="both"/>
        <w:outlineLvl w:val="1"/>
        <w:rPr>
          <w:b/>
        </w:rPr>
      </w:pPr>
      <w:r w:rsidRPr="00E72DC8">
        <w:rPr>
          <w:b/>
        </w:rPr>
        <w:t xml:space="preserve"> </w:t>
      </w:r>
      <w:bookmarkStart w:id="146" w:name="_Toc15301270"/>
      <w:r w:rsidRPr="00E72DC8">
        <w:rPr>
          <w:b/>
        </w:rPr>
        <w:t>yereleAktarilacakBelgeleriAl Servisi</w:t>
      </w:r>
      <w:bookmarkEnd w:id="146"/>
    </w:p>
    <w:p w:rsidR="007D57DE" w:rsidRPr="00E72DC8" w:rsidRDefault="009E36E5" w:rsidP="00CD3B83">
      <w:pPr>
        <w:pStyle w:val="ListParagraph"/>
        <w:ind w:left="1224"/>
        <w:jc w:val="both"/>
      </w:pPr>
      <w:r w:rsidRPr="00E72DC8">
        <w:t xml:space="preserve">Kullanıcıların yerele aktarılan belgeleri csXml formatında aldıkları servistir. </w:t>
      </w:r>
      <w:r w:rsidR="007D57DE" w:rsidRPr="00E72DC8">
        <w:t>Servisi</w:t>
      </w:r>
      <w:r w:rsidR="00060B8B">
        <w:t>sin giriş parametreleri Tablo 3.1.30 da</w:t>
      </w:r>
      <w:r w:rsidR="007D57DE" w:rsidRPr="00E72DC8">
        <w:t xml:space="preserve"> verilmiştir.</w:t>
      </w:r>
    </w:p>
    <w:p w:rsidR="007D57DE" w:rsidRDefault="007D57DE" w:rsidP="00C22B8A">
      <w:pPr>
        <w:pStyle w:val="ListParagraph"/>
        <w:ind w:left="1224"/>
        <w:rPr>
          <w:b/>
          <w:color w:val="7030A0"/>
        </w:rPr>
      </w:pPr>
    </w:p>
    <w:tbl>
      <w:tblPr>
        <w:tblStyle w:val="TableGrid"/>
        <w:tblW w:w="0" w:type="auto"/>
        <w:tblInd w:w="1224" w:type="dxa"/>
        <w:tblLook w:val="04A0" w:firstRow="1" w:lastRow="0" w:firstColumn="1" w:lastColumn="0" w:noHBand="0" w:noVBand="1"/>
      </w:tblPr>
      <w:tblGrid>
        <w:gridCol w:w="2016"/>
        <w:gridCol w:w="2016"/>
        <w:gridCol w:w="2016"/>
        <w:gridCol w:w="2016"/>
      </w:tblGrid>
      <w:tr w:rsidR="007D57DE" w:rsidTr="00E72DC8">
        <w:tc>
          <w:tcPr>
            <w:tcW w:w="2016" w:type="dxa"/>
            <w:shd w:val="clear" w:color="auto" w:fill="4F81BD" w:themeFill="accent1"/>
          </w:tcPr>
          <w:p w:rsidR="007D57DE" w:rsidRPr="00E72DC8" w:rsidRDefault="007D57DE" w:rsidP="007D57DE">
            <w:pPr>
              <w:pStyle w:val="ListParagraph"/>
              <w:ind w:left="0"/>
              <w:rPr>
                <w:b/>
                <w:color w:val="FFFFFF" w:themeColor="background1"/>
              </w:rPr>
            </w:pPr>
            <w:r w:rsidRPr="00E72DC8">
              <w:rPr>
                <w:b/>
                <w:color w:val="FFFFFF" w:themeColor="background1"/>
              </w:rPr>
              <w:t>Parametre Adı</w:t>
            </w:r>
          </w:p>
        </w:tc>
        <w:tc>
          <w:tcPr>
            <w:tcW w:w="2016" w:type="dxa"/>
            <w:shd w:val="clear" w:color="auto" w:fill="4F81BD" w:themeFill="accent1"/>
          </w:tcPr>
          <w:p w:rsidR="007D57DE" w:rsidRPr="00E72DC8" w:rsidRDefault="007D57DE" w:rsidP="007D57DE">
            <w:pPr>
              <w:pStyle w:val="ListParagraph"/>
              <w:ind w:left="0"/>
              <w:rPr>
                <w:b/>
                <w:color w:val="FFFFFF" w:themeColor="background1"/>
              </w:rPr>
            </w:pPr>
            <w:r w:rsidRPr="00E72DC8">
              <w:rPr>
                <w:b/>
                <w:color w:val="FFFFFF" w:themeColor="background1"/>
              </w:rPr>
              <w:t>Zorunluluk</w:t>
            </w:r>
          </w:p>
        </w:tc>
        <w:tc>
          <w:tcPr>
            <w:tcW w:w="2016" w:type="dxa"/>
            <w:shd w:val="clear" w:color="auto" w:fill="4F81BD" w:themeFill="accent1"/>
          </w:tcPr>
          <w:p w:rsidR="007D57DE" w:rsidRPr="00E72DC8" w:rsidRDefault="007D57DE" w:rsidP="007D57DE">
            <w:pPr>
              <w:pStyle w:val="ListParagraph"/>
              <w:ind w:left="0"/>
              <w:rPr>
                <w:b/>
                <w:color w:val="FFFFFF" w:themeColor="background1"/>
              </w:rPr>
            </w:pPr>
            <w:r w:rsidRPr="00E72DC8">
              <w:rPr>
                <w:b/>
                <w:color w:val="FFFFFF" w:themeColor="background1"/>
              </w:rPr>
              <w:t>Parametre Türü</w:t>
            </w:r>
          </w:p>
        </w:tc>
        <w:tc>
          <w:tcPr>
            <w:tcW w:w="2016" w:type="dxa"/>
            <w:shd w:val="clear" w:color="auto" w:fill="4F81BD" w:themeFill="accent1"/>
          </w:tcPr>
          <w:p w:rsidR="007D57DE" w:rsidRPr="00E72DC8" w:rsidRDefault="007D57DE" w:rsidP="007D57DE">
            <w:pPr>
              <w:pStyle w:val="ListParagraph"/>
              <w:ind w:left="0"/>
              <w:rPr>
                <w:b/>
                <w:color w:val="FFFFFF" w:themeColor="background1"/>
              </w:rPr>
            </w:pPr>
            <w:r w:rsidRPr="00E72DC8">
              <w:rPr>
                <w:b/>
                <w:color w:val="FFFFFF" w:themeColor="background1"/>
              </w:rPr>
              <w:t>Uzunluk</w:t>
            </w:r>
          </w:p>
        </w:tc>
      </w:tr>
      <w:tr w:rsidR="007D57DE" w:rsidTr="00E72DC8">
        <w:tc>
          <w:tcPr>
            <w:tcW w:w="2016" w:type="dxa"/>
            <w:shd w:val="clear" w:color="auto" w:fill="DBE5F1" w:themeFill="accent1" w:themeFillTint="33"/>
          </w:tcPr>
          <w:p w:rsidR="007D57DE" w:rsidRPr="00E72DC8" w:rsidRDefault="007D57DE" w:rsidP="00C22B8A">
            <w:pPr>
              <w:pStyle w:val="ListParagraph"/>
              <w:ind w:left="0"/>
            </w:pPr>
            <w:r w:rsidRPr="00E72DC8">
              <w:t>vergiTcKimlikNo</w:t>
            </w:r>
          </w:p>
        </w:tc>
        <w:tc>
          <w:tcPr>
            <w:tcW w:w="2016" w:type="dxa"/>
            <w:shd w:val="clear" w:color="auto" w:fill="DBE5F1" w:themeFill="accent1" w:themeFillTint="33"/>
          </w:tcPr>
          <w:p w:rsidR="007D57DE" w:rsidRPr="00E72DC8" w:rsidRDefault="007D57DE" w:rsidP="00C22B8A">
            <w:pPr>
              <w:pStyle w:val="ListParagraph"/>
              <w:ind w:left="0"/>
              <w:rPr>
                <w:b/>
              </w:rPr>
            </w:pPr>
            <w:r w:rsidRPr="00E72DC8">
              <w:t>Zorunlu</w:t>
            </w:r>
          </w:p>
        </w:tc>
        <w:tc>
          <w:tcPr>
            <w:tcW w:w="2016" w:type="dxa"/>
            <w:shd w:val="clear" w:color="auto" w:fill="DBE5F1" w:themeFill="accent1" w:themeFillTint="33"/>
          </w:tcPr>
          <w:p w:rsidR="007D57DE" w:rsidRPr="00E72DC8" w:rsidRDefault="007D57DE" w:rsidP="00C22B8A">
            <w:pPr>
              <w:pStyle w:val="ListParagraph"/>
              <w:ind w:left="0"/>
            </w:pPr>
            <w:r w:rsidRPr="00E72DC8">
              <w:t>Karakter</w:t>
            </w:r>
          </w:p>
        </w:tc>
        <w:tc>
          <w:tcPr>
            <w:tcW w:w="2016" w:type="dxa"/>
            <w:shd w:val="clear" w:color="auto" w:fill="DBE5F1" w:themeFill="accent1" w:themeFillTint="33"/>
          </w:tcPr>
          <w:p w:rsidR="007D57DE" w:rsidRPr="00E72DC8" w:rsidRDefault="007D57DE" w:rsidP="006666BA">
            <w:pPr>
              <w:pStyle w:val="ListParagraph"/>
              <w:ind w:left="0"/>
              <w:jc w:val="center"/>
            </w:pPr>
            <w:r w:rsidRPr="00E72DC8">
              <w:t>10 veya 11</w:t>
            </w:r>
          </w:p>
        </w:tc>
      </w:tr>
      <w:tr w:rsidR="007D57DE" w:rsidTr="007D57DE">
        <w:tc>
          <w:tcPr>
            <w:tcW w:w="2016" w:type="dxa"/>
          </w:tcPr>
          <w:p w:rsidR="007D57DE" w:rsidRPr="00E72DC8" w:rsidRDefault="007D57DE" w:rsidP="00C22B8A">
            <w:pPr>
              <w:pStyle w:val="ListParagraph"/>
              <w:ind w:left="0"/>
            </w:pPr>
            <w:r w:rsidRPr="00E72DC8">
              <w:t>entegrasyonHedefi</w:t>
            </w:r>
          </w:p>
        </w:tc>
        <w:tc>
          <w:tcPr>
            <w:tcW w:w="2016" w:type="dxa"/>
          </w:tcPr>
          <w:p w:rsidR="007D57DE" w:rsidRPr="00E72DC8" w:rsidRDefault="007D57DE" w:rsidP="00C22B8A">
            <w:pPr>
              <w:pStyle w:val="ListParagraph"/>
              <w:ind w:left="0"/>
              <w:rPr>
                <w:b/>
              </w:rPr>
            </w:pPr>
            <w:r w:rsidRPr="00E72DC8">
              <w:t>Opsiyonel</w:t>
            </w:r>
          </w:p>
        </w:tc>
        <w:tc>
          <w:tcPr>
            <w:tcW w:w="2016" w:type="dxa"/>
          </w:tcPr>
          <w:p w:rsidR="007D57DE" w:rsidRPr="00E72DC8" w:rsidRDefault="007D57DE" w:rsidP="00C22B8A">
            <w:pPr>
              <w:pStyle w:val="ListParagraph"/>
              <w:ind w:left="0"/>
              <w:rPr>
                <w:b/>
              </w:rPr>
            </w:pPr>
            <w:r w:rsidRPr="00E72DC8">
              <w:t>Karakter</w:t>
            </w:r>
          </w:p>
        </w:tc>
        <w:tc>
          <w:tcPr>
            <w:tcW w:w="2016" w:type="dxa"/>
          </w:tcPr>
          <w:p w:rsidR="007D57DE" w:rsidRPr="00E72DC8" w:rsidRDefault="007D57DE" w:rsidP="006666BA">
            <w:pPr>
              <w:pStyle w:val="ListParagraph"/>
              <w:ind w:left="0"/>
              <w:jc w:val="center"/>
              <w:rPr>
                <w:b/>
              </w:rPr>
            </w:pPr>
          </w:p>
        </w:tc>
      </w:tr>
      <w:tr w:rsidR="007D57DE" w:rsidTr="00E72DC8">
        <w:tc>
          <w:tcPr>
            <w:tcW w:w="2016" w:type="dxa"/>
            <w:shd w:val="clear" w:color="auto" w:fill="DBE5F1" w:themeFill="accent1" w:themeFillTint="33"/>
          </w:tcPr>
          <w:p w:rsidR="007D57DE" w:rsidRPr="00E72DC8" w:rsidRDefault="007D57DE" w:rsidP="00C22B8A">
            <w:pPr>
              <w:pStyle w:val="ListParagraph"/>
              <w:ind w:left="0"/>
            </w:pPr>
            <w:r w:rsidRPr="00E72DC8">
              <w:t>belgeTuru</w:t>
            </w:r>
          </w:p>
        </w:tc>
        <w:tc>
          <w:tcPr>
            <w:tcW w:w="2016" w:type="dxa"/>
            <w:shd w:val="clear" w:color="auto" w:fill="DBE5F1" w:themeFill="accent1" w:themeFillTint="33"/>
          </w:tcPr>
          <w:p w:rsidR="007D57DE" w:rsidRPr="00E72DC8" w:rsidRDefault="007D57DE" w:rsidP="00C22B8A">
            <w:pPr>
              <w:pStyle w:val="ListParagraph"/>
              <w:ind w:left="0"/>
              <w:rPr>
                <w:b/>
              </w:rPr>
            </w:pPr>
            <w:r w:rsidRPr="00E72DC8">
              <w:t>Zorunlu</w:t>
            </w:r>
          </w:p>
        </w:tc>
        <w:tc>
          <w:tcPr>
            <w:tcW w:w="2016" w:type="dxa"/>
            <w:shd w:val="clear" w:color="auto" w:fill="DBE5F1" w:themeFill="accent1" w:themeFillTint="33"/>
          </w:tcPr>
          <w:p w:rsidR="007D57DE" w:rsidRPr="00E72DC8" w:rsidRDefault="007D57DE" w:rsidP="00C22B8A">
            <w:pPr>
              <w:pStyle w:val="ListParagraph"/>
              <w:ind w:left="0"/>
              <w:rPr>
                <w:b/>
              </w:rPr>
            </w:pPr>
            <w:r w:rsidRPr="00E72DC8">
              <w:t>Karakter</w:t>
            </w:r>
          </w:p>
        </w:tc>
        <w:tc>
          <w:tcPr>
            <w:tcW w:w="2016" w:type="dxa"/>
            <w:shd w:val="clear" w:color="auto" w:fill="DBE5F1" w:themeFill="accent1" w:themeFillTint="33"/>
          </w:tcPr>
          <w:p w:rsidR="007D57DE" w:rsidRPr="00E72DC8" w:rsidRDefault="007D57DE" w:rsidP="00C22B8A">
            <w:pPr>
              <w:pStyle w:val="ListParagraph"/>
              <w:ind w:left="0"/>
              <w:rPr>
                <w:b/>
              </w:rPr>
            </w:pPr>
          </w:p>
        </w:tc>
      </w:tr>
    </w:tbl>
    <w:p w:rsidR="00060B8B" w:rsidRPr="00DB7918" w:rsidRDefault="00060B8B" w:rsidP="00060B8B">
      <w:pPr>
        <w:pStyle w:val="Caption"/>
        <w:jc w:val="center"/>
        <w:rPr>
          <w:sz w:val="22"/>
          <w:szCs w:val="22"/>
        </w:rPr>
      </w:pPr>
      <w:r w:rsidRPr="00DB7918">
        <w:rPr>
          <w:sz w:val="22"/>
          <w:szCs w:val="22"/>
        </w:rPr>
        <w:t>Tablo 3.1.</w:t>
      </w:r>
      <w:r>
        <w:rPr>
          <w:sz w:val="22"/>
          <w:szCs w:val="22"/>
        </w:rPr>
        <w:t>30</w:t>
      </w:r>
      <w:r w:rsidRPr="00DB7918">
        <w:rPr>
          <w:sz w:val="22"/>
          <w:szCs w:val="22"/>
        </w:rPr>
        <w:t xml:space="preserve"> </w:t>
      </w:r>
      <w:r>
        <w:rPr>
          <w:sz w:val="22"/>
          <w:szCs w:val="22"/>
        </w:rPr>
        <w:t>yereleAktarilacakBelgelriAl</w:t>
      </w:r>
      <w:r w:rsidRPr="00DB7918">
        <w:rPr>
          <w:sz w:val="22"/>
          <w:szCs w:val="22"/>
        </w:rPr>
        <w:t xml:space="preserve"> Servisi Giriş Parametreleri</w:t>
      </w:r>
    </w:p>
    <w:p w:rsidR="007D57DE" w:rsidRDefault="007D57DE" w:rsidP="00C22B8A">
      <w:pPr>
        <w:pStyle w:val="ListParagraph"/>
        <w:ind w:left="1224"/>
        <w:rPr>
          <w:b/>
          <w:color w:val="7030A0"/>
        </w:rPr>
      </w:pPr>
    </w:p>
    <w:p w:rsidR="00C22B8A" w:rsidRPr="00E72DC8" w:rsidRDefault="007D57DE" w:rsidP="00CD3B83">
      <w:pPr>
        <w:pStyle w:val="ListParagraph"/>
        <w:numPr>
          <w:ilvl w:val="0"/>
          <w:numId w:val="31"/>
        </w:numPr>
        <w:jc w:val="both"/>
        <w:rPr>
          <w:b/>
        </w:rPr>
      </w:pPr>
      <w:r w:rsidRPr="00E72DC8">
        <w:t>vergiTcKimlikNo:</w:t>
      </w:r>
      <w:r w:rsidR="00DC5FEB" w:rsidRPr="00E72DC8">
        <w:t xml:space="preserve"> Belgeyi gönderen kullanıcı gerçek kişi ise T.C. kimlik numarası, tüzel kişi ise vergi kimlik numarasıdır.</w:t>
      </w:r>
    </w:p>
    <w:p w:rsidR="007D57DE" w:rsidRPr="00E72DC8" w:rsidRDefault="007D57DE" w:rsidP="00CD3B83">
      <w:pPr>
        <w:pStyle w:val="ListParagraph"/>
        <w:numPr>
          <w:ilvl w:val="0"/>
          <w:numId w:val="31"/>
        </w:numPr>
        <w:jc w:val="both"/>
        <w:rPr>
          <w:b/>
        </w:rPr>
      </w:pPr>
      <w:r w:rsidRPr="00E72DC8">
        <w:t>entegrasyonHedefi:</w:t>
      </w:r>
      <w:r w:rsidR="00DC5FEB" w:rsidRPr="00E72DC8">
        <w:t xml:space="preserve"> </w:t>
      </w:r>
      <w:r w:rsidR="009E36E5" w:rsidRPr="00E72DC8">
        <w:t xml:space="preserve">Entegrasyon müşterilerinin, entegrasyon yöntemlerine göre </w:t>
      </w:r>
      <w:r w:rsidR="00C276A9">
        <w:t>girilen değerdir.</w:t>
      </w:r>
    </w:p>
    <w:p w:rsidR="007D57DE" w:rsidRPr="00E72DC8" w:rsidRDefault="007D57DE" w:rsidP="00CD3B83">
      <w:pPr>
        <w:pStyle w:val="ListParagraph"/>
        <w:numPr>
          <w:ilvl w:val="0"/>
          <w:numId w:val="31"/>
        </w:numPr>
        <w:jc w:val="both"/>
        <w:rPr>
          <w:b/>
        </w:rPr>
      </w:pPr>
      <w:r w:rsidRPr="00E72DC8">
        <w:t>belgeTuru</w:t>
      </w:r>
      <w:r w:rsidR="00DC5FEB" w:rsidRPr="00E72DC8">
        <w:t>: Yerele aktarılacak belgenin türüdür. Parametre değeri “FATURA” ya da “IRSALIYE” olabilir.</w:t>
      </w:r>
      <w:r w:rsidR="00DC5FEB" w:rsidRPr="00E72DC8">
        <w:tab/>
      </w:r>
    </w:p>
    <w:p w:rsidR="00E72DC8" w:rsidRDefault="00823E27" w:rsidP="00CD3B83">
      <w:pPr>
        <w:pStyle w:val="ListParagraph"/>
        <w:ind w:left="1224"/>
        <w:jc w:val="both"/>
      </w:pPr>
      <w:r w:rsidRPr="00E72DC8">
        <w:t xml:space="preserve">Servisin donusTipiVersiyonu 1.0’dır ve </w:t>
      </w:r>
      <w:r w:rsidR="009E36E5" w:rsidRPr="00E72DC8">
        <w:t>“belgeNo”, “belgeSiraNo”, “belgeTarihi”, “belgeTuru”, “ettn”, “gonderenEtiket”, “gonderenVknTckn”</w:t>
      </w:r>
      <w:r w:rsidRPr="00E72DC8">
        <w:t xml:space="preserve"> değerlerini içerir</w:t>
      </w:r>
      <w:r w:rsidR="00C276A9">
        <w:t>.</w:t>
      </w:r>
    </w:p>
    <w:p w:rsidR="008632FA" w:rsidRPr="008632FA" w:rsidRDefault="008632FA" w:rsidP="008632FA">
      <w:pPr>
        <w:pStyle w:val="ListParagraph"/>
        <w:ind w:left="1224"/>
      </w:pPr>
    </w:p>
    <w:p w:rsidR="00275E21" w:rsidRPr="008632FA" w:rsidRDefault="001A6D6E" w:rsidP="00CD3B83">
      <w:pPr>
        <w:pStyle w:val="ListParagraph"/>
        <w:numPr>
          <w:ilvl w:val="2"/>
          <w:numId w:val="1"/>
        </w:numPr>
        <w:jc w:val="both"/>
        <w:outlineLvl w:val="1"/>
        <w:rPr>
          <w:b/>
        </w:rPr>
      </w:pPr>
      <w:r>
        <w:rPr>
          <w:b/>
          <w:color w:val="7030A0"/>
        </w:rPr>
        <w:t xml:space="preserve"> </w:t>
      </w:r>
      <w:bookmarkStart w:id="147" w:name="_Toc15301271"/>
      <w:r w:rsidRPr="003D17CB">
        <w:rPr>
          <w:b/>
        </w:rPr>
        <w:t>gidenBelgeleriListelePortal Servisi</w:t>
      </w:r>
      <w:bookmarkEnd w:id="147"/>
    </w:p>
    <w:p w:rsidR="00F96690" w:rsidRPr="00060B8B" w:rsidRDefault="00275E21" w:rsidP="00CD3B83">
      <w:pPr>
        <w:pStyle w:val="ListParagraph"/>
        <w:ind w:left="1224"/>
        <w:jc w:val="both"/>
      </w:pPr>
      <w:r w:rsidRPr="00060B8B">
        <w:t xml:space="preserve">Bu servis ile portal üzerinden oluşturulan ya da yüklenen </w:t>
      </w:r>
      <w:r w:rsidR="005668DC" w:rsidRPr="00060B8B">
        <w:t>belgeler</w:t>
      </w:r>
      <w:r w:rsidRPr="00060B8B">
        <w:t xml:space="preserve"> listelenir. Servis giriş parametre</w:t>
      </w:r>
      <w:r w:rsidR="008632FA" w:rsidRPr="00060B8B">
        <w:t xml:space="preserve">leri </w:t>
      </w:r>
      <w:r w:rsidR="00060B8B">
        <w:t>Tablo 3.1.31</w:t>
      </w:r>
      <w:r w:rsidR="008632FA" w:rsidRPr="00060B8B">
        <w:t xml:space="preserve"> de verilmiştir. </w:t>
      </w:r>
    </w:p>
    <w:p w:rsidR="008632FA" w:rsidRPr="008632FA" w:rsidRDefault="008632FA" w:rsidP="008632FA">
      <w:pPr>
        <w:pStyle w:val="ListParagraph"/>
        <w:ind w:left="1224"/>
        <w:rPr>
          <w:color w:val="7030A0"/>
        </w:rPr>
      </w:pPr>
    </w:p>
    <w:tbl>
      <w:tblPr>
        <w:tblStyle w:val="TableGrid"/>
        <w:tblW w:w="0" w:type="auto"/>
        <w:tblInd w:w="1224" w:type="dxa"/>
        <w:tblLook w:val="04A0" w:firstRow="1" w:lastRow="0" w:firstColumn="1" w:lastColumn="0" w:noHBand="0" w:noVBand="1"/>
      </w:tblPr>
      <w:tblGrid>
        <w:gridCol w:w="2446"/>
        <w:gridCol w:w="1836"/>
        <w:gridCol w:w="1833"/>
        <w:gridCol w:w="1949"/>
      </w:tblGrid>
      <w:tr w:rsidR="00F96690" w:rsidTr="00060B8B">
        <w:tc>
          <w:tcPr>
            <w:tcW w:w="2446" w:type="dxa"/>
            <w:shd w:val="clear" w:color="auto" w:fill="4F81BD" w:themeFill="accent1"/>
          </w:tcPr>
          <w:p w:rsidR="00F96690" w:rsidRPr="002325F3" w:rsidRDefault="00F96690" w:rsidP="00F96690">
            <w:pPr>
              <w:pStyle w:val="ListParagraph"/>
              <w:ind w:left="0"/>
              <w:rPr>
                <w:b/>
                <w:color w:val="FFFFFF" w:themeColor="background1"/>
              </w:rPr>
            </w:pPr>
            <w:r w:rsidRPr="002325F3">
              <w:rPr>
                <w:b/>
                <w:color w:val="FFFFFF" w:themeColor="background1"/>
              </w:rPr>
              <w:t>Parametre Adı</w:t>
            </w:r>
          </w:p>
        </w:tc>
        <w:tc>
          <w:tcPr>
            <w:tcW w:w="1836" w:type="dxa"/>
            <w:shd w:val="clear" w:color="auto" w:fill="4F81BD" w:themeFill="accent1"/>
          </w:tcPr>
          <w:p w:rsidR="00F96690" w:rsidRPr="002325F3" w:rsidRDefault="00F96690" w:rsidP="00F96690">
            <w:pPr>
              <w:pStyle w:val="ListParagraph"/>
              <w:ind w:left="0"/>
              <w:rPr>
                <w:b/>
                <w:color w:val="FFFFFF" w:themeColor="background1"/>
              </w:rPr>
            </w:pPr>
            <w:r w:rsidRPr="002325F3">
              <w:rPr>
                <w:b/>
                <w:color w:val="FFFFFF" w:themeColor="background1"/>
              </w:rPr>
              <w:t>Zorunluluk</w:t>
            </w:r>
          </w:p>
        </w:tc>
        <w:tc>
          <w:tcPr>
            <w:tcW w:w="1833" w:type="dxa"/>
            <w:shd w:val="clear" w:color="auto" w:fill="4F81BD" w:themeFill="accent1"/>
          </w:tcPr>
          <w:p w:rsidR="00F96690" w:rsidRPr="002325F3" w:rsidRDefault="00F96690" w:rsidP="00F96690">
            <w:pPr>
              <w:pStyle w:val="ListParagraph"/>
              <w:ind w:left="0"/>
              <w:rPr>
                <w:b/>
                <w:color w:val="FFFFFF" w:themeColor="background1"/>
              </w:rPr>
            </w:pPr>
            <w:r w:rsidRPr="002325F3">
              <w:rPr>
                <w:b/>
                <w:color w:val="FFFFFF" w:themeColor="background1"/>
              </w:rPr>
              <w:t>Parametre Türü</w:t>
            </w:r>
          </w:p>
        </w:tc>
        <w:tc>
          <w:tcPr>
            <w:tcW w:w="1949" w:type="dxa"/>
            <w:shd w:val="clear" w:color="auto" w:fill="4F81BD" w:themeFill="accent1"/>
          </w:tcPr>
          <w:p w:rsidR="00F96690" w:rsidRPr="002325F3" w:rsidRDefault="00F96690" w:rsidP="00F96690">
            <w:pPr>
              <w:pStyle w:val="ListParagraph"/>
              <w:ind w:left="0"/>
              <w:rPr>
                <w:b/>
                <w:color w:val="FFFFFF" w:themeColor="background1"/>
              </w:rPr>
            </w:pPr>
            <w:r w:rsidRPr="002325F3">
              <w:rPr>
                <w:b/>
                <w:color w:val="FFFFFF" w:themeColor="background1"/>
              </w:rPr>
              <w:t>Uzunluk</w:t>
            </w:r>
          </w:p>
        </w:tc>
      </w:tr>
      <w:tr w:rsidR="002325F3" w:rsidRPr="002325F3" w:rsidTr="00060B8B">
        <w:tc>
          <w:tcPr>
            <w:tcW w:w="2446" w:type="dxa"/>
            <w:shd w:val="clear" w:color="auto" w:fill="DBE5F1" w:themeFill="accent1" w:themeFillTint="33"/>
          </w:tcPr>
          <w:p w:rsidR="00F96690" w:rsidRPr="002325F3" w:rsidRDefault="00F96690" w:rsidP="00275E21">
            <w:pPr>
              <w:pStyle w:val="ListParagraph"/>
              <w:ind w:left="0"/>
            </w:pPr>
            <w:r w:rsidRPr="002325F3">
              <w:t>baslangicGonderimTarihi</w:t>
            </w:r>
          </w:p>
        </w:tc>
        <w:tc>
          <w:tcPr>
            <w:tcW w:w="1836" w:type="dxa"/>
            <w:shd w:val="clear" w:color="auto" w:fill="DBE5F1" w:themeFill="accent1" w:themeFillTint="33"/>
          </w:tcPr>
          <w:p w:rsidR="00F96690" w:rsidRPr="002325F3" w:rsidRDefault="00F96690" w:rsidP="00275E21">
            <w:pPr>
              <w:pStyle w:val="ListParagraph"/>
              <w:ind w:left="0"/>
            </w:pPr>
            <w:r w:rsidRPr="002325F3">
              <w:t>Zorunlu</w:t>
            </w:r>
          </w:p>
        </w:tc>
        <w:tc>
          <w:tcPr>
            <w:tcW w:w="1833" w:type="dxa"/>
            <w:shd w:val="clear" w:color="auto" w:fill="DBE5F1" w:themeFill="accent1" w:themeFillTint="33"/>
          </w:tcPr>
          <w:p w:rsidR="00F96690" w:rsidRPr="002325F3" w:rsidRDefault="00F96690" w:rsidP="00275E21">
            <w:pPr>
              <w:pStyle w:val="ListParagraph"/>
              <w:ind w:left="0"/>
            </w:pPr>
            <w:r w:rsidRPr="002325F3">
              <w:t>Karakter</w:t>
            </w:r>
          </w:p>
        </w:tc>
        <w:tc>
          <w:tcPr>
            <w:tcW w:w="1949" w:type="dxa"/>
            <w:shd w:val="clear" w:color="auto" w:fill="DBE5F1" w:themeFill="accent1" w:themeFillTint="33"/>
          </w:tcPr>
          <w:p w:rsidR="00F96690" w:rsidRPr="002325F3" w:rsidRDefault="00F96690" w:rsidP="00C276A9">
            <w:pPr>
              <w:pStyle w:val="ListParagraph"/>
              <w:ind w:left="0"/>
              <w:jc w:val="center"/>
            </w:pPr>
            <w:r w:rsidRPr="002325F3">
              <w:t>8</w:t>
            </w:r>
          </w:p>
        </w:tc>
      </w:tr>
      <w:tr w:rsidR="00F96690" w:rsidRPr="002325F3" w:rsidTr="00060B8B">
        <w:tc>
          <w:tcPr>
            <w:tcW w:w="2446" w:type="dxa"/>
          </w:tcPr>
          <w:p w:rsidR="00F96690" w:rsidRPr="002325F3" w:rsidRDefault="00F96690" w:rsidP="00275E21">
            <w:pPr>
              <w:pStyle w:val="ListParagraph"/>
              <w:ind w:left="0"/>
            </w:pPr>
            <w:r w:rsidRPr="002325F3">
              <w:t>belgeEttnListesi</w:t>
            </w:r>
          </w:p>
        </w:tc>
        <w:tc>
          <w:tcPr>
            <w:tcW w:w="1836" w:type="dxa"/>
          </w:tcPr>
          <w:p w:rsidR="00F96690" w:rsidRPr="002325F3" w:rsidRDefault="00F96690" w:rsidP="00275E21">
            <w:pPr>
              <w:pStyle w:val="ListParagraph"/>
              <w:ind w:left="0"/>
            </w:pPr>
            <w:r w:rsidRPr="002325F3">
              <w:t>Zorunlu</w:t>
            </w:r>
          </w:p>
        </w:tc>
        <w:tc>
          <w:tcPr>
            <w:tcW w:w="1833" w:type="dxa"/>
          </w:tcPr>
          <w:p w:rsidR="00F96690" w:rsidRPr="002325F3" w:rsidRDefault="00F96690" w:rsidP="00275E21">
            <w:pPr>
              <w:pStyle w:val="ListParagraph"/>
              <w:ind w:left="0"/>
            </w:pPr>
            <w:r w:rsidRPr="002325F3">
              <w:t>Karakter</w:t>
            </w:r>
          </w:p>
        </w:tc>
        <w:tc>
          <w:tcPr>
            <w:tcW w:w="1949" w:type="dxa"/>
          </w:tcPr>
          <w:p w:rsidR="00F96690" w:rsidRPr="002325F3" w:rsidRDefault="00F96690" w:rsidP="00C276A9">
            <w:pPr>
              <w:pStyle w:val="ListParagraph"/>
              <w:ind w:left="0"/>
              <w:jc w:val="center"/>
            </w:pPr>
            <w:r w:rsidRPr="002325F3">
              <w:t>36</w:t>
            </w:r>
          </w:p>
        </w:tc>
      </w:tr>
      <w:tr w:rsidR="002325F3" w:rsidRPr="002325F3" w:rsidTr="00060B8B">
        <w:tc>
          <w:tcPr>
            <w:tcW w:w="2446" w:type="dxa"/>
            <w:shd w:val="clear" w:color="auto" w:fill="DBE5F1" w:themeFill="accent1" w:themeFillTint="33"/>
          </w:tcPr>
          <w:p w:rsidR="00F96690" w:rsidRPr="002325F3" w:rsidRDefault="00F96690" w:rsidP="00275E21">
            <w:pPr>
              <w:pStyle w:val="ListParagraph"/>
              <w:ind w:left="0"/>
            </w:pPr>
            <w:r w:rsidRPr="002325F3">
              <w:t>belgeTuru</w:t>
            </w:r>
          </w:p>
        </w:tc>
        <w:tc>
          <w:tcPr>
            <w:tcW w:w="1836" w:type="dxa"/>
            <w:shd w:val="clear" w:color="auto" w:fill="DBE5F1" w:themeFill="accent1" w:themeFillTint="33"/>
          </w:tcPr>
          <w:p w:rsidR="00F96690" w:rsidRPr="002325F3" w:rsidRDefault="00F96690" w:rsidP="00275E21">
            <w:pPr>
              <w:pStyle w:val="ListParagraph"/>
              <w:ind w:left="0"/>
            </w:pPr>
            <w:r w:rsidRPr="002325F3">
              <w:t>Zorunlu</w:t>
            </w:r>
          </w:p>
        </w:tc>
        <w:tc>
          <w:tcPr>
            <w:tcW w:w="1833" w:type="dxa"/>
            <w:shd w:val="clear" w:color="auto" w:fill="DBE5F1" w:themeFill="accent1" w:themeFillTint="33"/>
          </w:tcPr>
          <w:p w:rsidR="00F96690" w:rsidRPr="002325F3" w:rsidRDefault="00F96690" w:rsidP="00275E21">
            <w:pPr>
              <w:pStyle w:val="ListParagraph"/>
              <w:ind w:left="0"/>
            </w:pPr>
            <w:r w:rsidRPr="002325F3">
              <w:t>Karakter</w:t>
            </w:r>
          </w:p>
        </w:tc>
        <w:tc>
          <w:tcPr>
            <w:tcW w:w="1949" w:type="dxa"/>
            <w:shd w:val="clear" w:color="auto" w:fill="DBE5F1" w:themeFill="accent1" w:themeFillTint="33"/>
          </w:tcPr>
          <w:p w:rsidR="00F96690" w:rsidRPr="002325F3" w:rsidRDefault="00F96690" w:rsidP="00C276A9">
            <w:pPr>
              <w:pStyle w:val="ListParagraph"/>
              <w:ind w:left="0"/>
              <w:jc w:val="center"/>
            </w:pPr>
          </w:p>
        </w:tc>
      </w:tr>
      <w:tr w:rsidR="00F96690" w:rsidRPr="002325F3" w:rsidTr="00060B8B">
        <w:tc>
          <w:tcPr>
            <w:tcW w:w="2446" w:type="dxa"/>
          </w:tcPr>
          <w:p w:rsidR="00F96690" w:rsidRPr="002325F3" w:rsidRDefault="00F96690" w:rsidP="00275E21">
            <w:pPr>
              <w:pStyle w:val="ListParagraph"/>
              <w:ind w:left="0"/>
            </w:pPr>
            <w:r w:rsidRPr="002325F3">
              <w:t>bitisGonderimTarihi</w:t>
            </w:r>
          </w:p>
        </w:tc>
        <w:tc>
          <w:tcPr>
            <w:tcW w:w="1836" w:type="dxa"/>
          </w:tcPr>
          <w:p w:rsidR="00F96690" w:rsidRPr="002325F3" w:rsidRDefault="00F96690" w:rsidP="00275E21">
            <w:pPr>
              <w:pStyle w:val="ListParagraph"/>
              <w:ind w:left="0"/>
            </w:pPr>
            <w:r w:rsidRPr="002325F3">
              <w:t>Zorunlu</w:t>
            </w:r>
          </w:p>
        </w:tc>
        <w:tc>
          <w:tcPr>
            <w:tcW w:w="1833" w:type="dxa"/>
          </w:tcPr>
          <w:p w:rsidR="00F96690" w:rsidRPr="002325F3" w:rsidRDefault="00F96690" w:rsidP="00275E21">
            <w:pPr>
              <w:pStyle w:val="ListParagraph"/>
              <w:ind w:left="0"/>
            </w:pPr>
            <w:r w:rsidRPr="002325F3">
              <w:t>Karakter</w:t>
            </w:r>
          </w:p>
        </w:tc>
        <w:tc>
          <w:tcPr>
            <w:tcW w:w="1949" w:type="dxa"/>
          </w:tcPr>
          <w:p w:rsidR="00F96690" w:rsidRPr="002325F3" w:rsidRDefault="00F96690" w:rsidP="00C276A9">
            <w:pPr>
              <w:pStyle w:val="ListParagraph"/>
              <w:ind w:left="0"/>
              <w:jc w:val="center"/>
            </w:pPr>
            <w:r w:rsidRPr="002325F3">
              <w:t>8</w:t>
            </w:r>
          </w:p>
        </w:tc>
      </w:tr>
      <w:tr w:rsidR="002325F3" w:rsidRPr="002325F3" w:rsidTr="00060B8B">
        <w:tc>
          <w:tcPr>
            <w:tcW w:w="2446" w:type="dxa"/>
            <w:shd w:val="clear" w:color="auto" w:fill="DBE5F1" w:themeFill="accent1" w:themeFillTint="33"/>
          </w:tcPr>
          <w:p w:rsidR="00F96690" w:rsidRPr="002325F3" w:rsidRDefault="00F96690" w:rsidP="00275E21">
            <w:pPr>
              <w:pStyle w:val="ListParagraph"/>
              <w:ind w:left="0"/>
            </w:pPr>
            <w:r w:rsidRPr="002325F3">
              <w:t>kaynak</w:t>
            </w:r>
          </w:p>
        </w:tc>
        <w:tc>
          <w:tcPr>
            <w:tcW w:w="1836" w:type="dxa"/>
            <w:shd w:val="clear" w:color="auto" w:fill="DBE5F1" w:themeFill="accent1" w:themeFillTint="33"/>
          </w:tcPr>
          <w:p w:rsidR="00F96690" w:rsidRPr="002325F3" w:rsidRDefault="00F96690" w:rsidP="00275E21">
            <w:pPr>
              <w:pStyle w:val="ListParagraph"/>
              <w:ind w:left="0"/>
            </w:pPr>
            <w:r w:rsidRPr="002325F3">
              <w:t>Opsiyonel</w:t>
            </w:r>
          </w:p>
        </w:tc>
        <w:tc>
          <w:tcPr>
            <w:tcW w:w="1833" w:type="dxa"/>
            <w:shd w:val="clear" w:color="auto" w:fill="DBE5F1" w:themeFill="accent1" w:themeFillTint="33"/>
          </w:tcPr>
          <w:p w:rsidR="00F96690" w:rsidRPr="002325F3" w:rsidRDefault="00F96690" w:rsidP="00275E21">
            <w:pPr>
              <w:pStyle w:val="ListParagraph"/>
              <w:ind w:left="0"/>
            </w:pPr>
            <w:r w:rsidRPr="002325F3">
              <w:t xml:space="preserve">Integer </w:t>
            </w:r>
          </w:p>
        </w:tc>
        <w:tc>
          <w:tcPr>
            <w:tcW w:w="1949" w:type="dxa"/>
            <w:shd w:val="clear" w:color="auto" w:fill="DBE5F1" w:themeFill="accent1" w:themeFillTint="33"/>
          </w:tcPr>
          <w:p w:rsidR="00F96690" w:rsidRPr="002325F3" w:rsidRDefault="00F96690" w:rsidP="00C276A9">
            <w:pPr>
              <w:pStyle w:val="ListParagraph"/>
              <w:ind w:left="0"/>
              <w:jc w:val="center"/>
            </w:pPr>
          </w:p>
        </w:tc>
      </w:tr>
      <w:tr w:rsidR="00F96690" w:rsidRPr="002325F3" w:rsidTr="00060B8B">
        <w:tc>
          <w:tcPr>
            <w:tcW w:w="2446" w:type="dxa"/>
          </w:tcPr>
          <w:p w:rsidR="00F96690" w:rsidRPr="002325F3" w:rsidRDefault="00F96690" w:rsidP="00275E21">
            <w:pPr>
              <w:pStyle w:val="ListParagraph"/>
              <w:ind w:left="0"/>
            </w:pPr>
            <w:r w:rsidRPr="002325F3">
              <w:t>pageCount</w:t>
            </w:r>
          </w:p>
        </w:tc>
        <w:tc>
          <w:tcPr>
            <w:tcW w:w="1836" w:type="dxa"/>
          </w:tcPr>
          <w:p w:rsidR="00F96690" w:rsidRPr="002325F3" w:rsidRDefault="00F96690" w:rsidP="00275E21">
            <w:pPr>
              <w:pStyle w:val="ListParagraph"/>
              <w:ind w:left="0"/>
            </w:pPr>
            <w:r w:rsidRPr="002325F3">
              <w:t>Opsiyonel</w:t>
            </w:r>
          </w:p>
        </w:tc>
        <w:tc>
          <w:tcPr>
            <w:tcW w:w="1833" w:type="dxa"/>
          </w:tcPr>
          <w:p w:rsidR="00F96690" w:rsidRPr="002325F3" w:rsidRDefault="00F96690" w:rsidP="00275E21">
            <w:pPr>
              <w:pStyle w:val="ListParagraph"/>
              <w:ind w:left="0"/>
            </w:pPr>
            <w:r w:rsidRPr="002325F3">
              <w:t>Integer</w:t>
            </w:r>
          </w:p>
        </w:tc>
        <w:tc>
          <w:tcPr>
            <w:tcW w:w="1949" w:type="dxa"/>
          </w:tcPr>
          <w:p w:rsidR="00F96690" w:rsidRPr="002325F3" w:rsidRDefault="00F96690" w:rsidP="00C276A9">
            <w:pPr>
              <w:pStyle w:val="ListParagraph"/>
              <w:ind w:left="0"/>
              <w:jc w:val="center"/>
            </w:pPr>
          </w:p>
        </w:tc>
      </w:tr>
      <w:tr w:rsidR="002325F3" w:rsidRPr="002325F3" w:rsidTr="00060B8B">
        <w:tc>
          <w:tcPr>
            <w:tcW w:w="2446" w:type="dxa"/>
            <w:shd w:val="clear" w:color="auto" w:fill="DBE5F1" w:themeFill="accent1" w:themeFillTint="33"/>
          </w:tcPr>
          <w:p w:rsidR="00F96690" w:rsidRPr="002325F3" w:rsidRDefault="00F96690" w:rsidP="00275E21">
            <w:pPr>
              <w:pStyle w:val="ListParagraph"/>
              <w:ind w:left="0"/>
            </w:pPr>
            <w:r w:rsidRPr="002325F3">
              <w:t>vergiTcKimlikNo</w:t>
            </w:r>
          </w:p>
        </w:tc>
        <w:tc>
          <w:tcPr>
            <w:tcW w:w="1836" w:type="dxa"/>
            <w:shd w:val="clear" w:color="auto" w:fill="DBE5F1" w:themeFill="accent1" w:themeFillTint="33"/>
          </w:tcPr>
          <w:p w:rsidR="00F96690" w:rsidRPr="002325F3" w:rsidRDefault="00F96690" w:rsidP="00275E21">
            <w:pPr>
              <w:pStyle w:val="ListParagraph"/>
              <w:ind w:left="0"/>
            </w:pPr>
            <w:r w:rsidRPr="002325F3">
              <w:t>Zorunlu</w:t>
            </w:r>
          </w:p>
        </w:tc>
        <w:tc>
          <w:tcPr>
            <w:tcW w:w="1833" w:type="dxa"/>
            <w:shd w:val="clear" w:color="auto" w:fill="DBE5F1" w:themeFill="accent1" w:themeFillTint="33"/>
          </w:tcPr>
          <w:p w:rsidR="00F96690" w:rsidRPr="002325F3" w:rsidRDefault="00F96690" w:rsidP="00275E21">
            <w:pPr>
              <w:pStyle w:val="ListParagraph"/>
              <w:ind w:left="0"/>
            </w:pPr>
            <w:r w:rsidRPr="002325F3">
              <w:t>Karakter</w:t>
            </w:r>
          </w:p>
        </w:tc>
        <w:tc>
          <w:tcPr>
            <w:tcW w:w="1949" w:type="dxa"/>
            <w:shd w:val="clear" w:color="auto" w:fill="DBE5F1" w:themeFill="accent1" w:themeFillTint="33"/>
          </w:tcPr>
          <w:p w:rsidR="00F96690" w:rsidRPr="002325F3" w:rsidRDefault="006666BA" w:rsidP="006666BA">
            <w:pPr>
              <w:jc w:val="center"/>
            </w:pPr>
            <w:r>
              <w:t>10 veya 11</w:t>
            </w:r>
          </w:p>
        </w:tc>
      </w:tr>
    </w:tbl>
    <w:p w:rsidR="00060B8B" w:rsidRPr="00DB7918" w:rsidRDefault="00060B8B" w:rsidP="00060B8B">
      <w:pPr>
        <w:pStyle w:val="Caption"/>
        <w:jc w:val="center"/>
        <w:rPr>
          <w:sz w:val="22"/>
          <w:szCs w:val="22"/>
        </w:rPr>
      </w:pPr>
      <w:r w:rsidRPr="00DB7918">
        <w:rPr>
          <w:sz w:val="22"/>
          <w:szCs w:val="22"/>
        </w:rPr>
        <w:t>Tablo 3.1.</w:t>
      </w:r>
      <w:r>
        <w:rPr>
          <w:sz w:val="22"/>
          <w:szCs w:val="22"/>
        </w:rPr>
        <w:t>31</w:t>
      </w:r>
      <w:r w:rsidRPr="00DB7918">
        <w:rPr>
          <w:sz w:val="22"/>
          <w:szCs w:val="22"/>
        </w:rPr>
        <w:t xml:space="preserve"> </w:t>
      </w:r>
      <w:r>
        <w:rPr>
          <w:sz w:val="22"/>
          <w:szCs w:val="22"/>
        </w:rPr>
        <w:t xml:space="preserve">gidenBelgeleriListelePortal </w:t>
      </w:r>
      <w:r w:rsidRPr="00DB7918">
        <w:rPr>
          <w:sz w:val="22"/>
          <w:szCs w:val="22"/>
        </w:rPr>
        <w:t>Servisi Giriş Parametreleri</w:t>
      </w:r>
    </w:p>
    <w:p w:rsidR="00F96690" w:rsidRPr="002325F3" w:rsidRDefault="00F96690" w:rsidP="00275E21">
      <w:pPr>
        <w:pStyle w:val="ListParagraph"/>
        <w:ind w:left="1224"/>
      </w:pPr>
    </w:p>
    <w:p w:rsidR="00275E21" w:rsidRPr="00060B8B" w:rsidRDefault="00F96690" w:rsidP="00CD3B83">
      <w:pPr>
        <w:pStyle w:val="ListParagraph"/>
        <w:numPr>
          <w:ilvl w:val="0"/>
          <w:numId w:val="31"/>
        </w:numPr>
        <w:jc w:val="both"/>
      </w:pPr>
      <w:r w:rsidRPr="00060B8B">
        <w:t>baslangicGonderimTarihi:</w:t>
      </w:r>
      <w:r w:rsidR="00CD00BD" w:rsidRPr="00060B8B">
        <w:t xml:space="preserve"> </w:t>
      </w:r>
      <w:r w:rsidR="005668DC" w:rsidRPr="00060B8B">
        <w:t>Belge gönderim tarih filtresinin başlangıcını ifade eder.</w:t>
      </w:r>
    </w:p>
    <w:p w:rsidR="00F96690" w:rsidRPr="00060B8B" w:rsidRDefault="00F96690" w:rsidP="00CD3B83">
      <w:pPr>
        <w:pStyle w:val="ListParagraph"/>
        <w:numPr>
          <w:ilvl w:val="0"/>
          <w:numId w:val="31"/>
        </w:numPr>
        <w:jc w:val="both"/>
      </w:pPr>
      <w:r w:rsidRPr="00060B8B">
        <w:t>belgeEttnListesi:</w:t>
      </w:r>
      <w:r w:rsidR="005E656E" w:rsidRPr="00060B8B">
        <w:t xml:space="preserve"> </w:t>
      </w:r>
      <w:r w:rsidR="00CD00BD" w:rsidRPr="00060B8B">
        <w:t>Gönderilen belgelerin ettn’leri yazılır.</w:t>
      </w:r>
    </w:p>
    <w:p w:rsidR="00F96690" w:rsidRPr="00060B8B" w:rsidRDefault="00F96690" w:rsidP="00CD3B83">
      <w:pPr>
        <w:pStyle w:val="ListParagraph"/>
        <w:numPr>
          <w:ilvl w:val="0"/>
          <w:numId w:val="31"/>
        </w:numPr>
        <w:jc w:val="both"/>
      </w:pPr>
      <w:r w:rsidRPr="00060B8B">
        <w:t>belgeTuru:</w:t>
      </w:r>
      <w:r w:rsidR="00CD00BD" w:rsidRPr="00060B8B">
        <w:t xml:space="preserve"> Gönderilen belgenin türünü ifade eder. Bu parametre sadece FATURA ya da IRSALIYE olabilir.</w:t>
      </w:r>
    </w:p>
    <w:p w:rsidR="00F96690" w:rsidRPr="00060B8B" w:rsidRDefault="00F96690" w:rsidP="00CD3B83">
      <w:pPr>
        <w:pStyle w:val="ListParagraph"/>
        <w:numPr>
          <w:ilvl w:val="0"/>
          <w:numId w:val="31"/>
        </w:numPr>
        <w:jc w:val="both"/>
      </w:pPr>
      <w:r w:rsidRPr="00060B8B">
        <w:t>bitisGonderimTarihi:</w:t>
      </w:r>
      <w:r w:rsidR="005668DC" w:rsidRPr="00060B8B">
        <w:t xml:space="preserve"> belge gönderim filtresinin bitişini ifade eder.</w:t>
      </w:r>
    </w:p>
    <w:p w:rsidR="00F96690" w:rsidRPr="00060B8B" w:rsidRDefault="00F96690" w:rsidP="00CD3B83">
      <w:pPr>
        <w:pStyle w:val="ListParagraph"/>
        <w:numPr>
          <w:ilvl w:val="0"/>
          <w:numId w:val="31"/>
        </w:numPr>
        <w:jc w:val="both"/>
      </w:pPr>
      <w:r w:rsidRPr="00060B8B">
        <w:lastRenderedPageBreak/>
        <w:t>kaynak:</w:t>
      </w:r>
      <w:r w:rsidR="005E656E" w:rsidRPr="00060B8B">
        <w:t xml:space="preserve"> Belgenin oluşturulma kaynağıdır. </w:t>
      </w:r>
      <w:r w:rsidR="00CD00BD" w:rsidRPr="00060B8B">
        <w:t xml:space="preserve">Kaynak parametresi girilmeden servis çağırılırsa ekrandan oluşturulan ve taslaklardan yüklenen belgeler listelenir. “0” değeri ekrandan oluşturulan, “3” değeri ise sisteme yüklenen belgeleri ifade etmektedir. Kaynak parametresi olarak 1 yazılırsa eğer Web Servis ile gönderilen belgeler listelenir. </w:t>
      </w:r>
    </w:p>
    <w:p w:rsidR="00F96690" w:rsidRPr="00060B8B" w:rsidRDefault="00F96690" w:rsidP="00CD3B83">
      <w:pPr>
        <w:pStyle w:val="ListParagraph"/>
        <w:numPr>
          <w:ilvl w:val="0"/>
          <w:numId w:val="31"/>
        </w:numPr>
        <w:jc w:val="both"/>
      </w:pPr>
      <w:r w:rsidRPr="00060B8B">
        <w:t>pageCount:</w:t>
      </w:r>
      <w:r w:rsidR="00CD00BD" w:rsidRPr="00060B8B">
        <w:t xml:space="preserve"> Listelenecek sayfa sayısını ifade eder.</w:t>
      </w:r>
    </w:p>
    <w:p w:rsidR="005668DC" w:rsidRPr="002256F7" w:rsidRDefault="00F96690" w:rsidP="00CD3B83">
      <w:pPr>
        <w:pStyle w:val="ListParagraph"/>
        <w:numPr>
          <w:ilvl w:val="0"/>
          <w:numId w:val="31"/>
        </w:numPr>
        <w:jc w:val="both"/>
      </w:pPr>
      <w:r w:rsidRPr="002256F7">
        <w:t>vergiTcKimlikNo:</w:t>
      </w:r>
      <w:r w:rsidR="00CD00BD" w:rsidRPr="002256F7">
        <w:t xml:space="preserve"> Belgeyi gönderen kullanıcı gerçek kişi ise T.C. kimlik numarası, tüzel kişi ise vergi kimlik numarasıdır.</w:t>
      </w:r>
    </w:p>
    <w:p w:rsidR="005668DC" w:rsidRPr="002256F7" w:rsidRDefault="005668DC" w:rsidP="00CD3B83">
      <w:pPr>
        <w:pStyle w:val="ListParagraph"/>
        <w:ind w:left="1440"/>
        <w:jc w:val="both"/>
      </w:pPr>
      <w:r w:rsidRPr="002256F7">
        <w:t xml:space="preserve">Servisin geri dönüş parametreleri </w:t>
      </w:r>
      <w:r w:rsidR="002256F7">
        <w:t xml:space="preserve">Tablo 3.1.32 </w:t>
      </w:r>
      <w:r w:rsidRPr="002256F7">
        <w:t xml:space="preserve">de </w:t>
      </w:r>
      <w:r w:rsidR="00FD4980" w:rsidRPr="002256F7">
        <w:t>açıklanmıştır.</w:t>
      </w:r>
    </w:p>
    <w:p w:rsidR="00FD4980" w:rsidRDefault="00FD4980" w:rsidP="005668DC">
      <w:pPr>
        <w:pStyle w:val="ListParagraph"/>
        <w:ind w:left="1440"/>
        <w:rPr>
          <w:color w:val="7030A0"/>
        </w:rPr>
      </w:pPr>
    </w:p>
    <w:tbl>
      <w:tblPr>
        <w:tblStyle w:val="TableGrid"/>
        <w:tblW w:w="0" w:type="auto"/>
        <w:tblInd w:w="1440" w:type="dxa"/>
        <w:tblLook w:val="04A0" w:firstRow="1" w:lastRow="0" w:firstColumn="1" w:lastColumn="0" w:noHBand="0" w:noVBand="1"/>
      </w:tblPr>
      <w:tblGrid>
        <w:gridCol w:w="2616"/>
        <w:gridCol w:w="2289"/>
        <w:gridCol w:w="2943"/>
      </w:tblGrid>
      <w:tr w:rsidR="00FD4980" w:rsidTr="002325F3">
        <w:tc>
          <w:tcPr>
            <w:tcW w:w="2616" w:type="dxa"/>
            <w:shd w:val="clear" w:color="auto" w:fill="4F81BD" w:themeFill="accent1"/>
          </w:tcPr>
          <w:p w:rsidR="00FD4980" w:rsidRPr="002325F3" w:rsidRDefault="00FD4980" w:rsidP="00FD4980">
            <w:pPr>
              <w:pStyle w:val="ListParagraph"/>
              <w:ind w:left="0"/>
              <w:rPr>
                <w:b/>
                <w:color w:val="FFFFFF" w:themeColor="background1"/>
              </w:rPr>
            </w:pPr>
            <w:r w:rsidRPr="002325F3">
              <w:rPr>
                <w:b/>
                <w:color w:val="FFFFFF" w:themeColor="background1"/>
              </w:rPr>
              <w:t>Parametre Adı</w:t>
            </w:r>
          </w:p>
        </w:tc>
        <w:tc>
          <w:tcPr>
            <w:tcW w:w="2289" w:type="dxa"/>
            <w:shd w:val="clear" w:color="auto" w:fill="4F81BD" w:themeFill="accent1"/>
          </w:tcPr>
          <w:p w:rsidR="00FD4980" w:rsidRPr="002325F3" w:rsidRDefault="00FD4980" w:rsidP="00FD4980">
            <w:pPr>
              <w:pStyle w:val="ListParagraph"/>
              <w:ind w:left="0"/>
              <w:rPr>
                <w:b/>
                <w:color w:val="FFFFFF" w:themeColor="background1"/>
              </w:rPr>
            </w:pPr>
            <w:r w:rsidRPr="002325F3">
              <w:rPr>
                <w:b/>
                <w:color w:val="FFFFFF" w:themeColor="background1"/>
              </w:rPr>
              <w:t>Parametre Türü</w:t>
            </w:r>
          </w:p>
        </w:tc>
        <w:tc>
          <w:tcPr>
            <w:tcW w:w="2943" w:type="dxa"/>
            <w:shd w:val="clear" w:color="auto" w:fill="4F81BD" w:themeFill="accent1"/>
          </w:tcPr>
          <w:p w:rsidR="00FD4980" w:rsidRPr="002325F3" w:rsidRDefault="00FD4980" w:rsidP="00FD4980">
            <w:pPr>
              <w:pStyle w:val="ListParagraph"/>
              <w:ind w:left="0"/>
              <w:rPr>
                <w:b/>
                <w:color w:val="FFFFFF" w:themeColor="background1"/>
              </w:rPr>
            </w:pPr>
            <w:r w:rsidRPr="002325F3">
              <w:rPr>
                <w:b/>
                <w:color w:val="FFFFFF" w:themeColor="background1"/>
              </w:rPr>
              <w:t>Açıklama</w:t>
            </w:r>
          </w:p>
        </w:tc>
      </w:tr>
      <w:tr w:rsidR="00FD4980" w:rsidTr="002325F3">
        <w:tc>
          <w:tcPr>
            <w:tcW w:w="2616" w:type="dxa"/>
            <w:shd w:val="clear" w:color="auto" w:fill="DBE5F1" w:themeFill="accent1" w:themeFillTint="33"/>
          </w:tcPr>
          <w:p w:rsidR="00FD4980" w:rsidRPr="002325F3" w:rsidRDefault="00FD4980" w:rsidP="00FD4980">
            <w:pPr>
              <w:pStyle w:val="ListParagraph"/>
              <w:ind w:left="0"/>
            </w:pPr>
            <w:r w:rsidRPr="002325F3">
              <w:t>alanEtiket</w:t>
            </w:r>
          </w:p>
        </w:tc>
        <w:tc>
          <w:tcPr>
            <w:tcW w:w="2289" w:type="dxa"/>
            <w:shd w:val="clear" w:color="auto" w:fill="DBE5F1" w:themeFill="accent1" w:themeFillTint="33"/>
          </w:tcPr>
          <w:p w:rsidR="00FD4980" w:rsidRPr="002325F3" w:rsidRDefault="00FD4980" w:rsidP="00FD4980">
            <w:pPr>
              <w:pStyle w:val="ListParagraph"/>
              <w:ind w:left="0"/>
            </w:pPr>
            <w:r w:rsidRPr="002325F3">
              <w:t>Karakter</w:t>
            </w:r>
          </w:p>
        </w:tc>
        <w:tc>
          <w:tcPr>
            <w:tcW w:w="2943" w:type="dxa"/>
            <w:shd w:val="clear" w:color="auto" w:fill="DBE5F1" w:themeFill="accent1" w:themeFillTint="33"/>
          </w:tcPr>
          <w:p w:rsidR="00FD4980" w:rsidRPr="002325F3" w:rsidRDefault="00FD4980" w:rsidP="00FD4980">
            <w:pPr>
              <w:pStyle w:val="ListParagraph"/>
              <w:ind w:left="0"/>
            </w:pPr>
            <w:r w:rsidRPr="002325F3">
              <w:t>Belgenin alıcısının etiket bilgisi</w:t>
            </w:r>
          </w:p>
        </w:tc>
      </w:tr>
      <w:tr w:rsidR="00FD4980" w:rsidTr="002325F3">
        <w:tc>
          <w:tcPr>
            <w:tcW w:w="2616" w:type="dxa"/>
          </w:tcPr>
          <w:p w:rsidR="00FD4980" w:rsidRPr="002325F3" w:rsidRDefault="00FD4980" w:rsidP="00FD4980">
            <w:pPr>
              <w:pStyle w:val="ListParagraph"/>
              <w:ind w:left="0"/>
            </w:pPr>
            <w:r w:rsidRPr="002325F3">
              <w:t>alanVergiTcKimlikNo</w:t>
            </w:r>
          </w:p>
        </w:tc>
        <w:tc>
          <w:tcPr>
            <w:tcW w:w="2289" w:type="dxa"/>
          </w:tcPr>
          <w:p w:rsidR="00FD4980" w:rsidRPr="002325F3" w:rsidRDefault="00FD4980" w:rsidP="00FD4980">
            <w:pPr>
              <w:pStyle w:val="ListParagraph"/>
              <w:ind w:left="0"/>
            </w:pPr>
            <w:r w:rsidRPr="002325F3">
              <w:t>Karakter</w:t>
            </w:r>
          </w:p>
        </w:tc>
        <w:tc>
          <w:tcPr>
            <w:tcW w:w="2943" w:type="dxa"/>
          </w:tcPr>
          <w:p w:rsidR="00FD4980" w:rsidRPr="002325F3" w:rsidRDefault="00FD4980" w:rsidP="00FD4980">
            <w:pPr>
              <w:pStyle w:val="ListParagraph"/>
              <w:ind w:left="0"/>
            </w:pPr>
            <w:r w:rsidRPr="002325F3">
              <w:t>Belgenin alıcısının vergi kimlik numarası ya da T.C kimlik numarası</w:t>
            </w:r>
          </w:p>
        </w:tc>
      </w:tr>
      <w:tr w:rsidR="00FD4980" w:rsidTr="002325F3">
        <w:tc>
          <w:tcPr>
            <w:tcW w:w="2616" w:type="dxa"/>
            <w:shd w:val="clear" w:color="auto" w:fill="DBE5F1" w:themeFill="accent1" w:themeFillTint="33"/>
          </w:tcPr>
          <w:p w:rsidR="00FD4980" w:rsidRPr="002325F3" w:rsidRDefault="00FD4980" w:rsidP="00FD4980">
            <w:pPr>
              <w:pStyle w:val="ListParagraph"/>
              <w:ind w:left="0"/>
            </w:pPr>
            <w:r w:rsidRPr="002325F3">
              <w:t>belgeNo</w:t>
            </w:r>
          </w:p>
        </w:tc>
        <w:tc>
          <w:tcPr>
            <w:tcW w:w="2289" w:type="dxa"/>
            <w:shd w:val="clear" w:color="auto" w:fill="DBE5F1" w:themeFill="accent1" w:themeFillTint="33"/>
          </w:tcPr>
          <w:p w:rsidR="00FD4980" w:rsidRPr="002325F3" w:rsidRDefault="00FD4980" w:rsidP="00FD4980">
            <w:pPr>
              <w:pStyle w:val="ListParagraph"/>
              <w:ind w:left="0"/>
            </w:pPr>
            <w:r w:rsidRPr="002325F3">
              <w:t>Karakter</w:t>
            </w:r>
          </w:p>
        </w:tc>
        <w:tc>
          <w:tcPr>
            <w:tcW w:w="2943" w:type="dxa"/>
            <w:shd w:val="clear" w:color="auto" w:fill="DBE5F1" w:themeFill="accent1" w:themeFillTint="33"/>
          </w:tcPr>
          <w:p w:rsidR="00FD4980" w:rsidRPr="002325F3" w:rsidRDefault="00FD4980" w:rsidP="00FD4980">
            <w:pPr>
              <w:pStyle w:val="ListParagraph"/>
              <w:ind w:left="0"/>
            </w:pPr>
            <w:r w:rsidRPr="002325F3">
              <w:t>Fatura ya da İrsaliye numarası</w:t>
            </w:r>
          </w:p>
        </w:tc>
      </w:tr>
      <w:tr w:rsidR="00FD4980" w:rsidTr="002325F3">
        <w:tc>
          <w:tcPr>
            <w:tcW w:w="2616" w:type="dxa"/>
          </w:tcPr>
          <w:p w:rsidR="00FD4980" w:rsidRPr="002325F3" w:rsidRDefault="00FD4980" w:rsidP="00FD4980">
            <w:pPr>
              <w:pStyle w:val="ListParagraph"/>
              <w:ind w:left="0"/>
            </w:pPr>
            <w:r w:rsidRPr="002325F3">
              <w:t>BelgeTarihi</w:t>
            </w:r>
          </w:p>
        </w:tc>
        <w:tc>
          <w:tcPr>
            <w:tcW w:w="2289" w:type="dxa"/>
          </w:tcPr>
          <w:p w:rsidR="00FD4980" w:rsidRPr="002325F3" w:rsidRDefault="00FD4980" w:rsidP="00FD4980">
            <w:pPr>
              <w:pStyle w:val="ListParagraph"/>
              <w:ind w:left="0"/>
            </w:pPr>
            <w:r w:rsidRPr="002325F3">
              <w:t>Karakter</w:t>
            </w:r>
          </w:p>
        </w:tc>
        <w:tc>
          <w:tcPr>
            <w:tcW w:w="2943" w:type="dxa"/>
          </w:tcPr>
          <w:p w:rsidR="00FD4980" w:rsidRPr="002325F3" w:rsidRDefault="00FD4980" w:rsidP="00FD4980">
            <w:pPr>
              <w:pStyle w:val="ListParagraph"/>
              <w:ind w:left="0"/>
            </w:pPr>
            <w:r w:rsidRPr="002325F3">
              <w:t>Fatura ya da İrsaliye tarihi</w:t>
            </w:r>
          </w:p>
        </w:tc>
      </w:tr>
      <w:tr w:rsidR="00FD4980" w:rsidTr="002325F3">
        <w:tc>
          <w:tcPr>
            <w:tcW w:w="2616" w:type="dxa"/>
            <w:shd w:val="clear" w:color="auto" w:fill="DBE5F1" w:themeFill="accent1" w:themeFillTint="33"/>
          </w:tcPr>
          <w:p w:rsidR="00FD4980" w:rsidRPr="002325F3" w:rsidRDefault="00FD4980" w:rsidP="00FD4980">
            <w:pPr>
              <w:pStyle w:val="ListParagraph"/>
              <w:ind w:left="0"/>
            </w:pPr>
            <w:r w:rsidRPr="002325F3">
              <w:t>belgeTipi</w:t>
            </w:r>
          </w:p>
        </w:tc>
        <w:tc>
          <w:tcPr>
            <w:tcW w:w="2289" w:type="dxa"/>
            <w:shd w:val="clear" w:color="auto" w:fill="DBE5F1" w:themeFill="accent1" w:themeFillTint="33"/>
          </w:tcPr>
          <w:p w:rsidR="00FD4980" w:rsidRPr="002325F3" w:rsidRDefault="00FD4980" w:rsidP="00FD4980">
            <w:pPr>
              <w:pStyle w:val="ListParagraph"/>
              <w:ind w:left="0"/>
            </w:pPr>
            <w:r w:rsidRPr="002325F3">
              <w:t>Karakter</w:t>
            </w:r>
          </w:p>
        </w:tc>
        <w:tc>
          <w:tcPr>
            <w:tcW w:w="2943" w:type="dxa"/>
            <w:shd w:val="clear" w:color="auto" w:fill="DBE5F1" w:themeFill="accent1" w:themeFillTint="33"/>
          </w:tcPr>
          <w:p w:rsidR="00FD4980" w:rsidRPr="002325F3" w:rsidRDefault="00FD4980" w:rsidP="00FD4980">
            <w:pPr>
              <w:pStyle w:val="ListParagraph"/>
              <w:ind w:left="0"/>
            </w:pPr>
          </w:p>
        </w:tc>
      </w:tr>
      <w:tr w:rsidR="00FD4980" w:rsidTr="002325F3">
        <w:tc>
          <w:tcPr>
            <w:tcW w:w="2616" w:type="dxa"/>
          </w:tcPr>
          <w:p w:rsidR="00FD4980" w:rsidRPr="002325F3" w:rsidRDefault="00FD4980" w:rsidP="00FD4980">
            <w:pPr>
              <w:pStyle w:val="ListParagraph"/>
              <w:ind w:left="0"/>
            </w:pPr>
            <w:r w:rsidRPr="002325F3">
              <w:t>BelgeTuru</w:t>
            </w:r>
          </w:p>
        </w:tc>
        <w:tc>
          <w:tcPr>
            <w:tcW w:w="2289" w:type="dxa"/>
          </w:tcPr>
          <w:p w:rsidR="00FD4980" w:rsidRPr="002325F3" w:rsidRDefault="00FD4980" w:rsidP="00FD4980">
            <w:pPr>
              <w:pStyle w:val="ListParagraph"/>
              <w:ind w:left="0"/>
            </w:pPr>
            <w:r w:rsidRPr="002325F3">
              <w:t>Karakter</w:t>
            </w:r>
          </w:p>
        </w:tc>
        <w:tc>
          <w:tcPr>
            <w:tcW w:w="2943" w:type="dxa"/>
          </w:tcPr>
          <w:p w:rsidR="00FD4980" w:rsidRPr="002325F3" w:rsidRDefault="00FD4980" w:rsidP="00FD4980">
            <w:pPr>
              <w:pStyle w:val="ListParagraph"/>
              <w:ind w:left="0"/>
            </w:pPr>
          </w:p>
        </w:tc>
      </w:tr>
      <w:tr w:rsidR="00FD4980" w:rsidTr="002325F3">
        <w:tc>
          <w:tcPr>
            <w:tcW w:w="2616" w:type="dxa"/>
            <w:shd w:val="clear" w:color="auto" w:fill="DBE5F1" w:themeFill="accent1" w:themeFillTint="33"/>
          </w:tcPr>
          <w:p w:rsidR="00FD4980" w:rsidRPr="002325F3" w:rsidRDefault="00FD4980" w:rsidP="00FD4980">
            <w:pPr>
              <w:pStyle w:val="ListParagraph"/>
              <w:ind w:left="0"/>
            </w:pPr>
            <w:r w:rsidRPr="002325F3">
              <w:t>Ettn</w:t>
            </w:r>
          </w:p>
        </w:tc>
        <w:tc>
          <w:tcPr>
            <w:tcW w:w="2289" w:type="dxa"/>
            <w:shd w:val="clear" w:color="auto" w:fill="DBE5F1" w:themeFill="accent1" w:themeFillTint="33"/>
          </w:tcPr>
          <w:p w:rsidR="00FD4980" w:rsidRPr="002325F3" w:rsidRDefault="00FD4980" w:rsidP="00FD4980">
            <w:pPr>
              <w:pStyle w:val="ListParagraph"/>
              <w:ind w:left="0"/>
            </w:pPr>
            <w:r w:rsidRPr="002325F3">
              <w:t>Karakter</w:t>
            </w:r>
          </w:p>
        </w:tc>
        <w:tc>
          <w:tcPr>
            <w:tcW w:w="2943" w:type="dxa"/>
            <w:shd w:val="clear" w:color="auto" w:fill="DBE5F1" w:themeFill="accent1" w:themeFillTint="33"/>
          </w:tcPr>
          <w:p w:rsidR="00FD4980" w:rsidRPr="002325F3" w:rsidRDefault="00FD4980" w:rsidP="00FD4980">
            <w:pPr>
              <w:pStyle w:val="ListParagraph"/>
              <w:ind w:left="0"/>
            </w:pPr>
            <w:r w:rsidRPr="002325F3">
              <w:t>Fatura ya da İrsaliyenin ettn bilgisi</w:t>
            </w:r>
          </w:p>
        </w:tc>
      </w:tr>
      <w:tr w:rsidR="00FD4980" w:rsidTr="002325F3">
        <w:tc>
          <w:tcPr>
            <w:tcW w:w="2616" w:type="dxa"/>
          </w:tcPr>
          <w:p w:rsidR="00FD4980" w:rsidRPr="002325F3" w:rsidRDefault="00FD4980" w:rsidP="00FD4980">
            <w:pPr>
              <w:pStyle w:val="ListParagraph"/>
              <w:ind w:left="0"/>
            </w:pPr>
            <w:r w:rsidRPr="002325F3">
              <w:t>gonderenEtiket</w:t>
            </w:r>
          </w:p>
        </w:tc>
        <w:tc>
          <w:tcPr>
            <w:tcW w:w="2289" w:type="dxa"/>
          </w:tcPr>
          <w:p w:rsidR="00FD4980" w:rsidRPr="002325F3" w:rsidRDefault="00FD4980" w:rsidP="00FD4980">
            <w:pPr>
              <w:pStyle w:val="ListParagraph"/>
              <w:ind w:left="0"/>
            </w:pPr>
            <w:r w:rsidRPr="002325F3">
              <w:t>Karakter</w:t>
            </w:r>
          </w:p>
        </w:tc>
        <w:tc>
          <w:tcPr>
            <w:tcW w:w="2943" w:type="dxa"/>
          </w:tcPr>
          <w:p w:rsidR="00FD4980" w:rsidRPr="002325F3" w:rsidRDefault="00E1395A" w:rsidP="00FD4980">
            <w:pPr>
              <w:pStyle w:val="ListParagraph"/>
              <w:ind w:left="0"/>
            </w:pPr>
            <w:r w:rsidRPr="002325F3">
              <w:t>Belgenin göndericisinin etiket bilgisi</w:t>
            </w:r>
          </w:p>
        </w:tc>
      </w:tr>
      <w:tr w:rsidR="00FD4980" w:rsidTr="002325F3">
        <w:tc>
          <w:tcPr>
            <w:tcW w:w="2616" w:type="dxa"/>
            <w:shd w:val="clear" w:color="auto" w:fill="DBE5F1" w:themeFill="accent1" w:themeFillTint="33"/>
          </w:tcPr>
          <w:p w:rsidR="00FD4980" w:rsidRPr="002325F3" w:rsidRDefault="00FD4980" w:rsidP="00FD4980">
            <w:pPr>
              <w:pStyle w:val="ListParagraph"/>
              <w:ind w:left="0"/>
            </w:pPr>
            <w:r w:rsidRPr="002325F3">
              <w:t>gonderimZamanı</w:t>
            </w:r>
          </w:p>
        </w:tc>
        <w:tc>
          <w:tcPr>
            <w:tcW w:w="2289" w:type="dxa"/>
            <w:shd w:val="clear" w:color="auto" w:fill="DBE5F1" w:themeFill="accent1" w:themeFillTint="33"/>
          </w:tcPr>
          <w:p w:rsidR="00FD4980" w:rsidRPr="002325F3" w:rsidRDefault="00FD4980" w:rsidP="00FD4980">
            <w:pPr>
              <w:pStyle w:val="ListParagraph"/>
              <w:ind w:left="0"/>
            </w:pPr>
            <w:r w:rsidRPr="002325F3">
              <w:t>Karakter</w:t>
            </w:r>
          </w:p>
        </w:tc>
        <w:tc>
          <w:tcPr>
            <w:tcW w:w="2943" w:type="dxa"/>
            <w:shd w:val="clear" w:color="auto" w:fill="DBE5F1" w:themeFill="accent1" w:themeFillTint="33"/>
          </w:tcPr>
          <w:p w:rsidR="00FD4980" w:rsidRPr="002325F3" w:rsidRDefault="00E1395A" w:rsidP="00FD4980">
            <w:pPr>
              <w:pStyle w:val="ListParagraph"/>
              <w:ind w:left="0"/>
            </w:pPr>
            <w:r w:rsidRPr="002325F3">
              <w:t>Belgenin gönderim zamanı</w:t>
            </w:r>
          </w:p>
        </w:tc>
      </w:tr>
      <w:tr w:rsidR="00FD4980" w:rsidTr="002325F3">
        <w:tc>
          <w:tcPr>
            <w:tcW w:w="2616" w:type="dxa"/>
          </w:tcPr>
          <w:p w:rsidR="00FD4980" w:rsidRPr="002325F3" w:rsidRDefault="00FD4980" w:rsidP="00FD4980">
            <w:pPr>
              <w:pStyle w:val="ListParagraph"/>
              <w:ind w:left="0"/>
            </w:pPr>
            <w:r w:rsidRPr="002325F3">
              <w:t>Kaynak</w:t>
            </w:r>
          </w:p>
        </w:tc>
        <w:tc>
          <w:tcPr>
            <w:tcW w:w="2289" w:type="dxa"/>
          </w:tcPr>
          <w:p w:rsidR="00FD4980" w:rsidRPr="002325F3" w:rsidRDefault="00FD4980" w:rsidP="00FD4980">
            <w:pPr>
              <w:pStyle w:val="ListParagraph"/>
              <w:ind w:left="0"/>
            </w:pPr>
            <w:r w:rsidRPr="002325F3">
              <w:t>Integer</w:t>
            </w:r>
          </w:p>
        </w:tc>
        <w:tc>
          <w:tcPr>
            <w:tcW w:w="2943" w:type="dxa"/>
          </w:tcPr>
          <w:p w:rsidR="00FD4980" w:rsidRPr="002325F3" w:rsidRDefault="00E1395A" w:rsidP="00FD4980">
            <w:pPr>
              <w:pStyle w:val="ListParagraph"/>
              <w:ind w:left="0"/>
            </w:pPr>
            <w:r w:rsidRPr="002325F3">
              <w:t>Belgenin oluşturulduğu kaynak</w:t>
            </w:r>
          </w:p>
        </w:tc>
      </w:tr>
      <w:tr w:rsidR="008B18D8" w:rsidTr="002325F3">
        <w:tc>
          <w:tcPr>
            <w:tcW w:w="2616" w:type="dxa"/>
            <w:shd w:val="clear" w:color="auto" w:fill="DBE5F1" w:themeFill="accent1" w:themeFillTint="33"/>
          </w:tcPr>
          <w:p w:rsidR="008B18D8" w:rsidRPr="002325F3" w:rsidRDefault="008B18D8" w:rsidP="008B18D8">
            <w:pPr>
              <w:pStyle w:val="ListParagraph"/>
              <w:ind w:left="0"/>
            </w:pPr>
            <w:r w:rsidRPr="002325F3">
              <w:t xml:space="preserve">kullaniciKodu </w:t>
            </w:r>
          </w:p>
        </w:tc>
        <w:tc>
          <w:tcPr>
            <w:tcW w:w="2289" w:type="dxa"/>
            <w:shd w:val="clear" w:color="auto" w:fill="DBE5F1" w:themeFill="accent1" w:themeFillTint="33"/>
          </w:tcPr>
          <w:p w:rsidR="008B18D8" w:rsidRPr="002325F3" w:rsidRDefault="008B18D8" w:rsidP="00FD4980">
            <w:pPr>
              <w:pStyle w:val="ListParagraph"/>
              <w:ind w:left="0"/>
            </w:pPr>
            <w:r w:rsidRPr="002325F3">
              <w:t>Karakter</w:t>
            </w:r>
          </w:p>
        </w:tc>
        <w:tc>
          <w:tcPr>
            <w:tcW w:w="2943" w:type="dxa"/>
            <w:shd w:val="clear" w:color="auto" w:fill="DBE5F1" w:themeFill="accent1" w:themeFillTint="33"/>
          </w:tcPr>
          <w:p w:rsidR="008B18D8" w:rsidRPr="002325F3" w:rsidRDefault="008B18D8" w:rsidP="00265518">
            <w:pPr>
              <w:pStyle w:val="ListParagraph"/>
              <w:ind w:left="0"/>
            </w:pPr>
            <w:r w:rsidRPr="002325F3">
              <w:t xml:space="preserve">Belgeyi </w:t>
            </w:r>
            <w:r w:rsidR="00265518" w:rsidRPr="002325F3">
              <w:t>gönderen</w:t>
            </w:r>
            <w:r w:rsidRPr="002325F3">
              <w:t xml:space="preserve"> kullanıcı</w:t>
            </w:r>
          </w:p>
        </w:tc>
      </w:tr>
    </w:tbl>
    <w:p w:rsidR="002256F7" w:rsidRPr="00DB7918" w:rsidRDefault="002256F7" w:rsidP="002256F7">
      <w:pPr>
        <w:pStyle w:val="Caption"/>
        <w:jc w:val="center"/>
        <w:rPr>
          <w:sz w:val="22"/>
          <w:szCs w:val="22"/>
        </w:rPr>
      </w:pPr>
      <w:r w:rsidRPr="00DB7918">
        <w:rPr>
          <w:sz w:val="22"/>
          <w:szCs w:val="22"/>
        </w:rPr>
        <w:t>Tablo 3.1.</w:t>
      </w:r>
      <w:r>
        <w:rPr>
          <w:sz w:val="22"/>
          <w:szCs w:val="22"/>
        </w:rPr>
        <w:t>32</w:t>
      </w:r>
      <w:r w:rsidRPr="00DB7918">
        <w:rPr>
          <w:sz w:val="22"/>
          <w:szCs w:val="22"/>
        </w:rPr>
        <w:t xml:space="preserve"> Servisi </w:t>
      </w:r>
      <w:r>
        <w:rPr>
          <w:sz w:val="22"/>
          <w:szCs w:val="22"/>
        </w:rPr>
        <w:t>Dönüş</w:t>
      </w:r>
      <w:r w:rsidRPr="00DB7918">
        <w:rPr>
          <w:sz w:val="22"/>
          <w:szCs w:val="22"/>
        </w:rPr>
        <w:t xml:space="preserve"> Parametreleri</w:t>
      </w:r>
    </w:p>
    <w:p w:rsidR="005668DC" w:rsidRPr="002325F3" w:rsidRDefault="005668DC" w:rsidP="002325F3">
      <w:pPr>
        <w:rPr>
          <w:color w:val="7030A0"/>
        </w:rPr>
      </w:pPr>
    </w:p>
    <w:p w:rsidR="00446900" w:rsidRPr="00446900" w:rsidRDefault="001A6D6E" w:rsidP="00446900">
      <w:pPr>
        <w:pStyle w:val="ListParagraph"/>
        <w:numPr>
          <w:ilvl w:val="2"/>
          <w:numId w:val="1"/>
        </w:numPr>
        <w:outlineLvl w:val="1"/>
        <w:rPr>
          <w:b/>
        </w:rPr>
      </w:pPr>
      <w:r>
        <w:rPr>
          <w:b/>
          <w:color w:val="7030A0"/>
        </w:rPr>
        <w:t xml:space="preserve"> </w:t>
      </w:r>
      <w:bookmarkStart w:id="148" w:name="_Toc15301272"/>
      <w:r w:rsidRPr="002325F3">
        <w:rPr>
          <w:b/>
        </w:rPr>
        <w:t>gidenBelgeleriIndirPortal Servisi</w:t>
      </w:r>
      <w:bookmarkEnd w:id="148"/>
    </w:p>
    <w:p w:rsidR="00757E05" w:rsidRPr="00446900" w:rsidRDefault="00D75CC5" w:rsidP="00CD3B83">
      <w:pPr>
        <w:pStyle w:val="ListParagraph"/>
        <w:ind w:left="1224"/>
        <w:jc w:val="both"/>
      </w:pPr>
      <w:r w:rsidRPr="00446900">
        <w:t xml:space="preserve">Bu servis ile portalden oluşturulan veya yüklenen belgeler “.zip” uzantılı olarak PDF ya da HTML formatlarında indirilebilir. Servisin giriş parametreleri </w:t>
      </w:r>
      <w:r w:rsidR="00446900">
        <w:t xml:space="preserve">Tablo 3.1.33 </w:t>
      </w:r>
      <w:r w:rsidR="00640141" w:rsidRPr="00446900">
        <w:t>de verilmiş</w:t>
      </w:r>
      <w:r w:rsidRPr="00446900">
        <w:t>t</w:t>
      </w:r>
      <w:r w:rsidR="00640141" w:rsidRPr="00446900">
        <w:t>i</w:t>
      </w:r>
      <w:r w:rsidRPr="00446900">
        <w:t>r.</w:t>
      </w:r>
    </w:p>
    <w:p w:rsidR="003E6F84" w:rsidRDefault="003E6F84" w:rsidP="003E6F84">
      <w:pPr>
        <w:pStyle w:val="ListParagraph"/>
        <w:ind w:left="1224"/>
        <w:rPr>
          <w:b/>
          <w:color w:val="7030A0"/>
        </w:rPr>
      </w:pPr>
    </w:p>
    <w:tbl>
      <w:tblPr>
        <w:tblStyle w:val="TableGrid"/>
        <w:tblW w:w="0" w:type="auto"/>
        <w:tblInd w:w="1224" w:type="dxa"/>
        <w:tblLook w:val="04A0" w:firstRow="1" w:lastRow="0" w:firstColumn="1" w:lastColumn="0" w:noHBand="0" w:noVBand="1"/>
      </w:tblPr>
      <w:tblGrid>
        <w:gridCol w:w="2446"/>
        <w:gridCol w:w="1887"/>
        <w:gridCol w:w="1883"/>
        <w:gridCol w:w="1848"/>
      </w:tblGrid>
      <w:tr w:rsidR="00640141" w:rsidTr="002325F3">
        <w:tc>
          <w:tcPr>
            <w:tcW w:w="2446" w:type="dxa"/>
            <w:shd w:val="clear" w:color="auto" w:fill="4F81BD" w:themeFill="accent1"/>
          </w:tcPr>
          <w:p w:rsidR="00640141" w:rsidRPr="002325F3" w:rsidRDefault="00640141" w:rsidP="00640141">
            <w:pPr>
              <w:pStyle w:val="ListParagraph"/>
              <w:ind w:left="0"/>
              <w:rPr>
                <w:b/>
                <w:color w:val="FFFFFF" w:themeColor="background1"/>
              </w:rPr>
            </w:pPr>
            <w:r w:rsidRPr="002325F3">
              <w:rPr>
                <w:b/>
                <w:color w:val="FFFFFF" w:themeColor="background1"/>
              </w:rPr>
              <w:t>Parametre Adı</w:t>
            </w:r>
          </w:p>
        </w:tc>
        <w:tc>
          <w:tcPr>
            <w:tcW w:w="1887" w:type="dxa"/>
            <w:shd w:val="clear" w:color="auto" w:fill="4F81BD" w:themeFill="accent1"/>
          </w:tcPr>
          <w:p w:rsidR="00640141" w:rsidRPr="002325F3" w:rsidRDefault="00640141" w:rsidP="00640141">
            <w:pPr>
              <w:pStyle w:val="ListParagraph"/>
              <w:ind w:left="0"/>
              <w:rPr>
                <w:b/>
                <w:color w:val="FFFFFF" w:themeColor="background1"/>
              </w:rPr>
            </w:pPr>
            <w:r w:rsidRPr="002325F3">
              <w:rPr>
                <w:b/>
                <w:color w:val="FFFFFF" w:themeColor="background1"/>
              </w:rPr>
              <w:t>Zorunluluk</w:t>
            </w:r>
          </w:p>
        </w:tc>
        <w:tc>
          <w:tcPr>
            <w:tcW w:w="1883" w:type="dxa"/>
            <w:shd w:val="clear" w:color="auto" w:fill="4F81BD" w:themeFill="accent1"/>
          </w:tcPr>
          <w:p w:rsidR="00640141" w:rsidRPr="002325F3" w:rsidRDefault="00640141" w:rsidP="00640141">
            <w:pPr>
              <w:pStyle w:val="ListParagraph"/>
              <w:ind w:left="0"/>
              <w:rPr>
                <w:b/>
                <w:color w:val="FFFFFF" w:themeColor="background1"/>
              </w:rPr>
            </w:pPr>
            <w:r w:rsidRPr="002325F3">
              <w:rPr>
                <w:b/>
                <w:color w:val="FFFFFF" w:themeColor="background1"/>
              </w:rPr>
              <w:t>Parametre Türü</w:t>
            </w:r>
          </w:p>
        </w:tc>
        <w:tc>
          <w:tcPr>
            <w:tcW w:w="1848" w:type="dxa"/>
            <w:shd w:val="clear" w:color="auto" w:fill="4F81BD" w:themeFill="accent1"/>
          </w:tcPr>
          <w:p w:rsidR="00640141" w:rsidRPr="002325F3" w:rsidRDefault="00640141" w:rsidP="00640141">
            <w:pPr>
              <w:pStyle w:val="ListParagraph"/>
              <w:ind w:left="0"/>
              <w:rPr>
                <w:b/>
                <w:color w:val="FFFFFF" w:themeColor="background1"/>
              </w:rPr>
            </w:pPr>
            <w:r w:rsidRPr="002325F3">
              <w:rPr>
                <w:b/>
                <w:color w:val="FFFFFF" w:themeColor="background1"/>
              </w:rPr>
              <w:t>Uzunluk</w:t>
            </w:r>
          </w:p>
        </w:tc>
      </w:tr>
      <w:tr w:rsidR="00640141" w:rsidTr="002325F3">
        <w:tc>
          <w:tcPr>
            <w:tcW w:w="2446" w:type="dxa"/>
            <w:shd w:val="clear" w:color="auto" w:fill="DBE5F1" w:themeFill="accent1" w:themeFillTint="33"/>
          </w:tcPr>
          <w:p w:rsidR="00640141" w:rsidRPr="002325F3" w:rsidRDefault="00640141" w:rsidP="00640141">
            <w:pPr>
              <w:pStyle w:val="ListParagraph"/>
              <w:ind w:left="0"/>
            </w:pPr>
            <w:r w:rsidRPr="002325F3">
              <w:t>baslangicGonderimTarihi</w:t>
            </w:r>
          </w:p>
        </w:tc>
        <w:tc>
          <w:tcPr>
            <w:tcW w:w="1887" w:type="dxa"/>
            <w:shd w:val="clear" w:color="auto" w:fill="DBE5F1" w:themeFill="accent1" w:themeFillTint="33"/>
          </w:tcPr>
          <w:p w:rsidR="00640141" w:rsidRPr="002325F3" w:rsidRDefault="00640141" w:rsidP="00640141">
            <w:pPr>
              <w:pStyle w:val="ListParagraph"/>
              <w:tabs>
                <w:tab w:val="left" w:pos="1170"/>
              </w:tabs>
              <w:ind w:left="0"/>
            </w:pPr>
            <w:r w:rsidRPr="002325F3">
              <w:t>Zorunlu</w:t>
            </w:r>
            <w:r w:rsidRPr="002325F3">
              <w:tab/>
            </w:r>
          </w:p>
        </w:tc>
        <w:tc>
          <w:tcPr>
            <w:tcW w:w="1883" w:type="dxa"/>
            <w:shd w:val="clear" w:color="auto" w:fill="DBE5F1" w:themeFill="accent1" w:themeFillTint="33"/>
          </w:tcPr>
          <w:p w:rsidR="00640141" w:rsidRPr="002325F3" w:rsidRDefault="00640141" w:rsidP="00640141">
            <w:pPr>
              <w:pStyle w:val="ListParagraph"/>
              <w:ind w:left="0"/>
            </w:pPr>
            <w:r w:rsidRPr="002325F3">
              <w:t>Karakter</w:t>
            </w:r>
          </w:p>
        </w:tc>
        <w:tc>
          <w:tcPr>
            <w:tcW w:w="1848" w:type="dxa"/>
            <w:shd w:val="clear" w:color="auto" w:fill="DBE5F1" w:themeFill="accent1" w:themeFillTint="33"/>
          </w:tcPr>
          <w:p w:rsidR="00640141" w:rsidRPr="002325F3" w:rsidRDefault="00640141" w:rsidP="00F925E0">
            <w:pPr>
              <w:pStyle w:val="ListParagraph"/>
              <w:ind w:left="0"/>
              <w:jc w:val="center"/>
            </w:pPr>
            <w:r w:rsidRPr="002325F3">
              <w:t>8</w:t>
            </w:r>
          </w:p>
        </w:tc>
      </w:tr>
      <w:tr w:rsidR="00640141" w:rsidTr="00640141">
        <w:tc>
          <w:tcPr>
            <w:tcW w:w="2446" w:type="dxa"/>
          </w:tcPr>
          <w:p w:rsidR="00640141" w:rsidRPr="002325F3" w:rsidRDefault="00640141" w:rsidP="00640141">
            <w:pPr>
              <w:pStyle w:val="ListParagraph"/>
              <w:ind w:left="0"/>
            </w:pPr>
            <w:r w:rsidRPr="002325F3">
              <w:t>belgeEttnListesi</w:t>
            </w:r>
          </w:p>
        </w:tc>
        <w:tc>
          <w:tcPr>
            <w:tcW w:w="1887" w:type="dxa"/>
          </w:tcPr>
          <w:p w:rsidR="00640141" w:rsidRPr="002325F3" w:rsidRDefault="00640141" w:rsidP="00640141">
            <w:pPr>
              <w:pStyle w:val="ListParagraph"/>
              <w:tabs>
                <w:tab w:val="left" w:pos="1170"/>
              </w:tabs>
              <w:ind w:left="0"/>
            </w:pPr>
            <w:r w:rsidRPr="002325F3">
              <w:t>Zorunlu</w:t>
            </w:r>
            <w:r w:rsidRPr="002325F3">
              <w:tab/>
            </w:r>
          </w:p>
        </w:tc>
        <w:tc>
          <w:tcPr>
            <w:tcW w:w="1883" w:type="dxa"/>
          </w:tcPr>
          <w:p w:rsidR="00640141" w:rsidRPr="002325F3" w:rsidRDefault="00640141" w:rsidP="00640141">
            <w:pPr>
              <w:pStyle w:val="ListParagraph"/>
              <w:ind w:left="0"/>
            </w:pPr>
            <w:r w:rsidRPr="002325F3">
              <w:t>Karakter</w:t>
            </w:r>
          </w:p>
        </w:tc>
        <w:tc>
          <w:tcPr>
            <w:tcW w:w="1848" w:type="dxa"/>
          </w:tcPr>
          <w:p w:rsidR="00640141" w:rsidRPr="002325F3" w:rsidRDefault="00640141" w:rsidP="00F925E0">
            <w:pPr>
              <w:pStyle w:val="ListParagraph"/>
              <w:ind w:left="0"/>
              <w:jc w:val="center"/>
            </w:pPr>
            <w:r w:rsidRPr="002325F3">
              <w:t>36</w:t>
            </w:r>
          </w:p>
        </w:tc>
      </w:tr>
      <w:tr w:rsidR="00640141" w:rsidTr="002325F3">
        <w:tc>
          <w:tcPr>
            <w:tcW w:w="2446" w:type="dxa"/>
            <w:shd w:val="clear" w:color="auto" w:fill="DBE5F1" w:themeFill="accent1" w:themeFillTint="33"/>
          </w:tcPr>
          <w:p w:rsidR="00640141" w:rsidRPr="002325F3" w:rsidRDefault="00640141" w:rsidP="00640141">
            <w:pPr>
              <w:pStyle w:val="ListParagraph"/>
              <w:ind w:left="0"/>
            </w:pPr>
            <w:r w:rsidRPr="002325F3">
              <w:t>belgeFormati</w:t>
            </w:r>
          </w:p>
        </w:tc>
        <w:tc>
          <w:tcPr>
            <w:tcW w:w="1887" w:type="dxa"/>
            <w:shd w:val="clear" w:color="auto" w:fill="DBE5F1" w:themeFill="accent1" w:themeFillTint="33"/>
          </w:tcPr>
          <w:p w:rsidR="00640141" w:rsidRPr="002325F3" w:rsidRDefault="00640141" w:rsidP="00640141">
            <w:pPr>
              <w:pStyle w:val="ListParagraph"/>
              <w:tabs>
                <w:tab w:val="left" w:pos="1170"/>
              </w:tabs>
              <w:ind w:left="0"/>
            </w:pPr>
            <w:r w:rsidRPr="002325F3">
              <w:t>Zorunlu</w:t>
            </w:r>
            <w:r w:rsidRPr="002325F3">
              <w:tab/>
            </w:r>
          </w:p>
        </w:tc>
        <w:tc>
          <w:tcPr>
            <w:tcW w:w="1883" w:type="dxa"/>
            <w:shd w:val="clear" w:color="auto" w:fill="DBE5F1" w:themeFill="accent1" w:themeFillTint="33"/>
          </w:tcPr>
          <w:p w:rsidR="00640141" w:rsidRPr="002325F3" w:rsidRDefault="00640141" w:rsidP="00640141">
            <w:pPr>
              <w:pStyle w:val="ListParagraph"/>
              <w:ind w:left="0"/>
            </w:pPr>
            <w:r w:rsidRPr="002325F3">
              <w:t>Karakter</w:t>
            </w:r>
          </w:p>
        </w:tc>
        <w:tc>
          <w:tcPr>
            <w:tcW w:w="1848" w:type="dxa"/>
            <w:shd w:val="clear" w:color="auto" w:fill="DBE5F1" w:themeFill="accent1" w:themeFillTint="33"/>
          </w:tcPr>
          <w:p w:rsidR="00640141" w:rsidRPr="002325F3" w:rsidRDefault="00640141" w:rsidP="00F925E0">
            <w:pPr>
              <w:pStyle w:val="ListParagraph"/>
              <w:ind w:left="0"/>
              <w:jc w:val="center"/>
            </w:pPr>
          </w:p>
        </w:tc>
      </w:tr>
      <w:tr w:rsidR="00640141" w:rsidTr="00640141">
        <w:tc>
          <w:tcPr>
            <w:tcW w:w="2446" w:type="dxa"/>
          </w:tcPr>
          <w:p w:rsidR="00640141" w:rsidRPr="002325F3" w:rsidRDefault="00640141" w:rsidP="00640141">
            <w:pPr>
              <w:pStyle w:val="ListParagraph"/>
              <w:ind w:left="0"/>
            </w:pPr>
            <w:r w:rsidRPr="002325F3">
              <w:t>belgeTuru</w:t>
            </w:r>
          </w:p>
        </w:tc>
        <w:tc>
          <w:tcPr>
            <w:tcW w:w="1887" w:type="dxa"/>
          </w:tcPr>
          <w:p w:rsidR="00640141" w:rsidRPr="002325F3" w:rsidRDefault="00640141" w:rsidP="00640141">
            <w:pPr>
              <w:pStyle w:val="ListParagraph"/>
              <w:tabs>
                <w:tab w:val="left" w:pos="1170"/>
              </w:tabs>
              <w:ind w:left="0"/>
            </w:pPr>
            <w:r w:rsidRPr="002325F3">
              <w:t>Zorunlu</w:t>
            </w:r>
            <w:r w:rsidRPr="002325F3">
              <w:tab/>
            </w:r>
          </w:p>
        </w:tc>
        <w:tc>
          <w:tcPr>
            <w:tcW w:w="1883" w:type="dxa"/>
          </w:tcPr>
          <w:p w:rsidR="00640141" w:rsidRPr="002325F3" w:rsidRDefault="00640141" w:rsidP="00640141">
            <w:pPr>
              <w:pStyle w:val="ListParagraph"/>
              <w:ind w:left="0"/>
            </w:pPr>
            <w:r w:rsidRPr="002325F3">
              <w:t>Karakter</w:t>
            </w:r>
          </w:p>
        </w:tc>
        <w:tc>
          <w:tcPr>
            <w:tcW w:w="1848" w:type="dxa"/>
          </w:tcPr>
          <w:p w:rsidR="00640141" w:rsidRPr="002325F3" w:rsidRDefault="00640141" w:rsidP="00F925E0">
            <w:pPr>
              <w:pStyle w:val="ListParagraph"/>
              <w:ind w:left="0"/>
              <w:jc w:val="center"/>
            </w:pPr>
          </w:p>
        </w:tc>
      </w:tr>
      <w:tr w:rsidR="00640141" w:rsidTr="002325F3">
        <w:tc>
          <w:tcPr>
            <w:tcW w:w="2446" w:type="dxa"/>
            <w:shd w:val="clear" w:color="auto" w:fill="DBE5F1" w:themeFill="accent1" w:themeFillTint="33"/>
          </w:tcPr>
          <w:p w:rsidR="00640141" w:rsidRPr="002325F3" w:rsidRDefault="00640141" w:rsidP="00640141">
            <w:pPr>
              <w:pStyle w:val="ListParagraph"/>
              <w:ind w:left="0"/>
            </w:pPr>
            <w:r w:rsidRPr="002325F3">
              <w:t>bitisGonderimTarihi</w:t>
            </w:r>
          </w:p>
        </w:tc>
        <w:tc>
          <w:tcPr>
            <w:tcW w:w="1887" w:type="dxa"/>
            <w:shd w:val="clear" w:color="auto" w:fill="DBE5F1" w:themeFill="accent1" w:themeFillTint="33"/>
          </w:tcPr>
          <w:p w:rsidR="00640141" w:rsidRPr="002325F3" w:rsidRDefault="00640141" w:rsidP="00640141">
            <w:pPr>
              <w:pStyle w:val="ListParagraph"/>
              <w:tabs>
                <w:tab w:val="left" w:pos="1170"/>
              </w:tabs>
              <w:ind w:left="0"/>
            </w:pPr>
            <w:r w:rsidRPr="002325F3">
              <w:t>Zorunlu</w:t>
            </w:r>
            <w:r w:rsidRPr="002325F3">
              <w:tab/>
            </w:r>
          </w:p>
        </w:tc>
        <w:tc>
          <w:tcPr>
            <w:tcW w:w="1883" w:type="dxa"/>
            <w:shd w:val="clear" w:color="auto" w:fill="DBE5F1" w:themeFill="accent1" w:themeFillTint="33"/>
          </w:tcPr>
          <w:p w:rsidR="00640141" w:rsidRPr="002325F3" w:rsidRDefault="00640141" w:rsidP="00640141">
            <w:pPr>
              <w:pStyle w:val="ListParagraph"/>
              <w:ind w:left="0"/>
            </w:pPr>
            <w:r w:rsidRPr="002325F3">
              <w:t>Karakter</w:t>
            </w:r>
          </w:p>
        </w:tc>
        <w:tc>
          <w:tcPr>
            <w:tcW w:w="1848" w:type="dxa"/>
            <w:shd w:val="clear" w:color="auto" w:fill="DBE5F1" w:themeFill="accent1" w:themeFillTint="33"/>
          </w:tcPr>
          <w:p w:rsidR="00640141" w:rsidRPr="002325F3" w:rsidRDefault="00640141" w:rsidP="00F925E0">
            <w:pPr>
              <w:pStyle w:val="ListParagraph"/>
              <w:ind w:left="0"/>
              <w:jc w:val="center"/>
            </w:pPr>
          </w:p>
        </w:tc>
      </w:tr>
      <w:tr w:rsidR="00640141" w:rsidTr="00640141">
        <w:tc>
          <w:tcPr>
            <w:tcW w:w="2446" w:type="dxa"/>
          </w:tcPr>
          <w:p w:rsidR="00640141" w:rsidRPr="002325F3" w:rsidRDefault="00640141" w:rsidP="00640141">
            <w:pPr>
              <w:pStyle w:val="ListParagraph"/>
              <w:ind w:left="0"/>
            </w:pPr>
            <w:r w:rsidRPr="002325F3">
              <w:t>Kaynak</w:t>
            </w:r>
          </w:p>
        </w:tc>
        <w:tc>
          <w:tcPr>
            <w:tcW w:w="1887" w:type="dxa"/>
          </w:tcPr>
          <w:p w:rsidR="00640141" w:rsidRPr="002325F3" w:rsidRDefault="00640141" w:rsidP="00640141">
            <w:pPr>
              <w:pStyle w:val="ListParagraph"/>
              <w:ind w:left="0"/>
            </w:pPr>
            <w:r w:rsidRPr="002325F3">
              <w:t>Opsiyonel</w:t>
            </w:r>
          </w:p>
        </w:tc>
        <w:tc>
          <w:tcPr>
            <w:tcW w:w="1883" w:type="dxa"/>
          </w:tcPr>
          <w:p w:rsidR="00640141" w:rsidRPr="002325F3" w:rsidRDefault="00640141" w:rsidP="00640141">
            <w:pPr>
              <w:pStyle w:val="ListParagraph"/>
              <w:ind w:left="0"/>
            </w:pPr>
            <w:r w:rsidRPr="002325F3">
              <w:t>Integer</w:t>
            </w:r>
          </w:p>
        </w:tc>
        <w:tc>
          <w:tcPr>
            <w:tcW w:w="1848" w:type="dxa"/>
          </w:tcPr>
          <w:p w:rsidR="00640141" w:rsidRPr="002325F3" w:rsidRDefault="00640141" w:rsidP="00F925E0">
            <w:pPr>
              <w:pStyle w:val="ListParagraph"/>
              <w:ind w:left="0"/>
              <w:jc w:val="center"/>
            </w:pPr>
          </w:p>
        </w:tc>
      </w:tr>
      <w:tr w:rsidR="00640141" w:rsidTr="002325F3">
        <w:tc>
          <w:tcPr>
            <w:tcW w:w="2446" w:type="dxa"/>
            <w:shd w:val="clear" w:color="auto" w:fill="DBE5F1" w:themeFill="accent1" w:themeFillTint="33"/>
          </w:tcPr>
          <w:p w:rsidR="00640141" w:rsidRPr="002325F3" w:rsidRDefault="00640141" w:rsidP="00640141">
            <w:pPr>
              <w:pStyle w:val="ListParagraph"/>
              <w:ind w:left="0"/>
            </w:pPr>
            <w:r w:rsidRPr="002325F3">
              <w:t>pageCount</w:t>
            </w:r>
          </w:p>
        </w:tc>
        <w:tc>
          <w:tcPr>
            <w:tcW w:w="1887" w:type="dxa"/>
            <w:shd w:val="clear" w:color="auto" w:fill="DBE5F1" w:themeFill="accent1" w:themeFillTint="33"/>
          </w:tcPr>
          <w:p w:rsidR="00640141" w:rsidRPr="002325F3" w:rsidRDefault="00640141" w:rsidP="00640141">
            <w:pPr>
              <w:pStyle w:val="ListParagraph"/>
              <w:ind w:left="0"/>
            </w:pPr>
            <w:r w:rsidRPr="002325F3">
              <w:t>Opsiyonel</w:t>
            </w:r>
          </w:p>
        </w:tc>
        <w:tc>
          <w:tcPr>
            <w:tcW w:w="1883" w:type="dxa"/>
            <w:shd w:val="clear" w:color="auto" w:fill="DBE5F1" w:themeFill="accent1" w:themeFillTint="33"/>
          </w:tcPr>
          <w:p w:rsidR="00640141" w:rsidRPr="002325F3" w:rsidRDefault="00640141" w:rsidP="00640141">
            <w:pPr>
              <w:pStyle w:val="ListParagraph"/>
              <w:ind w:left="0"/>
            </w:pPr>
            <w:r w:rsidRPr="002325F3">
              <w:t>Integer</w:t>
            </w:r>
          </w:p>
        </w:tc>
        <w:tc>
          <w:tcPr>
            <w:tcW w:w="1848" w:type="dxa"/>
            <w:shd w:val="clear" w:color="auto" w:fill="DBE5F1" w:themeFill="accent1" w:themeFillTint="33"/>
          </w:tcPr>
          <w:p w:rsidR="00640141" w:rsidRPr="002325F3" w:rsidRDefault="00640141" w:rsidP="00F925E0">
            <w:pPr>
              <w:pStyle w:val="ListParagraph"/>
              <w:ind w:left="0"/>
              <w:jc w:val="center"/>
            </w:pPr>
          </w:p>
        </w:tc>
      </w:tr>
      <w:tr w:rsidR="00640141" w:rsidTr="00640141">
        <w:tc>
          <w:tcPr>
            <w:tcW w:w="2446" w:type="dxa"/>
          </w:tcPr>
          <w:p w:rsidR="00640141" w:rsidRPr="002325F3" w:rsidRDefault="00640141" w:rsidP="00640141">
            <w:pPr>
              <w:pStyle w:val="ListParagraph"/>
              <w:ind w:left="0"/>
            </w:pPr>
            <w:r w:rsidRPr="002325F3">
              <w:t>vergiTcKimlikNo</w:t>
            </w:r>
          </w:p>
        </w:tc>
        <w:tc>
          <w:tcPr>
            <w:tcW w:w="1887" w:type="dxa"/>
          </w:tcPr>
          <w:p w:rsidR="00640141" w:rsidRPr="002325F3" w:rsidRDefault="00640141" w:rsidP="00640141">
            <w:pPr>
              <w:pStyle w:val="ListParagraph"/>
              <w:tabs>
                <w:tab w:val="left" w:pos="1170"/>
              </w:tabs>
              <w:ind w:left="0"/>
            </w:pPr>
            <w:r w:rsidRPr="002325F3">
              <w:t>Zorunlu</w:t>
            </w:r>
            <w:r w:rsidRPr="002325F3">
              <w:tab/>
            </w:r>
          </w:p>
        </w:tc>
        <w:tc>
          <w:tcPr>
            <w:tcW w:w="1883" w:type="dxa"/>
          </w:tcPr>
          <w:p w:rsidR="00640141" w:rsidRPr="002325F3" w:rsidRDefault="00640141" w:rsidP="00640141">
            <w:pPr>
              <w:pStyle w:val="ListParagraph"/>
              <w:ind w:left="0"/>
            </w:pPr>
            <w:r w:rsidRPr="002325F3">
              <w:t>Karakter</w:t>
            </w:r>
          </w:p>
        </w:tc>
        <w:tc>
          <w:tcPr>
            <w:tcW w:w="1848" w:type="dxa"/>
          </w:tcPr>
          <w:p w:rsidR="00640141" w:rsidRPr="002325F3" w:rsidRDefault="00640141" w:rsidP="00F925E0">
            <w:pPr>
              <w:pStyle w:val="ListParagraph"/>
              <w:ind w:left="0"/>
              <w:jc w:val="center"/>
            </w:pPr>
            <w:r w:rsidRPr="002325F3">
              <w:t>10 veya 11</w:t>
            </w:r>
          </w:p>
        </w:tc>
      </w:tr>
    </w:tbl>
    <w:p w:rsidR="00446900" w:rsidRPr="00DB7918" w:rsidRDefault="00446900" w:rsidP="00446900">
      <w:pPr>
        <w:pStyle w:val="Caption"/>
        <w:jc w:val="center"/>
        <w:rPr>
          <w:sz w:val="22"/>
          <w:szCs w:val="22"/>
        </w:rPr>
      </w:pPr>
      <w:r w:rsidRPr="00DB7918">
        <w:rPr>
          <w:sz w:val="22"/>
          <w:szCs w:val="22"/>
        </w:rPr>
        <w:t>Tablo 3.1.</w:t>
      </w:r>
      <w:r>
        <w:rPr>
          <w:sz w:val="22"/>
          <w:szCs w:val="22"/>
        </w:rPr>
        <w:t>33</w:t>
      </w:r>
      <w:r w:rsidRPr="00DB7918">
        <w:rPr>
          <w:sz w:val="22"/>
          <w:szCs w:val="22"/>
        </w:rPr>
        <w:t xml:space="preserve"> </w:t>
      </w:r>
      <w:r>
        <w:rPr>
          <w:sz w:val="22"/>
          <w:szCs w:val="22"/>
        </w:rPr>
        <w:t xml:space="preserve">gidenBelgeleriIndirPortal </w:t>
      </w:r>
      <w:r w:rsidRPr="00DB7918">
        <w:rPr>
          <w:sz w:val="22"/>
          <w:szCs w:val="22"/>
        </w:rPr>
        <w:t xml:space="preserve">Servisi </w:t>
      </w:r>
      <w:r>
        <w:rPr>
          <w:sz w:val="22"/>
          <w:szCs w:val="22"/>
        </w:rPr>
        <w:t xml:space="preserve">Giriş </w:t>
      </w:r>
      <w:r w:rsidRPr="00DB7918">
        <w:rPr>
          <w:sz w:val="22"/>
          <w:szCs w:val="22"/>
        </w:rPr>
        <w:t>Parametreleri</w:t>
      </w:r>
    </w:p>
    <w:p w:rsidR="00640141" w:rsidRPr="00446900" w:rsidRDefault="00640141" w:rsidP="003E6F84">
      <w:pPr>
        <w:pStyle w:val="ListParagraph"/>
        <w:ind w:left="1224"/>
        <w:rPr>
          <w:b/>
        </w:rPr>
      </w:pPr>
    </w:p>
    <w:p w:rsidR="00640141" w:rsidRPr="00446900" w:rsidRDefault="00640141" w:rsidP="00CD3B83">
      <w:pPr>
        <w:pStyle w:val="ListParagraph"/>
        <w:numPr>
          <w:ilvl w:val="0"/>
          <w:numId w:val="31"/>
        </w:numPr>
        <w:jc w:val="both"/>
        <w:rPr>
          <w:b/>
        </w:rPr>
      </w:pPr>
      <w:r w:rsidRPr="00446900">
        <w:t>baslangicGonderimTarihi:</w:t>
      </w:r>
      <w:r w:rsidR="00864F65" w:rsidRPr="00446900">
        <w:t xml:space="preserve"> Fatura gönderim tarihi filtresinin başlangıcı.</w:t>
      </w:r>
    </w:p>
    <w:p w:rsidR="00640141" w:rsidRPr="00446900" w:rsidRDefault="00640141" w:rsidP="00CD3B83">
      <w:pPr>
        <w:pStyle w:val="ListParagraph"/>
        <w:numPr>
          <w:ilvl w:val="0"/>
          <w:numId w:val="31"/>
        </w:numPr>
        <w:jc w:val="both"/>
        <w:rPr>
          <w:b/>
        </w:rPr>
      </w:pPr>
      <w:r w:rsidRPr="00446900">
        <w:lastRenderedPageBreak/>
        <w:t>belgeEttnListesi</w:t>
      </w:r>
      <w:r w:rsidR="00F15ED8" w:rsidRPr="00446900">
        <w:t>: Gönderilen belgenin ETTN’si</w:t>
      </w:r>
    </w:p>
    <w:p w:rsidR="00640141" w:rsidRPr="00446900" w:rsidRDefault="00640141" w:rsidP="00CD3B83">
      <w:pPr>
        <w:pStyle w:val="ListParagraph"/>
        <w:numPr>
          <w:ilvl w:val="0"/>
          <w:numId w:val="31"/>
        </w:numPr>
        <w:jc w:val="both"/>
        <w:rPr>
          <w:b/>
        </w:rPr>
      </w:pPr>
      <w:r w:rsidRPr="00446900">
        <w:t>belgeFormati</w:t>
      </w:r>
      <w:r w:rsidR="00F15ED8" w:rsidRPr="00446900">
        <w:t>: Gönderilen belgenin hangi formatta indirileceğini belirtir. PDF ya da HTML olabilir.</w:t>
      </w:r>
    </w:p>
    <w:p w:rsidR="00640141" w:rsidRPr="00446900" w:rsidRDefault="00640141" w:rsidP="00CD3B83">
      <w:pPr>
        <w:pStyle w:val="ListParagraph"/>
        <w:numPr>
          <w:ilvl w:val="0"/>
          <w:numId w:val="31"/>
        </w:numPr>
        <w:jc w:val="both"/>
        <w:rPr>
          <w:b/>
        </w:rPr>
      </w:pPr>
      <w:r w:rsidRPr="00446900">
        <w:t>belgeTuru</w:t>
      </w:r>
      <w:r w:rsidR="00F15ED8" w:rsidRPr="00446900">
        <w:t>: İndirilecek belgenin türüdür. FATURA ya da IRSALIYE olabilir.</w:t>
      </w:r>
    </w:p>
    <w:p w:rsidR="00640141" w:rsidRPr="00446900" w:rsidRDefault="00640141" w:rsidP="00CD3B83">
      <w:pPr>
        <w:pStyle w:val="ListParagraph"/>
        <w:numPr>
          <w:ilvl w:val="0"/>
          <w:numId w:val="31"/>
        </w:numPr>
        <w:jc w:val="both"/>
        <w:rPr>
          <w:b/>
        </w:rPr>
      </w:pPr>
      <w:r w:rsidRPr="00446900">
        <w:t>bitisGonderimTarihi</w:t>
      </w:r>
      <w:r w:rsidR="00864F65" w:rsidRPr="00446900">
        <w:t>: Fatura gönderim tarihi filtresinin bitişi.</w:t>
      </w:r>
    </w:p>
    <w:p w:rsidR="00640141" w:rsidRPr="00446900" w:rsidRDefault="00640141" w:rsidP="00CD3B83">
      <w:pPr>
        <w:pStyle w:val="ListParagraph"/>
        <w:numPr>
          <w:ilvl w:val="0"/>
          <w:numId w:val="31"/>
        </w:numPr>
        <w:jc w:val="both"/>
        <w:rPr>
          <w:b/>
        </w:rPr>
      </w:pPr>
      <w:r w:rsidRPr="00446900">
        <w:t>Kaynak</w:t>
      </w:r>
      <w:r w:rsidR="00F15ED8" w:rsidRPr="00446900">
        <w:t>: Belgenin oluşturulduğu kaynaktır.</w:t>
      </w:r>
    </w:p>
    <w:p w:rsidR="00640141" w:rsidRPr="00446900" w:rsidRDefault="00640141" w:rsidP="00CD3B83">
      <w:pPr>
        <w:pStyle w:val="ListParagraph"/>
        <w:numPr>
          <w:ilvl w:val="0"/>
          <w:numId w:val="31"/>
        </w:numPr>
        <w:jc w:val="both"/>
        <w:rPr>
          <w:b/>
        </w:rPr>
      </w:pPr>
      <w:r w:rsidRPr="00446900">
        <w:t>pageCount</w:t>
      </w:r>
      <w:r w:rsidR="00F15ED8" w:rsidRPr="00446900">
        <w:t>: Listelenecek sayfa sayısını ifade eder.</w:t>
      </w:r>
    </w:p>
    <w:p w:rsidR="00F15ED8" w:rsidRPr="00446900" w:rsidRDefault="00640141" w:rsidP="00CD3B83">
      <w:pPr>
        <w:pStyle w:val="ListParagraph"/>
        <w:numPr>
          <w:ilvl w:val="0"/>
          <w:numId w:val="31"/>
        </w:numPr>
        <w:jc w:val="both"/>
      </w:pPr>
      <w:r w:rsidRPr="00446900">
        <w:t>vergiTcKimlikNo</w:t>
      </w:r>
      <w:r w:rsidR="00F15ED8" w:rsidRPr="00446900">
        <w:t>: Belgeyi gönderen kullanıcı gerçek kişi ise T.C. kimlik numarası, tüzel kişi ise vergi kimlik numarasıdır.</w:t>
      </w:r>
    </w:p>
    <w:p w:rsidR="00640141" w:rsidRPr="00446900" w:rsidRDefault="00640141" w:rsidP="00CD3B83">
      <w:pPr>
        <w:pStyle w:val="ListParagraph"/>
        <w:ind w:left="1440"/>
        <w:jc w:val="both"/>
        <w:rPr>
          <w:b/>
        </w:rPr>
      </w:pPr>
    </w:p>
    <w:p w:rsidR="00864F65" w:rsidRDefault="00864F65" w:rsidP="00CD3B83">
      <w:pPr>
        <w:pStyle w:val="ListParagraph"/>
        <w:ind w:left="1440"/>
        <w:jc w:val="both"/>
        <w:rPr>
          <w:color w:val="7030A0"/>
        </w:rPr>
      </w:pPr>
      <w:r w:rsidRPr="00446900">
        <w:t>Servisin dönüş değeri istenen belgeleri içeren sıkıştırılmış “.zip” içeren base64 byte verisidir.</w:t>
      </w:r>
    </w:p>
    <w:p w:rsidR="00AB28D4" w:rsidRPr="00AB28D4" w:rsidRDefault="00AB28D4" w:rsidP="00AB28D4">
      <w:pPr>
        <w:pStyle w:val="ListParagraph"/>
        <w:ind w:left="1440"/>
        <w:rPr>
          <w:color w:val="7030A0"/>
        </w:rPr>
      </w:pPr>
    </w:p>
    <w:p w:rsidR="00BF30F2" w:rsidRPr="00446900" w:rsidRDefault="001A6D6E" w:rsidP="00CD3B83">
      <w:pPr>
        <w:pStyle w:val="ListParagraph"/>
        <w:numPr>
          <w:ilvl w:val="2"/>
          <w:numId w:val="1"/>
        </w:numPr>
        <w:jc w:val="both"/>
        <w:outlineLvl w:val="1"/>
        <w:rPr>
          <w:b/>
        </w:rPr>
      </w:pPr>
      <w:r w:rsidRPr="002325F3">
        <w:rPr>
          <w:b/>
        </w:rPr>
        <w:t xml:space="preserve"> </w:t>
      </w:r>
      <w:bookmarkStart w:id="149" w:name="_Toc15301273"/>
      <w:r w:rsidRPr="002325F3">
        <w:rPr>
          <w:b/>
        </w:rPr>
        <w:t>gidenBelgeTutarBilgileriSorgula Servisi</w:t>
      </w:r>
      <w:bookmarkEnd w:id="149"/>
    </w:p>
    <w:p w:rsidR="00BF30F2" w:rsidRPr="00446900" w:rsidRDefault="00BF30F2" w:rsidP="00CD3B83">
      <w:pPr>
        <w:pStyle w:val="ListParagraph"/>
        <w:ind w:left="1224"/>
        <w:jc w:val="both"/>
      </w:pPr>
      <w:r w:rsidRPr="00446900">
        <w:t xml:space="preserve">Bu servis </w:t>
      </w:r>
      <w:r w:rsidR="00977076" w:rsidRPr="00446900">
        <w:t>giden</w:t>
      </w:r>
      <w:r w:rsidRPr="00446900">
        <w:t xml:space="preserve"> faturaların tutar bilgilerini sorgulamak için kullanılmaktadır. Servis giriş parametreleri </w:t>
      </w:r>
      <w:r w:rsidR="00446900">
        <w:t>Tablo 3.1.34</w:t>
      </w:r>
      <w:r w:rsidRPr="00446900">
        <w:t xml:space="preserve"> de verilmiştir.</w:t>
      </w:r>
    </w:p>
    <w:p w:rsidR="00BF30F2" w:rsidRDefault="00BF30F2" w:rsidP="00BF30F2">
      <w:pPr>
        <w:pStyle w:val="ListParagraph"/>
        <w:ind w:left="1224"/>
        <w:rPr>
          <w:b/>
          <w:color w:val="7030A0"/>
        </w:rPr>
      </w:pPr>
    </w:p>
    <w:tbl>
      <w:tblPr>
        <w:tblStyle w:val="TableGrid"/>
        <w:tblW w:w="0" w:type="auto"/>
        <w:tblInd w:w="1224" w:type="dxa"/>
        <w:tblLook w:val="04A0" w:firstRow="1" w:lastRow="0" w:firstColumn="1" w:lastColumn="0" w:noHBand="0" w:noVBand="1"/>
      </w:tblPr>
      <w:tblGrid>
        <w:gridCol w:w="2446"/>
        <w:gridCol w:w="1887"/>
        <w:gridCol w:w="1883"/>
        <w:gridCol w:w="1848"/>
      </w:tblGrid>
      <w:tr w:rsidR="00BF30F2" w:rsidTr="00446900">
        <w:tc>
          <w:tcPr>
            <w:tcW w:w="2446" w:type="dxa"/>
            <w:shd w:val="clear" w:color="auto" w:fill="4F81BD" w:themeFill="accent1"/>
          </w:tcPr>
          <w:p w:rsidR="00BF30F2" w:rsidRPr="002325F3" w:rsidRDefault="00BF30F2" w:rsidP="00F96690">
            <w:pPr>
              <w:pStyle w:val="ListParagraph"/>
              <w:ind w:left="0"/>
              <w:rPr>
                <w:b/>
                <w:color w:val="FFFFFF" w:themeColor="background1"/>
              </w:rPr>
            </w:pPr>
            <w:r w:rsidRPr="002325F3">
              <w:rPr>
                <w:b/>
                <w:color w:val="FFFFFF" w:themeColor="background1"/>
              </w:rPr>
              <w:t>Parametre Adı</w:t>
            </w:r>
          </w:p>
        </w:tc>
        <w:tc>
          <w:tcPr>
            <w:tcW w:w="1887" w:type="dxa"/>
            <w:shd w:val="clear" w:color="auto" w:fill="4F81BD" w:themeFill="accent1"/>
          </w:tcPr>
          <w:p w:rsidR="00BF30F2" w:rsidRPr="002325F3" w:rsidRDefault="00BF30F2" w:rsidP="00F96690">
            <w:pPr>
              <w:pStyle w:val="ListParagraph"/>
              <w:ind w:left="0"/>
              <w:rPr>
                <w:b/>
                <w:color w:val="FFFFFF" w:themeColor="background1"/>
              </w:rPr>
            </w:pPr>
            <w:r w:rsidRPr="002325F3">
              <w:rPr>
                <w:b/>
                <w:color w:val="FFFFFF" w:themeColor="background1"/>
              </w:rPr>
              <w:t>Zorunluluk</w:t>
            </w:r>
          </w:p>
        </w:tc>
        <w:tc>
          <w:tcPr>
            <w:tcW w:w="1883" w:type="dxa"/>
            <w:shd w:val="clear" w:color="auto" w:fill="4F81BD" w:themeFill="accent1"/>
          </w:tcPr>
          <w:p w:rsidR="00BF30F2" w:rsidRPr="002325F3" w:rsidRDefault="00BF30F2" w:rsidP="00F96690">
            <w:pPr>
              <w:pStyle w:val="ListParagraph"/>
              <w:ind w:left="0"/>
              <w:rPr>
                <w:b/>
                <w:color w:val="FFFFFF" w:themeColor="background1"/>
              </w:rPr>
            </w:pPr>
            <w:r w:rsidRPr="002325F3">
              <w:rPr>
                <w:b/>
                <w:color w:val="FFFFFF" w:themeColor="background1"/>
              </w:rPr>
              <w:t>Parametre Türü</w:t>
            </w:r>
          </w:p>
        </w:tc>
        <w:tc>
          <w:tcPr>
            <w:tcW w:w="1848" w:type="dxa"/>
            <w:shd w:val="clear" w:color="auto" w:fill="4F81BD" w:themeFill="accent1"/>
          </w:tcPr>
          <w:p w:rsidR="00BF30F2" w:rsidRPr="002325F3" w:rsidRDefault="00BF30F2" w:rsidP="00F96690">
            <w:pPr>
              <w:pStyle w:val="ListParagraph"/>
              <w:ind w:left="0"/>
              <w:rPr>
                <w:b/>
                <w:color w:val="FFFFFF" w:themeColor="background1"/>
              </w:rPr>
            </w:pPr>
            <w:r w:rsidRPr="002325F3">
              <w:rPr>
                <w:b/>
                <w:color w:val="FFFFFF" w:themeColor="background1"/>
              </w:rPr>
              <w:t>Uzunluk</w:t>
            </w:r>
          </w:p>
        </w:tc>
      </w:tr>
      <w:tr w:rsidR="00BF30F2" w:rsidTr="00446900">
        <w:tc>
          <w:tcPr>
            <w:tcW w:w="2446" w:type="dxa"/>
            <w:shd w:val="clear" w:color="auto" w:fill="DBE5F1" w:themeFill="accent1" w:themeFillTint="33"/>
          </w:tcPr>
          <w:p w:rsidR="00BF30F2" w:rsidRPr="002325F3" w:rsidRDefault="00BF30F2" w:rsidP="00F96690">
            <w:pPr>
              <w:pStyle w:val="ListParagraph"/>
              <w:ind w:left="0"/>
            </w:pPr>
            <w:r w:rsidRPr="002325F3">
              <w:t>vergiTcKimlikNo</w:t>
            </w:r>
          </w:p>
        </w:tc>
        <w:tc>
          <w:tcPr>
            <w:tcW w:w="1887" w:type="dxa"/>
            <w:shd w:val="clear" w:color="auto" w:fill="DBE5F1" w:themeFill="accent1" w:themeFillTint="33"/>
          </w:tcPr>
          <w:p w:rsidR="00BF30F2" w:rsidRPr="002325F3" w:rsidRDefault="00BF30F2" w:rsidP="00640141">
            <w:pPr>
              <w:pStyle w:val="ListParagraph"/>
              <w:tabs>
                <w:tab w:val="left" w:pos="1170"/>
              </w:tabs>
              <w:ind w:left="0"/>
            </w:pPr>
            <w:r w:rsidRPr="002325F3">
              <w:t>Zorunlu</w:t>
            </w:r>
            <w:r w:rsidR="00640141" w:rsidRPr="002325F3">
              <w:tab/>
            </w:r>
          </w:p>
        </w:tc>
        <w:tc>
          <w:tcPr>
            <w:tcW w:w="1883" w:type="dxa"/>
            <w:shd w:val="clear" w:color="auto" w:fill="DBE5F1" w:themeFill="accent1" w:themeFillTint="33"/>
          </w:tcPr>
          <w:p w:rsidR="00BF30F2" w:rsidRPr="002325F3" w:rsidRDefault="00BF30F2" w:rsidP="00F96690">
            <w:pPr>
              <w:pStyle w:val="ListParagraph"/>
              <w:ind w:left="0"/>
            </w:pPr>
            <w:r w:rsidRPr="002325F3">
              <w:t>Karakter</w:t>
            </w:r>
          </w:p>
        </w:tc>
        <w:tc>
          <w:tcPr>
            <w:tcW w:w="1848" w:type="dxa"/>
            <w:shd w:val="clear" w:color="auto" w:fill="DBE5F1" w:themeFill="accent1" w:themeFillTint="33"/>
          </w:tcPr>
          <w:p w:rsidR="00BF30F2" w:rsidRPr="002325F3" w:rsidRDefault="00BF30F2" w:rsidP="00F925E0">
            <w:pPr>
              <w:pStyle w:val="ListParagraph"/>
              <w:ind w:left="0"/>
              <w:jc w:val="center"/>
            </w:pPr>
            <w:r w:rsidRPr="002325F3">
              <w:t>10 veya 11</w:t>
            </w:r>
          </w:p>
        </w:tc>
      </w:tr>
      <w:tr w:rsidR="00BF30F2" w:rsidTr="00446900">
        <w:tc>
          <w:tcPr>
            <w:tcW w:w="2446" w:type="dxa"/>
          </w:tcPr>
          <w:p w:rsidR="00BF30F2" w:rsidRPr="002325F3" w:rsidRDefault="00BF30F2" w:rsidP="00F96690">
            <w:pPr>
              <w:pStyle w:val="ListParagraph"/>
              <w:ind w:left="0"/>
            </w:pPr>
            <w:r w:rsidRPr="002325F3">
              <w:t>belgeTuru</w:t>
            </w:r>
          </w:p>
        </w:tc>
        <w:tc>
          <w:tcPr>
            <w:tcW w:w="1887" w:type="dxa"/>
          </w:tcPr>
          <w:p w:rsidR="00BF30F2" w:rsidRPr="002325F3" w:rsidRDefault="00BF30F2" w:rsidP="00F96690">
            <w:pPr>
              <w:pStyle w:val="ListParagraph"/>
              <w:ind w:left="0"/>
              <w:rPr>
                <w:b/>
              </w:rPr>
            </w:pPr>
            <w:r w:rsidRPr="002325F3">
              <w:t>Zorunlu</w:t>
            </w:r>
          </w:p>
        </w:tc>
        <w:tc>
          <w:tcPr>
            <w:tcW w:w="1883" w:type="dxa"/>
          </w:tcPr>
          <w:p w:rsidR="00BF30F2" w:rsidRPr="002325F3" w:rsidRDefault="00BF30F2" w:rsidP="00F96690">
            <w:r w:rsidRPr="002325F3">
              <w:t>Karakter</w:t>
            </w:r>
          </w:p>
        </w:tc>
        <w:tc>
          <w:tcPr>
            <w:tcW w:w="1848" w:type="dxa"/>
          </w:tcPr>
          <w:p w:rsidR="00BF30F2" w:rsidRPr="002325F3" w:rsidRDefault="00BF30F2" w:rsidP="00F925E0">
            <w:pPr>
              <w:pStyle w:val="ListParagraph"/>
              <w:ind w:left="0"/>
              <w:jc w:val="center"/>
              <w:rPr>
                <w:b/>
              </w:rPr>
            </w:pPr>
          </w:p>
        </w:tc>
      </w:tr>
      <w:tr w:rsidR="00BF30F2" w:rsidTr="00446900">
        <w:tc>
          <w:tcPr>
            <w:tcW w:w="2446" w:type="dxa"/>
            <w:shd w:val="clear" w:color="auto" w:fill="DBE5F1" w:themeFill="accent1" w:themeFillTint="33"/>
          </w:tcPr>
          <w:p w:rsidR="00BF30F2" w:rsidRPr="002325F3" w:rsidRDefault="00977076" w:rsidP="00F96690">
            <w:pPr>
              <w:pStyle w:val="ListParagraph"/>
              <w:ind w:left="0"/>
            </w:pPr>
            <w:r w:rsidRPr="002325F3">
              <w:t>baslangicGonderim</w:t>
            </w:r>
            <w:r w:rsidR="00BF30F2" w:rsidRPr="002325F3">
              <w:t>Tarihi</w:t>
            </w:r>
          </w:p>
        </w:tc>
        <w:tc>
          <w:tcPr>
            <w:tcW w:w="1887" w:type="dxa"/>
            <w:shd w:val="clear" w:color="auto" w:fill="DBE5F1" w:themeFill="accent1" w:themeFillTint="33"/>
          </w:tcPr>
          <w:p w:rsidR="00BF30F2" w:rsidRPr="002325F3" w:rsidRDefault="00BF30F2" w:rsidP="00F96690">
            <w:pPr>
              <w:pStyle w:val="ListParagraph"/>
              <w:ind w:left="0"/>
              <w:rPr>
                <w:b/>
              </w:rPr>
            </w:pPr>
            <w:r w:rsidRPr="002325F3">
              <w:t>Zorunlu</w:t>
            </w:r>
          </w:p>
        </w:tc>
        <w:tc>
          <w:tcPr>
            <w:tcW w:w="1883" w:type="dxa"/>
            <w:shd w:val="clear" w:color="auto" w:fill="DBE5F1" w:themeFill="accent1" w:themeFillTint="33"/>
          </w:tcPr>
          <w:p w:rsidR="00BF30F2" w:rsidRPr="002325F3" w:rsidRDefault="00BF30F2" w:rsidP="00F96690">
            <w:r w:rsidRPr="002325F3">
              <w:t>Karakter</w:t>
            </w:r>
          </w:p>
        </w:tc>
        <w:tc>
          <w:tcPr>
            <w:tcW w:w="1848" w:type="dxa"/>
            <w:shd w:val="clear" w:color="auto" w:fill="DBE5F1" w:themeFill="accent1" w:themeFillTint="33"/>
          </w:tcPr>
          <w:p w:rsidR="00BF30F2" w:rsidRPr="002325F3" w:rsidRDefault="00BF30F2" w:rsidP="00F925E0">
            <w:pPr>
              <w:pStyle w:val="ListParagraph"/>
              <w:ind w:left="0"/>
              <w:jc w:val="center"/>
            </w:pPr>
            <w:r w:rsidRPr="002325F3">
              <w:t>8</w:t>
            </w:r>
          </w:p>
        </w:tc>
      </w:tr>
      <w:tr w:rsidR="00BF30F2" w:rsidTr="00446900">
        <w:tc>
          <w:tcPr>
            <w:tcW w:w="2446" w:type="dxa"/>
          </w:tcPr>
          <w:p w:rsidR="00BF30F2" w:rsidRPr="002325F3" w:rsidRDefault="00977076" w:rsidP="00F96690">
            <w:pPr>
              <w:pStyle w:val="ListParagraph"/>
              <w:ind w:left="0"/>
            </w:pPr>
            <w:r w:rsidRPr="002325F3">
              <w:t>bitisGonderim</w:t>
            </w:r>
            <w:r w:rsidR="00BF30F2" w:rsidRPr="002325F3">
              <w:t>Tarihi</w:t>
            </w:r>
          </w:p>
        </w:tc>
        <w:tc>
          <w:tcPr>
            <w:tcW w:w="1887" w:type="dxa"/>
          </w:tcPr>
          <w:p w:rsidR="00BF30F2" w:rsidRPr="002325F3" w:rsidRDefault="00BF30F2" w:rsidP="00F96690">
            <w:pPr>
              <w:pStyle w:val="ListParagraph"/>
              <w:ind w:left="0"/>
              <w:rPr>
                <w:b/>
              </w:rPr>
            </w:pPr>
            <w:r w:rsidRPr="002325F3">
              <w:t>Zorunlu</w:t>
            </w:r>
          </w:p>
        </w:tc>
        <w:tc>
          <w:tcPr>
            <w:tcW w:w="1883" w:type="dxa"/>
          </w:tcPr>
          <w:p w:rsidR="00BF30F2" w:rsidRPr="002325F3" w:rsidRDefault="00BF30F2" w:rsidP="00F96690">
            <w:r w:rsidRPr="002325F3">
              <w:t>Karakter</w:t>
            </w:r>
          </w:p>
        </w:tc>
        <w:tc>
          <w:tcPr>
            <w:tcW w:w="1848" w:type="dxa"/>
          </w:tcPr>
          <w:p w:rsidR="00BF30F2" w:rsidRPr="002325F3" w:rsidRDefault="00BF30F2" w:rsidP="00F925E0">
            <w:pPr>
              <w:pStyle w:val="ListParagraph"/>
              <w:ind w:left="0"/>
              <w:jc w:val="center"/>
            </w:pPr>
            <w:r w:rsidRPr="002325F3">
              <w:t>8</w:t>
            </w:r>
          </w:p>
        </w:tc>
      </w:tr>
    </w:tbl>
    <w:p w:rsidR="00446900" w:rsidRPr="00DB7918" w:rsidRDefault="00446900" w:rsidP="00446900">
      <w:pPr>
        <w:pStyle w:val="Caption"/>
        <w:jc w:val="center"/>
        <w:rPr>
          <w:sz w:val="22"/>
          <w:szCs w:val="22"/>
        </w:rPr>
      </w:pPr>
      <w:r w:rsidRPr="00DB7918">
        <w:rPr>
          <w:sz w:val="22"/>
          <w:szCs w:val="22"/>
        </w:rPr>
        <w:t>Tablo 3.1.</w:t>
      </w:r>
      <w:r>
        <w:rPr>
          <w:sz w:val="22"/>
          <w:szCs w:val="22"/>
        </w:rPr>
        <w:t>34</w:t>
      </w:r>
      <w:r w:rsidRPr="00DB7918">
        <w:rPr>
          <w:sz w:val="22"/>
          <w:szCs w:val="22"/>
        </w:rPr>
        <w:t xml:space="preserve"> </w:t>
      </w:r>
      <w:r>
        <w:rPr>
          <w:sz w:val="22"/>
          <w:szCs w:val="22"/>
        </w:rPr>
        <w:t xml:space="preserve">gidenBelgeTutarBilgileriSorgula </w:t>
      </w:r>
      <w:r w:rsidRPr="00DB7918">
        <w:rPr>
          <w:sz w:val="22"/>
          <w:szCs w:val="22"/>
        </w:rPr>
        <w:t xml:space="preserve">Servisi </w:t>
      </w:r>
      <w:r>
        <w:rPr>
          <w:sz w:val="22"/>
          <w:szCs w:val="22"/>
        </w:rPr>
        <w:t xml:space="preserve">Giriş </w:t>
      </w:r>
      <w:r w:rsidRPr="00DB7918">
        <w:rPr>
          <w:sz w:val="22"/>
          <w:szCs w:val="22"/>
        </w:rPr>
        <w:t>Parametreleri</w:t>
      </w:r>
    </w:p>
    <w:p w:rsidR="00BF30F2" w:rsidRPr="00446900" w:rsidRDefault="00BF30F2" w:rsidP="00BF30F2">
      <w:pPr>
        <w:pStyle w:val="ListParagraph"/>
        <w:ind w:left="1224"/>
        <w:rPr>
          <w:b/>
        </w:rPr>
      </w:pPr>
    </w:p>
    <w:p w:rsidR="00BF30F2" w:rsidRPr="00446900" w:rsidRDefault="00BF30F2" w:rsidP="00CD3B83">
      <w:pPr>
        <w:pStyle w:val="ListParagraph"/>
        <w:numPr>
          <w:ilvl w:val="0"/>
          <w:numId w:val="31"/>
        </w:numPr>
        <w:jc w:val="both"/>
      </w:pPr>
      <w:r w:rsidRPr="00446900">
        <w:t>vergiTcKimlikNo: Belgeyi gönderen kullanıcı gerçek kişi ise T.C. kimlik numarası, tüzel kişi ise vergi kimlik numarasıdır.</w:t>
      </w:r>
    </w:p>
    <w:p w:rsidR="00BF30F2" w:rsidRPr="00446900" w:rsidRDefault="00BF30F2" w:rsidP="00CD3B83">
      <w:pPr>
        <w:pStyle w:val="ListParagraph"/>
        <w:numPr>
          <w:ilvl w:val="0"/>
          <w:numId w:val="31"/>
        </w:numPr>
        <w:jc w:val="both"/>
      </w:pPr>
      <w:r w:rsidRPr="00446900">
        <w:t>belgeTuru: Tutar bilgileri sorgulanacak olan belgenin türüdür. Belge türü sadece FATURA olabilir.</w:t>
      </w:r>
    </w:p>
    <w:p w:rsidR="00BF30F2" w:rsidRPr="00446900" w:rsidRDefault="00977076" w:rsidP="00CD3B83">
      <w:pPr>
        <w:pStyle w:val="ListParagraph"/>
        <w:numPr>
          <w:ilvl w:val="0"/>
          <w:numId w:val="31"/>
        </w:numPr>
        <w:jc w:val="both"/>
      </w:pPr>
      <w:r w:rsidRPr="00446900">
        <w:t>baslangicGonderimTarihi</w:t>
      </w:r>
      <w:r w:rsidR="00BF30F2" w:rsidRPr="00446900">
        <w:t xml:space="preserve">: Fatura </w:t>
      </w:r>
      <w:r w:rsidRPr="00446900">
        <w:t xml:space="preserve">gönderim </w:t>
      </w:r>
      <w:r w:rsidR="00BF30F2" w:rsidRPr="00446900">
        <w:t>tarihinin başlangıç filtresidir.</w:t>
      </w:r>
    </w:p>
    <w:p w:rsidR="00BF30F2" w:rsidRPr="00F925E0" w:rsidRDefault="00977076" w:rsidP="00F925E0">
      <w:pPr>
        <w:pStyle w:val="ListParagraph"/>
        <w:numPr>
          <w:ilvl w:val="0"/>
          <w:numId w:val="31"/>
        </w:numPr>
        <w:jc w:val="both"/>
      </w:pPr>
      <w:r w:rsidRPr="00446900">
        <w:t>bitisGonderimTarihi: Fatura gönderim</w:t>
      </w:r>
      <w:r w:rsidR="00BF30F2" w:rsidRPr="00446900">
        <w:t xml:space="preserve"> tarihinin bitiş filtresidir. </w:t>
      </w:r>
    </w:p>
    <w:p w:rsidR="009E36E5" w:rsidRDefault="00BF30F2" w:rsidP="00CD3B83">
      <w:pPr>
        <w:pStyle w:val="ListParagraph"/>
        <w:ind w:left="1224"/>
        <w:jc w:val="both"/>
      </w:pPr>
      <w:r w:rsidRPr="00446900">
        <w:t xml:space="preserve">Servis girilen tarih aralığında </w:t>
      </w:r>
      <w:r w:rsidR="00977076" w:rsidRPr="00446900">
        <w:t xml:space="preserve">gönderilen </w:t>
      </w:r>
      <w:r w:rsidRPr="00446900">
        <w:t>faturaların tutar bilgilerini getirir. Servisin geri dönüş değerleri belge numarası, belge tarihi, ETTN, KDV toplam tutarı, KDV toplam tutarı döviz cinsi, mal hizmet toplam tutarı, mal hizmet toplam tutarı döviz cinsi, ödenecek tut</w:t>
      </w:r>
      <w:r w:rsidR="00F36E05">
        <w:t>ar, ödenecek tutar döviz cinsi.</w:t>
      </w:r>
    </w:p>
    <w:p w:rsidR="00F36E05" w:rsidRPr="00F36E05" w:rsidRDefault="00F36E05" w:rsidP="00F36E05">
      <w:pPr>
        <w:pStyle w:val="ListParagraph"/>
        <w:ind w:left="1224"/>
      </w:pPr>
    </w:p>
    <w:p w:rsidR="00BF30F2" w:rsidRPr="00F36E05" w:rsidRDefault="001A6D6E" w:rsidP="00CD3B83">
      <w:pPr>
        <w:pStyle w:val="ListParagraph"/>
        <w:numPr>
          <w:ilvl w:val="2"/>
          <w:numId w:val="1"/>
        </w:numPr>
        <w:jc w:val="both"/>
        <w:outlineLvl w:val="1"/>
        <w:rPr>
          <w:b/>
        </w:rPr>
      </w:pPr>
      <w:bookmarkStart w:id="150" w:name="_Toc15301274"/>
      <w:r w:rsidRPr="002325F3">
        <w:rPr>
          <w:b/>
        </w:rPr>
        <w:t>gelenBelgeTutarBilgileriSorgula Servisi</w:t>
      </w:r>
      <w:bookmarkEnd w:id="150"/>
    </w:p>
    <w:p w:rsidR="00F34FE0" w:rsidRPr="00F36E05" w:rsidRDefault="000410D8" w:rsidP="00CD3B83">
      <w:pPr>
        <w:pStyle w:val="ListParagraph"/>
        <w:ind w:left="1224"/>
        <w:jc w:val="both"/>
      </w:pPr>
      <w:r w:rsidRPr="00F36E05">
        <w:t xml:space="preserve">Bu servis gelen faturaların tutar bilgilerini sorgulamak için kullanılmaktadır. Servis giriş parametreleri </w:t>
      </w:r>
      <w:r w:rsidR="00F36E05">
        <w:t>Tablo 3.1.35</w:t>
      </w:r>
      <w:r w:rsidRPr="00F36E05">
        <w:t xml:space="preserve"> de verilmiştir.</w:t>
      </w:r>
    </w:p>
    <w:p w:rsidR="00CE093E" w:rsidRDefault="00CE093E" w:rsidP="00CE093E">
      <w:pPr>
        <w:pStyle w:val="ListParagraph"/>
        <w:ind w:left="1224"/>
        <w:rPr>
          <w:b/>
          <w:color w:val="7030A0"/>
        </w:rPr>
      </w:pPr>
    </w:p>
    <w:tbl>
      <w:tblPr>
        <w:tblStyle w:val="TableGrid"/>
        <w:tblW w:w="0" w:type="auto"/>
        <w:tblInd w:w="1224" w:type="dxa"/>
        <w:tblLook w:val="04A0" w:firstRow="1" w:lastRow="0" w:firstColumn="1" w:lastColumn="0" w:noHBand="0" w:noVBand="1"/>
      </w:tblPr>
      <w:tblGrid>
        <w:gridCol w:w="2016"/>
        <w:gridCol w:w="2016"/>
        <w:gridCol w:w="2016"/>
        <w:gridCol w:w="2016"/>
      </w:tblGrid>
      <w:tr w:rsidR="000410D8" w:rsidTr="002325F3">
        <w:tc>
          <w:tcPr>
            <w:tcW w:w="2016" w:type="dxa"/>
            <w:shd w:val="clear" w:color="auto" w:fill="4F81BD" w:themeFill="accent1"/>
          </w:tcPr>
          <w:p w:rsidR="000410D8" w:rsidRPr="002325F3" w:rsidRDefault="000410D8" w:rsidP="00F36E05">
            <w:pPr>
              <w:pStyle w:val="ListParagraph"/>
              <w:ind w:left="0"/>
              <w:jc w:val="center"/>
              <w:rPr>
                <w:b/>
                <w:color w:val="FFFFFF" w:themeColor="background1"/>
              </w:rPr>
            </w:pPr>
            <w:r w:rsidRPr="002325F3">
              <w:rPr>
                <w:b/>
                <w:color w:val="FFFFFF" w:themeColor="background1"/>
              </w:rPr>
              <w:t>Parametre Adı</w:t>
            </w:r>
          </w:p>
        </w:tc>
        <w:tc>
          <w:tcPr>
            <w:tcW w:w="2016" w:type="dxa"/>
            <w:shd w:val="clear" w:color="auto" w:fill="4F81BD" w:themeFill="accent1"/>
          </w:tcPr>
          <w:p w:rsidR="000410D8" w:rsidRPr="002325F3" w:rsidRDefault="000410D8" w:rsidP="00F36E05">
            <w:pPr>
              <w:pStyle w:val="ListParagraph"/>
              <w:ind w:left="0"/>
              <w:jc w:val="center"/>
              <w:rPr>
                <w:b/>
                <w:color w:val="FFFFFF" w:themeColor="background1"/>
              </w:rPr>
            </w:pPr>
            <w:r w:rsidRPr="002325F3">
              <w:rPr>
                <w:b/>
                <w:color w:val="FFFFFF" w:themeColor="background1"/>
              </w:rPr>
              <w:t>Zorunluluk</w:t>
            </w:r>
          </w:p>
        </w:tc>
        <w:tc>
          <w:tcPr>
            <w:tcW w:w="2016" w:type="dxa"/>
            <w:shd w:val="clear" w:color="auto" w:fill="4F81BD" w:themeFill="accent1"/>
          </w:tcPr>
          <w:p w:rsidR="000410D8" w:rsidRPr="002325F3" w:rsidRDefault="000410D8" w:rsidP="00F36E05">
            <w:pPr>
              <w:pStyle w:val="ListParagraph"/>
              <w:ind w:left="0"/>
              <w:jc w:val="center"/>
              <w:rPr>
                <w:b/>
                <w:color w:val="FFFFFF" w:themeColor="background1"/>
              </w:rPr>
            </w:pPr>
            <w:r w:rsidRPr="002325F3">
              <w:rPr>
                <w:b/>
                <w:color w:val="FFFFFF" w:themeColor="background1"/>
              </w:rPr>
              <w:t>Parametre Türü</w:t>
            </w:r>
          </w:p>
        </w:tc>
        <w:tc>
          <w:tcPr>
            <w:tcW w:w="2016" w:type="dxa"/>
            <w:shd w:val="clear" w:color="auto" w:fill="4F81BD" w:themeFill="accent1"/>
          </w:tcPr>
          <w:p w:rsidR="000410D8" w:rsidRPr="002325F3" w:rsidRDefault="000410D8" w:rsidP="00F36E05">
            <w:pPr>
              <w:pStyle w:val="ListParagraph"/>
              <w:ind w:left="0"/>
              <w:jc w:val="center"/>
              <w:rPr>
                <w:b/>
                <w:color w:val="FFFFFF" w:themeColor="background1"/>
              </w:rPr>
            </w:pPr>
            <w:r w:rsidRPr="002325F3">
              <w:rPr>
                <w:b/>
                <w:color w:val="FFFFFF" w:themeColor="background1"/>
              </w:rPr>
              <w:t>Uzunluk</w:t>
            </w:r>
          </w:p>
        </w:tc>
      </w:tr>
      <w:tr w:rsidR="000410D8" w:rsidTr="002325F3">
        <w:tc>
          <w:tcPr>
            <w:tcW w:w="2016" w:type="dxa"/>
            <w:shd w:val="clear" w:color="auto" w:fill="DBE5F1" w:themeFill="accent1" w:themeFillTint="33"/>
          </w:tcPr>
          <w:p w:rsidR="000410D8" w:rsidRPr="002325F3" w:rsidRDefault="000410D8" w:rsidP="00F36E05">
            <w:pPr>
              <w:pStyle w:val="ListParagraph"/>
              <w:ind w:left="0"/>
              <w:jc w:val="center"/>
            </w:pPr>
            <w:r w:rsidRPr="002325F3">
              <w:t>vergiTcKimlikNo</w:t>
            </w:r>
          </w:p>
        </w:tc>
        <w:tc>
          <w:tcPr>
            <w:tcW w:w="2016" w:type="dxa"/>
            <w:shd w:val="clear" w:color="auto" w:fill="DBE5F1" w:themeFill="accent1" w:themeFillTint="33"/>
          </w:tcPr>
          <w:p w:rsidR="000410D8" w:rsidRPr="002325F3" w:rsidRDefault="000410D8" w:rsidP="00F36E05">
            <w:pPr>
              <w:pStyle w:val="ListParagraph"/>
              <w:ind w:left="0"/>
              <w:jc w:val="center"/>
            </w:pPr>
            <w:r w:rsidRPr="002325F3">
              <w:t>Zorunlu</w:t>
            </w:r>
          </w:p>
        </w:tc>
        <w:tc>
          <w:tcPr>
            <w:tcW w:w="2016" w:type="dxa"/>
            <w:shd w:val="clear" w:color="auto" w:fill="DBE5F1" w:themeFill="accent1" w:themeFillTint="33"/>
          </w:tcPr>
          <w:p w:rsidR="000410D8" w:rsidRPr="002325F3" w:rsidRDefault="000410D8" w:rsidP="00F36E05">
            <w:pPr>
              <w:pStyle w:val="ListParagraph"/>
              <w:ind w:left="0"/>
              <w:jc w:val="center"/>
            </w:pPr>
            <w:r w:rsidRPr="002325F3">
              <w:t>Karakter</w:t>
            </w:r>
          </w:p>
        </w:tc>
        <w:tc>
          <w:tcPr>
            <w:tcW w:w="2016" w:type="dxa"/>
            <w:shd w:val="clear" w:color="auto" w:fill="DBE5F1" w:themeFill="accent1" w:themeFillTint="33"/>
          </w:tcPr>
          <w:p w:rsidR="000410D8" w:rsidRPr="002325F3" w:rsidRDefault="000410D8" w:rsidP="00F36E05">
            <w:pPr>
              <w:pStyle w:val="ListParagraph"/>
              <w:ind w:left="0"/>
              <w:jc w:val="center"/>
            </w:pPr>
            <w:r w:rsidRPr="002325F3">
              <w:t>10 veya 11</w:t>
            </w:r>
          </w:p>
        </w:tc>
      </w:tr>
      <w:tr w:rsidR="000410D8" w:rsidTr="000410D8">
        <w:tc>
          <w:tcPr>
            <w:tcW w:w="2016" w:type="dxa"/>
          </w:tcPr>
          <w:p w:rsidR="000410D8" w:rsidRPr="002325F3" w:rsidRDefault="000410D8" w:rsidP="00F36E05">
            <w:pPr>
              <w:pStyle w:val="ListParagraph"/>
              <w:ind w:left="0"/>
              <w:jc w:val="center"/>
            </w:pPr>
            <w:r w:rsidRPr="002325F3">
              <w:t>belgeTuru</w:t>
            </w:r>
          </w:p>
        </w:tc>
        <w:tc>
          <w:tcPr>
            <w:tcW w:w="2016" w:type="dxa"/>
          </w:tcPr>
          <w:p w:rsidR="000410D8" w:rsidRPr="002325F3" w:rsidRDefault="000410D8" w:rsidP="00F36E05">
            <w:pPr>
              <w:pStyle w:val="ListParagraph"/>
              <w:ind w:left="0"/>
              <w:jc w:val="center"/>
              <w:rPr>
                <w:b/>
              </w:rPr>
            </w:pPr>
            <w:r w:rsidRPr="002325F3">
              <w:t>Zorunlu</w:t>
            </w:r>
          </w:p>
        </w:tc>
        <w:tc>
          <w:tcPr>
            <w:tcW w:w="2016" w:type="dxa"/>
          </w:tcPr>
          <w:p w:rsidR="000410D8" w:rsidRPr="002325F3" w:rsidRDefault="000410D8" w:rsidP="00F36E05">
            <w:pPr>
              <w:jc w:val="center"/>
            </w:pPr>
            <w:r w:rsidRPr="002325F3">
              <w:t>Karakter</w:t>
            </w:r>
          </w:p>
        </w:tc>
        <w:tc>
          <w:tcPr>
            <w:tcW w:w="2016" w:type="dxa"/>
          </w:tcPr>
          <w:p w:rsidR="000410D8" w:rsidRPr="002325F3" w:rsidRDefault="000410D8" w:rsidP="00F36E05">
            <w:pPr>
              <w:pStyle w:val="ListParagraph"/>
              <w:ind w:left="0"/>
              <w:jc w:val="center"/>
              <w:rPr>
                <w:b/>
              </w:rPr>
            </w:pPr>
          </w:p>
        </w:tc>
      </w:tr>
      <w:tr w:rsidR="000410D8" w:rsidTr="002325F3">
        <w:tc>
          <w:tcPr>
            <w:tcW w:w="2016" w:type="dxa"/>
            <w:shd w:val="clear" w:color="auto" w:fill="DBE5F1" w:themeFill="accent1" w:themeFillTint="33"/>
          </w:tcPr>
          <w:p w:rsidR="000410D8" w:rsidRPr="002325F3" w:rsidRDefault="000410D8" w:rsidP="00F36E05">
            <w:pPr>
              <w:pStyle w:val="ListParagraph"/>
              <w:ind w:left="0"/>
              <w:jc w:val="center"/>
            </w:pPr>
            <w:r w:rsidRPr="002325F3">
              <w:t>baslangicGelisTarihi</w:t>
            </w:r>
          </w:p>
        </w:tc>
        <w:tc>
          <w:tcPr>
            <w:tcW w:w="2016" w:type="dxa"/>
            <w:shd w:val="clear" w:color="auto" w:fill="DBE5F1" w:themeFill="accent1" w:themeFillTint="33"/>
          </w:tcPr>
          <w:p w:rsidR="000410D8" w:rsidRPr="002325F3" w:rsidRDefault="000410D8" w:rsidP="00F36E05">
            <w:pPr>
              <w:pStyle w:val="ListParagraph"/>
              <w:ind w:left="0"/>
              <w:jc w:val="center"/>
              <w:rPr>
                <w:b/>
              </w:rPr>
            </w:pPr>
            <w:r w:rsidRPr="002325F3">
              <w:t>Zorunlu</w:t>
            </w:r>
          </w:p>
        </w:tc>
        <w:tc>
          <w:tcPr>
            <w:tcW w:w="2016" w:type="dxa"/>
            <w:shd w:val="clear" w:color="auto" w:fill="DBE5F1" w:themeFill="accent1" w:themeFillTint="33"/>
          </w:tcPr>
          <w:p w:rsidR="000410D8" w:rsidRPr="002325F3" w:rsidRDefault="000410D8" w:rsidP="00F36E05">
            <w:pPr>
              <w:jc w:val="center"/>
            </w:pPr>
            <w:r w:rsidRPr="002325F3">
              <w:t>Karakter</w:t>
            </w:r>
          </w:p>
        </w:tc>
        <w:tc>
          <w:tcPr>
            <w:tcW w:w="2016" w:type="dxa"/>
            <w:shd w:val="clear" w:color="auto" w:fill="DBE5F1" w:themeFill="accent1" w:themeFillTint="33"/>
          </w:tcPr>
          <w:p w:rsidR="000410D8" w:rsidRPr="002325F3" w:rsidRDefault="000410D8" w:rsidP="00F36E05">
            <w:pPr>
              <w:pStyle w:val="ListParagraph"/>
              <w:ind w:left="0"/>
              <w:jc w:val="center"/>
            </w:pPr>
            <w:r w:rsidRPr="002325F3">
              <w:t>8</w:t>
            </w:r>
          </w:p>
        </w:tc>
      </w:tr>
      <w:tr w:rsidR="000410D8" w:rsidTr="000410D8">
        <w:tc>
          <w:tcPr>
            <w:tcW w:w="2016" w:type="dxa"/>
          </w:tcPr>
          <w:p w:rsidR="000410D8" w:rsidRPr="002325F3" w:rsidRDefault="000410D8" w:rsidP="00F36E05">
            <w:pPr>
              <w:pStyle w:val="ListParagraph"/>
              <w:ind w:left="0"/>
              <w:jc w:val="center"/>
            </w:pPr>
            <w:r w:rsidRPr="002325F3">
              <w:t>bitisGelisTarihi</w:t>
            </w:r>
          </w:p>
        </w:tc>
        <w:tc>
          <w:tcPr>
            <w:tcW w:w="2016" w:type="dxa"/>
          </w:tcPr>
          <w:p w:rsidR="000410D8" w:rsidRPr="002325F3" w:rsidRDefault="000410D8" w:rsidP="00F36E05">
            <w:pPr>
              <w:pStyle w:val="ListParagraph"/>
              <w:ind w:left="0"/>
              <w:jc w:val="center"/>
              <w:rPr>
                <w:b/>
              </w:rPr>
            </w:pPr>
            <w:r w:rsidRPr="002325F3">
              <w:t>Zorunlu</w:t>
            </w:r>
          </w:p>
        </w:tc>
        <w:tc>
          <w:tcPr>
            <w:tcW w:w="2016" w:type="dxa"/>
          </w:tcPr>
          <w:p w:rsidR="000410D8" w:rsidRPr="002325F3" w:rsidRDefault="000410D8" w:rsidP="00F36E05">
            <w:pPr>
              <w:jc w:val="center"/>
            </w:pPr>
            <w:r w:rsidRPr="002325F3">
              <w:t>Karakter</w:t>
            </w:r>
          </w:p>
        </w:tc>
        <w:tc>
          <w:tcPr>
            <w:tcW w:w="2016" w:type="dxa"/>
          </w:tcPr>
          <w:p w:rsidR="000410D8" w:rsidRPr="002325F3" w:rsidRDefault="000410D8" w:rsidP="00F36E05">
            <w:pPr>
              <w:pStyle w:val="ListParagraph"/>
              <w:ind w:left="0"/>
              <w:jc w:val="center"/>
            </w:pPr>
            <w:r w:rsidRPr="002325F3">
              <w:t>8</w:t>
            </w:r>
          </w:p>
        </w:tc>
      </w:tr>
    </w:tbl>
    <w:p w:rsidR="00F36E05" w:rsidRDefault="00F36E05" w:rsidP="00F925E0">
      <w:pPr>
        <w:pStyle w:val="Caption"/>
        <w:jc w:val="center"/>
        <w:rPr>
          <w:sz w:val="22"/>
          <w:szCs w:val="22"/>
        </w:rPr>
      </w:pPr>
      <w:r>
        <w:rPr>
          <w:sz w:val="22"/>
          <w:szCs w:val="22"/>
        </w:rPr>
        <w:t xml:space="preserve">                   </w:t>
      </w:r>
      <w:r w:rsidRPr="00DB7918">
        <w:rPr>
          <w:sz w:val="22"/>
          <w:szCs w:val="22"/>
        </w:rPr>
        <w:t>Tablo 3.1.</w:t>
      </w:r>
      <w:r>
        <w:rPr>
          <w:sz w:val="22"/>
          <w:szCs w:val="22"/>
        </w:rPr>
        <w:t>35</w:t>
      </w:r>
      <w:r w:rsidRPr="00DB7918">
        <w:rPr>
          <w:sz w:val="22"/>
          <w:szCs w:val="22"/>
        </w:rPr>
        <w:t xml:space="preserve"> </w:t>
      </w:r>
      <w:r>
        <w:rPr>
          <w:sz w:val="22"/>
          <w:szCs w:val="22"/>
        </w:rPr>
        <w:t xml:space="preserve">gelenBelgeTutarBilgileriSorgula </w:t>
      </w:r>
      <w:r w:rsidRPr="00DB7918">
        <w:rPr>
          <w:sz w:val="22"/>
          <w:szCs w:val="22"/>
        </w:rPr>
        <w:t xml:space="preserve">Servisi </w:t>
      </w:r>
      <w:r>
        <w:rPr>
          <w:sz w:val="22"/>
          <w:szCs w:val="22"/>
        </w:rPr>
        <w:t xml:space="preserve">Giriş </w:t>
      </w:r>
      <w:r w:rsidRPr="00DB7918">
        <w:rPr>
          <w:sz w:val="22"/>
          <w:szCs w:val="22"/>
        </w:rPr>
        <w:t>Parametreleri</w:t>
      </w:r>
    </w:p>
    <w:p w:rsidR="00F925E0" w:rsidRPr="00F925E0" w:rsidRDefault="00F925E0" w:rsidP="00F925E0"/>
    <w:p w:rsidR="000410D8" w:rsidRPr="00F36E05" w:rsidRDefault="000410D8" w:rsidP="00CD3B83">
      <w:pPr>
        <w:pStyle w:val="ListParagraph"/>
        <w:numPr>
          <w:ilvl w:val="0"/>
          <w:numId w:val="31"/>
        </w:numPr>
        <w:jc w:val="both"/>
      </w:pPr>
      <w:r w:rsidRPr="00F36E05">
        <w:t>vergiTcKimlikNo: Belgeyi gönderen kullanıcı gerçek kişi ise T.C. kimlik numarası, tüzel kişi ise vergi kimlik numarasıdır.</w:t>
      </w:r>
    </w:p>
    <w:p w:rsidR="000410D8" w:rsidRPr="00F36E05" w:rsidRDefault="000410D8" w:rsidP="00CD3B83">
      <w:pPr>
        <w:pStyle w:val="ListParagraph"/>
        <w:numPr>
          <w:ilvl w:val="0"/>
          <w:numId w:val="31"/>
        </w:numPr>
        <w:jc w:val="both"/>
      </w:pPr>
      <w:r w:rsidRPr="00F36E05">
        <w:t>belgeTuru: Tutar bilgileri sorgulanacak olan belgenin türüdür. Belge türü sadece FATURA olabilir.</w:t>
      </w:r>
    </w:p>
    <w:p w:rsidR="000410D8" w:rsidRPr="00F36E05" w:rsidRDefault="000410D8" w:rsidP="00CD3B83">
      <w:pPr>
        <w:pStyle w:val="ListParagraph"/>
        <w:numPr>
          <w:ilvl w:val="0"/>
          <w:numId w:val="31"/>
        </w:numPr>
        <w:jc w:val="both"/>
      </w:pPr>
      <w:r w:rsidRPr="00F36E05">
        <w:t>baslangicGelisTarihi: Fatura geliş tarihinin başlangıç filtresidir.</w:t>
      </w:r>
    </w:p>
    <w:p w:rsidR="000410D8" w:rsidRPr="00F36E05" w:rsidRDefault="000410D8" w:rsidP="00CD3B83">
      <w:pPr>
        <w:pStyle w:val="ListParagraph"/>
        <w:numPr>
          <w:ilvl w:val="0"/>
          <w:numId w:val="31"/>
        </w:numPr>
        <w:jc w:val="both"/>
      </w:pPr>
      <w:r w:rsidRPr="00F36E05">
        <w:t>bitisGelisTarihi</w:t>
      </w:r>
      <w:r w:rsidR="00BF30F2" w:rsidRPr="00F36E05">
        <w:t xml:space="preserve">: Fatura geliş tarihinin bitiş filtresidir. </w:t>
      </w:r>
    </w:p>
    <w:p w:rsidR="000410D8" w:rsidRPr="00F36E05" w:rsidRDefault="000410D8" w:rsidP="00CD3B83">
      <w:pPr>
        <w:pStyle w:val="ListParagraph"/>
        <w:ind w:left="1224"/>
        <w:jc w:val="both"/>
        <w:rPr>
          <w:b/>
        </w:rPr>
      </w:pPr>
    </w:p>
    <w:p w:rsidR="00CE093E" w:rsidRPr="00F36E05" w:rsidRDefault="00BF30F2" w:rsidP="00CD3B83">
      <w:pPr>
        <w:pStyle w:val="ListParagraph"/>
        <w:ind w:left="1224"/>
        <w:jc w:val="both"/>
      </w:pPr>
      <w:r w:rsidRPr="00F36E05">
        <w:t>Servis girilen tarih aralığında gelen faturaların tutar bilgilerini getirir. Servisin geri dönüş değerleri belge numarası, belge tarihi, ETTN, KDV toplam tutarı, KDV toplam tutarı döviz cinsi, mal hizmet toplam tutarı, mal hizmet toplam tutarı döviz cinsi, ödenecek tutar, ödenecek tutar döviz cinsi.</w:t>
      </w:r>
    </w:p>
    <w:p w:rsidR="009E36E5" w:rsidRPr="00C22B8A" w:rsidRDefault="009E36E5" w:rsidP="00C22B8A">
      <w:pPr>
        <w:pStyle w:val="ListParagraph"/>
        <w:ind w:left="1224"/>
        <w:rPr>
          <w:color w:val="7030A0"/>
        </w:rPr>
      </w:pPr>
    </w:p>
    <w:p w:rsidR="0005443B" w:rsidRPr="00F925E0" w:rsidRDefault="001A6D6E" w:rsidP="00F925E0">
      <w:pPr>
        <w:pStyle w:val="ListParagraph"/>
        <w:numPr>
          <w:ilvl w:val="2"/>
          <w:numId w:val="1"/>
        </w:numPr>
        <w:jc w:val="both"/>
        <w:outlineLvl w:val="1"/>
        <w:rPr>
          <w:b/>
        </w:rPr>
      </w:pPr>
      <w:r w:rsidRPr="002325F3">
        <w:rPr>
          <w:b/>
        </w:rPr>
        <w:t xml:space="preserve"> </w:t>
      </w:r>
      <w:bookmarkStart w:id="151" w:name="_Toc15301275"/>
      <w:r w:rsidRPr="002325F3">
        <w:rPr>
          <w:b/>
        </w:rPr>
        <w:t>faturaMailGonder Servisi</w:t>
      </w:r>
      <w:bookmarkEnd w:id="151"/>
    </w:p>
    <w:p w:rsidR="00B16B75" w:rsidRPr="00F36E05" w:rsidRDefault="00B16B75" w:rsidP="00CD3B83">
      <w:pPr>
        <w:pStyle w:val="ListParagraph"/>
        <w:ind w:left="1224"/>
        <w:jc w:val="both"/>
      </w:pPr>
      <w:r w:rsidRPr="00F36E05">
        <w:t xml:space="preserve">Kullanıcıların gelen ve giden faturaları eposta olarak gönderebilecekleri servistir. Servisin giriş parametreleri </w:t>
      </w:r>
      <w:r w:rsidR="00F36E05" w:rsidRPr="00F36E05">
        <w:t>Tablo 3.1.36</w:t>
      </w:r>
      <w:r w:rsidRPr="00F36E05">
        <w:t xml:space="preserve"> de verilmiştir. </w:t>
      </w:r>
    </w:p>
    <w:p w:rsidR="00B16B75" w:rsidRDefault="00B16B75" w:rsidP="0005443B">
      <w:pPr>
        <w:pStyle w:val="ListParagraph"/>
        <w:ind w:left="1224"/>
        <w:rPr>
          <w:color w:val="7030A0"/>
        </w:rPr>
      </w:pPr>
    </w:p>
    <w:tbl>
      <w:tblPr>
        <w:tblStyle w:val="TableGrid"/>
        <w:tblW w:w="0" w:type="auto"/>
        <w:tblInd w:w="1224" w:type="dxa"/>
        <w:tblLook w:val="04A0" w:firstRow="1" w:lastRow="0" w:firstColumn="1" w:lastColumn="0" w:noHBand="0" w:noVBand="1"/>
      </w:tblPr>
      <w:tblGrid>
        <w:gridCol w:w="2016"/>
        <w:gridCol w:w="2016"/>
        <w:gridCol w:w="2016"/>
        <w:gridCol w:w="1908"/>
      </w:tblGrid>
      <w:tr w:rsidR="00B16B75" w:rsidTr="00F925E0">
        <w:tc>
          <w:tcPr>
            <w:tcW w:w="2016" w:type="dxa"/>
            <w:shd w:val="clear" w:color="auto" w:fill="4F81BD" w:themeFill="accent1"/>
          </w:tcPr>
          <w:p w:rsidR="00B16B75" w:rsidRPr="002325F3" w:rsidRDefault="00B16B75" w:rsidP="00B16B75">
            <w:pPr>
              <w:pStyle w:val="ListParagraph"/>
              <w:ind w:left="0"/>
              <w:rPr>
                <w:b/>
                <w:color w:val="FFFFFF" w:themeColor="background1"/>
              </w:rPr>
            </w:pPr>
            <w:r w:rsidRPr="002325F3">
              <w:rPr>
                <w:b/>
                <w:color w:val="FFFFFF" w:themeColor="background1"/>
              </w:rPr>
              <w:t>Parametre Adı</w:t>
            </w:r>
          </w:p>
        </w:tc>
        <w:tc>
          <w:tcPr>
            <w:tcW w:w="2016" w:type="dxa"/>
            <w:shd w:val="clear" w:color="auto" w:fill="4F81BD" w:themeFill="accent1"/>
          </w:tcPr>
          <w:p w:rsidR="00B16B75" w:rsidRPr="002325F3" w:rsidRDefault="00B16B75" w:rsidP="00B16B75">
            <w:pPr>
              <w:pStyle w:val="ListParagraph"/>
              <w:ind w:left="0"/>
              <w:rPr>
                <w:b/>
                <w:color w:val="FFFFFF" w:themeColor="background1"/>
              </w:rPr>
            </w:pPr>
            <w:r w:rsidRPr="002325F3">
              <w:rPr>
                <w:b/>
                <w:color w:val="FFFFFF" w:themeColor="background1"/>
              </w:rPr>
              <w:t>Zorunluluk</w:t>
            </w:r>
          </w:p>
        </w:tc>
        <w:tc>
          <w:tcPr>
            <w:tcW w:w="2016" w:type="dxa"/>
            <w:shd w:val="clear" w:color="auto" w:fill="4F81BD" w:themeFill="accent1"/>
          </w:tcPr>
          <w:p w:rsidR="00B16B75" w:rsidRPr="002325F3" w:rsidRDefault="00B16B75" w:rsidP="00B16B75">
            <w:pPr>
              <w:pStyle w:val="ListParagraph"/>
              <w:ind w:left="0"/>
              <w:rPr>
                <w:b/>
                <w:color w:val="FFFFFF" w:themeColor="background1"/>
              </w:rPr>
            </w:pPr>
            <w:r w:rsidRPr="002325F3">
              <w:rPr>
                <w:b/>
                <w:color w:val="FFFFFF" w:themeColor="background1"/>
              </w:rPr>
              <w:t>Parametre Türü</w:t>
            </w:r>
          </w:p>
        </w:tc>
        <w:tc>
          <w:tcPr>
            <w:tcW w:w="1908" w:type="dxa"/>
            <w:shd w:val="clear" w:color="auto" w:fill="4F81BD" w:themeFill="accent1"/>
          </w:tcPr>
          <w:p w:rsidR="00B16B75" w:rsidRPr="002325F3" w:rsidRDefault="00B16B75" w:rsidP="00B16B75">
            <w:pPr>
              <w:pStyle w:val="ListParagraph"/>
              <w:ind w:left="0"/>
              <w:rPr>
                <w:b/>
                <w:color w:val="FFFFFF" w:themeColor="background1"/>
              </w:rPr>
            </w:pPr>
            <w:r w:rsidRPr="002325F3">
              <w:rPr>
                <w:b/>
                <w:color w:val="FFFFFF" w:themeColor="background1"/>
              </w:rPr>
              <w:t>Uzunluk</w:t>
            </w:r>
          </w:p>
        </w:tc>
      </w:tr>
      <w:tr w:rsidR="00B16B75" w:rsidTr="00F925E0">
        <w:tc>
          <w:tcPr>
            <w:tcW w:w="2016" w:type="dxa"/>
            <w:shd w:val="clear" w:color="auto" w:fill="DBE5F1" w:themeFill="accent1" w:themeFillTint="33"/>
          </w:tcPr>
          <w:p w:rsidR="00B16B75" w:rsidRPr="002325F3" w:rsidRDefault="00B16B75" w:rsidP="0005443B">
            <w:pPr>
              <w:pStyle w:val="ListParagraph"/>
              <w:ind w:left="0"/>
            </w:pPr>
            <w:r w:rsidRPr="002325F3">
              <w:t>vknTckn</w:t>
            </w:r>
          </w:p>
        </w:tc>
        <w:tc>
          <w:tcPr>
            <w:tcW w:w="2016" w:type="dxa"/>
            <w:shd w:val="clear" w:color="auto" w:fill="DBE5F1" w:themeFill="accent1" w:themeFillTint="33"/>
          </w:tcPr>
          <w:p w:rsidR="00B16B75" w:rsidRPr="002325F3" w:rsidRDefault="00B16B75" w:rsidP="0005443B">
            <w:pPr>
              <w:pStyle w:val="ListParagraph"/>
              <w:ind w:left="0"/>
            </w:pPr>
            <w:r w:rsidRPr="002325F3">
              <w:t>Zorunlu</w:t>
            </w:r>
          </w:p>
        </w:tc>
        <w:tc>
          <w:tcPr>
            <w:tcW w:w="2016" w:type="dxa"/>
            <w:shd w:val="clear" w:color="auto" w:fill="DBE5F1" w:themeFill="accent1" w:themeFillTint="33"/>
          </w:tcPr>
          <w:p w:rsidR="00B16B75" w:rsidRPr="002325F3" w:rsidRDefault="00B16B75" w:rsidP="0005443B">
            <w:pPr>
              <w:pStyle w:val="ListParagraph"/>
              <w:ind w:left="0"/>
            </w:pPr>
            <w:r w:rsidRPr="002325F3">
              <w:t>Karekter</w:t>
            </w:r>
          </w:p>
        </w:tc>
        <w:tc>
          <w:tcPr>
            <w:tcW w:w="1908" w:type="dxa"/>
            <w:shd w:val="clear" w:color="auto" w:fill="DBE5F1" w:themeFill="accent1" w:themeFillTint="33"/>
          </w:tcPr>
          <w:p w:rsidR="00B16B75" w:rsidRPr="002325F3" w:rsidRDefault="00B16B75" w:rsidP="00F925E0">
            <w:pPr>
              <w:pStyle w:val="ListParagraph"/>
              <w:ind w:left="0"/>
              <w:jc w:val="center"/>
            </w:pPr>
            <w:r w:rsidRPr="002325F3">
              <w:t>10 veya 11</w:t>
            </w:r>
          </w:p>
        </w:tc>
      </w:tr>
      <w:tr w:rsidR="00B16B75" w:rsidTr="00F925E0">
        <w:tc>
          <w:tcPr>
            <w:tcW w:w="2016" w:type="dxa"/>
          </w:tcPr>
          <w:p w:rsidR="00B16B75" w:rsidRPr="002325F3" w:rsidRDefault="00B16B75" w:rsidP="0005443B">
            <w:pPr>
              <w:pStyle w:val="ListParagraph"/>
              <w:ind w:left="0"/>
            </w:pPr>
            <w:r w:rsidRPr="002325F3">
              <w:t>inOut</w:t>
            </w:r>
          </w:p>
        </w:tc>
        <w:tc>
          <w:tcPr>
            <w:tcW w:w="2016" w:type="dxa"/>
          </w:tcPr>
          <w:p w:rsidR="00B16B75" w:rsidRPr="002325F3" w:rsidRDefault="00B16B75" w:rsidP="0005443B">
            <w:pPr>
              <w:pStyle w:val="ListParagraph"/>
              <w:ind w:left="0"/>
            </w:pPr>
            <w:r w:rsidRPr="002325F3">
              <w:t>Zorunlu</w:t>
            </w:r>
          </w:p>
        </w:tc>
        <w:tc>
          <w:tcPr>
            <w:tcW w:w="2016" w:type="dxa"/>
          </w:tcPr>
          <w:p w:rsidR="00B16B75" w:rsidRPr="002325F3" w:rsidRDefault="00B16B75" w:rsidP="0005443B">
            <w:pPr>
              <w:pStyle w:val="ListParagraph"/>
              <w:ind w:left="0"/>
            </w:pPr>
            <w:r w:rsidRPr="002325F3">
              <w:t>Karekter</w:t>
            </w:r>
          </w:p>
        </w:tc>
        <w:tc>
          <w:tcPr>
            <w:tcW w:w="1908" w:type="dxa"/>
          </w:tcPr>
          <w:p w:rsidR="00B16B75" w:rsidRPr="002325F3" w:rsidRDefault="00B16B75" w:rsidP="00F925E0">
            <w:pPr>
              <w:pStyle w:val="ListParagraph"/>
              <w:ind w:left="0"/>
              <w:jc w:val="center"/>
            </w:pPr>
          </w:p>
        </w:tc>
      </w:tr>
      <w:tr w:rsidR="00B16B75" w:rsidTr="00F925E0">
        <w:tc>
          <w:tcPr>
            <w:tcW w:w="2016" w:type="dxa"/>
            <w:shd w:val="clear" w:color="auto" w:fill="DBE5F1" w:themeFill="accent1" w:themeFillTint="33"/>
          </w:tcPr>
          <w:p w:rsidR="00B16B75" w:rsidRPr="002325F3" w:rsidRDefault="00B16B75" w:rsidP="0005443B">
            <w:pPr>
              <w:pStyle w:val="ListParagraph"/>
              <w:ind w:left="0"/>
            </w:pPr>
            <w:r w:rsidRPr="002325F3">
              <w:t>UUID</w:t>
            </w:r>
          </w:p>
        </w:tc>
        <w:tc>
          <w:tcPr>
            <w:tcW w:w="2016" w:type="dxa"/>
            <w:shd w:val="clear" w:color="auto" w:fill="DBE5F1" w:themeFill="accent1" w:themeFillTint="33"/>
          </w:tcPr>
          <w:p w:rsidR="00B16B75" w:rsidRPr="002325F3" w:rsidRDefault="00B16B75" w:rsidP="0005443B">
            <w:pPr>
              <w:pStyle w:val="ListParagraph"/>
              <w:ind w:left="0"/>
            </w:pPr>
            <w:r w:rsidRPr="002325F3">
              <w:t>Zorunlu</w:t>
            </w:r>
          </w:p>
        </w:tc>
        <w:tc>
          <w:tcPr>
            <w:tcW w:w="2016" w:type="dxa"/>
            <w:shd w:val="clear" w:color="auto" w:fill="DBE5F1" w:themeFill="accent1" w:themeFillTint="33"/>
          </w:tcPr>
          <w:p w:rsidR="00B16B75" w:rsidRPr="002325F3" w:rsidRDefault="00B16B75" w:rsidP="0005443B">
            <w:pPr>
              <w:pStyle w:val="ListParagraph"/>
              <w:ind w:left="0"/>
            </w:pPr>
            <w:r w:rsidRPr="002325F3">
              <w:t>Karekter</w:t>
            </w:r>
          </w:p>
        </w:tc>
        <w:tc>
          <w:tcPr>
            <w:tcW w:w="1908" w:type="dxa"/>
            <w:shd w:val="clear" w:color="auto" w:fill="DBE5F1" w:themeFill="accent1" w:themeFillTint="33"/>
          </w:tcPr>
          <w:p w:rsidR="00B16B75" w:rsidRPr="002325F3" w:rsidRDefault="00F36E05" w:rsidP="00F925E0">
            <w:pPr>
              <w:pStyle w:val="ListParagraph"/>
              <w:ind w:left="0"/>
              <w:jc w:val="center"/>
            </w:pPr>
            <w:r>
              <w:t>36</w:t>
            </w:r>
          </w:p>
        </w:tc>
      </w:tr>
      <w:tr w:rsidR="00B16B75" w:rsidTr="00F925E0">
        <w:tc>
          <w:tcPr>
            <w:tcW w:w="2016" w:type="dxa"/>
          </w:tcPr>
          <w:p w:rsidR="00B16B75" w:rsidRPr="002325F3" w:rsidRDefault="00B16B75" w:rsidP="0005443B">
            <w:pPr>
              <w:pStyle w:val="ListParagraph"/>
              <w:ind w:left="0"/>
            </w:pPr>
            <w:r w:rsidRPr="002325F3">
              <w:t>faturaNo</w:t>
            </w:r>
          </w:p>
        </w:tc>
        <w:tc>
          <w:tcPr>
            <w:tcW w:w="2016" w:type="dxa"/>
          </w:tcPr>
          <w:p w:rsidR="00B16B75" w:rsidRPr="002325F3" w:rsidRDefault="00B16B75" w:rsidP="0005443B">
            <w:pPr>
              <w:pStyle w:val="ListParagraph"/>
              <w:ind w:left="0"/>
            </w:pPr>
            <w:r w:rsidRPr="002325F3">
              <w:t>Zorunlu</w:t>
            </w:r>
          </w:p>
        </w:tc>
        <w:tc>
          <w:tcPr>
            <w:tcW w:w="2016" w:type="dxa"/>
          </w:tcPr>
          <w:p w:rsidR="00B16B75" w:rsidRPr="002325F3" w:rsidRDefault="00B16B75" w:rsidP="0005443B">
            <w:pPr>
              <w:pStyle w:val="ListParagraph"/>
              <w:ind w:left="0"/>
            </w:pPr>
            <w:r w:rsidRPr="002325F3">
              <w:t>Karekter</w:t>
            </w:r>
          </w:p>
        </w:tc>
        <w:tc>
          <w:tcPr>
            <w:tcW w:w="1908" w:type="dxa"/>
          </w:tcPr>
          <w:p w:rsidR="00B16B75" w:rsidRPr="002325F3" w:rsidRDefault="00B16B75" w:rsidP="00F925E0">
            <w:pPr>
              <w:pStyle w:val="ListParagraph"/>
              <w:ind w:left="0"/>
              <w:jc w:val="center"/>
            </w:pPr>
            <w:r w:rsidRPr="002325F3">
              <w:t>16</w:t>
            </w:r>
          </w:p>
        </w:tc>
      </w:tr>
      <w:tr w:rsidR="00B16B75" w:rsidTr="00F925E0">
        <w:tc>
          <w:tcPr>
            <w:tcW w:w="2016" w:type="dxa"/>
            <w:shd w:val="clear" w:color="auto" w:fill="DBE5F1" w:themeFill="accent1" w:themeFillTint="33"/>
          </w:tcPr>
          <w:p w:rsidR="00B16B75" w:rsidRPr="002325F3" w:rsidRDefault="00F36E05" w:rsidP="0005443B">
            <w:pPr>
              <w:pStyle w:val="ListParagraph"/>
              <w:ind w:left="0"/>
            </w:pPr>
            <w:r w:rsidRPr="002325F3">
              <w:t>A</w:t>
            </w:r>
            <w:r w:rsidR="00B16B75" w:rsidRPr="002325F3">
              <w:t>licilar</w:t>
            </w:r>
          </w:p>
        </w:tc>
        <w:tc>
          <w:tcPr>
            <w:tcW w:w="2016" w:type="dxa"/>
            <w:shd w:val="clear" w:color="auto" w:fill="DBE5F1" w:themeFill="accent1" w:themeFillTint="33"/>
          </w:tcPr>
          <w:p w:rsidR="00B16B75" w:rsidRPr="002325F3" w:rsidRDefault="00B16B75" w:rsidP="0005443B">
            <w:pPr>
              <w:pStyle w:val="ListParagraph"/>
              <w:ind w:left="0"/>
            </w:pPr>
            <w:r w:rsidRPr="002325F3">
              <w:t>Zorunlu</w:t>
            </w:r>
          </w:p>
        </w:tc>
        <w:tc>
          <w:tcPr>
            <w:tcW w:w="2016" w:type="dxa"/>
            <w:shd w:val="clear" w:color="auto" w:fill="DBE5F1" w:themeFill="accent1" w:themeFillTint="33"/>
          </w:tcPr>
          <w:p w:rsidR="00B16B75" w:rsidRPr="002325F3" w:rsidRDefault="00B16B75" w:rsidP="0005443B">
            <w:pPr>
              <w:pStyle w:val="ListParagraph"/>
              <w:ind w:left="0"/>
            </w:pPr>
            <w:r w:rsidRPr="002325F3">
              <w:t>Karekter</w:t>
            </w:r>
          </w:p>
        </w:tc>
        <w:tc>
          <w:tcPr>
            <w:tcW w:w="1908" w:type="dxa"/>
            <w:shd w:val="clear" w:color="auto" w:fill="DBE5F1" w:themeFill="accent1" w:themeFillTint="33"/>
          </w:tcPr>
          <w:p w:rsidR="00B16B75" w:rsidRPr="002325F3" w:rsidRDefault="00B16B75" w:rsidP="00F925E0">
            <w:pPr>
              <w:pStyle w:val="ListParagraph"/>
              <w:ind w:left="0"/>
              <w:jc w:val="center"/>
            </w:pPr>
          </w:p>
        </w:tc>
      </w:tr>
      <w:tr w:rsidR="00B16B75" w:rsidTr="00F925E0">
        <w:tc>
          <w:tcPr>
            <w:tcW w:w="2016" w:type="dxa"/>
          </w:tcPr>
          <w:p w:rsidR="00B16B75" w:rsidRPr="002325F3" w:rsidRDefault="00B16B75" w:rsidP="0005443B">
            <w:pPr>
              <w:pStyle w:val="ListParagraph"/>
              <w:ind w:left="0"/>
            </w:pPr>
            <w:r w:rsidRPr="002325F3">
              <w:t>belgeFormati</w:t>
            </w:r>
          </w:p>
        </w:tc>
        <w:tc>
          <w:tcPr>
            <w:tcW w:w="2016" w:type="dxa"/>
          </w:tcPr>
          <w:p w:rsidR="00B16B75" w:rsidRPr="002325F3" w:rsidRDefault="00B16B75" w:rsidP="0005443B">
            <w:pPr>
              <w:pStyle w:val="ListParagraph"/>
              <w:ind w:left="0"/>
            </w:pPr>
            <w:r w:rsidRPr="002325F3">
              <w:t>Zorunlu</w:t>
            </w:r>
          </w:p>
        </w:tc>
        <w:tc>
          <w:tcPr>
            <w:tcW w:w="2016" w:type="dxa"/>
          </w:tcPr>
          <w:p w:rsidR="00B16B75" w:rsidRPr="002325F3" w:rsidRDefault="00B16B75" w:rsidP="0005443B">
            <w:pPr>
              <w:pStyle w:val="ListParagraph"/>
              <w:ind w:left="0"/>
            </w:pPr>
            <w:r w:rsidRPr="002325F3">
              <w:t>Karekter</w:t>
            </w:r>
          </w:p>
        </w:tc>
        <w:tc>
          <w:tcPr>
            <w:tcW w:w="1908" w:type="dxa"/>
          </w:tcPr>
          <w:p w:rsidR="00B16B75" w:rsidRPr="002325F3" w:rsidRDefault="00B16B75" w:rsidP="00F925E0">
            <w:pPr>
              <w:pStyle w:val="ListParagraph"/>
              <w:ind w:left="0"/>
              <w:jc w:val="center"/>
            </w:pPr>
          </w:p>
        </w:tc>
      </w:tr>
    </w:tbl>
    <w:p w:rsidR="00F36E05" w:rsidRPr="00DB7918" w:rsidRDefault="00F36E05" w:rsidP="00F36E05">
      <w:pPr>
        <w:pStyle w:val="Caption"/>
        <w:jc w:val="center"/>
        <w:rPr>
          <w:sz w:val="22"/>
          <w:szCs w:val="22"/>
        </w:rPr>
      </w:pPr>
      <w:r w:rsidRPr="00DB7918">
        <w:rPr>
          <w:sz w:val="22"/>
          <w:szCs w:val="22"/>
        </w:rPr>
        <w:t>Tablo 3.1.</w:t>
      </w:r>
      <w:r>
        <w:rPr>
          <w:sz w:val="22"/>
          <w:szCs w:val="22"/>
        </w:rPr>
        <w:t>36</w:t>
      </w:r>
      <w:r w:rsidRPr="00DB7918">
        <w:rPr>
          <w:sz w:val="22"/>
          <w:szCs w:val="22"/>
        </w:rPr>
        <w:t xml:space="preserve"> </w:t>
      </w:r>
      <w:r>
        <w:rPr>
          <w:sz w:val="22"/>
          <w:szCs w:val="22"/>
        </w:rPr>
        <w:t xml:space="preserve">faturaMailGonder </w:t>
      </w:r>
      <w:r w:rsidRPr="00DB7918">
        <w:rPr>
          <w:sz w:val="22"/>
          <w:szCs w:val="22"/>
        </w:rPr>
        <w:t xml:space="preserve">Servisi </w:t>
      </w:r>
      <w:r>
        <w:rPr>
          <w:sz w:val="22"/>
          <w:szCs w:val="22"/>
        </w:rPr>
        <w:t xml:space="preserve">Giriş </w:t>
      </w:r>
      <w:r w:rsidRPr="00DB7918">
        <w:rPr>
          <w:sz w:val="22"/>
          <w:szCs w:val="22"/>
        </w:rPr>
        <w:t>Parametreleri</w:t>
      </w:r>
    </w:p>
    <w:p w:rsidR="00B16B75" w:rsidRDefault="00B16B75" w:rsidP="0005443B">
      <w:pPr>
        <w:pStyle w:val="ListParagraph"/>
        <w:ind w:left="1224"/>
        <w:rPr>
          <w:color w:val="7030A0"/>
        </w:rPr>
      </w:pPr>
    </w:p>
    <w:p w:rsidR="00B16B75" w:rsidRPr="00F36E05" w:rsidRDefault="00B16B75" w:rsidP="00CD3B83">
      <w:pPr>
        <w:pStyle w:val="ListParagraph"/>
        <w:numPr>
          <w:ilvl w:val="0"/>
          <w:numId w:val="31"/>
        </w:numPr>
        <w:jc w:val="both"/>
      </w:pPr>
      <w:r w:rsidRPr="00F36E05">
        <w:t>vknTckn: Belgeyi gönderen kullanıcı gerçek kişi ise T.C. kimlik numarası, tüzel kişi ise vergi kimlik numarasıdır.</w:t>
      </w:r>
    </w:p>
    <w:p w:rsidR="00B16B75" w:rsidRPr="00F36E05" w:rsidRDefault="00B16B75" w:rsidP="00CD3B83">
      <w:pPr>
        <w:pStyle w:val="ListParagraph"/>
        <w:numPr>
          <w:ilvl w:val="0"/>
          <w:numId w:val="31"/>
        </w:numPr>
        <w:jc w:val="both"/>
      </w:pPr>
      <w:r w:rsidRPr="00F36E05">
        <w:t>inOut: Faturanın giden ya da gelen olduğunu ifade eder.</w:t>
      </w:r>
    </w:p>
    <w:p w:rsidR="00B16B75" w:rsidRPr="00F36E05" w:rsidRDefault="00B16B75" w:rsidP="00CD3B83">
      <w:pPr>
        <w:pStyle w:val="ListParagraph"/>
        <w:numPr>
          <w:ilvl w:val="0"/>
          <w:numId w:val="31"/>
        </w:numPr>
        <w:jc w:val="both"/>
      </w:pPr>
      <w:r w:rsidRPr="00F36E05">
        <w:t>UUID: e posta olarak gönderilecek olan faturanın UUID’sidir</w:t>
      </w:r>
    </w:p>
    <w:p w:rsidR="00B16B75" w:rsidRPr="00F36E05" w:rsidRDefault="00B16B75" w:rsidP="00CD3B83">
      <w:pPr>
        <w:pStyle w:val="ListParagraph"/>
        <w:numPr>
          <w:ilvl w:val="0"/>
          <w:numId w:val="31"/>
        </w:numPr>
        <w:jc w:val="both"/>
      </w:pPr>
      <w:r w:rsidRPr="00F36E05">
        <w:t>faturaNo: e posta olarak gönderilecek olan faturanın fatura numarasıdır.</w:t>
      </w:r>
    </w:p>
    <w:p w:rsidR="00B16B75" w:rsidRPr="00F36E05" w:rsidRDefault="00B16B75" w:rsidP="00CD3B83">
      <w:pPr>
        <w:pStyle w:val="ListParagraph"/>
        <w:numPr>
          <w:ilvl w:val="0"/>
          <w:numId w:val="31"/>
        </w:numPr>
        <w:jc w:val="both"/>
      </w:pPr>
      <w:r w:rsidRPr="00F36E05">
        <w:t>alicilar: alıcıların e posta adresleri yazılır. Birden fazla e posta yazılacaksa eposta adreslerinin arasına noktalı virgül (;) konur ve boşluk bırakılmaz.</w:t>
      </w:r>
    </w:p>
    <w:p w:rsidR="00B16B75" w:rsidRPr="00F36E05" w:rsidRDefault="00B16B75" w:rsidP="00CD3B83">
      <w:pPr>
        <w:pStyle w:val="ListParagraph"/>
        <w:numPr>
          <w:ilvl w:val="0"/>
          <w:numId w:val="31"/>
        </w:numPr>
        <w:jc w:val="both"/>
      </w:pPr>
      <w:r w:rsidRPr="00F36E05">
        <w:t xml:space="preserve">belgeFormati: </w:t>
      </w:r>
      <w:r w:rsidR="00F34FE0" w:rsidRPr="00F36E05">
        <w:t>e posta olarak gönderilecek olan belgelerin formatıdır. HTML, PDF ya da UBL olabilir.</w:t>
      </w:r>
    </w:p>
    <w:p w:rsidR="00F34FE0" w:rsidRDefault="00F34FE0" w:rsidP="00CD3B83">
      <w:pPr>
        <w:pStyle w:val="ListParagraph"/>
        <w:ind w:left="1440"/>
        <w:jc w:val="both"/>
        <w:rPr>
          <w:color w:val="7030A0"/>
        </w:rPr>
      </w:pPr>
    </w:p>
    <w:p w:rsidR="00F34FE0" w:rsidRPr="00F36E05" w:rsidRDefault="00F34FE0" w:rsidP="00CD3B83">
      <w:pPr>
        <w:pStyle w:val="ListParagraph"/>
        <w:ind w:left="1440"/>
        <w:jc w:val="both"/>
      </w:pPr>
      <w:r w:rsidRPr="00F36E05">
        <w:t>Servisin geri dönüş değeri giriş parametrelerinin hepsi doğru ise boştur(void).</w:t>
      </w:r>
    </w:p>
    <w:p w:rsidR="0005443B" w:rsidRDefault="0005443B" w:rsidP="00CD3B83">
      <w:pPr>
        <w:pStyle w:val="ListParagraph"/>
        <w:ind w:left="1224"/>
        <w:jc w:val="both"/>
        <w:rPr>
          <w:b/>
          <w:color w:val="7030A0"/>
        </w:rPr>
      </w:pPr>
    </w:p>
    <w:p w:rsidR="00D34D44" w:rsidRPr="00F925E0" w:rsidRDefault="001A6D6E" w:rsidP="00F925E0">
      <w:pPr>
        <w:pStyle w:val="ListParagraph"/>
        <w:numPr>
          <w:ilvl w:val="2"/>
          <w:numId w:val="1"/>
        </w:numPr>
        <w:jc w:val="both"/>
        <w:outlineLvl w:val="1"/>
        <w:rPr>
          <w:b/>
        </w:rPr>
      </w:pPr>
      <w:r w:rsidRPr="002325F3">
        <w:rPr>
          <w:b/>
        </w:rPr>
        <w:t xml:space="preserve"> </w:t>
      </w:r>
      <w:bookmarkStart w:id="152" w:name="_Toc15301276"/>
      <w:r w:rsidRPr="002325F3">
        <w:rPr>
          <w:b/>
        </w:rPr>
        <w:t>faturaNoUret Servisi</w:t>
      </w:r>
      <w:bookmarkEnd w:id="152"/>
    </w:p>
    <w:p w:rsidR="00D34D44" w:rsidRPr="00555601" w:rsidRDefault="00CE093E" w:rsidP="00CD3B83">
      <w:pPr>
        <w:pStyle w:val="ListParagraph"/>
        <w:ind w:left="1224"/>
        <w:jc w:val="both"/>
      </w:pPr>
      <w:r w:rsidRPr="00555601">
        <w:t>Bu servis ile giriş parametrelerinde yazılan değerlere</w:t>
      </w:r>
      <w:r w:rsidR="00D34D44" w:rsidRPr="00555601">
        <w:t xml:space="preserve"> göre fatura numarası üretilir. Servisin giriş parametreleri </w:t>
      </w:r>
      <w:r w:rsidR="00555601" w:rsidRPr="00555601">
        <w:t>Tablo 3.1.37</w:t>
      </w:r>
      <w:r w:rsidR="00D34D44" w:rsidRPr="00555601">
        <w:t xml:space="preserve"> de açıklanmıştır.</w:t>
      </w:r>
    </w:p>
    <w:p w:rsidR="00D34D44" w:rsidRDefault="00D34D44" w:rsidP="00D34D44">
      <w:pPr>
        <w:pStyle w:val="ListParagraph"/>
        <w:ind w:left="1224"/>
        <w:rPr>
          <w:color w:val="7030A0"/>
        </w:rPr>
      </w:pPr>
    </w:p>
    <w:p w:rsidR="00F36E05" w:rsidRDefault="00F36E05" w:rsidP="00D34D44">
      <w:pPr>
        <w:pStyle w:val="ListParagraph"/>
        <w:ind w:left="1224"/>
        <w:rPr>
          <w:color w:val="7030A0"/>
        </w:rPr>
      </w:pPr>
    </w:p>
    <w:p w:rsidR="00D859CD" w:rsidRDefault="00D859CD" w:rsidP="00D34D44">
      <w:pPr>
        <w:pStyle w:val="ListParagraph"/>
        <w:ind w:left="1224"/>
        <w:rPr>
          <w:color w:val="7030A0"/>
        </w:rPr>
      </w:pPr>
    </w:p>
    <w:p w:rsidR="00F36E05" w:rsidRPr="00D34D44" w:rsidRDefault="00F36E05" w:rsidP="00D34D44">
      <w:pPr>
        <w:pStyle w:val="ListParagraph"/>
        <w:ind w:left="1224"/>
        <w:rPr>
          <w:color w:val="7030A0"/>
        </w:rPr>
      </w:pPr>
    </w:p>
    <w:tbl>
      <w:tblPr>
        <w:tblStyle w:val="TableGrid"/>
        <w:tblW w:w="0" w:type="auto"/>
        <w:tblInd w:w="1224" w:type="dxa"/>
        <w:tblLook w:val="04A0" w:firstRow="1" w:lastRow="0" w:firstColumn="1" w:lastColumn="0" w:noHBand="0" w:noVBand="1"/>
      </w:tblPr>
      <w:tblGrid>
        <w:gridCol w:w="1612"/>
        <w:gridCol w:w="1613"/>
        <w:gridCol w:w="1896"/>
        <w:gridCol w:w="1330"/>
      </w:tblGrid>
      <w:tr w:rsidR="00D34D44" w:rsidTr="002325F3">
        <w:tc>
          <w:tcPr>
            <w:tcW w:w="1612" w:type="dxa"/>
            <w:shd w:val="clear" w:color="auto" w:fill="4F81BD" w:themeFill="accent1"/>
          </w:tcPr>
          <w:p w:rsidR="00D34D44" w:rsidRPr="002325F3" w:rsidRDefault="00D34D44" w:rsidP="00F96690">
            <w:pPr>
              <w:pStyle w:val="ListParagraph"/>
              <w:ind w:left="0"/>
              <w:rPr>
                <w:b/>
                <w:color w:val="FFFFFF" w:themeColor="background1"/>
              </w:rPr>
            </w:pPr>
            <w:r w:rsidRPr="002325F3">
              <w:rPr>
                <w:b/>
                <w:color w:val="FFFFFF" w:themeColor="background1"/>
              </w:rPr>
              <w:t>Parametre Adı</w:t>
            </w:r>
          </w:p>
        </w:tc>
        <w:tc>
          <w:tcPr>
            <w:tcW w:w="1613" w:type="dxa"/>
            <w:shd w:val="clear" w:color="auto" w:fill="4F81BD" w:themeFill="accent1"/>
          </w:tcPr>
          <w:p w:rsidR="00D34D44" w:rsidRPr="002325F3" w:rsidRDefault="00D34D44" w:rsidP="00F96690">
            <w:pPr>
              <w:pStyle w:val="ListParagraph"/>
              <w:ind w:left="0"/>
              <w:rPr>
                <w:b/>
                <w:color w:val="FFFFFF" w:themeColor="background1"/>
              </w:rPr>
            </w:pPr>
            <w:r w:rsidRPr="002325F3">
              <w:rPr>
                <w:b/>
                <w:color w:val="FFFFFF" w:themeColor="background1"/>
              </w:rPr>
              <w:t>Zorunluluk</w:t>
            </w:r>
          </w:p>
        </w:tc>
        <w:tc>
          <w:tcPr>
            <w:tcW w:w="1896" w:type="dxa"/>
            <w:shd w:val="clear" w:color="auto" w:fill="4F81BD" w:themeFill="accent1"/>
          </w:tcPr>
          <w:p w:rsidR="00D34D44" w:rsidRPr="002325F3" w:rsidRDefault="00D34D44" w:rsidP="00F96690">
            <w:pPr>
              <w:pStyle w:val="ListParagraph"/>
              <w:ind w:left="0"/>
              <w:rPr>
                <w:b/>
                <w:color w:val="FFFFFF" w:themeColor="background1"/>
              </w:rPr>
            </w:pPr>
            <w:r w:rsidRPr="002325F3">
              <w:rPr>
                <w:b/>
                <w:color w:val="FFFFFF" w:themeColor="background1"/>
              </w:rPr>
              <w:t>Parametre Türü</w:t>
            </w:r>
          </w:p>
        </w:tc>
        <w:tc>
          <w:tcPr>
            <w:tcW w:w="1330" w:type="dxa"/>
            <w:shd w:val="clear" w:color="auto" w:fill="4F81BD" w:themeFill="accent1"/>
          </w:tcPr>
          <w:p w:rsidR="00D34D44" w:rsidRPr="002325F3" w:rsidRDefault="00D34D44" w:rsidP="00F96690">
            <w:pPr>
              <w:pStyle w:val="ListParagraph"/>
              <w:ind w:left="0"/>
              <w:rPr>
                <w:b/>
                <w:color w:val="FFFFFF" w:themeColor="background1"/>
              </w:rPr>
            </w:pPr>
            <w:r w:rsidRPr="002325F3">
              <w:rPr>
                <w:b/>
                <w:color w:val="FFFFFF" w:themeColor="background1"/>
              </w:rPr>
              <w:t>Uzunluk</w:t>
            </w:r>
          </w:p>
        </w:tc>
      </w:tr>
      <w:tr w:rsidR="00D34D44" w:rsidTr="002325F3">
        <w:tc>
          <w:tcPr>
            <w:tcW w:w="1612" w:type="dxa"/>
            <w:shd w:val="clear" w:color="auto" w:fill="DBE5F1" w:themeFill="accent1" w:themeFillTint="33"/>
          </w:tcPr>
          <w:p w:rsidR="00D34D44" w:rsidRPr="002325F3" w:rsidRDefault="00D34D44" w:rsidP="00F96690">
            <w:pPr>
              <w:pStyle w:val="ListParagraph"/>
              <w:ind w:left="0"/>
            </w:pPr>
            <w:r w:rsidRPr="002325F3">
              <w:t>vknTckn</w:t>
            </w:r>
          </w:p>
        </w:tc>
        <w:tc>
          <w:tcPr>
            <w:tcW w:w="1613" w:type="dxa"/>
            <w:shd w:val="clear" w:color="auto" w:fill="DBE5F1" w:themeFill="accent1" w:themeFillTint="33"/>
          </w:tcPr>
          <w:p w:rsidR="00D34D44" w:rsidRPr="002325F3" w:rsidRDefault="00D34D44" w:rsidP="00F96690">
            <w:pPr>
              <w:pStyle w:val="ListParagraph"/>
              <w:ind w:left="0"/>
            </w:pPr>
            <w:r w:rsidRPr="002325F3">
              <w:t>Zorunlu</w:t>
            </w:r>
          </w:p>
        </w:tc>
        <w:tc>
          <w:tcPr>
            <w:tcW w:w="1896" w:type="dxa"/>
            <w:shd w:val="clear" w:color="auto" w:fill="DBE5F1" w:themeFill="accent1" w:themeFillTint="33"/>
          </w:tcPr>
          <w:p w:rsidR="00D34D44" w:rsidRPr="002325F3" w:rsidRDefault="00D34D44" w:rsidP="00F96690">
            <w:pPr>
              <w:pStyle w:val="ListParagraph"/>
              <w:ind w:left="0"/>
            </w:pPr>
            <w:r w:rsidRPr="002325F3">
              <w:t>Karakter</w:t>
            </w:r>
          </w:p>
        </w:tc>
        <w:tc>
          <w:tcPr>
            <w:tcW w:w="1330" w:type="dxa"/>
            <w:shd w:val="clear" w:color="auto" w:fill="DBE5F1" w:themeFill="accent1" w:themeFillTint="33"/>
          </w:tcPr>
          <w:p w:rsidR="00D34D44" w:rsidRPr="002325F3" w:rsidRDefault="00D34D44" w:rsidP="00F925E0">
            <w:pPr>
              <w:pStyle w:val="ListParagraph"/>
              <w:ind w:left="0"/>
              <w:jc w:val="center"/>
            </w:pPr>
            <w:r w:rsidRPr="002325F3">
              <w:t>10 veya 11</w:t>
            </w:r>
          </w:p>
        </w:tc>
      </w:tr>
      <w:tr w:rsidR="00D34D44" w:rsidTr="00F96690">
        <w:tc>
          <w:tcPr>
            <w:tcW w:w="1612" w:type="dxa"/>
          </w:tcPr>
          <w:p w:rsidR="00D34D44" w:rsidRPr="002325F3" w:rsidRDefault="00D34D44" w:rsidP="00F96690">
            <w:pPr>
              <w:pStyle w:val="ListParagraph"/>
              <w:ind w:left="0"/>
            </w:pPr>
            <w:r w:rsidRPr="002325F3">
              <w:t>faturaKodu</w:t>
            </w:r>
          </w:p>
        </w:tc>
        <w:tc>
          <w:tcPr>
            <w:tcW w:w="1613" w:type="dxa"/>
          </w:tcPr>
          <w:p w:rsidR="00D34D44" w:rsidRPr="002325F3" w:rsidRDefault="00D34D44" w:rsidP="00F96690">
            <w:pPr>
              <w:pStyle w:val="ListParagraph"/>
              <w:ind w:left="0"/>
            </w:pPr>
            <w:r w:rsidRPr="002325F3">
              <w:t>Zorunlu</w:t>
            </w:r>
          </w:p>
        </w:tc>
        <w:tc>
          <w:tcPr>
            <w:tcW w:w="1896" w:type="dxa"/>
          </w:tcPr>
          <w:p w:rsidR="00D34D44" w:rsidRPr="002325F3" w:rsidRDefault="00D34D44" w:rsidP="00F96690">
            <w:pPr>
              <w:pStyle w:val="ListParagraph"/>
              <w:ind w:left="0"/>
            </w:pPr>
            <w:r w:rsidRPr="002325F3">
              <w:t>Karakter</w:t>
            </w:r>
          </w:p>
        </w:tc>
        <w:tc>
          <w:tcPr>
            <w:tcW w:w="1330" w:type="dxa"/>
          </w:tcPr>
          <w:p w:rsidR="00D34D44" w:rsidRPr="002325F3" w:rsidRDefault="00D34D44" w:rsidP="00F925E0">
            <w:pPr>
              <w:pStyle w:val="ListParagraph"/>
              <w:ind w:left="0"/>
              <w:jc w:val="center"/>
            </w:pPr>
            <w:r w:rsidRPr="002325F3">
              <w:t>3</w:t>
            </w:r>
          </w:p>
        </w:tc>
      </w:tr>
    </w:tbl>
    <w:p w:rsidR="00555601" w:rsidRPr="00DB7918" w:rsidRDefault="00555601" w:rsidP="00555601">
      <w:pPr>
        <w:pStyle w:val="Caption"/>
        <w:jc w:val="center"/>
        <w:rPr>
          <w:sz w:val="22"/>
          <w:szCs w:val="22"/>
        </w:rPr>
      </w:pPr>
      <w:r w:rsidRPr="00DB7918">
        <w:rPr>
          <w:sz w:val="22"/>
          <w:szCs w:val="22"/>
        </w:rPr>
        <w:t>Tablo 3.1.</w:t>
      </w:r>
      <w:r>
        <w:rPr>
          <w:sz w:val="22"/>
          <w:szCs w:val="22"/>
        </w:rPr>
        <w:t>37</w:t>
      </w:r>
      <w:r w:rsidRPr="00DB7918">
        <w:rPr>
          <w:sz w:val="22"/>
          <w:szCs w:val="22"/>
        </w:rPr>
        <w:t xml:space="preserve"> </w:t>
      </w:r>
      <w:r>
        <w:rPr>
          <w:sz w:val="22"/>
          <w:szCs w:val="22"/>
        </w:rPr>
        <w:t xml:space="preserve">faturaNoUret </w:t>
      </w:r>
      <w:r w:rsidRPr="00DB7918">
        <w:rPr>
          <w:sz w:val="22"/>
          <w:szCs w:val="22"/>
        </w:rPr>
        <w:t xml:space="preserve">Servisi </w:t>
      </w:r>
      <w:r>
        <w:rPr>
          <w:sz w:val="22"/>
          <w:szCs w:val="22"/>
        </w:rPr>
        <w:t xml:space="preserve">Giriş </w:t>
      </w:r>
      <w:r w:rsidRPr="00DB7918">
        <w:rPr>
          <w:sz w:val="22"/>
          <w:szCs w:val="22"/>
        </w:rPr>
        <w:t>Parametreleri</w:t>
      </w:r>
    </w:p>
    <w:p w:rsidR="00D34D44" w:rsidRDefault="00D34D44" w:rsidP="00D34D44">
      <w:pPr>
        <w:pStyle w:val="ListParagraph"/>
        <w:ind w:left="1224"/>
        <w:rPr>
          <w:b/>
          <w:color w:val="7030A0"/>
        </w:rPr>
      </w:pPr>
    </w:p>
    <w:p w:rsidR="00B16B75" w:rsidRPr="00555601" w:rsidRDefault="00D34D44" w:rsidP="00CD3B83">
      <w:pPr>
        <w:pStyle w:val="ListParagraph"/>
        <w:numPr>
          <w:ilvl w:val="0"/>
          <w:numId w:val="31"/>
        </w:numPr>
        <w:jc w:val="both"/>
      </w:pPr>
      <w:r w:rsidRPr="00555601">
        <w:t>vknTckn: Belgeyi gönderen kullanıcı gerçek kişi ise T.C. kimlik numarası, tüzel kişi ise vergi kimlik numarasıdır.</w:t>
      </w:r>
    </w:p>
    <w:p w:rsidR="00D34D44" w:rsidRPr="00555601" w:rsidRDefault="00D34D44" w:rsidP="00F925E0">
      <w:pPr>
        <w:pStyle w:val="ListParagraph"/>
        <w:numPr>
          <w:ilvl w:val="0"/>
          <w:numId w:val="31"/>
        </w:numPr>
        <w:jc w:val="both"/>
      </w:pPr>
      <w:r w:rsidRPr="00555601">
        <w:t>faturaKodu: Fatura seri numarasını ifade eder.</w:t>
      </w:r>
    </w:p>
    <w:p w:rsidR="00D34D44" w:rsidRPr="00555601" w:rsidRDefault="00D34D44" w:rsidP="00CD3B83">
      <w:pPr>
        <w:pStyle w:val="ListParagraph"/>
        <w:ind w:left="1224"/>
        <w:jc w:val="both"/>
      </w:pPr>
      <w:r w:rsidRPr="00555601">
        <w:t xml:space="preserve">Servis faturaKodu parametersi olarak girilen seri numarasına göre sistemde oluşturulan son faturaya göre yeni bir fatura numarası oluşturur. </w:t>
      </w:r>
    </w:p>
    <w:p w:rsidR="00C22B8A" w:rsidRPr="002325F3" w:rsidRDefault="00C22B8A" w:rsidP="00D5588F">
      <w:pPr>
        <w:pStyle w:val="ListParagraph"/>
        <w:ind w:left="1224"/>
        <w:rPr>
          <w:color w:val="FFFFFF" w:themeColor="background1"/>
        </w:rPr>
      </w:pPr>
    </w:p>
    <w:tbl>
      <w:tblPr>
        <w:tblStyle w:val="TableGrid"/>
        <w:tblW w:w="0" w:type="auto"/>
        <w:tblInd w:w="1224" w:type="dxa"/>
        <w:tblLook w:val="04A0" w:firstRow="1" w:lastRow="0" w:firstColumn="1" w:lastColumn="0" w:noHBand="0" w:noVBand="1"/>
      </w:tblPr>
      <w:tblGrid>
        <w:gridCol w:w="2702"/>
        <w:gridCol w:w="2703"/>
        <w:gridCol w:w="2659"/>
      </w:tblGrid>
      <w:tr w:rsidR="002325F3" w:rsidRPr="002325F3" w:rsidTr="00555601">
        <w:tc>
          <w:tcPr>
            <w:tcW w:w="2702" w:type="dxa"/>
            <w:shd w:val="clear" w:color="auto" w:fill="4F81BD" w:themeFill="accent1"/>
          </w:tcPr>
          <w:p w:rsidR="00D34D44" w:rsidRPr="002325F3" w:rsidRDefault="00D34D44" w:rsidP="00D5588F">
            <w:pPr>
              <w:pStyle w:val="ListParagraph"/>
              <w:ind w:left="0"/>
              <w:rPr>
                <w:b/>
                <w:color w:val="FFFFFF" w:themeColor="background1"/>
              </w:rPr>
            </w:pPr>
            <w:r w:rsidRPr="002325F3">
              <w:rPr>
                <w:b/>
                <w:color w:val="FFFFFF" w:themeColor="background1"/>
              </w:rPr>
              <w:t>Parametre Adı</w:t>
            </w:r>
          </w:p>
        </w:tc>
        <w:tc>
          <w:tcPr>
            <w:tcW w:w="2703" w:type="dxa"/>
            <w:shd w:val="clear" w:color="auto" w:fill="4F81BD" w:themeFill="accent1"/>
          </w:tcPr>
          <w:p w:rsidR="00D34D44" w:rsidRPr="002325F3" w:rsidRDefault="00D34D44" w:rsidP="00D5588F">
            <w:pPr>
              <w:pStyle w:val="ListParagraph"/>
              <w:ind w:left="0"/>
              <w:rPr>
                <w:b/>
                <w:color w:val="FFFFFF" w:themeColor="background1"/>
              </w:rPr>
            </w:pPr>
            <w:r w:rsidRPr="002325F3">
              <w:rPr>
                <w:b/>
                <w:color w:val="FFFFFF" w:themeColor="background1"/>
              </w:rPr>
              <w:t>Parametre Türü</w:t>
            </w:r>
          </w:p>
        </w:tc>
        <w:tc>
          <w:tcPr>
            <w:tcW w:w="2659" w:type="dxa"/>
            <w:shd w:val="clear" w:color="auto" w:fill="4F81BD" w:themeFill="accent1"/>
          </w:tcPr>
          <w:p w:rsidR="00D34D44" w:rsidRPr="002325F3" w:rsidRDefault="00D34D44" w:rsidP="00D5588F">
            <w:pPr>
              <w:pStyle w:val="ListParagraph"/>
              <w:ind w:left="0"/>
              <w:rPr>
                <w:b/>
                <w:color w:val="FFFFFF" w:themeColor="background1"/>
              </w:rPr>
            </w:pPr>
            <w:r w:rsidRPr="002325F3">
              <w:rPr>
                <w:b/>
                <w:color w:val="FFFFFF" w:themeColor="background1"/>
              </w:rPr>
              <w:t>Uzunluk</w:t>
            </w:r>
          </w:p>
        </w:tc>
      </w:tr>
      <w:tr w:rsidR="00D34D44" w:rsidTr="00555601">
        <w:tc>
          <w:tcPr>
            <w:tcW w:w="2702" w:type="dxa"/>
            <w:shd w:val="clear" w:color="auto" w:fill="DBE5F1" w:themeFill="accent1" w:themeFillTint="33"/>
          </w:tcPr>
          <w:p w:rsidR="00D34D44" w:rsidRPr="002325F3" w:rsidRDefault="00D34D44" w:rsidP="00D5588F">
            <w:pPr>
              <w:pStyle w:val="ListParagraph"/>
              <w:ind w:left="0"/>
            </w:pPr>
            <w:r w:rsidRPr="002325F3">
              <w:t>Fatura numarası</w:t>
            </w:r>
          </w:p>
        </w:tc>
        <w:tc>
          <w:tcPr>
            <w:tcW w:w="2703" w:type="dxa"/>
            <w:shd w:val="clear" w:color="auto" w:fill="DBE5F1" w:themeFill="accent1" w:themeFillTint="33"/>
          </w:tcPr>
          <w:p w:rsidR="00D34D44" w:rsidRPr="002325F3" w:rsidRDefault="00D34D44" w:rsidP="00D5588F">
            <w:pPr>
              <w:pStyle w:val="ListParagraph"/>
              <w:ind w:left="0"/>
            </w:pPr>
            <w:r w:rsidRPr="002325F3">
              <w:t>Karakter</w:t>
            </w:r>
          </w:p>
        </w:tc>
        <w:tc>
          <w:tcPr>
            <w:tcW w:w="2659" w:type="dxa"/>
            <w:shd w:val="clear" w:color="auto" w:fill="DBE5F1" w:themeFill="accent1" w:themeFillTint="33"/>
          </w:tcPr>
          <w:p w:rsidR="00D34D44" w:rsidRPr="002325F3" w:rsidRDefault="00D34D44" w:rsidP="00F925E0">
            <w:pPr>
              <w:pStyle w:val="ListParagraph"/>
              <w:ind w:left="0"/>
              <w:jc w:val="center"/>
            </w:pPr>
            <w:r w:rsidRPr="002325F3">
              <w:t>16</w:t>
            </w:r>
          </w:p>
        </w:tc>
      </w:tr>
    </w:tbl>
    <w:p w:rsidR="00D34D44" w:rsidRDefault="00555601" w:rsidP="00555601">
      <w:pPr>
        <w:pStyle w:val="Caption"/>
        <w:jc w:val="center"/>
        <w:rPr>
          <w:sz w:val="22"/>
          <w:szCs w:val="22"/>
        </w:rPr>
      </w:pPr>
      <w:r w:rsidRPr="00DB7918">
        <w:rPr>
          <w:sz w:val="22"/>
          <w:szCs w:val="22"/>
        </w:rPr>
        <w:t>Tablo 3.1.</w:t>
      </w:r>
      <w:r>
        <w:rPr>
          <w:sz w:val="22"/>
          <w:szCs w:val="22"/>
        </w:rPr>
        <w:t>38</w:t>
      </w:r>
      <w:r w:rsidRPr="00DB7918">
        <w:rPr>
          <w:sz w:val="22"/>
          <w:szCs w:val="22"/>
        </w:rPr>
        <w:t xml:space="preserve"> </w:t>
      </w:r>
      <w:r>
        <w:rPr>
          <w:sz w:val="22"/>
          <w:szCs w:val="22"/>
        </w:rPr>
        <w:t>Servis</w:t>
      </w:r>
      <w:r w:rsidRPr="00DB7918">
        <w:rPr>
          <w:sz w:val="22"/>
          <w:szCs w:val="22"/>
        </w:rPr>
        <w:t xml:space="preserve"> </w:t>
      </w:r>
      <w:r>
        <w:rPr>
          <w:sz w:val="22"/>
          <w:szCs w:val="22"/>
        </w:rPr>
        <w:t>Dönüş Parametresi</w:t>
      </w:r>
    </w:p>
    <w:p w:rsidR="00555601" w:rsidRPr="00555601" w:rsidRDefault="00555601" w:rsidP="00555601"/>
    <w:p w:rsidR="006251CB" w:rsidRPr="00555601" w:rsidRDefault="001A6D6E" w:rsidP="00555601">
      <w:pPr>
        <w:pStyle w:val="ListParagraph"/>
        <w:numPr>
          <w:ilvl w:val="2"/>
          <w:numId w:val="1"/>
        </w:numPr>
        <w:outlineLvl w:val="1"/>
        <w:rPr>
          <w:b/>
        </w:rPr>
      </w:pPr>
      <w:r w:rsidRPr="002325F3">
        <w:rPr>
          <w:b/>
        </w:rPr>
        <w:t xml:space="preserve"> </w:t>
      </w:r>
      <w:bookmarkStart w:id="153" w:name="_Toc15301277"/>
      <w:r w:rsidRPr="002325F3">
        <w:rPr>
          <w:b/>
        </w:rPr>
        <w:t>yolcuBeraberFaturaIptalEt Servisi</w:t>
      </w:r>
      <w:bookmarkEnd w:id="153"/>
    </w:p>
    <w:p w:rsidR="006251CB" w:rsidRPr="00555601" w:rsidRDefault="006251CB" w:rsidP="00CD3B83">
      <w:pPr>
        <w:pStyle w:val="ListParagraph"/>
        <w:ind w:left="1224"/>
        <w:jc w:val="both"/>
      </w:pPr>
      <w:r w:rsidRPr="00555601">
        <w:t>B</w:t>
      </w:r>
      <w:r w:rsidR="004305C4" w:rsidRPr="00555601">
        <w:t xml:space="preserve">u servis </w:t>
      </w:r>
      <w:r w:rsidRPr="00555601">
        <w:t>fatura türü “Yolcu Beraber”</w:t>
      </w:r>
      <w:r w:rsidR="004305C4" w:rsidRPr="00555601">
        <w:t xml:space="preserve"> olan faturaların iptal edilmesi için kullanılır. Bu servis ile iptal edile yolcu beraber faturalar Gümrük ve Ticaret Bakanlığına bildirilir. </w:t>
      </w:r>
    </w:p>
    <w:p w:rsidR="004305C4" w:rsidRDefault="004305C4" w:rsidP="006251CB">
      <w:pPr>
        <w:pStyle w:val="ListParagraph"/>
        <w:ind w:left="1224"/>
        <w:rPr>
          <w:color w:val="7030A0"/>
        </w:rPr>
      </w:pPr>
    </w:p>
    <w:tbl>
      <w:tblPr>
        <w:tblStyle w:val="TableGrid"/>
        <w:tblW w:w="0" w:type="auto"/>
        <w:tblInd w:w="1224" w:type="dxa"/>
        <w:tblLook w:val="04A0" w:firstRow="1" w:lastRow="0" w:firstColumn="1" w:lastColumn="0" w:noHBand="0" w:noVBand="1"/>
      </w:tblPr>
      <w:tblGrid>
        <w:gridCol w:w="2016"/>
        <w:gridCol w:w="2016"/>
        <w:gridCol w:w="2016"/>
        <w:gridCol w:w="2016"/>
      </w:tblGrid>
      <w:tr w:rsidR="004305C4" w:rsidTr="002325F3">
        <w:tc>
          <w:tcPr>
            <w:tcW w:w="2016" w:type="dxa"/>
            <w:shd w:val="clear" w:color="auto" w:fill="4F81BD" w:themeFill="accent1"/>
          </w:tcPr>
          <w:p w:rsidR="004305C4" w:rsidRPr="002325F3" w:rsidRDefault="004305C4" w:rsidP="004305C4">
            <w:pPr>
              <w:pStyle w:val="ListParagraph"/>
              <w:ind w:left="0"/>
              <w:rPr>
                <w:b/>
                <w:color w:val="FFFFFF" w:themeColor="background1"/>
              </w:rPr>
            </w:pPr>
            <w:r w:rsidRPr="002325F3">
              <w:rPr>
                <w:b/>
                <w:color w:val="FFFFFF" w:themeColor="background1"/>
              </w:rPr>
              <w:t>Parametre Adı</w:t>
            </w:r>
          </w:p>
        </w:tc>
        <w:tc>
          <w:tcPr>
            <w:tcW w:w="2016" w:type="dxa"/>
            <w:shd w:val="clear" w:color="auto" w:fill="4F81BD" w:themeFill="accent1"/>
          </w:tcPr>
          <w:p w:rsidR="004305C4" w:rsidRPr="002325F3" w:rsidRDefault="004305C4" w:rsidP="004305C4">
            <w:pPr>
              <w:pStyle w:val="ListParagraph"/>
              <w:ind w:left="0"/>
              <w:rPr>
                <w:b/>
                <w:color w:val="FFFFFF" w:themeColor="background1"/>
              </w:rPr>
            </w:pPr>
            <w:r w:rsidRPr="002325F3">
              <w:rPr>
                <w:b/>
                <w:color w:val="FFFFFF" w:themeColor="background1"/>
              </w:rPr>
              <w:t>Zorunluluk</w:t>
            </w:r>
          </w:p>
        </w:tc>
        <w:tc>
          <w:tcPr>
            <w:tcW w:w="2016" w:type="dxa"/>
            <w:shd w:val="clear" w:color="auto" w:fill="4F81BD" w:themeFill="accent1"/>
          </w:tcPr>
          <w:p w:rsidR="004305C4" w:rsidRPr="002325F3" w:rsidRDefault="004305C4" w:rsidP="004305C4">
            <w:pPr>
              <w:pStyle w:val="ListParagraph"/>
              <w:ind w:left="0"/>
              <w:rPr>
                <w:b/>
                <w:color w:val="FFFFFF" w:themeColor="background1"/>
              </w:rPr>
            </w:pPr>
            <w:r w:rsidRPr="002325F3">
              <w:rPr>
                <w:b/>
                <w:color w:val="FFFFFF" w:themeColor="background1"/>
              </w:rPr>
              <w:t>Parametre Türü</w:t>
            </w:r>
          </w:p>
        </w:tc>
        <w:tc>
          <w:tcPr>
            <w:tcW w:w="2016" w:type="dxa"/>
            <w:shd w:val="clear" w:color="auto" w:fill="4F81BD" w:themeFill="accent1"/>
          </w:tcPr>
          <w:p w:rsidR="004305C4" w:rsidRPr="002325F3" w:rsidRDefault="004305C4" w:rsidP="004305C4">
            <w:pPr>
              <w:pStyle w:val="ListParagraph"/>
              <w:ind w:left="0"/>
              <w:rPr>
                <w:b/>
                <w:color w:val="FFFFFF" w:themeColor="background1"/>
              </w:rPr>
            </w:pPr>
            <w:r w:rsidRPr="002325F3">
              <w:rPr>
                <w:b/>
                <w:color w:val="FFFFFF" w:themeColor="background1"/>
              </w:rPr>
              <w:t>Uzunluk</w:t>
            </w:r>
          </w:p>
        </w:tc>
      </w:tr>
      <w:tr w:rsidR="004305C4" w:rsidTr="002325F3">
        <w:tc>
          <w:tcPr>
            <w:tcW w:w="2016" w:type="dxa"/>
            <w:shd w:val="clear" w:color="auto" w:fill="DBE5F1" w:themeFill="accent1" w:themeFillTint="33"/>
          </w:tcPr>
          <w:p w:rsidR="004305C4" w:rsidRPr="002325F3" w:rsidRDefault="004305C4" w:rsidP="006251CB">
            <w:pPr>
              <w:pStyle w:val="ListParagraph"/>
              <w:ind w:left="0"/>
            </w:pPr>
            <w:r w:rsidRPr="002325F3">
              <w:t>vergiTcKimlikNo</w:t>
            </w:r>
          </w:p>
        </w:tc>
        <w:tc>
          <w:tcPr>
            <w:tcW w:w="2016" w:type="dxa"/>
            <w:shd w:val="clear" w:color="auto" w:fill="DBE5F1" w:themeFill="accent1" w:themeFillTint="33"/>
          </w:tcPr>
          <w:p w:rsidR="004305C4" w:rsidRPr="002325F3" w:rsidRDefault="004305C4" w:rsidP="006251CB">
            <w:pPr>
              <w:pStyle w:val="ListParagraph"/>
              <w:ind w:left="0"/>
            </w:pPr>
            <w:r w:rsidRPr="002325F3">
              <w:t>Zorunlu</w:t>
            </w:r>
          </w:p>
        </w:tc>
        <w:tc>
          <w:tcPr>
            <w:tcW w:w="2016" w:type="dxa"/>
            <w:shd w:val="clear" w:color="auto" w:fill="DBE5F1" w:themeFill="accent1" w:themeFillTint="33"/>
          </w:tcPr>
          <w:p w:rsidR="004305C4" w:rsidRPr="002325F3" w:rsidRDefault="004305C4" w:rsidP="006251CB">
            <w:pPr>
              <w:pStyle w:val="ListParagraph"/>
              <w:ind w:left="0"/>
            </w:pPr>
            <w:r w:rsidRPr="002325F3">
              <w:t>Karakter</w:t>
            </w:r>
          </w:p>
        </w:tc>
        <w:tc>
          <w:tcPr>
            <w:tcW w:w="2016" w:type="dxa"/>
            <w:shd w:val="clear" w:color="auto" w:fill="DBE5F1" w:themeFill="accent1" w:themeFillTint="33"/>
          </w:tcPr>
          <w:p w:rsidR="004305C4" w:rsidRPr="002325F3" w:rsidRDefault="004305C4" w:rsidP="00F925E0">
            <w:pPr>
              <w:pStyle w:val="ListParagraph"/>
              <w:ind w:left="0"/>
              <w:jc w:val="center"/>
            </w:pPr>
            <w:r w:rsidRPr="002325F3">
              <w:t>10 veya 11</w:t>
            </w:r>
          </w:p>
        </w:tc>
      </w:tr>
      <w:tr w:rsidR="004305C4" w:rsidTr="004305C4">
        <w:tc>
          <w:tcPr>
            <w:tcW w:w="2016" w:type="dxa"/>
          </w:tcPr>
          <w:p w:rsidR="004305C4" w:rsidRPr="002325F3" w:rsidRDefault="004305C4" w:rsidP="006251CB">
            <w:pPr>
              <w:pStyle w:val="ListParagraph"/>
              <w:ind w:left="0"/>
            </w:pPr>
            <w:r w:rsidRPr="002325F3">
              <w:t>Ettn</w:t>
            </w:r>
          </w:p>
        </w:tc>
        <w:tc>
          <w:tcPr>
            <w:tcW w:w="2016" w:type="dxa"/>
          </w:tcPr>
          <w:p w:rsidR="004305C4" w:rsidRPr="002325F3" w:rsidRDefault="004305C4" w:rsidP="006251CB">
            <w:pPr>
              <w:pStyle w:val="ListParagraph"/>
              <w:ind w:left="0"/>
            </w:pPr>
            <w:r w:rsidRPr="002325F3">
              <w:t>Zorunlu</w:t>
            </w:r>
          </w:p>
        </w:tc>
        <w:tc>
          <w:tcPr>
            <w:tcW w:w="2016" w:type="dxa"/>
          </w:tcPr>
          <w:p w:rsidR="004305C4" w:rsidRPr="002325F3" w:rsidRDefault="004305C4" w:rsidP="006251CB">
            <w:pPr>
              <w:pStyle w:val="ListParagraph"/>
              <w:ind w:left="0"/>
            </w:pPr>
            <w:r w:rsidRPr="002325F3">
              <w:t>Karakter</w:t>
            </w:r>
          </w:p>
        </w:tc>
        <w:tc>
          <w:tcPr>
            <w:tcW w:w="2016" w:type="dxa"/>
          </w:tcPr>
          <w:p w:rsidR="004305C4" w:rsidRPr="002325F3" w:rsidRDefault="004305C4" w:rsidP="00F925E0">
            <w:pPr>
              <w:pStyle w:val="ListParagraph"/>
              <w:ind w:left="0"/>
              <w:jc w:val="center"/>
            </w:pPr>
            <w:r w:rsidRPr="002325F3">
              <w:t>36</w:t>
            </w:r>
          </w:p>
        </w:tc>
      </w:tr>
      <w:tr w:rsidR="004305C4" w:rsidTr="002325F3">
        <w:tc>
          <w:tcPr>
            <w:tcW w:w="2016" w:type="dxa"/>
            <w:shd w:val="clear" w:color="auto" w:fill="DBE5F1" w:themeFill="accent1" w:themeFillTint="33"/>
          </w:tcPr>
          <w:p w:rsidR="004305C4" w:rsidRPr="002325F3" w:rsidRDefault="004305C4" w:rsidP="006251CB">
            <w:pPr>
              <w:pStyle w:val="ListParagraph"/>
              <w:ind w:left="0"/>
            </w:pPr>
            <w:r w:rsidRPr="002325F3">
              <w:t>seriSiraNo</w:t>
            </w:r>
          </w:p>
        </w:tc>
        <w:tc>
          <w:tcPr>
            <w:tcW w:w="2016" w:type="dxa"/>
            <w:shd w:val="clear" w:color="auto" w:fill="DBE5F1" w:themeFill="accent1" w:themeFillTint="33"/>
          </w:tcPr>
          <w:p w:rsidR="004305C4" w:rsidRPr="002325F3" w:rsidRDefault="004305C4" w:rsidP="006251CB">
            <w:pPr>
              <w:pStyle w:val="ListParagraph"/>
              <w:ind w:left="0"/>
            </w:pPr>
            <w:r w:rsidRPr="002325F3">
              <w:t>Opsiyonel</w:t>
            </w:r>
          </w:p>
        </w:tc>
        <w:tc>
          <w:tcPr>
            <w:tcW w:w="2016" w:type="dxa"/>
            <w:shd w:val="clear" w:color="auto" w:fill="DBE5F1" w:themeFill="accent1" w:themeFillTint="33"/>
          </w:tcPr>
          <w:p w:rsidR="004305C4" w:rsidRPr="002325F3" w:rsidRDefault="004305C4" w:rsidP="006251CB">
            <w:pPr>
              <w:pStyle w:val="ListParagraph"/>
              <w:ind w:left="0"/>
            </w:pPr>
            <w:r w:rsidRPr="002325F3">
              <w:t>Karakter</w:t>
            </w:r>
          </w:p>
        </w:tc>
        <w:tc>
          <w:tcPr>
            <w:tcW w:w="2016" w:type="dxa"/>
            <w:shd w:val="clear" w:color="auto" w:fill="DBE5F1" w:themeFill="accent1" w:themeFillTint="33"/>
          </w:tcPr>
          <w:p w:rsidR="004305C4" w:rsidRPr="002325F3" w:rsidRDefault="004305C4" w:rsidP="00F925E0">
            <w:pPr>
              <w:pStyle w:val="ListParagraph"/>
              <w:ind w:left="0"/>
              <w:jc w:val="center"/>
            </w:pPr>
            <w:r w:rsidRPr="002325F3">
              <w:t>16</w:t>
            </w:r>
          </w:p>
        </w:tc>
      </w:tr>
      <w:tr w:rsidR="004305C4" w:rsidTr="004305C4">
        <w:tc>
          <w:tcPr>
            <w:tcW w:w="2016" w:type="dxa"/>
          </w:tcPr>
          <w:p w:rsidR="004305C4" w:rsidRPr="002325F3" w:rsidRDefault="004305C4" w:rsidP="006251CB">
            <w:pPr>
              <w:pStyle w:val="ListParagraph"/>
              <w:ind w:left="0"/>
            </w:pPr>
            <w:r w:rsidRPr="002325F3">
              <w:t>pusulaTarihi</w:t>
            </w:r>
          </w:p>
        </w:tc>
        <w:tc>
          <w:tcPr>
            <w:tcW w:w="2016" w:type="dxa"/>
          </w:tcPr>
          <w:p w:rsidR="004305C4" w:rsidRPr="002325F3" w:rsidRDefault="004305C4" w:rsidP="006251CB">
            <w:pPr>
              <w:pStyle w:val="ListParagraph"/>
              <w:ind w:left="0"/>
            </w:pPr>
            <w:r w:rsidRPr="002325F3">
              <w:t>Zorunlu</w:t>
            </w:r>
          </w:p>
        </w:tc>
        <w:tc>
          <w:tcPr>
            <w:tcW w:w="2016" w:type="dxa"/>
          </w:tcPr>
          <w:p w:rsidR="004305C4" w:rsidRPr="002325F3" w:rsidRDefault="004305C4" w:rsidP="006251CB">
            <w:pPr>
              <w:pStyle w:val="ListParagraph"/>
              <w:ind w:left="0"/>
            </w:pPr>
            <w:r w:rsidRPr="002325F3">
              <w:t>Karakter</w:t>
            </w:r>
          </w:p>
        </w:tc>
        <w:tc>
          <w:tcPr>
            <w:tcW w:w="2016" w:type="dxa"/>
          </w:tcPr>
          <w:p w:rsidR="004305C4" w:rsidRPr="002325F3" w:rsidRDefault="004305C4" w:rsidP="00F925E0">
            <w:pPr>
              <w:pStyle w:val="ListParagraph"/>
              <w:ind w:left="0"/>
              <w:jc w:val="center"/>
            </w:pPr>
            <w:r w:rsidRPr="002325F3">
              <w:t>8</w:t>
            </w:r>
          </w:p>
        </w:tc>
      </w:tr>
      <w:tr w:rsidR="004305C4" w:rsidTr="002325F3">
        <w:tc>
          <w:tcPr>
            <w:tcW w:w="2016" w:type="dxa"/>
            <w:shd w:val="clear" w:color="auto" w:fill="DBE5F1" w:themeFill="accent1" w:themeFillTint="33"/>
          </w:tcPr>
          <w:p w:rsidR="004305C4" w:rsidRPr="002325F3" w:rsidRDefault="004305C4" w:rsidP="006251CB">
            <w:pPr>
              <w:pStyle w:val="ListParagraph"/>
              <w:ind w:left="0"/>
            </w:pPr>
            <w:r w:rsidRPr="002325F3">
              <w:t>belgeOid</w:t>
            </w:r>
          </w:p>
        </w:tc>
        <w:tc>
          <w:tcPr>
            <w:tcW w:w="2016" w:type="dxa"/>
            <w:shd w:val="clear" w:color="auto" w:fill="DBE5F1" w:themeFill="accent1" w:themeFillTint="33"/>
          </w:tcPr>
          <w:p w:rsidR="004305C4" w:rsidRPr="002325F3" w:rsidRDefault="004305C4" w:rsidP="006251CB">
            <w:pPr>
              <w:pStyle w:val="ListParagraph"/>
              <w:ind w:left="0"/>
            </w:pPr>
            <w:r w:rsidRPr="002325F3">
              <w:t>Zorunlu</w:t>
            </w:r>
          </w:p>
        </w:tc>
        <w:tc>
          <w:tcPr>
            <w:tcW w:w="2016" w:type="dxa"/>
            <w:shd w:val="clear" w:color="auto" w:fill="DBE5F1" w:themeFill="accent1" w:themeFillTint="33"/>
          </w:tcPr>
          <w:p w:rsidR="004305C4" w:rsidRPr="002325F3" w:rsidRDefault="004305C4" w:rsidP="006251CB">
            <w:pPr>
              <w:pStyle w:val="ListParagraph"/>
              <w:ind w:left="0"/>
            </w:pPr>
            <w:r w:rsidRPr="002325F3">
              <w:t>Karakter</w:t>
            </w:r>
          </w:p>
        </w:tc>
        <w:tc>
          <w:tcPr>
            <w:tcW w:w="2016" w:type="dxa"/>
            <w:shd w:val="clear" w:color="auto" w:fill="DBE5F1" w:themeFill="accent1" w:themeFillTint="33"/>
          </w:tcPr>
          <w:p w:rsidR="004305C4" w:rsidRPr="002325F3" w:rsidRDefault="004305C4" w:rsidP="00F925E0">
            <w:pPr>
              <w:pStyle w:val="ListParagraph"/>
              <w:ind w:left="0"/>
              <w:jc w:val="center"/>
            </w:pPr>
          </w:p>
        </w:tc>
      </w:tr>
    </w:tbl>
    <w:p w:rsidR="00555601" w:rsidRPr="00DB7918" w:rsidRDefault="00555601" w:rsidP="00555601">
      <w:pPr>
        <w:pStyle w:val="Caption"/>
        <w:jc w:val="center"/>
        <w:rPr>
          <w:sz w:val="22"/>
          <w:szCs w:val="22"/>
        </w:rPr>
      </w:pPr>
      <w:r w:rsidRPr="00DB7918">
        <w:rPr>
          <w:sz w:val="22"/>
          <w:szCs w:val="22"/>
        </w:rPr>
        <w:t>Tablo 3.1.</w:t>
      </w:r>
      <w:r>
        <w:rPr>
          <w:sz w:val="22"/>
          <w:szCs w:val="22"/>
        </w:rPr>
        <w:t>39</w:t>
      </w:r>
      <w:r w:rsidRPr="00DB7918">
        <w:rPr>
          <w:sz w:val="22"/>
          <w:szCs w:val="22"/>
        </w:rPr>
        <w:t xml:space="preserve"> </w:t>
      </w:r>
      <w:r>
        <w:rPr>
          <w:sz w:val="22"/>
          <w:szCs w:val="22"/>
        </w:rPr>
        <w:t xml:space="preserve">yolcuBeraberFaturaIptalEt </w:t>
      </w:r>
      <w:r w:rsidRPr="00DB7918">
        <w:rPr>
          <w:sz w:val="22"/>
          <w:szCs w:val="22"/>
        </w:rPr>
        <w:t xml:space="preserve">Servisi </w:t>
      </w:r>
      <w:r>
        <w:rPr>
          <w:sz w:val="22"/>
          <w:szCs w:val="22"/>
        </w:rPr>
        <w:t xml:space="preserve">Giriş </w:t>
      </w:r>
      <w:r w:rsidRPr="00DB7918">
        <w:rPr>
          <w:sz w:val="22"/>
          <w:szCs w:val="22"/>
        </w:rPr>
        <w:t>Parametreleri</w:t>
      </w:r>
    </w:p>
    <w:p w:rsidR="004305C4" w:rsidRDefault="004305C4" w:rsidP="006251CB">
      <w:pPr>
        <w:pStyle w:val="ListParagraph"/>
        <w:ind w:left="1224"/>
        <w:rPr>
          <w:color w:val="7030A0"/>
        </w:rPr>
      </w:pPr>
    </w:p>
    <w:p w:rsidR="004305C4" w:rsidRPr="00555601" w:rsidRDefault="004305C4" w:rsidP="00CD3B83">
      <w:pPr>
        <w:pStyle w:val="ListParagraph"/>
        <w:numPr>
          <w:ilvl w:val="0"/>
          <w:numId w:val="31"/>
        </w:numPr>
        <w:jc w:val="both"/>
      </w:pPr>
      <w:r w:rsidRPr="00555601">
        <w:t>vergiTcKimlikNo: Belgeyi gönderen kullanıcı gerçek kişi ise T.C. kimlik numarası, tüzel kişi ise vergi kimlik numarasıdır.</w:t>
      </w:r>
    </w:p>
    <w:p w:rsidR="004305C4" w:rsidRPr="00555601" w:rsidRDefault="004305C4" w:rsidP="00CD3B83">
      <w:pPr>
        <w:pStyle w:val="ListParagraph"/>
        <w:numPr>
          <w:ilvl w:val="0"/>
          <w:numId w:val="31"/>
        </w:numPr>
        <w:jc w:val="both"/>
      </w:pPr>
      <w:r w:rsidRPr="00555601">
        <w:t>Ettn: Yolcu beraber faturanın ETTN bilgisi.</w:t>
      </w:r>
    </w:p>
    <w:p w:rsidR="004305C4" w:rsidRPr="00555601" w:rsidRDefault="004305C4" w:rsidP="00CD3B83">
      <w:pPr>
        <w:pStyle w:val="ListParagraph"/>
        <w:numPr>
          <w:ilvl w:val="0"/>
          <w:numId w:val="31"/>
        </w:numPr>
        <w:jc w:val="both"/>
      </w:pPr>
      <w:r w:rsidRPr="00555601">
        <w:t>seriSiraNo: Yolcu beraber faturanın Seri ve Sıra No bilgisi</w:t>
      </w:r>
    </w:p>
    <w:p w:rsidR="004305C4" w:rsidRPr="00555601" w:rsidRDefault="004305C4" w:rsidP="00CD3B83">
      <w:pPr>
        <w:pStyle w:val="ListParagraph"/>
        <w:numPr>
          <w:ilvl w:val="0"/>
          <w:numId w:val="31"/>
        </w:numPr>
        <w:jc w:val="both"/>
      </w:pPr>
      <w:r w:rsidRPr="00555601">
        <w:t>pusulaTarihi: Yolcu beraber faturanın pusula tarihi</w:t>
      </w:r>
    </w:p>
    <w:p w:rsidR="004305C4" w:rsidRPr="00555601" w:rsidRDefault="004305C4" w:rsidP="00CD3B83">
      <w:pPr>
        <w:pStyle w:val="ListParagraph"/>
        <w:numPr>
          <w:ilvl w:val="0"/>
          <w:numId w:val="31"/>
        </w:numPr>
        <w:jc w:val="both"/>
      </w:pPr>
      <w:r w:rsidRPr="00555601">
        <w:t xml:space="preserve">belgeOid: </w:t>
      </w:r>
      <w:r w:rsidR="002770EF" w:rsidRPr="00555601">
        <w:t xml:space="preserve">Web servis ile gönderilen yolcu beraber faturanın </w:t>
      </w:r>
      <w:r w:rsidR="00DD15CD">
        <w:t>EEWS</w:t>
      </w:r>
      <w:r w:rsidR="002770EF" w:rsidRPr="00555601">
        <w:t xml:space="preserve"> tarafından dönen tekil anahtarıdır.</w:t>
      </w:r>
    </w:p>
    <w:p w:rsidR="006251CB" w:rsidRPr="00555601" w:rsidRDefault="006251CB" w:rsidP="00CD3B83">
      <w:pPr>
        <w:pStyle w:val="ListParagraph"/>
        <w:ind w:left="1224"/>
        <w:jc w:val="both"/>
        <w:rPr>
          <w:b/>
        </w:rPr>
      </w:pPr>
    </w:p>
    <w:p w:rsidR="006251CB" w:rsidRPr="00555601" w:rsidRDefault="002770EF" w:rsidP="00CD3B83">
      <w:pPr>
        <w:pStyle w:val="ListParagraph"/>
        <w:ind w:left="1224"/>
        <w:jc w:val="both"/>
      </w:pPr>
      <w:r w:rsidRPr="00555601">
        <w:t>Servisin g</w:t>
      </w:r>
      <w:r w:rsidR="002325F3" w:rsidRPr="00555601">
        <w:t>eri dönüş değeri boştur. (void)</w:t>
      </w:r>
    </w:p>
    <w:p w:rsidR="002325F3" w:rsidRDefault="002325F3" w:rsidP="002325F3">
      <w:pPr>
        <w:pStyle w:val="ListParagraph"/>
        <w:ind w:left="1224"/>
        <w:rPr>
          <w:color w:val="7030A0"/>
        </w:rPr>
      </w:pPr>
    </w:p>
    <w:p w:rsidR="00555601" w:rsidRDefault="00555601" w:rsidP="002325F3">
      <w:pPr>
        <w:pStyle w:val="ListParagraph"/>
        <w:ind w:left="1224"/>
        <w:rPr>
          <w:color w:val="7030A0"/>
        </w:rPr>
      </w:pPr>
    </w:p>
    <w:p w:rsidR="00555601" w:rsidRDefault="00555601" w:rsidP="002325F3">
      <w:pPr>
        <w:pStyle w:val="ListParagraph"/>
        <w:ind w:left="1224"/>
        <w:rPr>
          <w:color w:val="7030A0"/>
        </w:rPr>
      </w:pPr>
    </w:p>
    <w:p w:rsidR="00555601" w:rsidRDefault="00555601" w:rsidP="002325F3">
      <w:pPr>
        <w:pStyle w:val="ListParagraph"/>
        <w:ind w:left="1224"/>
        <w:rPr>
          <w:color w:val="7030A0"/>
        </w:rPr>
      </w:pPr>
    </w:p>
    <w:p w:rsidR="00555601" w:rsidRDefault="00555601" w:rsidP="002325F3">
      <w:pPr>
        <w:pStyle w:val="ListParagraph"/>
        <w:ind w:left="1224"/>
        <w:rPr>
          <w:color w:val="7030A0"/>
        </w:rPr>
      </w:pPr>
    </w:p>
    <w:p w:rsidR="00555601" w:rsidRDefault="00555601" w:rsidP="002325F3">
      <w:pPr>
        <w:pStyle w:val="ListParagraph"/>
        <w:ind w:left="1224"/>
        <w:rPr>
          <w:color w:val="7030A0"/>
        </w:rPr>
      </w:pPr>
    </w:p>
    <w:p w:rsidR="00F925E0" w:rsidRPr="002325F3" w:rsidRDefault="00F925E0" w:rsidP="002325F3">
      <w:pPr>
        <w:pStyle w:val="ListParagraph"/>
        <w:ind w:left="1224"/>
        <w:rPr>
          <w:color w:val="7030A0"/>
        </w:rPr>
      </w:pPr>
    </w:p>
    <w:p w:rsidR="006251CB" w:rsidRPr="00F925E0" w:rsidRDefault="009520C5" w:rsidP="00F925E0">
      <w:pPr>
        <w:pStyle w:val="ListParagraph"/>
        <w:numPr>
          <w:ilvl w:val="2"/>
          <w:numId w:val="1"/>
        </w:numPr>
        <w:outlineLvl w:val="1"/>
        <w:rPr>
          <w:b/>
        </w:rPr>
      </w:pPr>
      <w:r w:rsidRPr="002325F3">
        <w:rPr>
          <w:b/>
        </w:rPr>
        <w:t xml:space="preserve"> </w:t>
      </w:r>
      <w:bookmarkStart w:id="154" w:name="_Toc15301278"/>
      <w:r w:rsidRPr="002325F3">
        <w:rPr>
          <w:b/>
        </w:rPr>
        <w:t>irsaliyeTarihcesiSorgula</w:t>
      </w:r>
      <w:r w:rsidR="0064418A" w:rsidRPr="002325F3">
        <w:rPr>
          <w:b/>
        </w:rPr>
        <w:t xml:space="preserve"> Servisi</w:t>
      </w:r>
      <w:bookmarkEnd w:id="154"/>
    </w:p>
    <w:p w:rsidR="009520C5" w:rsidRPr="00555601" w:rsidRDefault="009520C5" w:rsidP="00CD3B83">
      <w:pPr>
        <w:pStyle w:val="ListParagraph"/>
        <w:ind w:left="1224"/>
        <w:jc w:val="both"/>
      </w:pPr>
      <w:r w:rsidRPr="00555601">
        <w:t xml:space="preserve">Bu servis gelen ya da giden irsaliyelerin tarihçelerini sorgulamak için kullanılır.  Servisin giriş parametreleri </w:t>
      </w:r>
      <w:r w:rsidR="00555601" w:rsidRPr="00555601">
        <w:t>Tablo 3.1.40 da</w:t>
      </w:r>
      <w:r w:rsidRPr="00555601">
        <w:t xml:space="preserve"> verilmiştir.</w:t>
      </w:r>
    </w:p>
    <w:p w:rsidR="009520C5" w:rsidRDefault="009520C5" w:rsidP="009520C5">
      <w:pPr>
        <w:pStyle w:val="ListParagraph"/>
        <w:ind w:left="1224"/>
        <w:rPr>
          <w:color w:val="7030A0"/>
        </w:rPr>
      </w:pPr>
    </w:p>
    <w:tbl>
      <w:tblPr>
        <w:tblStyle w:val="TableGrid"/>
        <w:tblW w:w="0" w:type="auto"/>
        <w:tblInd w:w="1224" w:type="dxa"/>
        <w:tblLook w:val="04A0" w:firstRow="1" w:lastRow="0" w:firstColumn="1" w:lastColumn="0" w:noHBand="0" w:noVBand="1"/>
      </w:tblPr>
      <w:tblGrid>
        <w:gridCol w:w="2016"/>
        <w:gridCol w:w="2016"/>
        <w:gridCol w:w="2016"/>
        <w:gridCol w:w="2016"/>
      </w:tblGrid>
      <w:tr w:rsidR="009520C5" w:rsidTr="002325F3">
        <w:tc>
          <w:tcPr>
            <w:tcW w:w="2016" w:type="dxa"/>
            <w:shd w:val="clear" w:color="auto" w:fill="4F81BD" w:themeFill="accent1"/>
          </w:tcPr>
          <w:p w:rsidR="009520C5" w:rsidRPr="002325F3" w:rsidRDefault="009520C5" w:rsidP="009520C5">
            <w:pPr>
              <w:pStyle w:val="ListParagraph"/>
              <w:ind w:left="0"/>
              <w:rPr>
                <w:b/>
                <w:color w:val="FFFFFF" w:themeColor="background1"/>
              </w:rPr>
            </w:pPr>
            <w:r w:rsidRPr="002325F3">
              <w:rPr>
                <w:b/>
                <w:color w:val="FFFFFF" w:themeColor="background1"/>
              </w:rPr>
              <w:t>Parametre Adı</w:t>
            </w:r>
          </w:p>
        </w:tc>
        <w:tc>
          <w:tcPr>
            <w:tcW w:w="2016" w:type="dxa"/>
            <w:shd w:val="clear" w:color="auto" w:fill="4F81BD" w:themeFill="accent1"/>
          </w:tcPr>
          <w:p w:rsidR="009520C5" w:rsidRPr="002325F3" w:rsidRDefault="009520C5" w:rsidP="009520C5">
            <w:pPr>
              <w:pStyle w:val="ListParagraph"/>
              <w:ind w:left="0"/>
              <w:rPr>
                <w:b/>
                <w:color w:val="FFFFFF" w:themeColor="background1"/>
              </w:rPr>
            </w:pPr>
            <w:r w:rsidRPr="002325F3">
              <w:rPr>
                <w:b/>
                <w:color w:val="FFFFFF" w:themeColor="background1"/>
              </w:rPr>
              <w:t>Zorunluluk</w:t>
            </w:r>
          </w:p>
        </w:tc>
        <w:tc>
          <w:tcPr>
            <w:tcW w:w="2016" w:type="dxa"/>
            <w:shd w:val="clear" w:color="auto" w:fill="4F81BD" w:themeFill="accent1"/>
          </w:tcPr>
          <w:p w:rsidR="009520C5" w:rsidRPr="002325F3" w:rsidRDefault="009520C5" w:rsidP="009520C5">
            <w:pPr>
              <w:pStyle w:val="ListParagraph"/>
              <w:ind w:left="0"/>
              <w:rPr>
                <w:b/>
                <w:color w:val="FFFFFF" w:themeColor="background1"/>
              </w:rPr>
            </w:pPr>
            <w:r w:rsidRPr="002325F3">
              <w:rPr>
                <w:b/>
                <w:color w:val="FFFFFF" w:themeColor="background1"/>
              </w:rPr>
              <w:t>Parametre Türü</w:t>
            </w:r>
          </w:p>
        </w:tc>
        <w:tc>
          <w:tcPr>
            <w:tcW w:w="2016" w:type="dxa"/>
            <w:shd w:val="clear" w:color="auto" w:fill="4F81BD" w:themeFill="accent1"/>
          </w:tcPr>
          <w:p w:rsidR="009520C5" w:rsidRPr="002325F3" w:rsidRDefault="009520C5" w:rsidP="009520C5">
            <w:pPr>
              <w:pStyle w:val="ListParagraph"/>
              <w:ind w:left="0"/>
              <w:rPr>
                <w:b/>
                <w:color w:val="FFFFFF" w:themeColor="background1"/>
              </w:rPr>
            </w:pPr>
            <w:r w:rsidRPr="002325F3">
              <w:rPr>
                <w:b/>
                <w:color w:val="FFFFFF" w:themeColor="background1"/>
              </w:rPr>
              <w:t>Uzunluk</w:t>
            </w:r>
          </w:p>
        </w:tc>
      </w:tr>
      <w:tr w:rsidR="009520C5" w:rsidTr="002325F3">
        <w:tc>
          <w:tcPr>
            <w:tcW w:w="2016" w:type="dxa"/>
            <w:shd w:val="clear" w:color="auto" w:fill="DBE5F1" w:themeFill="accent1" w:themeFillTint="33"/>
          </w:tcPr>
          <w:p w:rsidR="009520C5" w:rsidRPr="002325F3" w:rsidRDefault="009520C5" w:rsidP="009520C5">
            <w:pPr>
              <w:pStyle w:val="ListParagraph"/>
              <w:ind w:left="0"/>
            </w:pPr>
            <w:r w:rsidRPr="002325F3">
              <w:t>Ettn</w:t>
            </w:r>
          </w:p>
        </w:tc>
        <w:tc>
          <w:tcPr>
            <w:tcW w:w="2016" w:type="dxa"/>
            <w:shd w:val="clear" w:color="auto" w:fill="DBE5F1" w:themeFill="accent1" w:themeFillTint="33"/>
          </w:tcPr>
          <w:p w:rsidR="009520C5" w:rsidRPr="002325F3" w:rsidRDefault="009520C5" w:rsidP="009520C5">
            <w:pPr>
              <w:pStyle w:val="ListParagraph"/>
              <w:ind w:left="0"/>
            </w:pPr>
            <w:r w:rsidRPr="002325F3">
              <w:t>Zorunlu</w:t>
            </w:r>
          </w:p>
        </w:tc>
        <w:tc>
          <w:tcPr>
            <w:tcW w:w="2016" w:type="dxa"/>
            <w:shd w:val="clear" w:color="auto" w:fill="DBE5F1" w:themeFill="accent1" w:themeFillTint="33"/>
          </w:tcPr>
          <w:p w:rsidR="009520C5" w:rsidRPr="002325F3" w:rsidRDefault="009520C5" w:rsidP="009520C5">
            <w:pPr>
              <w:pStyle w:val="ListParagraph"/>
              <w:ind w:left="0"/>
            </w:pPr>
            <w:r w:rsidRPr="002325F3">
              <w:t>Karakter</w:t>
            </w:r>
          </w:p>
        </w:tc>
        <w:tc>
          <w:tcPr>
            <w:tcW w:w="2016" w:type="dxa"/>
            <w:shd w:val="clear" w:color="auto" w:fill="DBE5F1" w:themeFill="accent1" w:themeFillTint="33"/>
          </w:tcPr>
          <w:p w:rsidR="009520C5" w:rsidRPr="002325F3" w:rsidRDefault="00855B71" w:rsidP="00F925E0">
            <w:pPr>
              <w:pStyle w:val="ListParagraph"/>
              <w:tabs>
                <w:tab w:val="center" w:pos="900"/>
              </w:tabs>
              <w:ind w:left="0"/>
              <w:jc w:val="center"/>
            </w:pPr>
            <w:r w:rsidRPr="002325F3">
              <w:t>36</w:t>
            </w:r>
          </w:p>
        </w:tc>
      </w:tr>
      <w:tr w:rsidR="009520C5" w:rsidTr="009520C5">
        <w:tc>
          <w:tcPr>
            <w:tcW w:w="2016" w:type="dxa"/>
          </w:tcPr>
          <w:p w:rsidR="009520C5" w:rsidRPr="002325F3" w:rsidRDefault="009520C5" w:rsidP="009520C5">
            <w:pPr>
              <w:pStyle w:val="ListParagraph"/>
              <w:ind w:left="0"/>
            </w:pPr>
            <w:r w:rsidRPr="002325F3">
              <w:t>irsaliyeYonu</w:t>
            </w:r>
          </w:p>
        </w:tc>
        <w:tc>
          <w:tcPr>
            <w:tcW w:w="2016" w:type="dxa"/>
          </w:tcPr>
          <w:p w:rsidR="009520C5" w:rsidRPr="002325F3" w:rsidRDefault="009520C5" w:rsidP="009520C5">
            <w:pPr>
              <w:pStyle w:val="ListParagraph"/>
              <w:ind w:left="0"/>
            </w:pPr>
            <w:r w:rsidRPr="002325F3">
              <w:t>Zorunlu</w:t>
            </w:r>
          </w:p>
        </w:tc>
        <w:tc>
          <w:tcPr>
            <w:tcW w:w="2016" w:type="dxa"/>
          </w:tcPr>
          <w:p w:rsidR="009520C5" w:rsidRPr="002325F3" w:rsidRDefault="009520C5" w:rsidP="009520C5">
            <w:pPr>
              <w:pStyle w:val="ListParagraph"/>
              <w:ind w:left="0"/>
            </w:pPr>
            <w:r w:rsidRPr="002325F3">
              <w:t>Karakter</w:t>
            </w:r>
          </w:p>
        </w:tc>
        <w:tc>
          <w:tcPr>
            <w:tcW w:w="2016" w:type="dxa"/>
          </w:tcPr>
          <w:p w:rsidR="009520C5" w:rsidRPr="002325F3" w:rsidRDefault="009520C5" w:rsidP="00F925E0">
            <w:pPr>
              <w:pStyle w:val="ListParagraph"/>
              <w:ind w:left="0"/>
              <w:jc w:val="center"/>
            </w:pPr>
          </w:p>
        </w:tc>
      </w:tr>
      <w:tr w:rsidR="009520C5" w:rsidTr="002325F3">
        <w:tc>
          <w:tcPr>
            <w:tcW w:w="2016" w:type="dxa"/>
            <w:shd w:val="clear" w:color="auto" w:fill="DBE5F1" w:themeFill="accent1" w:themeFillTint="33"/>
          </w:tcPr>
          <w:p w:rsidR="009520C5" w:rsidRPr="002325F3" w:rsidRDefault="009520C5" w:rsidP="009520C5">
            <w:pPr>
              <w:pStyle w:val="ListParagraph"/>
              <w:ind w:left="0"/>
            </w:pPr>
            <w:r w:rsidRPr="002325F3">
              <w:t>vknTckn</w:t>
            </w:r>
          </w:p>
        </w:tc>
        <w:tc>
          <w:tcPr>
            <w:tcW w:w="2016" w:type="dxa"/>
            <w:shd w:val="clear" w:color="auto" w:fill="DBE5F1" w:themeFill="accent1" w:themeFillTint="33"/>
          </w:tcPr>
          <w:p w:rsidR="009520C5" w:rsidRPr="002325F3" w:rsidRDefault="009520C5" w:rsidP="009520C5">
            <w:pPr>
              <w:pStyle w:val="ListParagraph"/>
              <w:ind w:left="0"/>
            </w:pPr>
            <w:r w:rsidRPr="002325F3">
              <w:t>Zorunlu</w:t>
            </w:r>
          </w:p>
        </w:tc>
        <w:tc>
          <w:tcPr>
            <w:tcW w:w="2016" w:type="dxa"/>
            <w:shd w:val="clear" w:color="auto" w:fill="DBE5F1" w:themeFill="accent1" w:themeFillTint="33"/>
          </w:tcPr>
          <w:p w:rsidR="009520C5" w:rsidRPr="002325F3" w:rsidRDefault="009520C5" w:rsidP="009520C5">
            <w:pPr>
              <w:pStyle w:val="ListParagraph"/>
              <w:ind w:left="0"/>
            </w:pPr>
            <w:r w:rsidRPr="002325F3">
              <w:t>Karakter</w:t>
            </w:r>
          </w:p>
        </w:tc>
        <w:tc>
          <w:tcPr>
            <w:tcW w:w="2016" w:type="dxa"/>
            <w:shd w:val="clear" w:color="auto" w:fill="DBE5F1" w:themeFill="accent1" w:themeFillTint="33"/>
          </w:tcPr>
          <w:p w:rsidR="009520C5" w:rsidRPr="002325F3" w:rsidRDefault="00855B71" w:rsidP="00F925E0">
            <w:pPr>
              <w:pStyle w:val="ListParagraph"/>
              <w:ind w:left="0"/>
              <w:jc w:val="center"/>
            </w:pPr>
            <w:r w:rsidRPr="002325F3">
              <w:t>10 veya 11</w:t>
            </w:r>
          </w:p>
        </w:tc>
      </w:tr>
    </w:tbl>
    <w:p w:rsidR="00555601" w:rsidRPr="00DB7918" w:rsidRDefault="00555601" w:rsidP="00555601">
      <w:pPr>
        <w:pStyle w:val="Caption"/>
        <w:jc w:val="center"/>
        <w:rPr>
          <w:sz w:val="22"/>
          <w:szCs w:val="22"/>
        </w:rPr>
      </w:pPr>
      <w:r w:rsidRPr="00DB7918">
        <w:rPr>
          <w:sz w:val="22"/>
          <w:szCs w:val="22"/>
        </w:rPr>
        <w:t>Tablo 3.1.</w:t>
      </w:r>
      <w:r>
        <w:rPr>
          <w:sz w:val="22"/>
          <w:szCs w:val="22"/>
        </w:rPr>
        <w:t>40</w:t>
      </w:r>
      <w:r w:rsidRPr="00DB7918">
        <w:rPr>
          <w:sz w:val="22"/>
          <w:szCs w:val="22"/>
        </w:rPr>
        <w:t xml:space="preserve"> </w:t>
      </w:r>
      <w:r>
        <w:rPr>
          <w:sz w:val="22"/>
          <w:szCs w:val="22"/>
        </w:rPr>
        <w:t xml:space="preserve">irsaliyeTarihcesiSorgula </w:t>
      </w:r>
      <w:r w:rsidRPr="00DB7918">
        <w:rPr>
          <w:sz w:val="22"/>
          <w:szCs w:val="22"/>
        </w:rPr>
        <w:t xml:space="preserve">Servisi </w:t>
      </w:r>
      <w:r>
        <w:rPr>
          <w:sz w:val="22"/>
          <w:szCs w:val="22"/>
        </w:rPr>
        <w:t xml:space="preserve">Giriş </w:t>
      </w:r>
      <w:r w:rsidRPr="00DB7918">
        <w:rPr>
          <w:sz w:val="22"/>
          <w:szCs w:val="22"/>
        </w:rPr>
        <w:t>Parametreleri</w:t>
      </w:r>
    </w:p>
    <w:p w:rsidR="009520C5" w:rsidRPr="00555601" w:rsidRDefault="009520C5" w:rsidP="009520C5">
      <w:pPr>
        <w:pStyle w:val="ListParagraph"/>
        <w:ind w:left="1224"/>
      </w:pPr>
    </w:p>
    <w:p w:rsidR="009520C5" w:rsidRPr="00555601" w:rsidRDefault="009520C5" w:rsidP="00CD3B83">
      <w:pPr>
        <w:pStyle w:val="ListParagraph"/>
        <w:numPr>
          <w:ilvl w:val="0"/>
          <w:numId w:val="31"/>
        </w:numPr>
        <w:jc w:val="both"/>
      </w:pPr>
      <w:r w:rsidRPr="00555601">
        <w:t xml:space="preserve">Ettn: </w:t>
      </w:r>
      <w:r w:rsidR="00855B71" w:rsidRPr="00555601">
        <w:t>İrsaliye ettn bilgisi.</w:t>
      </w:r>
    </w:p>
    <w:p w:rsidR="009520C5" w:rsidRPr="00555601" w:rsidRDefault="009520C5" w:rsidP="00CD3B83">
      <w:pPr>
        <w:pStyle w:val="ListParagraph"/>
        <w:numPr>
          <w:ilvl w:val="0"/>
          <w:numId w:val="31"/>
        </w:numPr>
        <w:jc w:val="both"/>
      </w:pPr>
      <w:r w:rsidRPr="00555601">
        <w:t xml:space="preserve">irsaliyeYonu: </w:t>
      </w:r>
      <w:r w:rsidR="00855B71" w:rsidRPr="00555601">
        <w:t xml:space="preserve"> “GELEN” ya da “GIDEN” değerini alır.</w:t>
      </w:r>
    </w:p>
    <w:p w:rsidR="00C22B8A" w:rsidRPr="00555601" w:rsidRDefault="009520C5" w:rsidP="00CD3B83">
      <w:pPr>
        <w:pStyle w:val="ListParagraph"/>
        <w:numPr>
          <w:ilvl w:val="0"/>
          <w:numId w:val="31"/>
        </w:numPr>
        <w:jc w:val="both"/>
      </w:pPr>
      <w:r w:rsidRPr="00555601">
        <w:t xml:space="preserve">vknTckn: </w:t>
      </w:r>
      <w:r w:rsidR="00855B71" w:rsidRPr="00555601">
        <w:t>Belgeyi gönderen kullanıcı gerçek kişi ise T.C. kimlik numarası, tüzel kişi ise vergi kimlik numarasıdır.</w:t>
      </w:r>
    </w:p>
    <w:p w:rsidR="00BA2E78" w:rsidRPr="00555601" w:rsidRDefault="002D1099" w:rsidP="00CD3B83">
      <w:pPr>
        <w:pStyle w:val="ListParagraph"/>
        <w:ind w:left="1440"/>
        <w:jc w:val="both"/>
      </w:pPr>
      <w:r w:rsidRPr="00555601">
        <w:t xml:space="preserve">Servisin geri dönüş değerleri: bagliKayitId, islem, islemAciklama, islemKanali, islemKanaliAciklama, </w:t>
      </w:r>
      <w:r w:rsidR="00BA2E78" w:rsidRPr="00555601">
        <w:t>islemSonucu,</w:t>
      </w:r>
      <w:r w:rsidRPr="00555601">
        <w:t xml:space="preserve"> islemZamani, kullanici, kullaniciIp, </w:t>
      </w:r>
      <w:r w:rsidR="00BA2E78" w:rsidRPr="00555601">
        <w:t>zarfEttn.</w:t>
      </w:r>
    </w:p>
    <w:p w:rsidR="00C22B8A" w:rsidRDefault="00BA2E78" w:rsidP="00CD3B83">
      <w:pPr>
        <w:pStyle w:val="ListParagraph"/>
        <w:ind w:left="1440"/>
        <w:jc w:val="both"/>
        <w:rPr>
          <w:color w:val="7030A0"/>
        </w:rPr>
      </w:pPr>
      <w:r w:rsidRPr="00555601">
        <w:t xml:space="preserve">islem değerlerinin açıklamaları Tablo 3.1 (İşlem Tablosu), islemKanali değerinin açıklamaları ise Tablo 3.2(İşlem Kanalı Tablosu) tablosunda verilmiştir. </w:t>
      </w:r>
    </w:p>
    <w:p w:rsidR="009E36E5" w:rsidRPr="0064418A" w:rsidRDefault="009E36E5" w:rsidP="00CD3B83">
      <w:pPr>
        <w:pStyle w:val="ListParagraph"/>
        <w:ind w:left="1440"/>
        <w:jc w:val="both"/>
        <w:rPr>
          <w:color w:val="7030A0"/>
        </w:rPr>
      </w:pPr>
    </w:p>
    <w:p w:rsidR="0064418A" w:rsidRPr="00462407" w:rsidRDefault="0064418A" w:rsidP="00CD3B83">
      <w:pPr>
        <w:pStyle w:val="ListParagraph"/>
        <w:numPr>
          <w:ilvl w:val="2"/>
          <w:numId w:val="1"/>
        </w:numPr>
        <w:jc w:val="both"/>
        <w:outlineLvl w:val="1"/>
        <w:rPr>
          <w:b/>
        </w:rPr>
      </w:pPr>
      <w:r>
        <w:rPr>
          <w:color w:val="7030A0"/>
        </w:rPr>
        <w:t xml:space="preserve"> </w:t>
      </w:r>
      <w:bookmarkStart w:id="155" w:name="_Toc15301279"/>
      <w:r w:rsidRPr="002325F3">
        <w:rPr>
          <w:b/>
        </w:rPr>
        <w:t>gidenIrsaliyeleriArsiveKaldir Servisi</w:t>
      </w:r>
      <w:bookmarkEnd w:id="155"/>
    </w:p>
    <w:p w:rsidR="0064418A" w:rsidRPr="00462407" w:rsidRDefault="0064418A" w:rsidP="00CD3B83">
      <w:pPr>
        <w:pStyle w:val="ListParagraph"/>
        <w:ind w:left="1224"/>
        <w:jc w:val="both"/>
      </w:pPr>
      <w:r w:rsidRPr="00462407">
        <w:t>Bu servis giden irsaliyelerin arşive kaldırılması için kullanılır. Dönüş değeri boştur.(void)</w:t>
      </w:r>
      <w:r w:rsidR="00AB28D4" w:rsidRPr="00462407">
        <w:t xml:space="preserve"> Servisin giriş parametreleri </w:t>
      </w:r>
      <w:r w:rsidR="00462407" w:rsidRPr="00462407">
        <w:t xml:space="preserve">Tablo 3.1.41. </w:t>
      </w:r>
      <w:r w:rsidR="00AB28D4" w:rsidRPr="00462407">
        <w:t>de verilmiştir.</w:t>
      </w:r>
    </w:p>
    <w:p w:rsidR="0064418A" w:rsidRDefault="0064418A" w:rsidP="0064418A">
      <w:pPr>
        <w:pStyle w:val="ListParagraph"/>
        <w:ind w:left="1224"/>
        <w:rPr>
          <w:color w:val="7030A0"/>
        </w:rPr>
      </w:pPr>
    </w:p>
    <w:tbl>
      <w:tblPr>
        <w:tblStyle w:val="TableGrid"/>
        <w:tblW w:w="0" w:type="auto"/>
        <w:tblInd w:w="1224" w:type="dxa"/>
        <w:tblLook w:val="04A0" w:firstRow="1" w:lastRow="0" w:firstColumn="1" w:lastColumn="0" w:noHBand="0" w:noVBand="1"/>
      </w:tblPr>
      <w:tblGrid>
        <w:gridCol w:w="2016"/>
        <w:gridCol w:w="2016"/>
        <w:gridCol w:w="2016"/>
        <w:gridCol w:w="2016"/>
      </w:tblGrid>
      <w:tr w:rsidR="00AB28D4" w:rsidTr="002325F3">
        <w:tc>
          <w:tcPr>
            <w:tcW w:w="2016" w:type="dxa"/>
            <w:shd w:val="clear" w:color="auto" w:fill="4F81BD" w:themeFill="accent1"/>
          </w:tcPr>
          <w:p w:rsidR="00AB28D4" w:rsidRPr="002325F3" w:rsidRDefault="00AB28D4" w:rsidP="00AB28D4">
            <w:pPr>
              <w:pStyle w:val="ListParagraph"/>
              <w:ind w:left="0"/>
              <w:rPr>
                <w:b/>
                <w:color w:val="FFFFFF" w:themeColor="background1"/>
              </w:rPr>
            </w:pPr>
            <w:r w:rsidRPr="002325F3">
              <w:rPr>
                <w:b/>
                <w:color w:val="FFFFFF" w:themeColor="background1"/>
              </w:rPr>
              <w:t>Parametre Adı</w:t>
            </w:r>
          </w:p>
        </w:tc>
        <w:tc>
          <w:tcPr>
            <w:tcW w:w="2016" w:type="dxa"/>
            <w:shd w:val="clear" w:color="auto" w:fill="4F81BD" w:themeFill="accent1"/>
          </w:tcPr>
          <w:p w:rsidR="00AB28D4" w:rsidRPr="002325F3" w:rsidRDefault="00AB28D4" w:rsidP="00AB28D4">
            <w:pPr>
              <w:pStyle w:val="ListParagraph"/>
              <w:ind w:left="0"/>
              <w:rPr>
                <w:b/>
                <w:color w:val="FFFFFF" w:themeColor="background1"/>
              </w:rPr>
            </w:pPr>
            <w:r w:rsidRPr="002325F3">
              <w:rPr>
                <w:b/>
                <w:color w:val="FFFFFF" w:themeColor="background1"/>
              </w:rPr>
              <w:t>Zorunluluk</w:t>
            </w:r>
          </w:p>
        </w:tc>
        <w:tc>
          <w:tcPr>
            <w:tcW w:w="2016" w:type="dxa"/>
            <w:shd w:val="clear" w:color="auto" w:fill="4F81BD" w:themeFill="accent1"/>
          </w:tcPr>
          <w:p w:rsidR="00AB28D4" w:rsidRPr="002325F3" w:rsidRDefault="00AB28D4" w:rsidP="00AB28D4">
            <w:pPr>
              <w:pStyle w:val="ListParagraph"/>
              <w:ind w:left="0"/>
              <w:rPr>
                <w:b/>
                <w:color w:val="FFFFFF" w:themeColor="background1"/>
              </w:rPr>
            </w:pPr>
            <w:r w:rsidRPr="002325F3">
              <w:rPr>
                <w:b/>
                <w:color w:val="FFFFFF" w:themeColor="background1"/>
              </w:rPr>
              <w:t>Parametre Türü</w:t>
            </w:r>
          </w:p>
        </w:tc>
        <w:tc>
          <w:tcPr>
            <w:tcW w:w="2016" w:type="dxa"/>
            <w:shd w:val="clear" w:color="auto" w:fill="4F81BD" w:themeFill="accent1"/>
          </w:tcPr>
          <w:p w:rsidR="00AB28D4" w:rsidRPr="002325F3" w:rsidRDefault="00AB28D4" w:rsidP="00AB28D4">
            <w:pPr>
              <w:pStyle w:val="ListParagraph"/>
              <w:ind w:left="0"/>
              <w:rPr>
                <w:b/>
                <w:color w:val="FFFFFF" w:themeColor="background1"/>
              </w:rPr>
            </w:pPr>
            <w:r w:rsidRPr="002325F3">
              <w:rPr>
                <w:b/>
                <w:color w:val="FFFFFF" w:themeColor="background1"/>
              </w:rPr>
              <w:t>Uzunluk</w:t>
            </w:r>
          </w:p>
        </w:tc>
      </w:tr>
      <w:tr w:rsidR="00AB28D4" w:rsidTr="002325F3">
        <w:tc>
          <w:tcPr>
            <w:tcW w:w="2016" w:type="dxa"/>
            <w:shd w:val="clear" w:color="auto" w:fill="DBE5F1" w:themeFill="accent1" w:themeFillTint="33"/>
          </w:tcPr>
          <w:p w:rsidR="00AB28D4" w:rsidRPr="002325F3" w:rsidRDefault="00AB28D4" w:rsidP="0064418A">
            <w:pPr>
              <w:pStyle w:val="ListParagraph"/>
              <w:ind w:left="0"/>
            </w:pPr>
            <w:r w:rsidRPr="002325F3">
              <w:t>vergiTcKimlikNo</w:t>
            </w:r>
          </w:p>
        </w:tc>
        <w:tc>
          <w:tcPr>
            <w:tcW w:w="2016" w:type="dxa"/>
            <w:shd w:val="clear" w:color="auto" w:fill="DBE5F1" w:themeFill="accent1" w:themeFillTint="33"/>
          </w:tcPr>
          <w:p w:rsidR="00AB28D4" w:rsidRPr="002325F3" w:rsidRDefault="00AB28D4" w:rsidP="0064418A">
            <w:pPr>
              <w:pStyle w:val="ListParagraph"/>
              <w:ind w:left="0"/>
            </w:pPr>
            <w:r w:rsidRPr="002325F3">
              <w:t>Zorunlu</w:t>
            </w:r>
          </w:p>
        </w:tc>
        <w:tc>
          <w:tcPr>
            <w:tcW w:w="2016" w:type="dxa"/>
            <w:shd w:val="clear" w:color="auto" w:fill="DBE5F1" w:themeFill="accent1" w:themeFillTint="33"/>
          </w:tcPr>
          <w:p w:rsidR="00AB28D4" w:rsidRPr="002325F3" w:rsidRDefault="00AB28D4" w:rsidP="0064418A">
            <w:pPr>
              <w:pStyle w:val="ListParagraph"/>
              <w:ind w:left="0"/>
            </w:pPr>
            <w:r w:rsidRPr="002325F3">
              <w:t>Karakter</w:t>
            </w:r>
          </w:p>
        </w:tc>
        <w:tc>
          <w:tcPr>
            <w:tcW w:w="2016" w:type="dxa"/>
            <w:shd w:val="clear" w:color="auto" w:fill="DBE5F1" w:themeFill="accent1" w:themeFillTint="33"/>
          </w:tcPr>
          <w:p w:rsidR="00AB28D4" w:rsidRPr="002325F3" w:rsidRDefault="00AB28D4" w:rsidP="00F925E0">
            <w:pPr>
              <w:pStyle w:val="ListParagraph"/>
              <w:ind w:left="0"/>
              <w:jc w:val="center"/>
            </w:pPr>
            <w:r w:rsidRPr="002325F3">
              <w:t>10 veya 11</w:t>
            </w:r>
          </w:p>
        </w:tc>
      </w:tr>
      <w:tr w:rsidR="00AB28D4" w:rsidTr="00AB28D4">
        <w:tc>
          <w:tcPr>
            <w:tcW w:w="2016" w:type="dxa"/>
          </w:tcPr>
          <w:p w:rsidR="00AB28D4" w:rsidRPr="002325F3" w:rsidRDefault="00AB28D4" w:rsidP="0064418A">
            <w:pPr>
              <w:pStyle w:val="ListParagraph"/>
              <w:ind w:left="0"/>
            </w:pPr>
            <w:r w:rsidRPr="002325F3">
              <w:t>despatchEttnListesi</w:t>
            </w:r>
          </w:p>
        </w:tc>
        <w:tc>
          <w:tcPr>
            <w:tcW w:w="2016" w:type="dxa"/>
          </w:tcPr>
          <w:p w:rsidR="00AB28D4" w:rsidRPr="002325F3" w:rsidRDefault="00AB28D4" w:rsidP="0064418A">
            <w:pPr>
              <w:pStyle w:val="ListParagraph"/>
              <w:ind w:left="0"/>
            </w:pPr>
            <w:r w:rsidRPr="002325F3">
              <w:t>Zorunlu</w:t>
            </w:r>
          </w:p>
        </w:tc>
        <w:tc>
          <w:tcPr>
            <w:tcW w:w="2016" w:type="dxa"/>
          </w:tcPr>
          <w:p w:rsidR="00AB28D4" w:rsidRPr="002325F3" w:rsidRDefault="00AB28D4" w:rsidP="0064418A">
            <w:pPr>
              <w:pStyle w:val="ListParagraph"/>
              <w:ind w:left="0"/>
            </w:pPr>
            <w:r w:rsidRPr="002325F3">
              <w:t>Karakter</w:t>
            </w:r>
          </w:p>
        </w:tc>
        <w:tc>
          <w:tcPr>
            <w:tcW w:w="2016" w:type="dxa"/>
          </w:tcPr>
          <w:p w:rsidR="00AB28D4" w:rsidRPr="002325F3" w:rsidRDefault="00AB28D4" w:rsidP="00F925E0">
            <w:pPr>
              <w:pStyle w:val="ListParagraph"/>
              <w:ind w:left="0"/>
              <w:jc w:val="center"/>
            </w:pPr>
            <w:r w:rsidRPr="002325F3">
              <w:t>36</w:t>
            </w:r>
          </w:p>
        </w:tc>
      </w:tr>
    </w:tbl>
    <w:p w:rsidR="0064418A" w:rsidRPr="00F925E0" w:rsidRDefault="00462407" w:rsidP="00F925E0">
      <w:pPr>
        <w:pStyle w:val="Caption"/>
        <w:jc w:val="center"/>
        <w:rPr>
          <w:sz w:val="22"/>
          <w:szCs w:val="22"/>
        </w:rPr>
      </w:pPr>
      <w:r w:rsidRPr="00DB7918">
        <w:rPr>
          <w:sz w:val="22"/>
          <w:szCs w:val="22"/>
        </w:rPr>
        <w:t>Tablo 3.1.</w:t>
      </w:r>
      <w:r>
        <w:rPr>
          <w:sz w:val="22"/>
          <w:szCs w:val="22"/>
        </w:rPr>
        <w:t>41</w:t>
      </w:r>
      <w:r w:rsidRPr="00DB7918">
        <w:rPr>
          <w:sz w:val="22"/>
          <w:szCs w:val="22"/>
        </w:rPr>
        <w:t xml:space="preserve"> </w:t>
      </w:r>
      <w:r>
        <w:rPr>
          <w:sz w:val="22"/>
          <w:szCs w:val="22"/>
        </w:rPr>
        <w:t xml:space="preserve">gidenIrsaliyeleriArsiveKaldir </w:t>
      </w:r>
      <w:r w:rsidRPr="00DB7918">
        <w:rPr>
          <w:sz w:val="22"/>
          <w:szCs w:val="22"/>
        </w:rPr>
        <w:t xml:space="preserve">Servisi </w:t>
      </w:r>
      <w:r>
        <w:rPr>
          <w:sz w:val="22"/>
          <w:szCs w:val="22"/>
        </w:rPr>
        <w:t xml:space="preserve">Giriş </w:t>
      </w:r>
      <w:r w:rsidRPr="00DB7918">
        <w:rPr>
          <w:sz w:val="22"/>
          <w:szCs w:val="22"/>
        </w:rPr>
        <w:t>Parametreleri</w:t>
      </w:r>
    </w:p>
    <w:p w:rsidR="0064418A" w:rsidRDefault="0064418A" w:rsidP="0064418A">
      <w:pPr>
        <w:pStyle w:val="ListParagraph"/>
        <w:ind w:left="1224"/>
        <w:rPr>
          <w:b/>
          <w:color w:val="7030A0"/>
        </w:rPr>
      </w:pPr>
    </w:p>
    <w:p w:rsidR="0064418A" w:rsidRPr="00462407" w:rsidRDefault="0064418A" w:rsidP="00A66F22">
      <w:pPr>
        <w:pStyle w:val="ListParagraph"/>
        <w:numPr>
          <w:ilvl w:val="2"/>
          <w:numId w:val="1"/>
        </w:numPr>
        <w:jc w:val="both"/>
        <w:outlineLvl w:val="1"/>
        <w:rPr>
          <w:b/>
        </w:rPr>
      </w:pPr>
      <w:bookmarkStart w:id="156" w:name="_Toc15301280"/>
      <w:r w:rsidRPr="002325F3">
        <w:rPr>
          <w:b/>
        </w:rPr>
        <w:t>gelenIrsaliyeleriArsiveKaldir Servisi</w:t>
      </w:r>
      <w:bookmarkEnd w:id="156"/>
    </w:p>
    <w:p w:rsidR="0064418A" w:rsidRPr="00462407" w:rsidRDefault="00AB28D4" w:rsidP="00CD3B83">
      <w:pPr>
        <w:pStyle w:val="ListParagraph"/>
        <w:ind w:left="1224"/>
        <w:jc w:val="both"/>
      </w:pPr>
      <w:r w:rsidRPr="00462407">
        <w:t xml:space="preserve">Bu servis gelen irsaliyelerin arşive kaldırılması için kullanılır. Servisin geri dönüş değeri boştur. (void)  Servisin giriş parametreleri </w:t>
      </w:r>
      <w:r w:rsidR="00462407" w:rsidRPr="00462407">
        <w:t xml:space="preserve">Tablo 3.1.42 </w:t>
      </w:r>
      <w:r w:rsidRPr="00462407">
        <w:t>de verilmiştir.</w:t>
      </w:r>
    </w:p>
    <w:p w:rsidR="00AB28D4" w:rsidRDefault="00AB28D4" w:rsidP="00AB28D4">
      <w:pPr>
        <w:pStyle w:val="ListParagraph"/>
        <w:ind w:left="1224"/>
        <w:rPr>
          <w:color w:val="7030A0"/>
        </w:rPr>
      </w:pPr>
    </w:p>
    <w:tbl>
      <w:tblPr>
        <w:tblStyle w:val="TableGrid"/>
        <w:tblW w:w="0" w:type="auto"/>
        <w:tblInd w:w="1224" w:type="dxa"/>
        <w:tblLook w:val="04A0" w:firstRow="1" w:lastRow="0" w:firstColumn="1" w:lastColumn="0" w:noHBand="0" w:noVBand="1"/>
      </w:tblPr>
      <w:tblGrid>
        <w:gridCol w:w="2016"/>
        <w:gridCol w:w="1404"/>
        <w:gridCol w:w="1985"/>
        <w:gridCol w:w="1559"/>
      </w:tblGrid>
      <w:tr w:rsidR="00AB28D4" w:rsidTr="00D8599D">
        <w:tc>
          <w:tcPr>
            <w:tcW w:w="2016" w:type="dxa"/>
            <w:shd w:val="clear" w:color="auto" w:fill="4F81BD" w:themeFill="accent1"/>
          </w:tcPr>
          <w:p w:rsidR="00AB28D4" w:rsidRPr="00D8599D" w:rsidRDefault="00AB28D4" w:rsidP="0094697A">
            <w:pPr>
              <w:pStyle w:val="ListParagraph"/>
              <w:ind w:left="0"/>
              <w:rPr>
                <w:b/>
                <w:color w:val="FFFFFF" w:themeColor="background1"/>
              </w:rPr>
            </w:pPr>
            <w:r w:rsidRPr="00D8599D">
              <w:rPr>
                <w:b/>
                <w:color w:val="FFFFFF" w:themeColor="background1"/>
              </w:rPr>
              <w:t>Parametre Adı</w:t>
            </w:r>
          </w:p>
        </w:tc>
        <w:tc>
          <w:tcPr>
            <w:tcW w:w="1404" w:type="dxa"/>
            <w:shd w:val="clear" w:color="auto" w:fill="4F81BD" w:themeFill="accent1"/>
          </w:tcPr>
          <w:p w:rsidR="00AB28D4" w:rsidRPr="00D8599D" w:rsidRDefault="00AB28D4" w:rsidP="0094697A">
            <w:pPr>
              <w:pStyle w:val="ListParagraph"/>
              <w:ind w:left="0"/>
              <w:rPr>
                <w:b/>
                <w:color w:val="FFFFFF" w:themeColor="background1"/>
              </w:rPr>
            </w:pPr>
            <w:r w:rsidRPr="00D8599D">
              <w:rPr>
                <w:b/>
                <w:color w:val="FFFFFF" w:themeColor="background1"/>
              </w:rPr>
              <w:t>Zorunluluk</w:t>
            </w:r>
          </w:p>
        </w:tc>
        <w:tc>
          <w:tcPr>
            <w:tcW w:w="1985" w:type="dxa"/>
            <w:shd w:val="clear" w:color="auto" w:fill="4F81BD" w:themeFill="accent1"/>
          </w:tcPr>
          <w:p w:rsidR="00AB28D4" w:rsidRPr="00D8599D" w:rsidRDefault="00AB28D4" w:rsidP="0094697A">
            <w:pPr>
              <w:pStyle w:val="ListParagraph"/>
              <w:ind w:left="0"/>
              <w:rPr>
                <w:b/>
                <w:color w:val="FFFFFF" w:themeColor="background1"/>
              </w:rPr>
            </w:pPr>
            <w:r w:rsidRPr="00D8599D">
              <w:rPr>
                <w:b/>
                <w:color w:val="FFFFFF" w:themeColor="background1"/>
              </w:rPr>
              <w:t>Parametre Türü</w:t>
            </w:r>
          </w:p>
        </w:tc>
        <w:tc>
          <w:tcPr>
            <w:tcW w:w="1559" w:type="dxa"/>
            <w:shd w:val="clear" w:color="auto" w:fill="4F81BD" w:themeFill="accent1"/>
          </w:tcPr>
          <w:p w:rsidR="00AB28D4" w:rsidRPr="00D8599D" w:rsidRDefault="00AB28D4" w:rsidP="0094697A">
            <w:pPr>
              <w:pStyle w:val="ListParagraph"/>
              <w:ind w:left="0"/>
              <w:rPr>
                <w:b/>
                <w:color w:val="FFFFFF" w:themeColor="background1"/>
              </w:rPr>
            </w:pPr>
            <w:r w:rsidRPr="00D8599D">
              <w:rPr>
                <w:b/>
                <w:color w:val="FFFFFF" w:themeColor="background1"/>
              </w:rPr>
              <w:t>Uzunluk</w:t>
            </w:r>
          </w:p>
        </w:tc>
      </w:tr>
      <w:tr w:rsidR="00AB28D4" w:rsidTr="00D8599D">
        <w:tc>
          <w:tcPr>
            <w:tcW w:w="2016" w:type="dxa"/>
            <w:shd w:val="clear" w:color="auto" w:fill="DBE5F1" w:themeFill="accent1" w:themeFillTint="33"/>
          </w:tcPr>
          <w:p w:rsidR="00AB28D4" w:rsidRPr="002325F3" w:rsidRDefault="00AB28D4" w:rsidP="0094697A">
            <w:pPr>
              <w:pStyle w:val="ListParagraph"/>
              <w:ind w:left="0"/>
            </w:pPr>
            <w:r w:rsidRPr="002325F3">
              <w:t>vergiTcKimlikNo</w:t>
            </w:r>
          </w:p>
        </w:tc>
        <w:tc>
          <w:tcPr>
            <w:tcW w:w="1404" w:type="dxa"/>
            <w:shd w:val="clear" w:color="auto" w:fill="DBE5F1" w:themeFill="accent1" w:themeFillTint="33"/>
          </w:tcPr>
          <w:p w:rsidR="00AB28D4" w:rsidRPr="002325F3" w:rsidRDefault="00AB28D4" w:rsidP="0094697A">
            <w:pPr>
              <w:pStyle w:val="ListParagraph"/>
              <w:ind w:left="0"/>
            </w:pPr>
            <w:r w:rsidRPr="002325F3">
              <w:t>Zorunlu</w:t>
            </w:r>
          </w:p>
        </w:tc>
        <w:tc>
          <w:tcPr>
            <w:tcW w:w="1985" w:type="dxa"/>
            <w:shd w:val="clear" w:color="auto" w:fill="DBE5F1" w:themeFill="accent1" w:themeFillTint="33"/>
          </w:tcPr>
          <w:p w:rsidR="00AB28D4" w:rsidRPr="002325F3" w:rsidRDefault="00AB28D4" w:rsidP="0094697A">
            <w:pPr>
              <w:pStyle w:val="ListParagraph"/>
              <w:ind w:left="0"/>
            </w:pPr>
            <w:r w:rsidRPr="002325F3">
              <w:t>Karakter</w:t>
            </w:r>
          </w:p>
        </w:tc>
        <w:tc>
          <w:tcPr>
            <w:tcW w:w="1559" w:type="dxa"/>
            <w:shd w:val="clear" w:color="auto" w:fill="DBE5F1" w:themeFill="accent1" w:themeFillTint="33"/>
          </w:tcPr>
          <w:p w:rsidR="00AB28D4" w:rsidRPr="002325F3" w:rsidRDefault="00AB28D4" w:rsidP="00F925E0">
            <w:pPr>
              <w:pStyle w:val="ListParagraph"/>
              <w:ind w:left="0"/>
              <w:jc w:val="center"/>
            </w:pPr>
            <w:r w:rsidRPr="002325F3">
              <w:t>10 veya 11</w:t>
            </w:r>
          </w:p>
        </w:tc>
      </w:tr>
      <w:tr w:rsidR="00AB28D4" w:rsidTr="00D8599D">
        <w:tc>
          <w:tcPr>
            <w:tcW w:w="2016" w:type="dxa"/>
          </w:tcPr>
          <w:p w:rsidR="00AB28D4" w:rsidRPr="002325F3" w:rsidRDefault="00AB28D4" w:rsidP="0094697A">
            <w:pPr>
              <w:pStyle w:val="ListParagraph"/>
              <w:ind w:left="0"/>
            </w:pPr>
            <w:r w:rsidRPr="002325F3">
              <w:t>despatchEttnListesi</w:t>
            </w:r>
          </w:p>
        </w:tc>
        <w:tc>
          <w:tcPr>
            <w:tcW w:w="1404" w:type="dxa"/>
          </w:tcPr>
          <w:p w:rsidR="00AB28D4" w:rsidRPr="002325F3" w:rsidRDefault="00AB28D4" w:rsidP="0094697A">
            <w:pPr>
              <w:pStyle w:val="ListParagraph"/>
              <w:ind w:left="0"/>
            </w:pPr>
            <w:r w:rsidRPr="002325F3">
              <w:t>Zorunlu</w:t>
            </w:r>
          </w:p>
        </w:tc>
        <w:tc>
          <w:tcPr>
            <w:tcW w:w="1985" w:type="dxa"/>
          </w:tcPr>
          <w:p w:rsidR="00AB28D4" w:rsidRPr="002325F3" w:rsidRDefault="00AB28D4" w:rsidP="0094697A">
            <w:pPr>
              <w:pStyle w:val="ListParagraph"/>
              <w:ind w:left="0"/>
            </w:pPr>
            <w:r w:rsidRPr="002325F3">
              <w:t>Karakter</w:t>
            </w:r>
          </w:p>
        </w:tc>
        <w:tc>
          <w:tcPr>
            <w:tcW w:w="1559" w:type="dxa"/>
          </w:tcPr>
          <w:p w:rsidR="00AB28D4" w:rsidRPr="002325F3" w:rsidRDefault="00AB28D4" w:rsidP="00F925E0">
            <w:pPr>
              <w:pStyle w:val="ListParagraph"/>
              <w:ind w:left="0"/>
              <w:jc w:val="center"/>
            </w:pPr>
            <w:r w:rsidRPr="002325F3">
              <w:t>36</w:t>
            </w:r>
          </w:p>
        </w:tc>
      </w:tr>
    </w:tbl>
    <w:p w:rsidR="00462407" w:rsidRPr="00DB7918" w:rsidRDefault="00462407" w:rsidP="00462407">
      <w:pPr>
        <w:pStyle w:val="Caption"/>
        <w:jc w:val="center"/>
        <w:rPr>
          <w:sz w:val="22"/>
          <w:szCs w:val="22"/>
        </w:rPr>
      </w:pPr>
      <w:r w:rsidRPr="00DB7918">
        <w:rPr>
          <w:sz w:val="22"/>
          <w:szCs w:val="22"/>
        </w:rPr>
        <w:t>Tablo 3.1.</w:t>
      </w:r>
      <w:r>
        <w:rPr>
          <w:sz w:val="22"/>
          <w:szCs w:val="22"/>
        </w:rPr>
        <w:t>42</w:t>
      </w:r>
      <w:r w:rsidRPr="00DB7918">
        <w:rPr>
          <w:sz w:val="22"/>
          <w:szCs w:val="22"/>
        </w:rPr>
        <w:t xml:space="preserve"> </w:t>
      </w:r>
      <w:r>
        <w:rPr>
          <w:sz w:val="22"/>
          <w:szCs w:val="22"/>
        </w:rPr>
        <w:t xml:space="preserve">gelenIrsaliyeleriArsiveKaldir </w:t>
      </w:r>
      <w:r w:rsidRPr="00DB7918">
        <w:rPr>
          <w:sz w:val="22"/>
          <w:szCs w:val="22"/>
        </w:rPr>
        <w:t xml:space="preserve">Servisi </w:t>
      </w:r>
      <w:r>
        <w:rPr>
          <w:sz w:val="22"/>
          <w:szCs w:val="22"/>
        </w:rPr>
        <w:t xml:space="preserve">Giriş </w:t>
      </w:r>
      <w:r w:rsidRPr="00DB7918">
        <w:rPr>
          <w:sz w:val="22"/>
          <w:szCs w:val="22"/>
        </w:rPr>
        <w:t>Parametreleri</w:t>
      </w:r>
    </w:p>
    <w:p w:rsidR="00AB28D4" w:rsidRDefault="00AB28D4" w:rsidP="00AB28D4">
      <w:pPr>
        <w:pStyle w:val="ListParagraph"/>
        <w:ind w:left="1224"/>
        <w:rPr>
          <w:b/>
          <w:color w:val="7030A0"/>
        </w:rPr>
      </w:pPr>
    </w:p>
    <w:p w:rsidR="0064418A" w:rsidRDefault="0064418A" w:rsidP="0064418A">
      <w:pPr>
        <w:pStyle w:val="ListParagraph"/>
        <w:ind w:left="1224"/>
        <w:rPr>
          <w:b/>
          <w:color w:val="7030A0"/>
        </w:rPr>
      </w:pPr>
    </w:p>
    <w:p w:rsidR="00C22B8A" w:rsidRDefault="00C22B8A" w:rsidP="005E05BA">
      <w:pPr>
        <w:pStyle w:val="ListParagraph"/>
        <w:ind w:left="1440"/>
      </w:pPr>
    </w:p>
    <w:p w:rsidR="00D859CD" w:rsidRDefault="00D859CD" w:rsidP="00462407"/>
    <w:p w:rsidR="00F925E0" w:rsidRPr="00ED32AF" w:rsidRDefault="00F925E0" w:rsidP="00462407"/>
    <w:p w:rsidR="00F005F3" w:rsidRPr="004D7E2C" w:rsidRDefault="00F005F3" w:rsidP="00945755">
      <w:pPr>
        <w:pStyle w:val="ListParagraph"/>
        <w:numPr>
          <w:ilvl w:val="1"/>
          <w:numId w:val="1"/>
        </w:numPr>
        <w:jc w:val="both"/>
        <w:outlineLvl w:val="1"/>
        <w:rPr>
          <w:b/>
        </w:rPr>
      </w:pPr>
      <w:bookmarkStart w:id="157" w:name="_Toc15301281"/>
      <w:r w:rsidRPr="004D7E2C">
        <w:rPr>
          <w:b/>
        </w:rPr>
        <w:lastRenderedPageBreak/>
        <w:t>Gelişmiş Servisler (Extended Versions)</w:t>
      </w:r>
      <w:bookmarkEnd w:id="157"/>
      <w:r w:rsidRPr="004D7E2C">
        <w:rPr>
          <w:b/>
        </w:rPr>
        <w:t xml:space="preserve"> </w:t>
      </w:r>
    </w:p>
    <w:p w:rsidR="00945755" w:rsidRPr="004D7E2C" w:rsidRDefault="00945755" w:rsidP="00CD3B83">
      <w:pPr>
        <w:pStyle w:val="ListParagraph"/>
        <w:numPr>
          <w:ilvl w:val="2"/>
          <w:numId w:val="1"/>
        </w:numPr>
        <w:jc w:val="both"/>
        <w:outlineLvl w:val="1"/>
        <w:rPr>
          <w:b/>
        </w:rPr>
      </w:pPr>
      <w:bookmarkStart w:id="158" w:name="_Toc15301282"/>
      <w:r w:rsidRPr="004D7E2C">
        <w:rPr>
          <w:b/>
        </w:rPr>
        <w:t>belgeGonderExt Servisi</w:t>
      </w:r>
      <w:bookmarkEnd w:id="158"/>
    </w:p>
    <w:p w:rsidR="0095536C" w:rsidRDefault="00945755" w:rsidP="00CD3B83">
      <w:pPr>
        <w:pStyle w:val="ListParagraph"/>
        <w:jc w:val="both"/>
      </w:pPr>
      <w:r w:rsidRPr="008B341F">
        <w:t xml:space="preserve">Bu servis, </w:t>
      </w:r>
      <w:r w:rsidR="00C8092D" w:rsidRPr="008B341F">
        <w:t>belgeGonder met</w:t>
      </w:r>
      <w:r w:rsidR="0025325A" w:rsidRPr="008B341F">
        <w:t>odunun genişletilmiş halidir.</w:t>
      </w:r>
      <w:r w:rsidRPr="008B341F">
        <w:t xml:space="preserve"> Servisin </w:t>
      </w:r>
      <w:r w:rsidR="00CC7C2F" w:rsidRPr="008B341F">
        <w:t>ek giriş parametreleri Tablo 3.2.1’de</w:t>
      </w:r>
      <w:r w:rsidRPr="008B341F">
        <w:t xml:space="preserve"> </w:t>
      </w:r>
      <w:r w:rsidR="00B2568A" w:rsidRPr="008B341F">
        <w:t>opsiyonel olarak belirtilen</w:t>
      </w:r>
      <w:r w:rsidR="0074351F" w:rsidRPr="008B341F">
        <w:t xml:space="preserve"> satır</w:t>
      </w:r>
      <w:r w:rsidR="00B2568A" w:rsidRPr="008B341F">
        <w:t>lar</w:t>
      </w:r>
      <w:r w:rsidR="0074351F" w:rsidRPr="008B341F">
        <w:t>da belirtilmiştir</w:t>
      </w:r>
      <w:r w:rsidRPr="008B341F">
        <w:t xml:space="preserve">. </w:t>
      </w:r>
      <w:r w:rsidR="00A4414B" w:rsidRPr="008B341F">
        <w:t>Diğer satırlarda</w:t>
      </w:r>
      <w:r w:rsidR="00926392" w:rsidRPr="008B341F">
        <w:t xml:space="preserve">ki alanlar </w:t>
      </w:r>
      <w:r w:rsidR="00E45E70" w:rsidRPr="008B341F">
        <w:t>belgeGonder servisin</w:t>
      </w:r>
      <w:r w:rsidR="00926392" w:rsidRPr="008B341F">
        <w:t xml:space="preserve">deki ile aynıdır. </w:t>
      </w:r>
      <w:r w:rsidR="0025325A" w:rsidRPr="008B341F">
        <w:t xml:space="preserve">Servisin dönüş değeri </w:t>
      </w:r>
      <w:r w:rsidR="00E45E70" w:rsidRPr="008B341F">
        <w:t>belgeGonder servisin</w:t>
      </w:r>
      <w:r w:rsidRPr="008B341F">
        <w:t xml:space="preserve">de bahsedilen </w:t>
      </w:r>
      <w:r w:rsidR="0025325A" w:rsidRPr="008B341F">
        <w:t>method ile aynıdır</w:t>
      </w:r>
      <w:r w:rsidR="00E16E66" w:rsidRPr="008B341F">
        <w:t>.</w:t>
      </w:r>
    </w:p>
    <w:p w:rsidR="0095536C" w:rsidRPr="004D7E2C" w:rsidRDefault="0095536C" w:rsidP="0095536C">
      <w:pPr>
        <w:pStyle w:val="ListParagrap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1314"/>
        <w:gridCol w:w="1766"/>
        <w:gridCol w:w="2638"/>
      </w:tblGrid>
      <w:tr w:rsidR="00945755" w:rsidRPr="004D7E2C" w:rsidTr="00D85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top w:val="single" w:sz="4" w:space="0" w:color="auto"/>
              <w:left w:val="single" w:sz="4" w:space="0" w:color="auto"/>
              <w:bottom w:val="single" w:sz="4" w:space="0" w:color="auto"/>
              <w:right w:val="single" w:sz="4" w:space="0" w:color="auto"/>
            </w:tcBorders>
          </w:tcPr>
          <w:p w:rsidR="00945755" w:rsidRPr="004D7E2C" w:rsidRDefault="00945755" w:rsidP="00945755">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945755" w:rsidRPr="004D7E2C" w:rsidRDefault="00945755" w:rsidP="00945755">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945755" w:rsidRPr="004D7E2C" w:rsidRDefault="00945755" w:rsidP="00945755">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638" w:type="dxa"/>
            <w:tcBorders>
              <w:top w:val="single" w:sz="4" w:space="0" w:color="auto"/>
              <w:left w:val="single" w:sz="4" w:space="0" w:color="auto"/>
              <w:bottom w:val="single" w:sz="4" w:space="0" w:color="auto"/>
              <w:right w:val="single" w:sz="4" w:space="0" w:color="auto"/>
            </w:tcBorders>
          </w:tcPr>
          <w:p w:rsidR="00945755" w:rsidRPr="004D7E2C" w:rsidRDefault="00945755" w:rsidP="00945755">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B2568A"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B2568A" w:rsidRPr="004D7E2C" w:rsidRDefault="00B2568A" w:rsidP="00B2568A">
            <w:pPr>
              <w:pStyle w:val="ListParagraph"/>
              <w:ind w:left="0"/>
            </w:pPr>
            <w:r w:rsidRPr="004D7E2C">
              <w:rPr>
                <w:b w:val="0"/>
              </w:rPr>
              <w:t>vergiTcKimlikNo</w:t>
            </w:r>
          </w:p>
        </w:tc>
        <w:tc>
          <w:tcPr>
            <w:tcW w:w="1314" w:type="dxa"/>
            <w:tcBorders>
              <w:left w:val="single" w:sz="4" w:space="0" w:color="auto"/>
              <w:right w:val="single" w:sz="4" w:space="0" w:color="auto"/>
            </w:tcBorders>
          </w:tcPr>
          <w:p w:rsidR="00B2568A" w:rsidRPr="004D7E2C" w:rsidRDefault="00B2568A" w:rsidP="00B2568A">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B2568A" w:rsidRPr="004D7E2C" w:rsidRDefault="00B2568A" w:rsidP="00B2568A">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638" w:type="dxa"/>
            <w:tcBorders>
              <w:left w:val="single" w:sz="4" w:space="0" w:color="auto"/>
            </w:tcBorders>
          </w:tcPr>
          <w:p w:rsidR="00B2568A" w:rsidRPr="004D7E2C" w:rsidRDefault="00B2568A"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 veya 11</w:t>
            </w:r>
          </w:p>
        </w:tc>
      </w:tr>
      <w:tr w:rsidR="00B2568A"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B2568A" w:rsidRPr="004D7E2C" w:rsidRDefault="00B2568A" w:rsidP="00B2568A">
            <w:pPr>
              <w:pStyle w:val="ListParagraph"/>
              <w:ind w:left="0"/>
            </w:pPr>
            <w:r w:rsidRPr="004D7E2C">
              <w:rPr>
                <w:b w:val="0"/>
              </w:rPr>
              <w:t>belgeTuru</w:t>
            </w:r>
          </w:p>
        </w:tc>
        <w:tc>
          <w:tcPr>
            <w:tcW w:w="1314" w:type="dxa"/>
            <w:tcBorders>
              <w:left w:val="single" w:sz="4" w:space="0" w:color="auto"/>
              <w:righ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638" w:type="dxa"/>
            <w:tcBorders>
              <w:left w:val="single" w:sz="4" w:space="0" w:color="auto"/>
            </w:tcBorders>
          </w:tcPr>
          <w:p w:rsidR="00B2568A" w:rsidRPr="004D7E2C" w:rsidRDefault="00B2568A" w:rsidP="00F925E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20</w:t>
            </w:r>
          </w:p>
        </w:tc>
      </w:tr>
      <w:tr w:rsidR="00945755"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945755" w:rsidRPr="004D7E2C" w:rsidRDefault="00EE24BC" w:rsidP="00945755">
            <w:pPr>
              <w:pStyle w:val="ListParagraph"/>
              <w:ind w:left="0"/>
              <w:rPr>
                <w:b w:val="0"/>
              </w:rPr>
            </w:pPr>
            <w:r w:rsidRPr="004D7E2C">
              <w:rPr>
                <w:b w:val="0"/>
              </w:rPr>
              <w:t>belgeNo</w:t>
            </w:r>
          </w:p>
        </w:tc>
        <w:tc>
          <w:tcPr>
            <w:tcW w:w="1314" w:type="dxa"/>
            <w:tcBorders>
              <w:left w:val="single" w:sz="4" w:space="0" w:color="auto"/>
              <w:right w:val="single" w:sz="4" w:space="0" w:color="auto"/>
            </w:tcBorders>
          </w:tcPr>
          <w:p w:rsidR="00945755" w:rsidRPr="004D7E2C" w:rsidRDefault="00EE24BC" w:rsidP="00945755">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Zorunlu</w:t>
            </w:r>
          </w:p>
        </w:tc>
        <w:tc>
          <w:tcPr>
            <w:tcW w:w="1766" w:type="dxa"/>
            <w:tcBorders>
              <w:left w:val="single" w:sz="4" w:space="0" w:color="auto"/>
            </w:tcBorders>
          </w:tcPr>
          <w:p w:rsidR="00945755" w:rsidRPr="004D7E2C" w:rsidRDefault="00EE24BC" w:rsidP="00945755">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2638" w:type="dxa"/>
            <w:tcBorders>
              <w:left w:val="single" w:sz="4" w:space="0" w:color="auto"/>
            </w:tcBorders>
          </w:tcPr>
          <w:p w:rsidR="00945755" w:rsidRPr="004D7E2C" w:rsidRDefault="00EE24BC"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50</w:t>
            </w:r>
          </w:p>
        </w:tc>
      </w:tr>
      <w:tr w:rsidR="00EE24BC"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EE24BC" w:rsidRPr="004D7E2C" w:rsidRDefault="00322315" w:rsidP="00945755">
            <w:pPr>
              <w:pStyle w:val="ListParagraph"/>
              <w:ind w:left="0"/>
            </w:pPr>
            <w:r w:rsidRPr="004D7E2C">
              <w:rPr>
                <w:b w:val="0"/>
              </w:rPr>
              <w:t>veri</w:t>
            </w:r>
          </w:p>
        </w:tc>
        <w:tc>
          <w:tcPr>
            <w:tcW w:w="1314" w:type="dxa"/>
            <w:tcBorders>
              <w:left w:val="single" w:sz="4" w:space="0" w:color="auto"/>
              <w:right w:val="single" w:sz="4" w:space="0" w:color="auto"/>
            </w:tcBorders>
          </w:tcPr>
          <w:p w:rsidR="00EE24BC" w:rsidRPr="004D7E2C" w:rsidRDefault="00322315" w:rsidP="00945755">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EE24BC" w:rsidRPr="004D7E2C" w:rsidRDefault="00322315" w:rsidP="00945755">
            <w:pPr>
              <w:pStyle w:val="ListParagraph"/>
              <w:ind w:left="0"/>
              <w:cnfStyle w:val="000000010000" w:firstRow="0" w:lastRow="0" w:firstColumn="0" w:lastColumn="0" w:oddVBand="0" w:evenVBand="0" w:oddHBand="0" w:evenHBand="1" w:firstRowFirstColumn="0" w:firstRowLastColumn="0" w:lastRowFirstColumn="0" w:lastRowLastColumn="0"/>
            </w:pPr>
            <w:r w:rsidRPr="004D7E2C">
              <w:t>Byte[]</w:t>
            </w:r>
          </w:p>
        </w:tc>
        <w:tc>
          <w:tcPr>
            <w:tcW w:w="2638" w:type="dxa"/>
            <w:tcBorders>
              <w:left w:val="single" w:sz="4" w:space="0" w:color="auto"/>
            </w:tcBorders>
          </w:tcPr>
          <w:p w:rsidR="00EE24BC" w:rsidRPr="004D7E2C" w:rsidRDefault="00EE24BC" w:rsidP="00F925E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322315"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322315" w:rsidRPr="004D7E2C" w:rsidRDefault="00322315" w:rsidP="008651F0">
            <w:pPr>
              <w:pStyle w:val="ListParagraph"/>
              <w:ind w:left="0"/>
            </w:pPr>
            <w:r w:rsidRPr="004D7E2C">
              <w:rPr>
                <w:b w:val="0"/>
              </w:rPr>
              <w:t>belgeHash</w:t>
            </w:r>
          </w:p>
        </w:tc>
        <w:tc>
          <w:tcPr>
            <w:tcW w:w="1314" w:type="dxa"/>
            <w:tcBorders>
              <w:left w:val="single" w:sz="4" w:space="0" w:color="auto"/>
              <w:right w:val="single" w:sz="4" w:space="0" w:color="auto"/>
            </w:tcBorders>
          </w:tcPr>
          <w:p w:rsidR="00322315" w:rsidRPr="004D7E2C" w:rsidRDefault="00322315"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322315" w:rsidRPr="004D7E2C" w:rsidRDefault="00322315"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638" w:type="dxa"/>
            <w:tcBorders>
              <w:left w:val="single" w:sz="4" w:space="0" w:color="auto"/>
            </w:tcBorders>
          </w:tcPr>
          <w:p w:rsidR="00322315" w:rsidRPr="004D7E2C" w:rsidRDefault="00322315"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322315"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322315" w:rsidRPr="004D7E2C" w:rsidRDefault="00322315" w:rsidP="008651F0">
            <w:pPr>
              <w:pStyle w:val="ListParagraph"/>
              <w:ind w:left="0"/>
            </w:pPr>
            <w:r w:rsidRPr="004D7E2C">
              <w:rPr>
                <w:b w:val="0"/>
              </w:rPr>
              <w:t>mimeType</w:t>
            </w:r>
          </w:p>
        </w:tc>
        <w:tc>
          <w:tcPr>
            <w:tcW w:w="1314" w:type="dxa"/>
            <w:tcBorders>
              <w:left w:val="single" w:sz="4" w:space="0" w:color="auto"/>
              <w:right w:val="single" w:sz="4" w:space="0" w:color="auto"/>
            </w:tcBorders>
          </w:tcPr>
          <w:p w:rsidR="00322315" w:rsidRPr="004D7E2C" w:rsidRDefault="00322315"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322315" w:rsidRPr="004D7E2C" w:rsidRDefault="00322315"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638" w:type="dxa"/>
            <w:tcBorders>
              <w:left w:val="single" w:sz="4" w:space="0" w:color="auto"/>
            </w:tcBorders>
          </w:tcPr>
          <w:p w:rsidR="00322315" w:rsidRPr="004D7E2C" w:rsidRDefault="00322315" w:rsidP="00F925E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20</w:t>
            </w:r>
          </w:p>
        </w:tc>
      </w:tr>
      <w:tr w:rsidR="00322315"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322315" w:rsidRPr="004D7E2C" w:rsidRDefault="00322315" w:rsidP="008651F0">
            <w:pPr>
              <w:pStyle w:val="ListParagraph"/>
              <w:ind w:left="0"/>
            </w:pPr>
            <w:r w:rsidRPr="004D7E2C">
              <w:rPr>
                <w:b w:val="0"/>
              </w:rPr>
              <w:t>belgeVersiyon</w:t>
            </w:r>
          </w:p>
        </w:tc>
        <w:tc>
          <w:tcPr>
            <w:tcW w:w="1314" w:type="dxa"/>
            <w:tcBorders>
              <w:left w:val="single" w:sz="4" w:space="0" w:color="auto"/>
              <w:right w:val="single" w:sz="4" w:space="0" w:color="auto"/>
            </w:tcBorders>
          </w:tcPr>
          <w:p w:rsidR="00322315" w:rsidRPr="004D7E2C" w:rsidRDefault="00322315"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322315" w:rsidRPr="004D7E2C" w:rsidRDefault="00322315"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638" w:type="dxa"/>
            <w:tcBorders>
              <w:left w:val="single" w:sz="4" w:space="0" w:color="auto"/>
            </w:tcBorders>
          </w:tcPr>
          <w:p w:rsidR="00322315" w:rsidRPr="004D7E2C" w:rsidRDefault="00322315"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4</w:t>
            </w:r>
          </w:p>
        </w:tc>
      </w:tr>
      <w:tr w:rsidR="00B2568A"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B2568A" w:rsidRPr="004D7E2C" w:rsidRDefault="00B2568A" w:rsidP="00B2568A">
            <w:pPr>
              <w:pStyle w:val="ListParagraph"/>
              <w:ind w:left="0"/>
              <w:rPr>
                <w:b w:val="0"/>
              </w:rPr>
            </w:pPr>
            <w:r w:rsidRPr="004D7E2C">
              <w:rPr>
                <w:b w:val="0"/>
              </w:rPr>
              <w:t>xsltVeri</w:t>
            </w:r>
          </w:p>
        </w:tc>
        <w:tc>
          <w:tcPr>
            <w:tcW w:w="1314" w:type="dxa"/>
            <w:tcBorders>
              <w:left w:val="single" w:sz="4" w:space="0" w:color="auto"/>
              <w:righ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pPr>
            <w:r w:rsidRPr="004D7E2C">
              <w:t>Opsiyonel</w:t>
            </w:r>
          </w:p>
        </w:tc>
        <w:tc>
          <w:tcPr>
            <w:tcW w:w="1766" w:type="dxa"/>
            <w:tcBorders>
              <w:left w:val="single" w:sz="4" w:space="0" w:color="auto"/>
              <w:righ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pPr>
            <w:r w:rsidRPr="004D7E2C">
              <w:t>Byte[]</w:t>
            </w:r>
          </w:p>
        </w:tc>
        <w:tc>
          <w:tcPr>
            <w:tcW w:w="2638" w:type="dxa"/>
            <w:tcBorders>
              <w:left w:val="single" w:sz="4" w:space="0" w:color="auto"/>
            </w:tcBorders>
          </w:tcPr>
          <w:p w:rsidR="00B2568A" w:rsidRPr="004D7E2C" w:rsidRDefault="00B2568A" w:rsidP="00F925E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B2568A"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bottom w:val="single" w:sz="4" w:space="0" w:color="auto"/>
              <w:right w:val="single" w:sz="4" w:space="0" w:color="auto"/>
            </w:tcBorders>
          </w:tcPr>
          <w:p w:rsidR="00B2568A" w:rsidRPr="004D7E2C" w:rsidRDefault="00B2568A" w:rsidP="00B2568A">
            <w:pPr>
              <w:pStyle w:val="ListParagraph"/>
              <w:ind w:left="0"/>
              <w:rPr>
                <w:b w:val="0"/>
              </w:rPr>
            </w:pPr>
            <w:r w:rsidRPr="004D7E2C">
              <w:rPr>
                <w:b w:val="0"/>
              </w:rPr>
              <w:t>xsltAdi</w:t>
            </w:r>
          </w:p>
        </w:tc>
        <w:tc>
          <w:tcPr>
            <w:tcW w:w="1314" w:type="dxa"/>
            <w:tcBorders>
              <w:left w:val="single" w:sz="4" w:space="0" w:color="auto"/>
              <w:bottom w:val="single" w:sz="4" w:space="0" w:color="auto"/>
              <w:right w:val="single" w:sz="4" w:space="0" w:color="auto"/>
            </w:tcBorders>
          </w:tcPr>
          <w:p w:rsidR="00B2568A" w:rsidRPr="004D7E2C" w:rsidRDefault="00B2568A" w:rsidP="00B2568A">
            <w:pPr>
              <w:pStyle w:val="ListParagraph"/>
              <w:ind w:left="0"/>
              <w:cnfStyle w:val="000000100000" w:firstRow="0" w:lastRow="0" w:firstColumn="0" w:lastColumn="0" w:oddVBand="0" w:evenVBand="0" w:oddHBand="1" w:evenHBand="0" w:firstRowFirstColumn="0" w:firstRowLastColumn="0" w:lastRowFirstColumn="0" w:lastRowLastColumn="0"/>
            </w:pPr>
            <w:r w:rsidRPr="004D7E2C">
              <w:t>Opsiyonel</w:t>
            </w:r>
          </w:p>
        </w:tc>
        <w:tc>
          <w:tcPr>
            <w:tcW w:w="1766" w:type="dxa"/>
            <w:tcBorders>
              <w:left w:val="single" w:sz="4" w:space="0" w:color="auto"/>
              <w:bottom w:val="single" w:sz="4" w:space="0" w:color="auto"/>
              <w:right w:val="single" w:sz="4" w:space="0" w:color="auto"/>
            </w:tcBorders>
          </w:tcPr>
          <w:p w:rsidR="00B2568A" w:rsidRPr="004D7E2C" w:rsidRDefault="00B2568A" w:rsidP="00B2568A">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638" w:type="dxa"/>
            <w:tcBorders>
              <w:left w:val="single" w:sz="4" w:space="0" w:color="auto"/>
              <w:bottom w:val="single" w:sz="4" w:space="0" w:color="auto"/>
            </w:tcBorders>
          </w:tcPr>
          <w:p w:rsidR="00B2568A" w:rsidRPr="004D7E2C" w:rsidRDefault="00B2568A"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50</w:t>
            </w:r>
          </w:p>
        </w:tc>
      </w:tr>
      <w:tr w:rsidR="00B2568A"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B2568A" w:rsidRPr="004D7E2C" w:rsidRDefault="00B2568A" w:rsidP="00B2568A">
            <w:pPr>
              <w:pStyle w:val="ListParagraph"/>
              <w:ind w:left="0"/>
              <w:rPr>
                <w:b w:val="0"/>
              </w:rPr>
            </w:pPr>
            <w:r w:rsidRPr="004D7E2C">
              <w:rPr>
                <w:b w:val="0"/>
              </w:rPr>
              <w:t>gonderenEtiket</w:t>
            </w:r>
          </w:p>
        </w:tc>
        <w:tc>
          <w:tcPr>
            <w:tcW w:w="1314" w:type="dxa"/>
            <w:tcBorders>
              <w:left w:val="single" w:sz="4" w:space="0" w:color="auto"/>
              <w:righ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rPr>
                <w:b/>
              </w:rPr>
            </w:pPr>
            <w:r w:rsidRPr="004D7E2C">
              <w:t>Opsiyonel</w:t>
            </w:r>
          </w:p>
        </w:tc>
        <w:tc>
          <w:tcPr>
            <w:tcW w:w="1766" w:type="dxa"/>
            <w:tcBorders>
              <w:lef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rPr>
                <w:b/>
              </w:rPr>
            </w:pPr>
            <w:r w:rsidRPr="004D7E2C">
              <w:t>Karakter</w:t>
            </w:r>
          </w:p>
        </w:tc>
        <w:tc>
          <w:tcPr>
            <w:tcW w:w="2638" w:type="dxa"/>
            <w:tcBorders>
              <w:left w:val="single" w:sz="4" w:space="0" w:color="auto"/>
            </w:tcBorders>
          </w:tcPr>
          <w:p w:rsidR="00B2568A" w:rsidRPr="004D7E2C" w:rsidRDefault="00B2568A" w:rsidP="00F925E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50</w:t>
            </w:r>
          </w:p>
        </w:tc>
      </w:tr>
      <w:tr w:rsidR="00B2568A"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B2568A" w:rsidRPr="004D7E2C" w:rsidRDefault="00B2568A" w:rsidP="00B2568A">
            <w:pPr>
              <w:pStyle w:val="ListParagraph"/>
              <w:ind w:left="0"/>
              <w:rPr>
                <w:b w:val="0"/>
              </w:rPr>
            </w:pPr>
            <w:r w:rsidRPr="004D7E2C">
              <w:rPr>
                <w:b w:val="0"/>
              </w:rPr>
              <w:t>alanEtiket</w:t>
            </w:r>
          </w:p>
        </w:tc>
        <w:tc>
          <w:tcPr>
            <w:tcW w:w="1314" w:type="dxa"/>
            <w:tcBorders>
              <w:left w:val="single" w:sz="4" w:space="0" w:color="auto"/>
              <w:right w:val="single" w:sz="4" w:space="0" w:color="auto"/>
            </w:tcBorders>
          </w:tcPr>
          <w:p w:rsidR="00B2568A" w:rsidRPr="004D7E2C" w:rsidRDefault="00B2568A" w:rsidP="00B2568A">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Opsiyonel</w:t>
            </w:r>
          </w:p>
        </w:tc>
        <w:tc>
          <w:tcPr>
            <w:tcW w:w="1766" w:type="dxa"/>
            <w:tcBorders>
              <w:left w:val="single" w:sz="4" w:space="0" w:color="auto"/>
            </w:tcBorders>
          </w:tcPr>
          <w:p w:rsidR="00B2568A" w:rsidRPr="004D7E2C" w:rsidRDefault="00B2568A" w:rsidP="00B2568A">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2638" w:type="dxa"/>
            <w:tcBorders>
              <w:left w:val="single" w:sz="4" w:space="0" w:color="auto"/>
            </w:tcBorders>
          </w:tcPr>
          <w:p w:rsidR="00B2568A" w:rsidRPr="004D7E2C" w:rsidRDefault="00B2568A"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50</w:t>
            </w:r>
          </w:p>
        </w:tc>
      </w:tr>
      <w:tr w:rsidR="00B2568A"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B2568A" w:rsidRPr="004D7E2C" w:rsidRDefault="00B2568A" w:rsidP="00B2568A">
            <w:pPr>
              <w:pStyle w:val="ListParagraph"/>
              <w:ind w:left="0"/>
              <w:rPr>
                <w:b w:val="0"/>
              </w:rPr>
            </w:pPr>
            <w:r w:rsidRPr="004D7E2C">
              <w:rPr>
                <w:b w:val="0"/>
              </w:rPr>
              <w:t>donusTipiVersiyon</w:t>
            </w:r>
          </w:p>
        </w:tc>
        <w:tc>
          <w:tcPr>
            <w:tcW w:w="1314" w:type="dxa"/>
            <w:tcBorders>
              <w:left w:val="single" w:sz="4" w:space="0" w:color="auto"/>
              <w:righ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pPr>
            <w:r w:rsidRPr="004D7E2C">
              <w:t>Opsiyonel</w:t>
            </w:r>
          </w:p>
        </w:tc>
        <w:tc>
          <w:tcPr>
            <w:tcW w:w="1766" w:type="dxa"/>
            <w:tcBorders>
              <w:left w:val="single" w:sz="4" w:space="0" w:color="auto"/>
            </w:tcBorders>
          </w:tcPr>
          <w:p w:rsidR="00B2568A" w:rsidRPr="004D7E2C" w:rsidRDefault="00B2568A" w:rsidP="00B2568A">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638" w:type="dxa"/>
            <w:tcBorders>
              <w:left w:val="single" w:sz="4" w:space="0" w:color="auto"/>
            </w:tcBorders>
          </w:tcPr>
          <w:p w:rsidR="00B2568A" w:rsidRPr="004D7E2C" w:rsidRDefault="00B2568A" w:rsidP="00F925E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4</w:t>
            </w:r>
          </w:p>
        </w:tc>
      </w:tr>
      <w:tr w:rsidR="003034B2"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7" w:type="dxa"/>
            <w:tcBorders>
              <w:right w:val="single" w:sz="4" w:space="0" w:color="auto"/>
            </w:tcBorders>
          </w:tcPr>
          <w:p w:rsidR="003034B2" w:rsidRPr="004D7E2C" w:rsidRDefault="003034B2" w:rsidP="00B2568A">
            <w:pPr>
              <w:pStyle w:val="ListParagraph"/>
              <w:ind w:left="0"/>
              <w:rPr>
                <w:b w:val="0"/>
              </w:rPr>
            </w:pPr>
            <w:r w:rsidRPr="004D7E2C">
              <w:rPr>
                <w:b w:val="0"/>
              </w:rPr>
              <w:t>erpKodu</w:t>
            </w:r>
          </w:p>
        </w:tc>
        <w:tc>
          <w:tcPr>
            <w:tcW w:w="1314" w:type="dxa"/>
            <w:tcBorders>
              <w:left w:val="single" w:sz="4" w:space="0" w:color="auto"/>
              <w:right w:val="single" w:sz="4" w:space="0" w:color="auto"/>
            </w:tcBorders>
          </w:tcPr>
          <w:p w:rsidR="003034B2" w:rsidRPr="004D7E2C" w:rsidRDefault="003034B2" w:rsidP="00B2568A">
            <w:pPr>
              <w:pStyle w:val="ListParagraph"/>
              <w:ind w:left="0"/>
              <w:cnfStyle w:val="000000100000" w:firstRow="0" w:lastRow="0" w:firstColumn="0" w:lastColumn="0" w:oddVBand="0" w:evenVBand="0" w:oddHBand="1" w:evenHBand="0" w:firstRowFirstColumn="0" w:firstRowLastColumn="0" w:lastRowFirstColumn="0" w:lastRowLastColumn="0"/>
            </w:pPr>
            <w:r w:rsidRPr="004D7E2C">
              <w:t>Opsiyonel</w:t>
            </w:r>
          </w:p>
        </w:tc>
        <w:tc>
          <w:tcPr>
            <w:tcW w:w="1766" w:type="dxa"/>
            <w:tcBorders>
              <w:left w:val="single" w:sz="4" w:space="0" w:color="auto"/>
            </w:tcBorders>
          </w:tcPr>
          <w:p w:rsidR="003034B2" w:rsidRPr="004D7E2C" w:rsidRDefault="003034B2" w:rsidP="00B2568A">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638" w:type="dxa"/>
            <w:tcBorders>
              <w:left w:val="single" w:sz="4" w:space="0" w:color="auto"/>
            </w:tcBorders>
          </w:tcPr>
          <w:p w:rsidR="003034B2" w:rsidRPr="004D7E2C" w:rsidRDefault="003034B2" w:rsidP="00F925E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30</w:t>
            </w:r>
          </w:p>
        </w:tc>
      </w:tr>
    </w:tbl>
    <w:p w:rsidR="00C65DC5" w:rsidRPr="004D7E2C" w:rsidRDefault="002774D2" w:rsidP="000F5724">
      <w:pPr>
        <w:pStyle w:val="Caption"/>
        <w:jc w:val="center"/>
        <w:rPr>
          <w:sz w:val="22"/>
          <w:szCs w:val="22"/>
        </w:rPr>
      </w:pPr>
      <w:r w:rsidRPr="004D7E2C">
        <w:rPr>
          <w:sz w:val="22"/>
          <w:szCs w:val="22"/>
        </w:rPr>
        <w:t xml:space="preserve">Tablo </w:t>
      </w:r>
      <w:r w:rsidR="00CE296A">
        <w:rPr>
          <w:sz w:val="22"/>
          <w:szCs w:val="22"/>
        </w:rPr>
        <w:t>3.2.1</w:t>
      </w:r>
      <w:r w:rsidR="00C65DC5" w:rsidRPr="004D7E2C">
        <w:rPr>
          <w:sz w:val="22"/>
          <w:szCs w:val="22"/>
        </w:rPr>
        <w:t xml:space="preserve"> </w:t>
      </w:r>
      <w:r w:rsidR="00EE24BC" w:rsidRPr="004D7E2C">
        <w:rPr>
          <w:sz w:val="22"/>
          <w:szCs w:val="22"/>
        </w:rPr>
        <w:t>parametreler (gidenBelgeParametreleri)</w:t>
      </w:r>
      <w:r w:rsidR="00C65DC5" w:rsidRPr="004D7E2C">
        <w:rPr>
          <w:sz w:val="22"/>
          <w:szCs w:val="22"/>
        </w:rPr>
        <w:t>.</w:t>
      </w:r>
    </w:p>
    <w:p w:rsidR="00945755" w:rsidRPr="004D7E2C" w:rsidRDefault="0025325A" w:rsidP="00945755">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xsltVeri</w:t>
      </w:r>
      <w:r w:rsidR="00945755" w:rsidRPr="004D7E2C">
        <w:rPr>
          <w:rFonts w:asciiTheme="minorHAnsi" w:eastAsiaTheme="minorHAnsi" w:hAnsiTheme="minorHAnsi" w:cstheme="minorBidi"/>
          <w:kern w:val="0"/>
          <w:sz w:val="22"/>
          <w:szCs w:val="22"/>
          <w:lang w:val="tr-TR" w:eastAsia="en-US" w:bidi="ar-SA"/>
        </w:rPr>
        <w:t>:</w:t>
      </w:r>
      <w:r w:rsidR="00304491" w:rsidRPr="004D7E2C">
        <w:rPr>
          <w:rFonts w:asciiTheme="minorHAnsi" w:hAnsiTheme="minorHAnsi"/>
          <w:sz w:val="22"/>
          <w:szCs w:val="22"/>
        </w:rPr>
        <w:tab/>
      </w:r>
      <w:r w:rsidRPr="004D7E2C">
        <w:rPr>
          <w:rFonts w:asciiTheme="minorHAnsi" w:eastAsiaTheme="minorHAnsi" w:hAnsiTheme="minorHAnsi" w:cstheme="minorBidi"/>
          <w:kern w:val="0"/>
          <w:sz w:val="22"/>
          <w:szCs w:val="22"/>
          <w:lang w:val="tr-TR" w:eastAsia="en-US" w:bidi="ar-SA"/>
        </w:rPr>
        <w:t xml:space="preserve">Faturanın görüntülenmesinde kullanılacak formatı belirlemek için </w:t>
      </w:r>
      <w:r w:rsidR="00304491" w:rsidRPr="004D7E2C">
        <w:rPr>
          <w:rFonts w:asciiTheme="minorHAnsi" w:eastAsiaTheme="minorHAnsi" w:hAnsiTheme="minorHAnsi" w:cstheme="minorBidi"/>
          <w:kern w:val="0"/>
          <w:sz w:val="22"/>
          <w:szCs w:val="22"/>
          <w:lang w:val="tr-TR" w:eastAsia="en-US" w:bidi="ar-SA"/>
        </w:rPr>
        <w:t>gönderilen xslt verisidir.</w:t>
      </w:r>
    </w:p>
    <w:p w:rsidR="00945755" w:rsidRPr="004D7E2C" w:rsidRDefault="00304491" w:rsidP="00945755">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4D7E2C">
        <w:rPr>
          <w:rFonts w:asciiTheme="minorHAnsi" w:eastAsiaTheme="minorHAnsi" w:hAnsiTheme="minorHAnsi" w:cstheme="minorBidi"/>
          <w:kern w:val="0"/>
          <w:sz w:val="22"/>
          <w:szCs w:val="22"/>
          <w:lang w:val="tr-TR" w:eastAsia="en-US" w:bidi="ar-SA"/>
        </w:rPr>
        <w:t>xsltAdi</w:t>
      </w:r>
      <w:r w:rsidR="00945755" w:rsidRPr="004D7E2C">
        <w:rPr>
          <w:rFonts w:asciiTheme="minorHAnsi" w:eastAsiaTheme="minorHAnsi" w:hAnsiTheme="minorHAnsi" w:cstheme="minorBidi"/>
          <w:kern w:val="0"/>
          <w:sz w:val="22"/>
          <w:szCs w:val="22"/>
          <w:lang w:val="tr-TR" w:eastAsia="en-US" w:bidi="ar-SA"/>
        </w:rPr>
        <w:t>:</w:t>
      </w:r>
      <w:r w:rsidRPr="004D7E2C">
        <w:rPr>
          <w:rFonts w:asciiTheme="minorHAnsi" w:eastAsiaTheme="minorHAnsi" w:hAnsiTheme="minorHAnsi" w:cstheme="minorBidi"/>
          <w:kern w:val="0"/>
          <w:sz w:val="22"/>
          <w:szCs w:val="22"/>
          <w:lang w:val="tr-TR" w:eastAsia="en-US" w:bidi="ar-SA"/>
        </w:rPr>
        <w:tab/>
        <w:t xml:space="preserve">Bu parametre </w:t>
      </w:r>
      <w:r w:rsidR="00A4414B">
        <w:rPr>
          <w:rFonts w:asciiTheme="minorHAnsi" w:eastAsiaTheme="minorHAnsi" w:hAnsiTheme="minorHAnsi" w:cstheme="minorBidi"/>
          <w:kern w:val="0"/>
          <w:sz w:val="22"/>
          <w:szCs w:val="22"/>
          <w:lang w:val="tr-TR" w:eastAsia="en-US" w:bidi="ar-SA"/>
        </w:rPr>
        <w:t>kullanılırsa</w:t>
      </w:r>
      <w:r w:rsidRPr="004D7E2C">
        <w:rPr>
          <w:rFonts w:asciiTheme="minorHAnsi" w:eastAsiaTheme="minorHAnsi" w:hAnsiTheme="minorHAnsi" w:cstheme="minorBidi"/>
          <w:kern w:val="0"/>
          <w:sz w:val="22"/>
          <w:szCs w:val="22"/>
          <w:lang w:val="tr-TR" w:eastAsia="en-US" w:bidi="ar-SA"/>
        </w:rPr>
        <w:t xml:space="preserve"> xsltVeri parametresi yerine</w:t>
      </w:r>
      <w:r w:rsidR="00422099" w:rsidRPr="004D7E2C">
        <w:rPr>
          <w:rFonts w:asciiTheme="minorHAnsi" w:eastAsiaTheme="minorHAnsi" w:hAnsiTheme="minorHAnsi" w:cstheme="minorBidi"/>
          <w:kern w:val="0"/>
          <w:sz w:val="22"/>
          <w:szCs w:val="22"/>
          <w:lang w:val="tr-TR" w:eastAsia="en-US" w:bidi="ar-SA"/>
        </w:rPr>
        <w:t>,</w:t>
      </w:r>
      <w:r w:rsidRPr="004D7E2C">
        <w:rPr>
          <w:rFonts w:asciiTheme="minorHAnsi" w:eastAsiaTheme="minorHAnsi" w:hAnsiTheme="minorHAnsi" w:cstheme="minorBidi"/>
          <w:kern w:val="0"/>
          <w:sz w:val="22"/>
          <w:szCs w:val="22"/>
          <w:lang w:val="tr-TR" w:eastAsia="en-US" w:bidi="ar-SA"/>
        </w:rPr>
        <w:t xml:space="preserve"> gonderici birimin </w:t>
      </w:r>
      <w:r w:rsidR="00422099" w:rsidRPr="004D7E2C">
        <w:rPr>
          <w:rFonts w:asciiTheme="minorHAnsi" w:eastAsiaTheme="minorHAnsi" w:hAnsiTheme="minorHAnsi" w:cstheme="minorBidi"/>
          <w:kern w:val="0"/>
          <w:sz w:val="22"/>
          <w:szCs w:val="22"/>
          <w:lang w:val="tr-TR" w:eastAsia="en-US" w:bidi="ar-SA"/>
        </w:rPr>
        <w:t>“xsltAdi” ile önceden sisteme kaydettiği</w:t>
      </w:r>
      <w:r w:rsidRPr="004D7E2C">
        <w:rPr>
          <w:rFonts w:asciiTheme="minorHAnsi" w:eastAsiaTheme="minorHAnsi" w:hAnsiTheme="minorHAnsi" w:cstheme="minorBidi"/>
          <w:kern w:val="0"/>
          <w:sz w:val="22"/>
          <w:szCs w:val="22"/>
          <w:lang w:val="tr-TR" w:eastAsia="en-US" w:bidi="ar-SA"/>
        </w:rPr>
        <w:t xml:space="preserve"> xslt dosyasi kullanilir.</w:t>
      </w:r>
    </w:p>
    <w:p w:rsidR="00C65DC5" w:rsidRPr="004D7E2C" w:rsidRDefault="00A42248" w:rsidP="00304491">
      <w:pPr>
        <w:pStyle w:val="ListParagraph"/>
        <w:numPr>
          <w:ilvl w:val="0"/>
          <w:numId w:val="2"/>
        </w:numPr>
        <w:jc w:val="both"/>
      </w:pPr>
      <w:r w:rsidRPr="004D7E2C">
        <w:t>gonderenEtiket:</w:t>
      </w:r>
      <w:r w:rsidRPr="004D7E2C">
        <w:tab/>
      </w:r>
      <w:r w:rsidR="00C65DC5" w:rsidRPr="004D7E2C">
        <w:t>Siste</w:t>
      </w:r>
      <w:r w:rsidR="00A4414B">
        <w:t>mde birden fazla etiketi olan mü</w:t>
      </w:r>
      <w:r w:rsidR="00C65DC5" w:rsidRPr="004D7E2C">
        <w:t>kelleflerin (</w:t>
      </w:r>
      <w:r w:rsidRPr="004D7E2C">
        <w:t>gonderici birim</w:t>
      </w:r>
      <w:r w:rsidR="00C65DC5" w:rsidRPr="004D7E2C">
        <w:t>)</w:t>
      </w:r>
      <w:r w:rsidRPr="004D7E2C">
        <w:t xml:space="preserve"> etiketlerini belirleyebilmek</w:t>
      </w:r>
      <w:r w:rsidR="00C65DC5" w:rsidRPr="004D7E2C">
        <w:t xml:space="preserve"> için bu giriş parametres</w:t>
      </w:r>
      <w:r w:rsidRPr="004D7E2C">
        <w:t>ini kullanmaları gerekmektedir.</w:t>
      </w:r>
    </w:p>
    <w:p w:rsidR="00A42248" w:rsidRPr="004D7E2C" w:rsidRDefault="00A42248" w:rsidP="00304491">
      <w:pPr>
        <w:pStyle w:val="ListParagraph"/>
        <w:numPr>
          <w:ilvl w:val="0"/>
          <w:numId w:val="2"/>
        </w:numPr>
        <w:jc w:val="both"/>
      </w:pPr>
      <w:r w:rsidRPr="004D7E2C">
        <w:t>alanEtiket:</w:t>
      </w:r>
      <w:r w:rsidRPr="004D7E2C">
        <w:tab/>
        <w:t>Siste</w:t>
      </w:r>
      <w:r w:rsidR="00A4414B">
        <w:t>mde birden fazla etiketi olan mü</w:t>
      </w:r>
      <w:r w:rsidRPr="004D7E2C">
        <w:t>kelleflerin (alıcı birim) etiketlerini belirleyebilmek için bu giriş parametresini kullanmaları gerekmektedir.</w:t>
      </w:r>
    </w:p>
    <w:p w:rsidR="0056557E" w:rsidRPr="004D7E2C" w:rsidRDefault="004A7C29" w:rsidP="004A7C29">
      <w:pPr>
        <w:pStyle w:val="ListParagraph"/>
        <w:numPr>
          <w:ilvl w:val="0"/>
          <w:numId w:val="2"/>
        </w:numPr>
        <w:jc w:val="both"/>
      </w:pPr>
      <w:r>
        <w:t>donusTipiVersiyon:</w:t>
      </w:r>
      <w:r>
        <w:tab/>
      </w:r>
      <w:r w:rsidRPr="004A7C29">
        <w:t xml:space="preserve">gidenBelgeDurumSorgula </w:t>
      </w:r>
      <w:r>
        <w:t>servisin</w:t>
      </w:r>
      <w:r w:rsidR="0056557E" w:rsidRPr="004D7E2C">
        <w:t>de bahsedilen geri dönüş parametresi için</w:t>
      </w:r>
      <w:r w:rsidR="00926392" w:rsidRPr="004D7E2C">
        <w:t xml:space="preserve"> kullanılmak üzere iler</w:t>
      </w:r>
      <w:r w:rsidR="00A4414B">
        <w:t>i</w:t>
      </w:r>
      <w:r w:rsidR="00926392" w:rsidRPr="004D7E2C">
        <w:t>de doğabilecek versiyon bilgisi için rezerve edilmiştir.</w:t>
      </w:r>
      <w:r w:rsidR="005755E3" w:rsidRPr="004D7E2C">
        <w:t xml:space="preserve"> Boş olması “1.0” olarak kabul edilmesidir.</w:t>
      </w:r>
    </w:p>
    <w:p w:rsidR="00C915F4" w:rsidRDefault="003034B2" w:rsidP="00C915F4">
      <w:pPr>
        <w:pStyle w:val="ListParagraph"/>
        <w:numPr>
          <w:ilvl w:val="0"/>
          <w:numId w:val="2"/>
        </w:numPr>
        <w:jc w:val="both"/>
      </w:pPr>
      <w:r w:rsidRPr="004D7E2C">
        <w:t xml:space="preserve">erpKodu: </w:t>
      </w:r>
      <w:r w:rsidR="005B753C" w:rsidRPr="004D7E2C">
        <w:t xml:space="preserve">Belgenin hangi erp’den </w:t>
      </w:r>
      <w:r w:rsidR="00BE749F" w:rsidRPr="004D7E2C">
        <w:t xml:space="preserve">gönderildiğini belirlemek için kullanılan veridir. </w:t>
      </w:r>
      <w:r w:rsidR="00D47713" w:rsidRPr="004D7E2C">
        <w:t>F</w:t>
      </w:r>
      <w:r w:rsidR="00BE749F" w:rsidRPr="004D7E2C">
        <w:t xml:space="preserve">irma bazında zorunluluğu kontrol edilir. </w:t>
      </w:r>
    </w:p>
    <w:p w:rsidR="00C915F4" w:rsidRPr="004D7E2C" w:rsidRDefault="00C915F4" w:rsidP="00C915F4">
      <w:pPr>
        <w:pStyle w:val="ListParagraph"/>
        <w:ind w:left="1512"/>
        <w:jc w:val="both"/>
      </w:pPr>
    </w:p>
    <w:p w:rsidR="00BE5253" w:rsidRPr="004D7E2C" w:rsidRDefault="00BE5253" w:rsidP="00CD3B83">
      <w:pPr>
        <w:pStyle w:val="ListParagraph"/>
        <w:numPr>
          <w:ilvl w:val="2"/>
          <w:numId w:val="1"/>
        </w:numPr>
        <w:jc w:val="both"/>
        <w:outlineLvl w:val="1"/>
        <w:rPr>
          <w:b/>
        </w:rPr>
      </w:pPr>
      <w:bookmarkStart w:id="159" w:name="_Toc15301283"/>
      <w:r w:rsidRPr="004D7E2C">
        <w:rPr>
          <w:b/>
        </w:rPr>
        <w:t>gelenBelgeXmlleriniAlExt Servisi</w:t>
      </w:r>
      <w:bookmarkEnd w:id="159"/>
    </w:p>
    <w:p w:rsidR="009E7743" w:rsidRPr="008B341F" w:rsidRDefault="00A1680E" w:rsidP="00CD3B83">
      <w:pPr>
        <w:pStyle w:val="ListParagraph"/>
        <w:jc w:val="both"/>
      </w:pPr>
      <w:bookmarkStart w:id="160" w:name="_Toc381227192"/>
      <w:r>
        <w:t xml:space="preserve">eFinans’a özel CSXML çekilmesini sağlamaktadır. CSXML’le ilgili </w:t>
      </w:r>
      <w:r w:rsidR="00DD15CD">
        <w:rPr>
          <w:b/>
        </w:rPr>
        <w:t>7. Kullanım Notları</w:t>
      </w:r>
      <w:r>
        <w:t xml:space="preserve"> kısmında da açıklama mevcuttur. </w:t>
      </w:r>
      <w:r w:rsidR="00BE5253" w:rsidRPr="008B341F">
        <w:t>Bu servis</w:t>
      </w:r>
      <w:r w:rsidR="00257A9B" w:rsidRPr="008B341F">
        <w:t>, gelenBelgeXmlleriniAl</w:t>
      </w:r>
      <w:r w:rsidR="00BE5253" w:rsidRPr="008B341F">
        <w:t xml:space="preserve"> </w:t>
      </w:r>
      <w:r w:rsidR="00257A9B" w:rsidRPr="008B341F">
        <w:t xml:space="preserve">servisinin </w:t>
      </w:r>
      <w:r w:rsidR="00BE5253" w:rsidRPr="008B341F">
        <w:t xml:space="preserve">genişletilmiş halidir. Servisin </w:t>
      </w:r>
      <w:r w:rsidR="00A42248" w:rsidRPr="008B341F">
        <w:t>t</w:t>
      </w:r>
      <w:r w:rsidR="00C9628A" w:rsidRPr="008B341F">
        <w:t xml:space="preserve">ek </w:t>
      </w:r>
      <w:r w:rsidR="00BE5253" w:rsidRPr="008B341F">
        <w:t>giriş parametresi</w:t>
      </w:r>
      <w:r w:rsidR="00F25330" w:rsidRPr="008B341F">
        <w:t xml:space="preserve"> Tablo 3.2.2</w:t>
      </w:r>
      <w:r w:rsidR="004D1428" w:rsidRPr="008B341F">
        <w:t>’deki</w:t>
      </w:r>
      <w:r w:rsidR="00BE5253" w:rsidRPr="008B341F">
        <w:t xml:space="preserve"> </w:t>
      </w:r>
      <w:r w:rsidR="00A42248" w:rsidRPr="008B341F">
        <w:t xml:space="preserve">“gelenBelgeParametreleri” tipindeki </w:t>
      </w:r>
      <w:r w:rsidR="004D1428" w:rsidRPr="008B341F">
        <w:t>“parametreler”</w:t>
      </w:r>
      <w:r w:rsidR="00C9628A" w:rsidRPr="008B341F">
        <w:t>dir</w:t>
      </w:r>
      <w:r w:rsidR="00A347BD" w:rsidRPr="008B341F">
        <w:t>. Servisin dönüş değeri gelenBelgeXmlleriniAl</w:t>
      </w:r>
      <w:r w:rsidR="006B2B93" w:rsidRPr="008B341F">
        <w:t xml:space="preserve"> </w:t>
      </w:r>
      <w:r w:rsidR="00A347BD" w:rsidRPr="008B341F">
        <w:t>servisinde</w:t>
      </w:r>
      <w:r w:rsidR="00BE5253" w:rsidRPr="008B341F">
        <w:t xml:space="preserve"> bahsedilen </w:t>
      </w:r>
      <w:r w:rsidR="00C9628A" w:rsidRPr="008B341F">
        <w:t xml:space="preserve">geri </w:t>
      </w:r>
      <w:r w:rsidR="00BE5253" w:rsidRPr="008B341F">
        <w:t>dönüş değeri</w:t>
      </w:r>
      <w:r w:rsidR="006B2B93" w:rsidRPr="008B341F">
        <w:t>nden farklı olarak “.zip” haldeki (byte[]) ikili veridir</w:t>
      </w:r>
      <w:r w:rsidR="00C9628A" w:rsidRPr="008B341F">
        <w:t>.</w:t>
      </w:r>
      <w:bookmarkEnd w:id="160"/>
    </w:p>
    <w:p w:rsidR="00C2171C" w:rsidRDefault="00C2171C" w:rsidP="00C2171C">
      <w:pPr>
        <w:pStyle w:val="ListParagraph"/>
        <w:ind w:left="708"/>
        <w:jc w:val="both"/>
      </w:pPr>
    </w:p>
    <w:p w:rsidR="00C915F4" w:rsidRDefault="00C915F4" w:rsidP="00C2171C">
      <w:pPr>
        <w:pStyle w:val="ListParagraph"/>
        <w:ind w:left="708"/>
        <w:jc w:val="both"/>
      </w:pPr>
    </w:p>
    <w:p w:rsidR="00C915F4" w:rsidRDefault="0059325B" w:rsidP="00C2171C">
      <w:pPr>
        <w:pStyle w:val="ListParagraph"/>
        <w:ind w:left="708"/>
        <w:jc w:val="both"/>
      </w:pPr>
      <w:r>
        <w:t xml:space="preserve"> </w:t>
      </w:r>
    </w:p>
    <w:p w:rsidR="00D859CD" w:rsidRPr="004D7E2C" w:rsidRDefault="00D859CD" w:rsidP="00C2171C">
      <w:pPr>
        <w:pStyle w:val="ListParagraph"/>
        <w:ind w:left="708"/>
        <w:jc w:val="both"/>
      </w:pP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1314"/>
        <w:gridCol w:w="1766"/>
        <w:gridCol w:w="2743"/>
      </w:tblGrid>
      <w:tr w:rsidR="008651F0" w:rsidRPr="004D7E2C" w:rsidTr="00D85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auto"/>
              <w:left w:val="single" w:sz="4" w:space="0" w:color="auto"/>
              <w:bottom w:val="single" w:sz="4" w:space="0" w:color="auto"/>
              <w:right w:val="single" w:sz="4" w:space="0" w:color="auto"/>
            </w:tcBorders>
          </w:tcPr>
          <w:p w:rsidR="008651F0" w:rsidRPr="004D7E2C" w:rsidRDefault="008651F0" w:rsidP="008651F0">
            <w:pPr>
              <w:pStyle w:val="ListParagraph"/>
              <w:ind w:left="0"/>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8651F0" w:rsidRPr="004D7E2C" w:rsidRDefault="008651F0" w:rsidP="008651F0">
            <w:pPr>
              <w:pStyle w:val="ListParagraph"/>
              <w:ind w:left="0"/>
              <w:cnfStyle w:val="100000000000" w:firstRow="1" w:lastRow="0" w:firstColumn="0" w:lastColumn="0" w:oddVBand="0" w:evenVBand="0" w:oddHBand="0" w:evenHBand="0" w:firstRowFirstColumn="0" w:firstRowLastColumn="0" w:lastRowFirstColumn="0" w:lastRowLastColumn="0"/>
            </w:pPr>
            <w:r w:rsidRPr="004D7E2C">
              <w:t>Zorunluluk</w:t>
            </w:r>
          </w:p>
        </w:tc>
        <w:tc>
          <w:tcPr>
            <w:tcW w:w="1766" w:type="dxa"/>
            <w:tcBorders>
              <w:top w:val="single" w:sz="4" w:space="0" w:color="auto"/>
              <w:left w:val="single" w:sz="4" w:space="0" w:color="auto"/>
              <w:bottom w:val="single" w:sz="4" w:space="0" w:color="auto"/>
              <w:right w:val="single" w:sz="4" w:space="0" w:color="auto"/>
            </w:tcBorders>
          </w:tcPr>
          <w:p w:rsidR="008651F0" w:rsidRPr="004D7E2C" w:rsidRDefault="008651F0" w:rsidP="008651F0">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2743" w:type="dxa"/>
            <w:tcBorders>
              <w:top w:val="single" w:sz="4" w:space="0" w:color="auto"/>
              <w:left w:val="single" w:sz="4" w:space="0" w:color="auto"/>
              <w:bottom w:val="single" w:sz="4" w:space="0" w:color="auto"/>
              <w:right w:val="single" w:sz="4" w:space="0" w:color="auto"/>
            </w:tcBorders>
          </w:tcPr>
          <w:p w:rsidR="008651F0" w:rsidRPr="004D7E2C" w:rsidRDefault="008651F0" w:rsidP="008651F0">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8651F0"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1C5479" w:rsidP="008651F0">
            <w:pPr>
              <w:pStyle w:val="ListParagraph"/>
              <w:ind w:left="0"/>
              <w:rPr>
                <w:b w:val="0"/>
              </w:rPr>
            </w:pPr>
            <w:r w:rsidRPr="004D7E2C">
              <w:rPr>
                <w:b w:val="0"/>
              </w:rPr>
              <w:t>e</w:t>
            </w:r>
            <w:r w:rsidR="00044DBA" w:rsidRPr="004D7E2C">
              <w:rPr>
                <w:b w:val="0"/>
              </w:rPr>
              <w:t>ttn</w:t>
            </w:r>
          </w:p>
        </w:tc>
        <w:tc>
          <w:tcPr>
            <w:tcW w:w="1314" w:type="dxa"/>
            <w:tcBorders>
              <w:left w:val="single" w:sz="4" w:space="0" w:color="auto"/>
              <w:right w:val="single" w:sz="4" w:space="0" w:color="auto"/>
            </w:tcBorders>
          </w:tcPr>
          <w:p w:rsidR="008651F0" w:rsidRPr="004D7E2C" w:rsidRDefault="00D54870"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Opsiyonel</w:t>
            </w:r>
          </w:p>
        </w:tc>
        <w:tc>
          <w:tcPr>
            <w:tcW w:w="1766" w:type="dxa"/>
            <w:tcBorders>
              <w:left w:val="single" w:sz="4" w:space="0" w:color="auto"/>
              <w:right w:val="single" w:sz="4" w:space="0" w:color="auto"/>
            </w:tcBorders>
          </w:tcPr>
          <w:p w:rsidR="008651F0" w:rsidRPr="004D7E2C" w:rsidRDefault="00044DBA"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 Listesi</w:t>
            </w:r>
          </w:p>
        </w:tc>
        <w:tc>
          <w:tcPr>
            <w:tcW w:w="2743" w:type="dxa"/>
            <w:tcBorders>
              <w:left w:val="single" w:sz="4" w:space="0" w:color="auto"/>
            </w:tcBorders>
          </w:tcPr>
          <w:p w:rsidR="008651F0" w:rsidRPr="004D7E2C" w:rsidRDefault="004D1428"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36</w:t>
            </w:r>
          </w:p>
        </w:tc>
      </w:tr>
      <w:tr w:rsidR="008651F0"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bottom w:val="single" w:sz="4" w:space="0" w:color="auto"/>
              <w:right w:val="single" w:sz="4" w:space="0" w:color="auto"/>
            </w:tcBorders>
          </w:tcPr>
          <w:p w:rsidR="008651F0" w:rsidRPr="004D7E2C" w:rsidRDefault="00044DBA" w:rsidP="008651F0">
            <w:pPr>
              <w:pStyle w:val="ListParagraph"/>
              <w:ind w:left="0"/>
              <w:rPr>
                <w:b w:val="0"/>
              </w:rPr>
            </w:pPr>
            <w:r w:rsidRPr="004D7E2C">
              <w:rPr>
                <w:b w:val="0"/>
              </w:rPr>
              <w:t>gelisTarihiBaslangic</w:t>
            </w:r>
          </w:p>
        </w:tc>
        <w:tc>
          <w:tcPr>
            <w:tcW w:w="1314" w:type="dxa"/>
            <w:tcBorders>
              <w:left w:val="single" w:sz="4" w:space="0" w:color="auto"/>
              <w:bottom w:val="single" w:sz="4" w:space="0" w:color="auto"/>
              <w:righ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Opsiyonel</w:t>
            </w:r>
          </w:p>
        </w:tc>
        <w:tc>
          <w:tcPr>
            <w:tcW w:w="1766" w:type="dxa"/>
            <w:tcBorders>
              <w:left w:val="single" w:sz="4" w:space="0" w:color="auto"/>
              <w:bottom w:val="single" w:sz="4" w:space="0" w:color="auto"/>
              <w:righ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743" w:type="dxa"/>
            <w:tcBorders>
              <w:left w:val="single" w:sz="4" w:space="0" w:color="auto"/>
              <w:bottom w:val="single" w:sz="4" w:space="0" w:color="auto"/>
            </w:tcBorders>
          </w:tcPr>
          <w:p w:rsidR="008651F0" w:rsidRPr="004D7E2C" w:rsidRDefault="00684884" w:rsidP="00F10E2B">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17(</w:t>
            </w:r>
            <w:r w:rsidR="004D1428" w:rsidRPr="004D7E2C">
              <w:t>YYYYAAGGSSDDssMMM</w:t>
            </w:r>
            <w:r w:rsidRPr="004D7E2C">
              <w:t>)</w:t>
            </w:r>
          </w:p>
        </w:tc>
      </w:tr>
      <w:tr w:rsidR="008651F0"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8651F0" w:rsidP="008651F0">
            <w:pPr>
              <w:pStyle w:val="ListParagraph"/>
              <w:ind w:left="0"/>
              <w:rPr>
                <w:b w:val="0"/>
              </w:rPr>
            </w:pPr>
            <w:r w:rsidRPr="004D7E2C">
              <w:rPr>
                <w:b w:val="0"/>
              </w:rPr>
              <w:t>gonderenEtiket</w:t>
            </w:r>
          </w:p>
        </w:tc>
        <w:tc>
          <w:tcPr>
            <w:tcW w:w="1314" w:type="dxa"/>
            <w:tcBorders>
              <w:left w:val="single" w:sz="4" w:space="0" w:color="auto"/>
              <w:right w:val="single" w:sz="4" w:space="0" w:color="auto"/>
            </w:tcBorders>
          </w:tcPr>
          <w:p w:rsidR="008651F0" w:rsidRPr="004D7E2C" w:rsidRDefault="008651F0" w:rsidP="008651F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Opsiyonel</w:t>
            </w:r>
          </w:p>
        </w:tc>
        <w:tc>
          <w:tcPr>
            <w:tcW w:w="1766" w:type="dxa"/>
            <w:tcBorders>
              <w:left w:val="single" w:sz="4" w:space="0" w:color="auto"/>
            </w:tcBorders>
          </w:tcPr>
          <w:p w:rsidR="008651F0" w:rsidRPr="004D7E2C" w:rsidRDefault="008651F0" w:rsidP="008651F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w:t>
            </w:r>
            <w:r w:rsidR="00C1721F" w:rsidRPr="004D7E2C">
              <w:t xml:space="preserve"> Listesi</w:t>
            </w:r>
          </w:p>
        </w:tc>
        <w:tc>
          <w:tcPr>
            <w:tcW w:w="2743" w:type="dxa"/>
            <w:tcBorders>
              <w:left w:val="single" w:sz="4" w:space="0" w:color="auto"/>
            </w:tcBorders>
          </w:tcPr>
          <w:p w:rsidR="008651F0" w:rsidRPr="004D7E2C" w:rsidRDefault="008651F0"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50</w:t>
            </w:r>
          </w:p>
        </w:tc>
      </w:tr>
      <w:tr w:rsidR="008651F0"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044DBA" w:rsidP="008651F0">
            <w:pPr>
              <w:pStyle w:val="ListParagraph"/>
              <w:ind w:left="0"/>
              <w:rPr>
                <w:b w:val="0"/>
              </w:rPr>
            </w:pPr>
            <w:r w:rsidRPr="004D7E2C">
              <w:rPr>
                <w:b w:val="0"/>
              </w:rPr>
              <w:t>gelisTarihiBitis</w:t>
            </w:r>
          </w:p>
        </w:tc>
        <w:tc>
          <w:tcPr>
            <w:tcW w:w="1314" w:type="dxa"/>
            <w:tcBorders>
              <w:left w:val="single" w:sz="4" w:space="0" w:color="auto"/>
              <w:righ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rPr>
                <w:b/>
              </w:rPr>
            </w:pPr>
            <w:r w:rsidRPr="004D7E2C">
              <w:t>Opsiyonel</w:t>
            </w:r>
          </w:p>
        </w:tc>
        <w:tc>
          <w:tcPr>
            <w:tcW w:w="1766" w:type="dxa"/>
            <w:tcBorders>
              <w:lef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rPr>
                <w:b/>
              </w:rPr>
            </w:pPr>
            <w:r w:rsidRPr="004D7E2C">
              <w:t>Karakter</w:t>
            </w:r>
          </w:p>
        </w:tc>
        <w:tc>
          <w:tcPr>
            <w:tcW w:w="2743" w:type="dxa"/>
            <w:tcBorders>
              <w:left w:val="single" w:sz="4" w:space="0" w:color="auto"/>
            </w:tcBorders>
          </w:tcPr>
          <w:p w:rsidR="008651F0" w:rsidRPr="004D7E2C" w:rsidRDefault="00684884" w:rsidP="00F10E2B">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17(</w:t>
            </w:r>
            <w:r w:rsidR="004D1428" w:rsidRPr="004D7E2C">
              <w:t>YYYYAAGGSSDDssMMM</w:t>
            </w:r>
            <w:r w:rsidRPr="004D7E2C">
              <w:t>)</w:t>
            </w:r>
          </w:p>
        </w:tc>
      </w:tr>
      <w:tr w:rsidR="008651F0"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8651F0" w:rsidP="008651F0">
            <w:pPr>
              <w:pStyle w:val="ListParagraph"/>
              <w:ind w:left="0"/>
              <w:rPr>
                <w:b w:val="0"/>
              </w:rPr>
            </w:pPr>
            <w:r w:rsidRPr="004D7E2C">
              <w:rPr>
                <w:b w:val="0"/>
              </w:rPr>
              <w:t>alanEtiket</w:t>
            </w:r>
          </w:p>
        </w:tc>
        <w:tc>
          <w:tcPr>
            <w:tcW w:w="1314" w:type="dxa"/>
            <w:tcBorders>
              <w:left w:val="single" w:sz="4" w:space="0" w:color="auto"/>
              <w:right w:val="single" w:sz="4" w:space="0" w:color="auto"/>
            </w:tcBorders>
          </w:tcPr>
          <w:p w:rsidR="008651F0" w:rsidRPr="004D7E2C" w:rsidRDefault="008651F0" w:rsidP="008651F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Opsiyonel</w:t>
            </w:r>
          </w:p>
        </w:tc>
        <w:tc>
          <w:tcPr>
            <w:tcW w:w="1766" w:type="dxa"/>
            <w:tcBorders>
              <w:left w:val="single" w:sz="4" w:space="0" w:color="auto"/>
            </w:tcBorders>
          </w:tcPr>
          <w:p w:rsidR="008651F0" w:rsidRPr="004D7E2C" w:rsidRDefault="00C1721F" w:rsidP="008651F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 Listesi</w:t>
            </w:r>
          </w:p>
        </w:tc>
        <w:tc>
          <w:tcPr>
            <w:tcW w:w="2743" w:type="dxa"/>
            <w:tcBorders>
              <w:left w:val="single" w:sz="4" w:space="0" w:color="auto"/>
            </w:tcBorders>
          </w:tcPr>
          <w:p w:rsidR="008651F0" w:rsidRPr="004D7E2C" w:rsidRDefault="008651F0"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50</w:t>
            </w:r>
          </w:p>
        </w:tc>
      </w:tr>
      <w:tr w:rsidR="008651F0"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4D1428" w:rsidP="008651F0">
            <w:pPr>
              <w:pStyle w:val="ListParagraph"/>
              <w:ind w:left="0"/>
              <w:rPr>
                <w:b w:val="0"/>
              </w:rPr>
            </w:pPr>
            <w:r w:rsidRPr="004D7E2C">
              <w:rPr>
                <w:b w:val="0"/>
              </w:rPr>
              <w:t>sonAlinanBelgeSiraNumarasi</w:t>
            </w:r>
          </w:p>
        </w:tc>
        <w:tc>
          <w:tcPr>
            <w:tcW w:w="1314" w:type="dxa"/>
            <w:tcBorders>
              <w:left w:val="single" w:sz="4" w:space="0" w:color="auto"/>
              <w:righ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rPr>
                <w:b/>
              </w:rPr>
            </w:pPr>
            <w:r w:rsidRPr="004D7E2C">
              <w:t>Opsiyonel</w:t>
            </w:r>
          </w:p>
        </w:tc>
        <w:tc>
          <w:tcPr>
            <w:tcW w:w="1766" w:type="dxa"/>
            <w:tcBorders>
              <w:left w:val="single" w:sz="4" w:space="0" w:color="auto"/>
            </w:tcBorders>
          </w:tcPr>
          <w:p w:rsidR="008651F0" w:rsidRPr="004D7E2C" w:rsidRDefault="004C6178" w:rsidP="008651F0">
            <w:pPr>
              <w:pStyle w:val="ListParagraph"/>
              <w:ind w:left="0"/>
              <w:cnfStyle w:val="000000010000" w:firstRow="0" w:lastRow="0" w:firstColumn="0" w:lastColumn="0" w:oddVBand="0" w:evenVBand="0" w:oddHBand="0" w:evenHBand="1" w:firstRowFirstColumn="0" w:firstRowLastColumn="0" w:lastRowFirstColumn="0" w:lastRowLastColumn="0"/>
              <w:rPr>
                <w:b/>
              </w:rPr>
            </w:pPr>
            <w:r w:rsidRPr="004D7E2C">
              <w:t>Karakter</w:t>
            </w:r>
          </w:p>
        </w:tc>
        <w:tc>
          <w:tcPr>
            <w:tcW w:w="2743" w:type="dxa"/>
            <w:tcBorders>
              <w:left w:val="single" w:sz="4" w:space="0" w:color="auto"/>
            </w:tcBorders>
          </w:tcPr>
          <w:p w:rsidR="008651F0" w:rsidRPr="004D7E2C" w:rsidRDefault="004C6178" w:rsidP="00F10E2B">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Tamsayı Karakter olarak</w:t>
            </w:r>
          </w:p>
        </w:tc>
      </w:tr>
      <w:tr w:rsidR="008651F0"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4D1428" w:rsidP="008651F0">
            <w:pPr>
              <w:pStyle w:val="ListParagraph"/>
              <w:ind w:left="0"/>
              <w:rPr>
                <w:b w:val="0"/>
              </w:rPr>
            </w:pPr>
            <w:r w:rsidRPr="004D7E2C">
              <w:rPr>
                <w:b w:val="0"/>
              </w:rPr>
              <w:t>onayDurum</w:t>
            </w:r>
          </w:p>
        </w:tc>
        <w:tc>
          <w:tcPr>
            <w:tcW w:w="1314" w:type="dxa"/>
            <w:tcBorders>
              <w:left w:val="single" w:sz="4" w:space="0" w:color="auto"/>
              <w:right w:val="single" w:sz="4" w:space="0" w:color="auto"/>
            </w:tcBorders>
          </w:tcPr>
          <w:p w:rsidR="008651F0" w:rsidRPr="004D7E2C" w:rsidRDefault="004D1428" w:rsidP="008651F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Opsiyonel</w:t>
            </w:r>
          </w:p>
        </w:tc>
        <w:tc>
          <w:tcPr>
            <w:tcW w:w="1766" w:type="dxa"/>
            <w:tcBorders>
              <w:left w:val="single" w:sz="4" w:space="0" w:color="auto"/>
            </w:tcBorders>
          </w:tcPr>
          <w:p w:rsidR="008651F0" w:rsidRPr="004D7E2C" w:rsidRDefault="002224BB" w:rsidP="008651F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4D7E2C">
              <w:t>Karakter</w:t>
            </w:r>
          </w:p>
        </w:tc>
        <w:tc>
          <w:tcPr>
            <w:tcW w:w="2743" w:type="dxa"/>
            <w:tcBorders>
              <w:left w:val="single" w:sz="4" w:space="0" w:color="auto"/>
            </w:tcBorders>
          </w:tcPr>
          <w:p w:rsidR="008651F0" w:rsidRPr="004D7E2C" w:rsidRDefault="002D2651"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“ONAYBEKLEYEN” / “ONAYLANAN” / “HEPSI”</w:t>
            </w:r>
          </w:p>
        </w:tc>
      </w:tr>
      <w:tr w:rsidR="008651F0"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8651F0" w:rsidP="008651F0">
            <w:pPr>
              <w:pStyle w:val="ListParagraph"/>
              <w:ind w:left="0"/>
            </w:pPr>
            <w:r w:rsidRPr="004D7E2C">
              <w:rPr>
                <w:b w:val="0"/>
              </w:rPr>
              <w:t>vergiTcKimlikNo</w:t>
            </w:r>
          </w:p>
        </w:tc>
        <w:tc>
          <w:tcPr>
            <w:tcW w:w="1314" w:type="dxa"/>
            <w:tcBorders>
              <w:left w:val="single" w:sz="4" w:space="0" w:color="auto"/>
              <w:righ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Zorunlu</w:t>
            </w:r>
          </w:p>
        </w:tc>
        <w:tc>
          <w:tcPr>
            <w:tcW w:w="1766" w:type="dxa"/>
            <w:tcBorders>
              <w:lef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743" w:type="dxa"/>
            <w:tcBorders>
              <w:left w:val="single" w:sz="4" w:space="0" w:color="auto"/>
            </w:tcBorders>
          </w:tcPr>
          <w:p w:rsidR="008651F0" w:rsidRPr="004D7E2C" w:rsidRDefault="008651F0" w:rsidP="00F10E2B">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10 veya 11</w:t>
            </w:r>
          </w:p>
        </w:tc>
      </w:tr>
      <w:tr w:rsidR="008651F0"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8651F0" w:rsidP="008651F0">
            <w:pPr>
              <w:pStyle w:val="ListParagraph"/>
              <w:ind w:left="0"/>
            </w:pPr>
            <w:r w:rsidRPr="004D7E2C">
              <w:rPr>
                <w:b w:val="0"/>
              </w:rPr>
              <w:t>belgeTuru</w:t>
            </w:r>
          </w:p>
        </w:tc>
        <w:tc>
          <w:tcPr>
            <w:tcW w:w="1314" w:type="dxa"/>
            <w:tcBorders>
              <w:left w:val="single" w:sz="4" w:space="0" w:color="auto"/>
              <w:right w:val="single" w:sz="4" w:space="0" w:color="auto"/>
            </w:tcBorders>
          </w:tcPr>
          <w:p w:rsidR="008651F0" w:rsidRPr="004D7E2C" w:rsidRDefault="008651F0"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Zorunlu</w:t>
            </w:r>
          </w:p>
        </w:tc>
        <w:tc>
          <w:tcPr>
            <w:tcW w:w="1766" w:type="dxa"/>
            <w:tcBorders>
              <w:left w:val="single" w:sz="4" w:space="0" w:color="auto"/>
            </w:tcBorders>
          </w:tcPr>
          <w:p w:rsidR="008651F0" w:rsidRPr="004D7E2C" w:rsidRDefault="008651F0"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743" w:type="dxa"/>
            <w:tcBorders>
              <w:left w:val="single" w:sz="4" w:space="0" w:color="auto"/>
            </w:tcBorders>
          </w:tcPr>
          <w:p w:rsidR="008651F0" w:rsidRPr="004D7E2C" w:rsidRDefault="008651F0"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20</w:t>
            </w:r>
          </w:p>
        </w:tc>
      </w:tr>
      <w:tr w:rsidR="008651F0"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8651F0" w:rsidP="008651F0">
            <w:pPr>
              <w:pStyle w:val="ListParagraph"/>
              <w:ind w:left="0"/>
            </w:pPr>
            <w:r w:rsidRPr="004D7E2C">
              <w:rPr>
                <w:b w:val="0"/>
              </w:rPr>
              <w:t>belgeVersiyon</w:t>
            </w:r>
          </w:p>
        </w:tc>
        <w:tc>
          <w:tcPr>
            <w:tcW w:w="1314" w:type="dxa"/>
            <w:tcBorders>
              <w:left w:val="single" w:sz="4" w:space="0" w:color="auto"/>
              <w:right w:val="single" w:sz="4" w:space="0" w:color="auto"/>
            </w:tcBorders>
          </w:tcPr>
          <w:p w:rsidR="008651F0" w:rsidRPr="004D7E2C" w:rsidRDefault="001E01E3"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Opsiyonel</w:t>
            </w:r>
          </w:p>
        </w:tc>
        <w:tc>
          <w:tcPr>
            <w:tcW w:w="1766" w:type="dxa"/>
            <w:tcBorders>
              <w:left w:val="single" w:sz="4" w:space="0" w:color="auto"/>
            </w:tcBorders>
          </w:tcPr>
          <w:p w:rsidR="008651F0" w:rsidRPr="004D7E2C" w:rsidRDefault="008651F0" w:rsidP="008651F0">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743" w:type="dxa"/>
            <w:tcBorders>
              <w:left w:val="single" w:sz="4" w:space="0" w:color="auto"/>
            </w:tcBorders>
          </w:tcPr>
          <w:p w:rsidR="008651F0" w:rsidRPr="004D7E2C" w:rsidRDefault="008651F0" w:rsidP="00F10E2B">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4</w:t>
            </w:r>
          </w:p>
        </w:tc>
      </w:tr>
      <w:tr w:rsidR="008651F0"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8651F0" w:rsidRPr="004D7E2C" w:rsidRDefault="00A06303" w:rsidP="008651F0">
            <w:pPr>
              <w:pStyle w:val="ListParagraph"/>
              <w:ind w:left="0"/>
              <w:rPr>
                <w:b w:val="0"/>
              </w:rPr>
            </w:pPr>
            <w:r w:rsidRPr="004D7E2C">
              <w:rPr>
                <w:b w:val="0"/>
              </w:rPr>
              <w:t>entegrasyonHedefi</w:t>
            </w:r>
          </w:p>
        </w:tc>
        <w:tc>
          <w:tcPr>
            <w:tcW w:w="1314" w:type="dxa"/>
            <w:tcBorders>
              <w:left w:val="single" w:sz="4" w:space="0" w:color="auto"/>
              <w:right w:val="single" w:sz="4" w:space="0" w:color="auto"/>
            </w:tcBorders>
          </w:tcPr>
          <w:p w:rsidR="008651F0" w:rsidRPr="004D7E2C" w:rsidRDefault="00A06303"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Opsiyonel</w:t>
            </w:r>
          </w:p>
        </w:tc>
        <w:tc>
          <w:tcPr>
            <w:tcW w:w="1766" w:type="dxa"/>
            <w:tcBorders>
              <w:left w:val="single" w:sz="4" w:space="0" w:color="auto"/>
            </w:tcBorders>
          </w:tcPr>
          <w:p w:rsidR="008651F0" w:rsidRPr="004D7E2C" w:rsidRDefault="00A06303" w:rsidP="008651F0">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743" w:type="dxa"/>
            <w:tcBorders>
              <w:left w:val="single" w:sz="4" w:space="0" w:color="auto"/>
            </w:tcBorders>
          </w:tcPr>
          <w:p w:rsidR="008651F0" w:rsidRPr="004D7E2C" w:rsidRDefault="008651F0"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E02421" w:rsidRPr="004D7E2C" w:rsidTr="00D859C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E02421" w:rsidRPr="004D7E2C" w:rsidRDefault="00E02421" w:rsidP="00E02421">
            <w:pPr>
              <w:pStyle w:val="ListParagraph"/>
              <w:ind w:left="0"/>
              <w:rPr>
                <w:b w:val="0"/>
              </w:rPr>
            </w:pPr>
            <w:r w:rsidRPr="004D7E2C">
              <w:rPr>
                <w:b w:val="0"/>
              </w:rPr>
              <w:t>donusTipiVersiyon</w:t>
            </w:r>
          </w:p>
        </w:tc>
        <w:tc>
          <w:tcPr>
            <w:tcW w:w="1314" w:type="dxa"/>
            <w:tcBorders>
              <w:left w:val="single" w:sz="4" w:space="0" w:color="auto"/>
              <w:right w:val="single" w:sz="4" w:space="0" w:color="auto"/>
            </w:tcBorders>
          </w:tcPr>
          <w:p w:rsidR="00E02421" w:rsidRPr="004D7E2C" w:rsidRDefault="00E02421"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Opsiyonel</w:t>
            </w:r>
          </w:p>
        </w:tc>
        <w:tc>
          <w:tcPr>
            <w:tcW w:w="1766" w:type="dxa"/>
            <w:tcBorders>
              <w:left w:val="single" w:sz="4" w:space="0" w:color="auto"/>
            </w:tcBorders>
          </w:tcPr>
          <w:p w:rsidR="00E02421" w:rsidRPr="004D7E2C" w:rsidRDefault="00E02421"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2743" w:type="dxa"/>
            <w:tcBorders>
              <w:left w:val="single" w:sz="4" w:space="0" w:color="auto"/>
            </w:tcBorders>
          </w:tcPr>
          <w:p w:rsidR="00E02421" w:rsidRPr="004D7E2C" w:rsidRDefault="00E02421" w:rsidP="00F10E2B">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4</w:t>
            </w:r>
          </w:p>
        </w:tc>
      </w:tr>
      <w:tr w:rsidR="00D47713" w:rsidRPr="004D7E2C" w:rsidTr="00D85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5" w:type="dxa"/>
            <w:tcBorders>
              <w:right w:val="single" w:sz="4" w:space="0" w:color="auto"/>
            </w:tcBorders>
          </w:tcPr>
          <w:p w:rsidR="00D47713" w:rsidRPr="004D7E2C" w:rsidRDefault="00D47713" w:rsidP="00E02421">
            <w:pPr>
              <w:pStyle w:val="ListParagraph"/>
              <w:ind w:left="0"/>
              <w:rPr>
                <w:b w:val="0"/>
              </w:rPr>
            </w:pPr>
            <w:r w:rsidRPr="004D7E2C">
              <w:rPr>
                <w:b w:val="0"/>
              </w:rPr>
              <w:t>erpKodu</w:t>
            </w:r>
          </w:p>
        </w:tc>
        <w:tc>
          <w:tcPr>
            <w:tcW w:w="1314" w:type="dxa"/>
            <w:tcBorders>
              <w:left w:val="single" w:sz="4" w:space="0" w:color="auto"/>
              <w:right w:val="single" w:sz="4" w:space="0" w:color="auto"/>
            </w:tcBorders>
          </w:tcPr>
          <w:p w:rsidR="00D47713" w:rsidRPr="004D7E2C" w:rsidRDefault="00D47713"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Opsiyonel</w:t>
            </w:r>
          </w:p>
        </w:tc>
        <w:tc>
          <w:tcPr>
            <w:tcW w:w="1766" w:type="dxa"/>
            <w:tcBorders>
              <w:left w:val="single" w:sz="4" w:space="0" w:color="auto"/>
            </w:tcBorders>
          </w:tcPr>
          <w:p w:rsidR="00D47713" w:rsidRPr="004D7E2C" w:rsidRDefault="00D47713"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2743" w:type="dxa"/>
            <w:tcBorders>
              <w:left w:val="single" w:sz="4" w:space="0" w:color="auto"/>
            </w:tcBorders>
          </w:tcPr>
          <w:p w:rsidR="00D47713" w:rsidRPr="004D7E2C" w:rsidRDefault="00D47713" w:rsidP="00F10E2B">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30</w:t>
            </w:r>
          </w:p>
        </w:tc>
      </w:tr>
    </w:tbl>
    <w:p w:rsidR="008651F0" w:rsidRDefault="005340F0" w:rsidP="001D257F">
      <w:pPr>
        <w:pStyle w:val="Caption"/>
        <w:jc w:val="center"/>
        <w:rPr>
          <w:sz w:val="22"/>
          <w:szCs w:val="22"/>
        </w:rPr>
      </w:pPr>
      <w:bookmarkStart w:id="161" w:name="_Toc381227193"/>
      <w:bookmarkStart w:id="162" w:name="_Toc382383139"/>
      <w:bookmarkStart w:id="163" w:name="_Toc410128175"/>
      <w:bookmarkStart w:id="164" w:name="_Toc479681529"/>
      <w:bookmarkStart w:id="165" w:name="_Toc479759202"/>
      <w:bookmarkStart w:id="166" w:name="_Toc479760877"/>
      <w:r w:rsidRPr="001D257F">
        <w:rPr>
          <w:sz w:val="22"/>
          <w:szCs w:val="22"/>
        </w:rPr>
        <w:t xml:space="preserve">Tablo </w:t>
      </w:r>
      <w:r w:rsidR="00CE296A" w:rsidRPr="001D257F">
        <w:rPr>
          <w:sz w:val="22"/>
          <w:szCs w:val="22"/>
        </w:rPr>
        <w:t>3.2.2</w:t>
      </w:r>
      <w:r w:rsidR="00A36C35" w:rsidRPr="001D257F">
        <w:rPr>
          <w:sz w:val="22"/>
          <w:szCs w:val="22"/>
        </w:rPr>
        <w:t xml:space="preserve"> parametreler (gelenBelgeParametreleri)</w:t>
      </w:r>
      <w:bookmarkEnd w:id="161"/>
      <w:bookmarkEnd w:id="162"/>
      <w:bookmarkEnd w:id="163"/>
      <w:bookmarkEnd w:id="164"/>
      <w:bookmarkEnd w:id="165"/>
      <w:bookmarkEnd w:id="166"/>
    </w:p>
    <w:p w:rsidR="00D859CD" w:rsidRPr="00D859CD" w:rsidRDefault="00D859CD" w:rsidP="00D859CD"/>
    <w:p w:rsidR="00C9628A" w:rsidRPr="004D7E2C" w:rsidRDefault="00007CBF" w:rsidP="00CD3B83">
      <w:pPr>
        <w:pStyle w:val="ListParagraph"/>
        <w:numPr>
          <w:ilvl w:val="2"/>
          <w:numId w:val="10"/>
        </w:numPr>
        <w:spacing w:after="160" w:line="259" w:lineRule="auto"/>
        <w:ind w:left="1428"/>
        <w:jc w:val="both"/>
      </w:pPr>
      <w:r w:rsidRPr="00C07FA2">
        <w:rPr>
          <w:b/>
        </w:rPr>
        <w:t>belge</w:t>
      </w:r>
      <w:r w:rsidR="00C9628A" w:rsidRPr="00C07FA2">
        <w:rPr>
          <w:b/>
        </w:rPr>
        <w:t>Versi</w:t>
      </w:r>
      <w:r w:rsidRPr="00C07FA2">
        <w:rPr>
          <w:b/>
        </w:rPr>
        <w:t>y</w:t>
      </w:r>
      <w:r w:rsidR="00C9628A" w:rsidRPr="00C07FA2">
        <w:rPr>
          <w:b/>
        </w:rPr>
        <w:t>on</w:t>
      </w:r>
      <w:r w:rsidR="00C9628A" w:rsidRPr="004D7E2C">
        <w:t xml:space="preserve">: Alınmak istenen belgelerin dönüşümünde kullanılacak xsd versiyonudur. Boş bırakılması durumunda “1.0” kullanılacaktır. </w:t>
      </w:r>
    </w:p>
    <w:p w:rsidR="00C9628A" w:rsidRPr="004D7E2C" w:rsidRDefault="002224BB" w:rsidP="00CD3B83">
      <w:pPr>
        <w:pStyle w:val="ListParagraph"/>
        <w:numPr>
          <w:ilvl w:val="2"/>
          <w:numId w:val="10"/>
        </w:numPr>
        <w:spacing w:after="160" w:line="259" w:lineRule="auto"/>
        <w:ind w:left="1428"/>
        <w:jc w:val="both"/>
      </w:pPr>
      <w:r w:rsidRPr="00C07FA2">
        <w:rPr>
          <w:b/>
        </w:rPr>
        <w:t>alanEtiket</w:t>
      </w:r>
      <w:r w:rsidR="00C9628A" w:rsidRPr="004D7E2C">
        <w:t>: Kullanıcının etiket belirtmesi durumunda sadece o etiketlere gelen belgeler iletilecektir. Belirtilmemesi durumunda tüm etiketlere gelen belgeler alınacaktır.</w:t>
      </w:r>
    </w:p>
    <w:p w:rsidR="00C9628A" w:rsidRPr="004D7E2C" w:rsidRDefault="00C9628A" w:rsidP="00CD3B83">
      <w:pPr>
        <w:pStyle w:val="ListParagraph"/>
        <w:numPr>
          <w:ilvl w:val="2"/>
          <w:numId w:val="10"/>
        </w:numPr>
        <w:spacing w:after="160" w:line="259" w:lineRule="auto"/>
        <w:ind w:left="1428"/>
        <w:jc w:val="both"/>
      </w:pPr>
      <w:r w:rsidRPr="00C07FA2">
        <w:rPr>
          <w:b/>
        </w:rPr>
        <w:t>gelisTarihiBaslangic</w:t>
      </w:r>
      <w:r w:rsidRPr="004D7E2C">
        <w:t xml:space="preserve">: Faturanın GİB e-Fatura sisteminden alındığı tarihtir. Bir değer verilmesi durumunda bu tarihten sonra gelen faturalar listelenecektir. Formatı YYYYAAGGSSDDssMMM (YılAyGünSaatDakikaSaniyeSalise) şeklindedir. </w:t>
      </w:r>
    </w:p>
    <w:p w:rsidR="00C9628A" w:rsidRPr="004D7E2C" w:rsidRDefault="00C9628A" w:rsidP="00CD3B83">
      <w:pPr>
        <w:pStyle w:val="ListParagraph"/>
        <w:numPr>
          <w:ilvl w:val="2"/>
          <w:numId w:val="10"/>
        </w:numPr>
        <w:spacing w:after="160" w:line="259" w:lineRule="auto"/>
        <w:ind w:left="1428"/>
        <w:jc w:val="both"/>
      </w:pPr>
      <w:r w:rsidRPr="00C07FA2">
        <w:rPr>
          <w:b/>
        </w:rPr>
        <w:t>gelisTarihiBitis</w:t>
      </w:r>
      <w:r w:rsidRPr="004D7E2C">
        <w:t>: Faturanın GİB e-Fatura sisteminden alındığı tarihtir. Bir değer verilmesi durumunda bu tarihten önce gelen faturalar listelenecektir. Formatı YYYYAAGGSSDDssMMM (YılAyGünSaatDakikaSaniyeSalise) şeklindedir.</w:t>
      </w:r>
    </w:p>
    <w:p w:rsidR="00C9628A" w:rsidRPr="004D7E2C" w:rsidRDefault="00C9628A" w:rsidP="00CD3B83">
      <w:pPr>
        <w:pStyle w:val="ListParagraph"/>
        <w:numPr>
          <w:ilvl w:val="2"/>
          <w:numId w:val="10"/>
        </w:numPr>
        <w:spacing w:after="160" w:line="259" w:lineRule="auto"/>
        <w:ind w:left="1428"/>
        <w:jc w:val="both"/>
      </w:pPr>
      <w:bookmarkStart w:id="167" w:name="_Toc381227194"/>
      <w:bookmarkStart w:id="168" w:name="_Toc382383140"/>
      <w:bookmarkStart w:id="169" w:name="_Toc410128176"/>
      <w:bookmarkStart w:id="170" w:name="_Toc479681530"/>
      <w:bookmarkStart w:id="171" w:name="_Toc479759203"/>
      <w:bookmarkStart w:id="172" w:name="_Toc479760878"/>
      <w:r w:rsidRPr="00C07FA2">
        <w:rPr>
          <w:b/>
        </w:rPr>
        <w:t>onayDurum</w:t>
      </w:r>
      <w:r w:rsidRPr="004D7E2C">
        <w:t xml:space="preserve">: Belirli bir onay durumunda olan faturaların listelenmesi için kullanılır. </w:t>
      </w:r>
      <w:r w:rsidR="00C7785C" w:rsidRPr="004D7E2C">
        <w:t>“</w:t>
      </w:r>
      <w:r w:rsidRPr="004D7E2C">
        <w:t>ONAYBEKLEYEN</w:t>
      </w:r>
      <w:r w:rsidR="00C7785C" w:rsidRPr="004D7E2C">
        <w:t>”</w:t>
      </w:r>
      <w:r w:rsidRPr="004D7E2C">
        <w:t xml:space="preserve">, </w:t>
      </w:r>
      <w:r w:rsidR="00C7785C" w:rsidRPr="004D7E2C">
        <w:t>“</w:t>
      </w:r>
      <w:r w:rsidRPr="004D7E2C">
        <w:t>ONAYLANAN</w:t>
      </w:r>
      <w:r w:rsidR="00C7785C" w:rsidRPr="004D7E2C">
        <w:t>”</w:t>
      </w:r>
      <w:r w:rsidRPr="004D7E2C">
        <w:t xml:space="preserve">, </w:t>
      </w:r>
      <w:r w:rsidR="00C7785C" w:rsidRPr="004D7E2C">
        <w:t>“</w:t>
      </w:r>
      <w:r w:rsidRPr="004D7E2C">
        <w:t>HEPSI</w:t>
      </w:r>
      <w:r w:rsidR="00C7785C" w:rsidRPr="004D7E2C">
        <w:t>”</w:t>
      </w:r>
      <w:r w:rsidRPr="004D7E2C">
        <w:t xml:space="preserve"> değerlerinden birini alabilir. Boş bırakılması durumunda sadece </w:t>
      </w:r>
      <w:r w:rsidR="00C7785C" w:rsidRPr="004D7E2C">
        <w:t>“</w:t>
      </w:r>
      <w:r w:rsidRPr="004D7E2C">
        <w:t>ONAYLANAN</w:t>
      </w:r>
      <w:r w:rsidR="00C7785C" w:rsidRPr="004D7E2C">
        <w:t>”</w:t>
      </w:r>
      <w:r w:rsidRPr="004D7E2C">
        <w:t xml:space="preserve"> faturalar listelenecektir.</w:t>
      </w:r>
      <w:bookmarkEnd w:id="167"/>
      <w:bookmarkEnd w:id="168"/>
      <w:bookmarkEnd w:id="169"/>
      <w:bookmarkEnd w:id="170"/>
      <w:bookmarkEnd w:id="171"/>
      <w:bookmarkEnd w:id="172"/>
    </w:p>
    <w:p w:rsidR="002224BB" w:rsidRPr="004D7E2C" w:rsidRDefault="002224BB" w:rsidP="00CD3B83">
      <w:pPr>
        <w:pStyle w:val="ListParagraph"/>
        <w:numPr>
          <w:ilvl w:val="2"/>
          <w:numId w:val="10"/>
        </w:numPr>
        <w:spacing w:after="160" w:line="259" w:lineRule="auto"/>
        <w:ind w:left="1428"/>
        <w:jc w:val="both"/>
      </w:pPr>
      <w:bookmarkStart w:id="173" w:name="_Toc381227195"/>
      <w:bookmarkStart w:id="174" w:name="_Toc382383141"/>
      <w:bookmarkStart w:id="175" w:name="_Toc410128177"/>
      <w:bookmarkStart w:id="176" w:name="_Toc479681531"/>
      <w:bookmarkStart w:id="177" w:name="_Toc479759204"/>
      <w:bookmarkStart w:id="178" w:name="_Toc479760879"/>
      <w:r w:rsidRPr="00C07FA2">
        <w:rPr>
          <w:b/>
        </w:rPr>
        <w:t>sonAlinanBelgeSiraNumarasi</w:t>
      </w:r>
      <w:r w:rsidR="00A06303" w:rsidRPr="004D7E2C">
        <w:t>:</w:t>
      </w:r>
      <w:r w:rsidR="00A06303" w:rsidRPr="004D7E2C">
        <w:tab/>
        <w:t>Eğer giril</w:t>
      </w:r>
      <w:r w:rsidRPr="004D7E2C">
        <w:t>irse gelisTarihiBitis ve gelisTarihiBaslangic parametreleri göz ardı edilecektir.</w:t>
      </w:r>
      <w:bookmarkEnd w:id="173"/>
      <w:bookmarkEnd w:id="174"/>
      <w:bookmarkEnd w:id="175"/>
      <w:bookmarkEnd w:id="176"/>
      <w:bookmarkEnd w:id="177"/>
      <w:bookmarkEnd w:id="178"/>
    </w:p>
    <w:p w:rsidR="00A06303" w:rsidRPr="004D7E2C" w:rsidRDefault="00A06303" w:rsidP="00CD3B83">
      <w:pPr>
        <w:pStyle w:val="ListParagraph"/>
        <w:numPr>
          <w:ilvl w:val="2"/>
          <w:numId w:val="10"/>
        </w:numPr>
        <w:spacing w:after="160" w:line="259" w:lineRule="auto"/>
        <w:ind w:left="1428"/>
        <w:jc w:val="both"/>
      </w:pPr>
      <w:bookmarkStart w:id="179" w:name="_Toc381227196"/>
      <w:bookmarkStart w:id="180" w:name="_Toc382383142"/>
      <w:bookmarkStart w:id="181" w:name="_Toc410128178"/>
      <w:bookmarkStart w:id="182" w:name="_Toc479681532"/>
      <w:bookmarkStart w:id="183" w:name="_Toc479759205"/>
      <w:bookmarkStart w:id="184" w:name="_Toc479760880"/>
      <w:r w:rsidRPr="00C07FA2">
        <w:rPr>
          <w:b/>
        </w:rPr>
        <w:t>entegrasyonHedefi</w:t>
      </w:r>
      <w:r w:rsidRPr="004D7E2C">
        <w:t>:</w:t>
      </w:r>
      <w:r w:rsidR="005E05BA">
        <w:t xml:space="preserve"> </w:t>
      </w:r>
      <w:r w:rsidR="00CA243E" w:rsidRPr="004D7E2C">
        <w:t>Bu servis</w:t>
      </w:r>
      <w:r w:rsidR="004C6178" w:rsidRPr="004D7E2C">
        <w:t xml:space="preserve"> için </w:t>
      </w:r>
      <w:r w:rsidR="00CA243E" w:rsidRPr="004D7E2C">
        <w:t xml:space="preserve">şimdilik boş </w:t>
      </w:r>
      <w:r w:rsidR="004C6178" w:rsidRPr="004D7E2C">
        <w:t>girilmelidir.</w:t>
      </w:r>
      <w:bookmarkEnd w:id="179"/>
      <w:r w:rsidR="00CA243E" w:rsidRPr="004D7E2C">
        <w:t>(Sonraki revizyonlar için)</w:t>
      </w:r>
      <w:bookmarkEnd w:id="180"/>
      <w:bookmarkEnd w:id="181"/>
      <w:bookmarkEnd w:id="182"/>
      <w:bookmarkEnd w:id="183"/>
      <w:bookmarkEnd w:id="184"/>
    </w:p>
    <w:p w:rsidR="001C5479" w:rsidRDefault="00F71BEA" w:rsidP="00CD3B83">
      <w:pPr>
        <w:pStyle w:val="ListParagraph"/>
        <w:numPr>
          <w:ilvl w:val="2"/>
          <w:numId w:val="10"/>
        </w:numPr>
        <w:spacing w:after="160" w:line="259" w:lineRule="auto"/>
        <w:ind w:left="1428"/>
        <w:jc w:val="both"/>
      </w:pPr>
      <w:bookmarkStart w:id="185" w:name="_Toc382383143"/>
      <w:bookmarkStart w:id="186" w:name="_Toc410128179"/>
      <w:bookmarkStart w:id="187" w:name="_Toc479681533"/>
      <w:bookmarkStart w:id="188" w:name="_Toc479759206"/>
      <w:bookmarkStart w:id="189" w:name="_Toc479760881"/>
      <w:r w:rsidRPr="00C07FA2">
        <w:rPr>
          <w:b/>
        </w:rPr>
        <w:t>donusTipiVersiyon</w:t>
      </w:r>
      <w:r>
        <w:t>:</w:t>
      </w:r>
      <w:r w:rsidR="005E05BA">
        <w:t xml:space="preserve"> </w:t>
      </w:r>
      <w:r w:rsidR="001C5479" w:rsidRPr="004D7E2C">
        <w:t>gelenBelgeleriAlExt,</w:t>
      </w:r>
      <w:r w:rsidR="00602B95">
        <w:t xml:space="preserve"> </w:t>
      </w:r>
      <w:r w:rsidR="001C5479" w:rsidRPr="004D7E2C">
        <w:t>gelenBelgeleriListeleExt servislerinin dönüş değeri olan belge ya da belgev2 tipi nesnelerden hangisinin istendiği bilgisi girilir. Bu servis için boş geçilebilir.</w:t>
      </w:r>
      <w:r w:rsidR="00092EBD" w:rsidRPr="004D7E2C">
        <w:t xml:space="preserve"> Boş geçilmesi “1.0” kabul edilmesidir.</w:t>
      </w:r>
      <w:bookmarkEnd w:id="185"/>
      <w:bookmarkEnd w:id="186"/>
      <w:bookmarkEnd w:id="187"/>
      <w:bookmarkEnd w:id="188"/>
      <w:bookmarkEnd w:id="189"/>
    </w:p>
    <w:p w:rsidR="00A25C61" w:rsidRDefault="00D47713" w:rsidP="00CD3B83">
      <w:pPr>
        <w:pStyle w:val="ListParagraph"/>
        <w:numPr>
          <w:ilvl w:val="2"/>
          <w:numId w:val="10"/>
        </w:numPr>
        <w:spacing w:after="160" w:line="259" w:lineRule="auto"/>
        <w:ind w:left="1428"/>
        <w:jc w:val="both"/>
      </w:pPr>
      <w:bookmarkStart w:id="190" w:name="_Toc410128180"/>
      <w:bookmarkStart w:id="191" w:name="_Toc479681534"/>
      <w:bookmarkStart w:id="192" w:name="_Toc479759207"/>
      <w:bookmarkStart w:id="193" w:name="_Toc479760882"/>
      <w:r w:rsidRPr="00B631AF">
        <w:rPr>
          <w:b/>
        </w:rPr>
        <w:t>erpKodu</w:t>
      </w:r>
      <w:r w:rsidR="00380FD6" w:rsidRPr="00993A05">
        <w:t xml:space="preserve">: gelenBelgeleriAlExt, </w:t>
      </w:r>
      <w:r w:rsidR="004200BD" w:rsidRPr="00993A05">
        <w:t>gelenBelgeleriListeleExt servislerinin dönüş değeri ola</w:t>
      </w:r>
      <w:r w:rsidR="005B753C" w:rsidRPr="00993A05">
        <w:t xml:space="preserve">n belge nesnelerinin hangi erp’den </w:t>
      </w:r>
      <w:r w:rsidR="004277BA" w:rsidRPr="00993A05">
        <w:t>istendiği bilgisidir</w:t>
      </w:r>
      <w:r w:rsidR="004200BD" w:rsidRPr="00993A05">
        <w:t>. Firma bazında zorunluluğu kontrol edilir.</w:t>
      </w:r>
      <w:bookmarkEnd w:id="190"/>
      <w:bookmarkEnd w:id="191"/>
      <w:bookmarkEnd w:id="192"/>
      <w:bookmarkEnd w:id="193"/>
    </w:p>
    <w:p w:rsidR="00D13F67" w:rsidRDefault="00D13F67" w:rsidP="00BE0FBB">
      <w:pPr>
        <w:pStyle w:val="ListParagraph"/>
        <w:ind w:left="708" w:firstLine="708"/>
      </w:pPr>
    </w:p>
    <w:p w:rsidR="00D859CD" w:rsidRPr="004D7E2C" w:rsidRDefault="00D859CD" w:rsidP="00BE0FBB">
      <w:pPr>
        <w:pStyle w:val="ListParagraph"/>
        <w:ind w:left="708" w:firstLine="708"/>
      </w:pPr>
    </w:p>
    <w:p w:rsidR="00D13F67" w:rsidRPr="00D859CD" w:rsidRDefault="00283FB7" w:rsidP="00D859CD">
      <w:pPr>
        <w:pStyle w:val="ListParagraph"/>
        <w:numPr>
          <w:ilvl w:val="2"/>
          <w:numId w:val="1"/>
        </w:numPr>
        <w:jc w:val="both"/>
        <w:outlineLvl w:val="1"/>
        <w:rPr>
          <w:b/>
        </w:rPr>
      </w:pPr>
      <w:bookmarkStart w:id="194" w:name="_Toc15301284"/>
      <w:r w:rsidRPr="004D7E2C">
        <w:rPr>
          <w:b/>
        </w:rPr>
        <w:t>gelenBelgeleri</w:t>
      </w:r>
      <w:r w:rsidR="00A25C61" w:rsidRPr="004D7E2C">
        <w:rPr>
          <w:b/>
        </w:rPr>
        <w:t>AlExt Servisi</w:t>
      </w:r>
      <w:bookmarkStart w:id="195" w:name="_Toc381227198"/>
      <w:bookmarkStart w:id="196" w:name="_Toc382383146"/>
      <w:bookmarkStart w:id="197" w:name="_Toc410128183"/>
      <w:bookmarkStart w:id="198" w:name="_Toc479681537"/>
      <w:bookmarkStart w:id="199" w:name="_Toc479759210"/>
      <w:bookmarkStart w:id="200" w:name="_Toc479760885"/>
      <w:bookmarkEnd w:id="194"/>
    </w:p>
    <w:p w:rsidR="003C732C" w:rsidRPr="008B341F" w:rsidRDefault="00A1680E" w:rsidP="00D859CD">
      <w:pPr>
        <w:pStyle w:val="ListParagraph"/>
        <w:jc w:val="both"/>
      </w:pPr>
      <w:r>
        <w:t xml:space="preserve">eFinans’a özel CSXML çekilmesini sağlamaktadır. CSXML’le ilgili </w:t>
      </w:r>
      <w:r w:rsidR="00DD15CD">
        <w:rPr>
          <w:b/>
        </w:rPr>
        <w:t>7. Kullanım Notları</w:t>
      </w:r>
      <w:r>
        <w:t xml:space="preserve"> kısmında da açıklama mevcuttur. </w:t>
      </w:r>
      <w:r w:rsidR="00A25C61" w:rsidRPr="008B341F">
        <w:t xml:space="preserve">Bu servis, </w:t>
      </w:r>
      <w:r w:rsidR="00991A96" w:rsidRPr="008B341F">
        <w:t>gelenBelgeleriAl servisinin</w:t>
      </w:r>
      <w:r w:rsidR="00A25C61" w:rsidRPr="008B341F">
        <w:t xml:space="preserve"> genişletilmiş halidir. Servisin </w:t>
      </w:r>
      <w:r w:rsidR="00AF221C" w:rsidRPr="008B341F">
        <w:t xml:space="preserve">tek </w:t>
      </w:r>
      <w:r w:rsidR="00AF221C" w:rsidRPr="008B341F">
        <w:lastRenderedPageBreak/>
        <w:t>giriş parametresi T</w:t>
      </w:r>
      <w:r w:rsidR="009279AE" w:rsidRPr="008B341F">
        <w:t>ablo</w:t>
      </w:r>
      <w:r w:rsidR="00AF221C" w:rsidRPr="008B341F">
        <w:t xml:space="preserve"> 3.2.2</w:t>
      </w:r>
      <w:r w:rsidR="009279AE" w:rsidRPr="008B341F">
        <w:t>’de bahsedilen “gelenBelgeParametreleri” tipindeki “parametreler”</w:t>
      </w:r>
      <w:r w:rsidR="00483314" w:rsidRPr="008B341F">
        <w:t>dir.</w:t>
      </w:r>
      <w:r w:rsidR="009279AE" w:rsidRPr="008B341F">
        <w:t xml:space="preserve"> Servisin dönüş değeri </w:t>
      </w:r>
      <w:r w:rsidR="00905362" w:rsidRPr="008B341F">
        <w:t xml:space="preserve">gelenBelgeleriAl servisinde </w:t>
      </w:r>
      <w:r w:rsidR="00A25C61" w:rsidRPr="008B341F">
        <w:t xml:space="preserve">bahsedilen </w:t>
      </w:r>
      <w:r w:rsidR="00501FF6" w:rsidRPr="008B341F">
        <w:t xml:space="preserve">belge nesnesi ya da </w:t>
      </w:r>
      <w:r w:rsidR="00E13C7A" w:rsidRPr="008B341F">
        <w:t xml:space="preserve">aşağıdaki tabloda </w:t>
      </w:r>
      <w:r w:rsidR="009A4BF2" w:rsidRPr="008B341F">
        <w:t>belge nesnesine ek olarak tuttuğu alanlarını görebileceğiniz</w:t>
      </w:r>
      <w:r w:rsidR="00E13C7A" w:rsidRPr="008B341F">
        <w:t xml:space="preserve"> </w:t>
      </w:r>
      <w:r w:rsidR="003C57C9" w:rsidRPr="008B341F">
        <w:t>belgev2 nesnesidir</w:t>
      </w:r>
      <w:r w:rsidR="00A25C61" w:rsidRPr="008B341F">
        <w:t>.</w:t>
      </w:r>
      <w:r w:rsidR="009A4BF2" w:rsidRPr="008B341F">
        <w:t xml:space="preserve"> </w:t>
      </w:r>
      <w:r w:rsidR="006D101B" w:rsidRPr="008B341F">
        <w:t>Kullanıcı gelenBelgeParametreleri arasında belirttiği ”donusTipiVersiyon”</w:t>
      </w:r>
      <w:r w:rsidR="003C57C9" w:rsidRPr="008B341F">
        <w:t xml:space="preserve"> </w:t>
      </w:r>
      <w:r w:rsidR="006D101B" w:rsidRPr="008B341F">
        <w:t>parametresi ile bu servisten dönecek olan nesnenin tipini belirleyebilir. ( donusTipiVersiyon:</w:t>
      </w:r>
      <w:r w:rsidR="00E13C7A" w:rsidRPr="008B341F">
        <w:t>”</w:t>
      </w:r>
      <w:r w:rsidR="006D101B" w:rsidRPr="008B341F">
        <w:t>1.0</w:t>
      </w:r>
      <w:r w:rsidR="00E13C7A" w:rsidRPr="008B341F">
        <w:t>”</w:t>
      </w:r>
      <w:r w:rsidR="00754EDB" w:rsidRPr="008B341F">
        <w:t xml:space="preserve"> </w:t>
      </w:r>
      <w:r w:rsidR="006D101B" w:rsidRPr="008B341F">
        <w:t>=&gt;</w:t>
      </w:r>
      <w:r w:rsidR="00754EDB" w:rsidRPr="008B341F">
        <w:t xml:space="preserve"> </w:t>
      </w:r>
      <w:r w:rsidR="006D101B" w:rsidRPr="008B341F">
        <w:t>belge, donusTipiVersiyon:</w:t>
      </w:r>
      <w:r w:rsidR="00E13C7A" w:rsidRPr="008B341F">
        <w:t>”</w:t>
      </w:r>
      <w:r w:rsidR="006D101B" w:rsidRPr="008B341F">
        <w:t>2.0</w:t>
      </w:r>
      <w:r w:rsidR="00E13C7A" w:rsidRPr="008B341F">
        <w:t>”</w:t>
      </w:r>
      <w:r w:rsidR="00754EDB" w:rsidRPr="008B341F">
        <w:t xml:space="preserve"> </w:t>
      </w:r>
      <w:r w:rsidR="006D101B" w:rsidRPr="008B341F">
        <w:t>=&gt;</w:t>
      </w:r>
      <w:r w:rsidR="00754EDB" w:rsidRPr="008B341F">
        <w:t xml:space="preserve"> </w:t>
      </w:r>
      <w:r w:rsidR="006D101B" w:rsidRPr="008B341F">
        <w:t>belgev2</w:t>
      </w:r>
      <w:r w:rsidR="00E13C7A" w:rsidRPr="008B341F">
        <w:t xml:space="preserve"> </w:t>
      </w:r>
      <w:r w:rsidR="006D101B" w:rsidRPr="008B341F">
        <w:t xml:space="preserve">) </w:t>
      </w:r>
      <w:r w:rsidR="008B07CB" w:rsidRPr="008B341F">
        <w:t xml:space="preserve">“parametreler” parametresi detayları için </w:t>
      </w:r>
      <w:r w:rsidR="00287162" w:rsidRPr="008B341F">
        <w:t xml:space="preserve">gelenBelgeXmlleriniAlExt </w:t>
      </w:r>
      <w:r w:rsidR="008B07CB" w:rsidRPr="008B341F">
        <w:t>bölümüne bakabilirsiniz.</w:t>
      </w:r>
      <w:bookmarkEnd w:id="195"/>
      <w:bookmarkEnd w:id="196"/>
      <w:bookmarkEnd w:id="197"/>
      <w:bookmarkEnd w:id="198"/>
      <w:bookmarkEnd w:id="199"/>
      <w:bookmarkEnd w:id="200"/>
    </w:p>
    <w:p w:rsidR="008D3BA9" w:rsidRPr="008B341F" w:rsidRDefault="008D3BA9" w:rsidP="00D859CD">
      <w:pPr>
        <w:pStyle w:val="ListParagraph"/>
        <w:jc w:val="both"/>
      </w:pPr>
    </w:p>
    <w:p w:rsidR="00B33467" w:rsidRDefault="003C732C" w:rsidP="00D859CD">
      <w:pPr>
        <w:pStyle w:val="ListParagraph"/>
        <w:jc w:val="both"/>
      </w:pPr>
      <w:bookmarkStart w:id="201" w:name="_Toc410128184"/>
      <w:bookmarkStart w:id="202" w:name="_Toc479681538"/>
      <w:bookmarkStart w:id="203" w:name="_Toc479759211"/>
      <w:bookmarkStart w:id="204" w:name="_Toc479760886"/>
      <w:r w:rsidRPr="00A1680E">
        <w:rPr>
          <w:b/>
        </w:rPr>
        <w:t>NOT:</w:t>
      </w:r>
      <w:r w:rsidRPr="008B341F">
        <w:t xml:space="preserve">  Bu servis çağırılırken “sonAlinanBelgeSiraNumarasi” parametresi ile birlikte “gelisTarihiBaslangic“, “gelisTarihiBitis “, “onayDurum “,  “subeKodu“ ve “alanEtiket“ parametrelerinden bir ya da birkaçı girildiği taktirde sistem parametreleri hatalı kabul edecek ve işlemi gerçekleştirmeyecektir.</w:t>
      </w:r>
      <w:bookmarkEnd w:id="201"/>
      <w:bookmarkEnd w:id="202"/>
      <w:bookmarkEnd w:id="203"/>
      <w:bookmarkEnd w:id="204"/>
    </w:p>
    <w:p w:rsidR="00A1680E" w:rsidRPr="00E90CF9" w:rsidRDefault="00A1680E" w:rsidP="00A1680E">
      <w:pPr>
        <w:pStyle w:val="ListParagraph"/>
        <w:rPr>
          <w:b/>
        </w:rPr>
      </w:pPr>
    </w:p>
    <w:tbl>
      <w:tblPr>
        <w:tblStyle w:val="OrtaGlgeleme1-Vurgu11"/>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1847"/>
        <w:gridCol w:w="3250"/>
        <w:gridCol w:w="1167"/>
      </w:tblGrid>
      <w:tr w:rsidR="003C57C9" w:rsidRPr="004D7E2C" w:rsidTr="00D85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top w:val="single" w:sz="4" w:space="0" w:color="auto"/>
              <w:left w:val="single" w:sz="4" w:space="0" w:color="auto"/>
              <w:bottom w:val="single" w:sz="4" w:space="0" w:color="auto"/>
              <w:right w:val="single" w:sz="4" w:space="0" w:color="auto"/>
            </w:tcBorders>
          </w:tcPr>
          <w:p w:rsidR="003C57C9" w:rsidRPr="004D7E2C" w:rsidRDefault="003C57C9" w:rsidP="00932F8B">
            <w:pPr>
              <w:pStyle w:val="ListParagraph"/>
              <w:ind w:left="0"/>
            </w:pPr>
            <w:r w:rsidRPr="004D7E2C">
              <w:t>Parametre Adı</w:t>
            </w:r>
          </w:p>
        </w:tc>
        <w:tc>
          <w:tcPr>
            <w:tcW w:w="1847" w:type="dxa"/>
            <w:tcBorders>
              <w:top w:val="single" w:sz="4" w:space="0" w:color="auto"/>
              <w:left w:val="single" w:sz="4" w:space="0" w:color="auto"/>
              <w:bottom w:val="single" w:sz="4" w:space="0" w:color="auto"/>
              <w:right w:val="single" w:sz="4" w:space="0" w:color="auto"/>
            </w:tcBorders>
          </w:tcPr>
          <w:p w:rsidR="003C57C9" w:rsidRPr="004D7E2C" w:rsidRDefault="003C57C9" w:rsidP="00932F8B">
            <w:pPr>
              <w:pStyle w:val="ListParagraph"/>
              <w:ind w:left="0"/>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250" w:type="dxa"/>
            <w:tcBorders>
              <w:top w:val="single" w:sz="4" w:space="0" w:color="auto"/>
              <w:left w:val="single" w:sz="4" w:space="0" w:color="auto"/>
              <w:bottom w:val="single" w:sz="4" w:space="0" w:color="auto"/>
              <w:right w:val="single" w:sz="4" w:space="0" w:color="auto"/>
            </w:tcBorders>
          </w:tcPr>
          <w:p w:rsidR="003C57C9" w:rsidRPr="004D7E2C" w:rsidRDefault="003C57C9" w:rsidP="00932F8B">
            <w:pPr>
              <w:pStyle w:val="ListParagraph"/>
              <w:ind w:left="0"/>
              <w:cnfStyle w:val="100000000000" w:firstRow="1" w:lastRow="0" w:firstColumn="0" w:lastColumn="0" w:oddVBand="0" w:evenVBand="0" w:oddHBand="0" w:evenHBand="0" w:firstRowFirstColumn="0" w:firstRowLastColumn="0" w:lastRowFirstColumn="0" w:lastRowLastColumn="0"/>
            </w:pPr>
            <w:r w:rsidRPr="004D7E2C">
              <w:t>Açıklama</w:t>
            </w:r>
          </w:p>
        </w:tc>
        <w:tc>
          <w:tcPr>
            <w:tcW w:w="1167" w:type="dxa"/>
            <w:tcBorders>
              <w:top w:val="single" w:sz="4" w:space="0" w:color="auto"/>
              <w:left w:val="single" w:sz="4" w:space="0" w:color="auto"/>
              <w:bottom w:val="single" w:sz="4" w:space="0" w:color="auto"/>
              <w:right w:val="single" w:sz="4" w:space="0" w:color="auto"/>
            </w:tcBorders>
          </w:tcPr>
          <w:p w:rsidR="003C57C9" w:rsidRPr="004D7E2C" w:rsidRDefault="003C57C9" w:rsidP="00932F8B">
            <w:pPr>
              <w:pStyle w:val="ListParagraph"/>
              <w:ind w:left="0"/>
              <w:cnfStyle w:val="100000000000" w:firstRow="1" w:lastRow="0" w:firstColumn="0" w:lastColumn="0" w:oddVBand="0" w:evenVBand="0" w:oddHBand="0" w:evenHBand="0" w:firstRowFirstColumn="0" w:firstRowLastColumn="0" w:lastRowFirstColumn="0" w:lastRowLastColumn="0"/>
            </w:pPr>
            <w:r w:rsidRPr="004D7E2C">
              <w:t>Uzunluk</w:t>
            </w:r>
          </w:p>
        </w:tc>
      </w:tr>
      <w:tr w:rsidR="003C57C9"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3C57C9" w:rsidP="00932F8B">
            <w:pPr>
              <w:pStyle w:val="ListParagraph"/>
              <w:ind w:left="0"/>
              <w:rPr>
                <w:b w:val="0"/>
              </w:rPr>
            </w:pPr>
            <w:r w:rsidRPr="004D7E2C">
              <w:rPr>
                <w:b w:val="0"/>
              </w:rPr>
              <w:t>alanEtiket</w:t>
            </w:r>
          </w:p>
        </w:tc>
        <w:tc>
          <w:tcPr>
            <w:tcW w:w="1847" w:type="dxa"/>
            <w:tcBorders>
              <w:left w:val="single" w:sz="4" w:space="0" w:color="auto"/>
              <w:right w:val="single" w:sz="4" w:space="0" w:color="auto"/>
            </w:tcBorders>
          </w:tcPr>
          <w:p w:rsidR="003C57C9" w:rsidRPr="004D7E2C" w:rsidRDefault="003C57C9" w:rsidP="00932F8B">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3C57C9" w:rsidRPr="004D7E2C" w:rsidRDefault="003C57C9" w:rsidP="003C57C9">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Alan firmanın posta kutusu etiketi (“defaultpk” gibi)</w:t>
            </w:r>
          </w:p>
        </w:tc>
        <w:tc>
          <w:tcPr>
            <w:tcW w:w="1167" w:type="dxa"/>
            <w:tcBorders>
              <w:left w:val="single" w:sz="4" w:space="0" w:color="auto"/>
            </w:tcBorders>
          </w:tcPr>
          <w:p w:rsidR="003C57C9" w:rsidRPr="004D7E2C" w:rsidRDefault="003C57C9"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En fazla 128</w:t>
            </w:r>
          </w:p>
        </w:tc>
      </w:tr>
      <w:tr w:rsidR="003C57C9"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3C57C9" w:rsidP="00932F8B">
            <w:pPr>
              <w:pStyle w:val="ListParagraph"/>
              <w:ind w:left="0"/>
              <w:rPr>
                <w:b w:val="0"/>
              </w:rPr>
            </w:pPr>
            <w:r w:rsidRPr="004D7E2C">
              <w:rPr>
                <w:b w:val="0"/>
              </w:rPr>
              <w:t>aliciUnvan</w:t>
            </w:r>
          </w:p>
        </w:tc>
        <w:tc>
          <w:tcPr>
            <w:tcW w:w="1847" w:type="dxa"/>
            <w:tcBorders>
              <w:left w:val="single" w:sz="4" w:space="0" w:color="auto"/>
              <w:right w:val="single" w:sz="4" w:space="0" w:color="auto"/>
            </w:tcBorders>
          </w:tcPr>
          <w:p w:rsidR="003C57C9" w:rsidRPr="004D7E2C" w:rsidRDefault="003C57C9"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3C57C9" w:rsidRPr="004D7E2C" w:rsidRDefault="00C21416"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Alan firmanın ünvanı</w:t>
            </w:r>
          </w:p>
        </w:tc>
        <w:tc>
          <w:tcPr>
            <w:tcW w:w="1167" w:type="dxa"/>
            <w:tcBorders>
              <w:left w:val="single" w:sz="4" w:space="0" w:color="auto"/>
            </w:tcBorders>
          </w:tcPr>
          <w:p w:rsidR="003C57C9" w:rsidRPr="004D7E2C" w:rsidRDefault="003C57C9"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En fazla 128</w:t>
            </w:r>
          </w:p>
        </w:tc>
      </w:tr>
      <w:tr w:rsidR="00C21416"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C21416" w:rsidRPr="004D7E2C" w:rsidRDefault="00C21416" w:rsidP="00932F8B">
            <w:pPr>
              <w:pStyle w:val="ListParagraph"/>
              <w:ind w:left="0"/>
              <w:rPr>
                <w:b w:val="0"/>
              </w:rPr>
            </w:pPr>
            <w:r w:rsidRPr="004D7E2C">
              <w:rPr>
                <w:b w:val="0"/>
              </w:rPr>
              <w:t>saticiUnvan</w:t>
            </w:r>
          </w:p>
        </w:tc>
        <w:tc>
          <w:tcPr>
            <w:tcW w:w="1847" w:type="dxa"/>
            <w:tcBorders>
              <w:left w:val="single" w:sz="4" w:space="0" w:color="auto"/>
              <w:right w:val="single" w:sz="4" w:space="0" w:color="auto"/>
            </w:tcBorders>
          </w:tcPr>
          <w:p w:rsidR="00C21416" w:rsidRPr="004D7E2C" w:rsidRDefault="00C21416"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C21416" w:rsidRPr="004D7E2C" w:rsidRDefault="00C21416"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5.1 de açıklanmıştır</w:t>
            </w:r>
          </w:p>
        </w:tc>
        <w:tc>
          <w:tcPr>
            <w:tcW w:w="1167" w:type="dxa"/>
            <w:tcBorders>
              <w:left w:val="single" w:sz="4" w:space="0" w:color="auto"/>
            </w:tcBorders>
          </w:tcPr>
          <w:p w:rsidR="00C21416" w:rsidRPr="004D7E2C" w:rsidRDefault="00C21416"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128</w:t>
            </w:r>
          </w:p>
        </w:tc>
      </w:tr>
      <w:tr w:rsidR="003C57C9"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C21416" w:rsidP="00932F8B">
            <w:pPr>
              <w:pStyle w:val="ListParagraph"/>
              <w:ind w:left="0"/>
              <w:rPr>
                <w:b w:val="0"/>
              </w:rPr>
            </w:pPr>
            <w:r w:rsidRPr="004D7E2C">
              <w:rPr>
                <w:b w:val="0"/>
              </w:rPr>
              <w:t>zarfId</w:t>
            </w:r>
          </w:p>
        </w:tc>
        <w:tc>
          <w:tcPr>
            <w:tcW w:w="1847" w:type="dxa"/>
            <w:tcBorders>
              <w:left w:val="single" w:sz="4" w:space="0" w:color="auto"/>
              <w:right w:val="single" w:sz="4" w:space="0" w:color="auto"/>
            </w:tcBorders>
          </w:tcPr>
          <w:p w:rsidR="003C57C9" w:rsidRPr="004D7E2C" w:rsidRDefault="003C57C9"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3C57C9" w:rsidRPr="004D7E2C" w:rsidRDefault="003C57C9" w:rsidP="00C21416">
            <w:pPr>
              <w:pStyle w:val="ListParagraph"/>
              <w:ind w:left="0"/>
              <w:cnfStyle w:val="000000010000" w:firstRow="0" w:lastRow="0" w:firstColumn="0" w:lastColumn="0" w:oddVBand="0" w:evenVBand="0" w:oddHBand="0" w:evenHBand="1" w:firstRowFirstColumn="0" w:firstRowLastColumn="0" w:lastRowFirstColumn="0" w:lastRowLastColumn="0"/>
            </w:pPr>
            <w:r w:rsidRPr="004D7E2C">
              <w:t xml:space="preserve">Gelen belgenin </w:t>
            </w:r>
            <w:r w:rsidR="00C21416" w:rsidRPr="004D7E2C">
              <w:t>ait olduğu zarfın ettn bilgisi.</w:t>
            </w:r>
          </w:p>
        </w:tc>
        <w:tc>
          <w:tcPr>
            <w:tcW w:w="1167" w:type="dxa"/>
            <w:tcBorders>
              <w:left w:val="single" w:sz="4" w:space="0" w:color="auto"/>
            </w:tcBorders>
          </w:tcPr>
          <w:p w:rsidR="003C57C9" w:rsidRPr="004D7E2C" w:rsidRDefault="00C2141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36</w:t>
            </w:r>
          </w:p>
        </w:tc>
      </w:tr>
      <w:tr w:rsidR="003C57C9"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C21416" w:rsidP="00932F8B">
            <w:pPr>
              <w:pStyle w:val="ListParagraph"/>
              <w:ind w:left="0"/>
              <w:rPr>
                <w:b w:val="0"/>
              </w:rPr>
            </w:pPr>
            <w:r w:rsidRPr="004D7E2C">
              <w:rPr>
                <w:b w:val="0"/>
              </w:rPr>
              <w:t>zarf</w:t>
            </w:r>
            <w:r w:rsidR="003C57C9" w:rsidRPr="004D7E2C">
              <w:rPr>
                <w:b w:val="0"/>
              </w:rPr>
              <w:t>Verisi</w:t>
            </w:r>
          </w:p>
        </w:tc>
        <w:tc>
          <w:tcPr>
            <w:tcW w:w="1847" w:type="dxa"/>
            <w:tcBorders>
              <w:left w:val="single" w:sz="4" w:space="0" w:color="auto"/>
              <w:right w:val="single" w:sz="4" w:space="0" w:color="auto"/>
            </w:tcBorders>
          </w:tcPr>
          <w:p w:rsidR="003C57C9" w:rsidRPr="004D7E2C" w:rsidRDefault="00C21416"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Byte[]</w:t>
            </w:r>
          </w:p>
        </w:tc>
        <w:tc>
          <w:tcPr>
            <w:tcW w:w="3250" w:type="dxa"/>
            <w:tcBorders>
              <w:left w:val="single" w:sz="4" w:space="0" w:color="auto"/>
              <w:right w:val="single" w:sz="4" w:space="0" w:color="auto"/>
            </w:tcBorders>
          </w:tcPr>
          <w:p w:rsidR="003C57C9" w:rsidRPr="004D7E2C" w:rsidRDefault="003C57C9" w:rsidP="00C21416">
            <w:pPr>
              <w:pStyle w:val="ListParagraph"/>
              <w:ind w:left="0"/>
              <w:cnfStyle w:val="000000100000" w:firstRow="0" w:lastRow="0" w:firstColumn="0" w:lastColumn="0" w:oddVBand="0" w:evenVBand="0" w:oddHBand="1" w:evenHBand="0" w:firstRowFirstColumn="0" w:firstRowLastColumn="0" w:lastRowFirstColumn="0" w:lastRowLastColumn="0"/>
            </w:pPr>
            <w:r w:rsidRPr="004D7E2C">
              <w:t xml:space="preserve">Gelen belgenin </w:t>
            </w:r>
            <w:r w:rsidR="00C21416" w:rsidRPr="004D7E2C">
              <w:t>ait olduğu zarfın binary verisi</w:t>
            </w:r>
            <w:r w:rsidRPr="004D7E2C">
              <w:t xml:space="preserve">. </w:t>
            </w:r>
          </w:p>
        </w:tc>
        <w:tc>
          <w:tcPr>
            <w:tcW w:w="1167" w:type="dxa"/>
            <w:tcBorders>
              <w:left w:val="single" w:sz="4" w:space="0" w:color="auto"/>
            </w:tcBorders>
          </w:tcPr>
          <w:p w:rsidR="003C57C9" w:rsidRPr="004D7E2C" w:rsidRDefault="003C57C9"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3C57C9"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C21416" w:rsidP="00932F8B">
            <w:pPr>
              <w:pStyle w:val="ListParagraph"/>
              <w:ind w:left="0"/>
              <w:rPr>
                <w:b w:val="0"/>
              </w:rPr>
            </w:pPr>
            <w:r w:rsidRPr="004D7E2C">
              <w:rPr>
                <w:b w:val="0"/>
              </w:rPr>
              <w:t>zarfXml</w:t>
            </w:r>
          </w:p>
        </w:tc>
        <w:tc>
          <w:tcPr>
            <w:tcW w:w="1847" w:type="dxa"/>
            <w:tcBorders>
              <w:left w:val="single" w:sz="4" w:space="0" w:color="auto"/>
              <w:right w:val="single" w:sz="4" w:space="0" w:color="auto"/>
            </w:tcBorders>
          </w:tcPr>
          <w:p w:rsidR="003C57C9" w:rsidRPr="004D7E2C" w:rsidRDefault="003C57C9"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right w:val="single" w:sz="4" w:space="0" w:color="auto"/>
            </w:tcBorders>
          </w:tcPr>
          <w:p w:rsidR="003C57C9" w:rsidRPr="004D7E2C" w:rsidRDefault="00C21416" w:rsidP="00C21416">
            <w:pPr>
              <w:pStyle w:val="ListParagraph"/>
              <w:ind w:left="0"/>
              <w:cnfStyle w:val="000000010000" w:firstRow="0" w:lastRow="0" w:firstColumn="0" w:lastColumn="0" w:oddVBand="0" w:evenVBand="0" w:oddHBand="0" w:evenHBand="1" w:firstRowFirstColumn="0" w:firstRowLastColumn="0" w:lastRowFirstColumn="0" w:lastRowLastColumn="0"/>
            </w:pPr>
            <w:r w:rsidRPr="004D7E2C">
              <w:t>Gelen b</w:t>
            </w:r>
            <w:r w:rsidR="003C57C9" w:rsidRPr="004D7E2C">
              <w:t>elgenin</w:t>
            </w:r>
            <w:r w:rsidRPr="004D7E2C">
              <w:t xml:space="preserve"> ait olduğu zarfın ubl formatındaki xml hali</w:t>
            </w:r>
            <w:r w:rsidR="003C57C9" w:rsidRPr="004D7E2C">
              <w:t>.</w:t>
            </w:r>
          </w:p>
        </w:tc>
        <w:tc>
          <w:tcPr>
            <w:tcW w:w="1167" w:type="dxa"/>
            <w:tcBorders>
              <w:left w:val="single" w:sz="4" w:space="0" w:color="auto"/>
            </w:tcBorders>
          </w:tcPr>
          <w:p w:rsidR="003C57C9" w:rsidRPr="004D7E2C" w:rsidRDefault="003C57C9"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36</w:t>
            </w:r>
          </w:p>
        </w:tc>
      </w:tr>
      <w:tr w:rsidR="006B2B93"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6B2B93" w:rsidRPr="004D7E2C" w:rsidRDefault="006B2B93" w:rsidP="00A61AEA">
            <w:pPr>
              <w:pStyle w:val="ListParagraph"/>
              <w:ind w:left="0"/>
              <w:rPr>
                <w:b w:val="0"/>
              </w:rPr>
            </w:pPr>
            <w:r w:rsidRPr="004D7E2C">
              <w:rPr>
                <w:b w:val="0"/>
              </w:rPr>
              <w:t>belgeXmlZipped</w:t>
            </w:r>
          </w:p>
        </w:tc>
        <w:tc>
          <w:tcPr>
            <w:tcW w:w="1847" w:type="dxa"/>
            <w:tcBorders>
              <w:left w:val="single" w:sz="4" w:space="0" w:color="auto"/>
              <w:right w:val="single" w:sz="4" w:space="0" w:color="auto"/>
            </w:tcBorders>
          </w:tcPr>
          <w:p w:rsidR="006B2B93" w:rsidRPr="004D7E2C" w:rsidRDefault="006B2B93" w:rsidP="00A61AEA">
            <w:pPr>
              <w:pStyle w:val="ListParagraph"/>
              <w:ind w:left="0"/>
              <w:cnfStyle w:val="000000100000" w:firstRow="0" w:lastRow="0" w:firstColumn="0" w:lastColumn="0" w:oddVBand="0" w:evenVBand="0" w:oddHBand="1" w:evenHBand="0" w:firstRowFirstColumn="0" w:firstRowLastColumn="0" w:lastRowFirstColumn="0" w:lastRowLastColumn="0"/>
            </w:pPr>
            <w:r w:rsidRPr="004D7E2C">
              <w:t>Byte[]</w:t>
            </w:r>
          </w:p>
        </w:tc>
        <w:tc>
          <w:tcPr>
            <w:tcW w:w="3250" w:type="dxa"/>
            <w:tcBorders>
              <w:left w:val="single" w:sz="4" w:space="0" w:color="auto"/>
              <w:right w:val="single" w:sz="4" w:space="0" w:color="auto"/>
            </w:tcBorders>
          </w:tcPr>
          <w:p w:rsidR="006B2B93" w:rsidRPr="004D7E2C" w:rsidRDefault="006B2B93" w:rsidP="00A61AEA">
            <w:pPr>
              <w:pStyle w:val="ListParagraph"/>
              <w:ind w:left="0"/>
              <w:cnfStyle w:val="000000100000" w:firstRow="0" w:lastRow="0" w:firstColumn="0" w:lastColumn="0" w:oddVBand="0" w:evenVBand="0" w:oddHBand="1" w:evenHBand="0" w:firstRowFirstColumn="0" w:firstRowLastColumn="0" w:lastRowFirstColumn="0" w:lastRowLastColumn="0"/>
            </w:pPr>
            <w:r w:rsidRPr="004D7E2C">
              <w:t xml:space="preserve">Belgev2 nesnesinde daima Belge nesnesinin belgeVerisi alanı boş dönecektir. Bu alan yerine .zip formatında sıkıştırılmış bu alan kullanılacaktır. </w:t>
            </w:r>
          </w:p>
        </w:tc>
        <w:tc>
          <w:tcPr>
            <w:tcW w:w="1167" w:type="dxa"/>
            <w:tcBorders>
              <w:left w:val="single" w:sz="4" w:space="0" w:color="auto"/>
            </w:tcBorders>
          </w:tcPr>
          <w:p w:rsidR="006B2B93" w:rsidRPr="004D7E2C" w:rsidRDefault="006B2B93"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3C57C9" w:rsidRPr="004D7E2C" w:rsidTr="00D8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6D101B" w:rsidP="00932F8B">
            <w:pPr>
              <w:pStyle w:val="ListParagraph"/>
              <w:ind w:left="0"/>
              <w:rPr>
                <w:b w:val="0"/>
              </w:rPr>
            </w:pPr>
            <w:r w:rsidRPr="004D7E2C">
              <w:rPr>
                <w:b w:val="0"/>
              </w:rPr>
              <w:t>belgeVersiyon</w:t>
            </w:r>
          </w:p>
        </w:tc>
        <w:tc>
          <w:tcPr>
            <w:tcW w:w="1847" w:type="dxa"/>
            <w:tcBorders>
              <w:left w:val="single" w:sz="4" w:space="0" w:color="auto"/>
              <w:right w:val="single" w:sz="4" w:space="0" w:color="auto"/>
            </w:tcBorders>
          </w:tcPr>
          <w:p w:rsidR="003C57C9" w:rsidRPr="004D7E2C" w:rsidRDefault="003C57C9"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250" w:type="dxa"/>
            <w:tcBorders>
              <w:left w:val="single" w:sz="4" w:space="0" w:color="auto"/>
            </w:tcBorders>
          </w:tcPr>
          <w:p w:rsidR="003C57C9" w:rsidRPr="004D7E2C" w:rsidRDefault="006D101B" w:rsidP="00932F8B">
            <w:pPr>
              <w:pStyle w:val="ListParagraph"/>
              <w:ind w:left="0"/>
              <w:cnfStyle w:val="000000010000" w:firstRow="0" w:lastRow="0" w:firstColumn="0" w:lastColumn="0" w:oddVBand="0" w:evenVBand="0" w:oddHBand="0" w:evenHBand="1" w:firstRowFirstColumn="0" w:firstRowLastColumn="0" w:lastRowFirstColumn="0" w:lastRowLastColumn="0"/>
            </w:pPr>
            <w:r w:rsidRPr="004D7E2C">
              <w:t>Belgenin xsd versiyonudur.</w:t>
            </w:r>
          </w:p>
        </w:tc>
        <w:tc>
          <w:tcPr>
            <w:tcW w:w="1167" w:type="dxa"/>
            <w:tcBorders>
              <w:left w:val="single" w:sz="4" w:space="0" w:color="auto"/>
            </w:tcBorders>
          </w:tcPr>
          <w:p w:rsidR="003C57C9" w:rsidRPr="004D7E2C" w:rsidRDefault="006D101B"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4</w:t>
            </w:r>
          </w:p>
        </w:tc>
      </w:tr>
      <w:tr w:rsidR="003C57C9" w:rsidRPr="004D7E2C" w:rsidTr="00D8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Borders>
              <w:right w:val="single" w:sz="4" w:space="0" w:color="auto"/>
            </w:tcBorders>
          </w:tcPr>
          <w:p w:rsidR="003C57C9" w:rsidRPr="004D7E2C" w:rsidRDefault="006D101B" w:rsidP="00932F8B">
            <w:pPr>
              <w:pStyle w:val="ListParagraph"/>
              <w:ind w:left="0"/>
              <w:rPr>
                <w:b w:val="0"/>
              </w:rPr>
            </w:pPr>
            <w:r w:rsidRPr="004D7E2C">
              <w:rPr>
                <w:b w:val="0"/>
              </w:rPr>
              <w:t>ekBilgiler</w:t>
            </w:r>
          </w:p>
        </w:tc>
        <w:tc>
          <w:tcPr>
            <w:tcW w:w="1847" w:type="dxa"/>
            <w:tcBorders>
              <w:left w:val="single" w:sz="4" w:space="0" w:color="auto"/>
              <w:right w:val="single" w:sz="4" w:space="0" w:color="auto"/>
            </w:tcBorders>
          </w:tcPr>
          <w:p w:rsidR="003C57C9" w:rsidRPr="004D7E2C" w:rsidRDefault="006D101B"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Ad-değer ikilileri</w:t>
            </w:r>
          </w:p>
        </w:tc>
        <w:tc>
          <w:tcPr>
            <w:tcW w:w="3250" w:type="dxa"/>
            <w:tcBorders>
              <w:left w:val="single" w:sz="4" w:space="0" w:color="auto"/>
            </w:tcBorders>
          </w:tcPr>
          <w:p w:rsidR="003C57C9" w:rsidRPr="004D7E2C" w:rsidRDefault="006D101B" w:rsidP="00932F8B">
            <w:pPr>
              <w:pStyle w:val="ListParagraph"/>
              <w:ind w:left="0"/>
              <w:cnfStyle w:val="000000100000" w:firstRow="0" w:lastRow="0" w:firstColumn="0" w:lastColumn="0" w:oddVBand="0" w:evenVBand="0" w:oddHBand="1" w:evenHBand="0" w:firstRowFirstColumn="0" w:firstRowLastColumn="0" w:lastRowFirstColumn="0" w:lastRowLastColumn="0"/>
            </w:pPr>
            <w:r w:rsidRPr="004D7E2C">
              <w:t>Belgeye ait varsa ek bilgilerin tutulduğu HashMap&lt;String,String&gt; tipinde tutulan ad-değer ikilileridir. (key-value pair)</w:t>
            </w:r>
          </w:p>
        </w:tc>
        <w:tc>
          <w:tcPr>
            <w:tcW w:w="1167" w:type="dxa"/>
            <w:tcBorders>
              <w:left w:val="single" w:sz="4" w:space="0" w:color="auto"/>
            </w:tcBorders>
          </w:tcPr>
          <w:p w:rsidR="003C57C9" w:rsidRPr="004D7E2C" w:rsidRDefault="003C57C9"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bl>
    <w:p w:rsidR="00D76F64" w:rsidRPr="001D257F" w:rsidRDefault="00D76F64" w:rsidP="001D257F">
      <w:pPr>
        <w:pStyle w:val="Caption"/>
        <w:jc w:val="center"/>
        <w:rPr>
          <w:sz w:val="22"/>
          <w:szCs w:val="22"/>
        </w:rPr>
      </w:pPr>
      <w:bookmarkStart w:id="205" w:name="_Toc382383147"/>
      <w:bookmarkStart w:id="206" w:name="_Toc410128185"/>
      <w:bookmarkStart w:id="207" w:name="_Toc479681539"/>
      <w:r w:rsidRPr="001D257F">
        <w:rPr>
          <w:sz w:val="22"/>
          <w:szCs w:val="22"/>
        </w:rPr>
        <w:t xml:space="preserve">Tablo </w:t>
      </w:r>
      <w:r w:rsidR="00CE296A" w:rsidRPr="001D257F">
        <w:rPr>
          <w:sz w:val="22"/>
          <w:szCs w:val="22"/>
        </w:rPr>
        <w:t xml:space="preserve">3.2.3 </w:t>
      </w:r>
      <w:r w:rsidRPr="001D257F">
        <w:rPr>
          <w:sz w:val="22"/>
          <w:szCs w:val="22"/>
        </w:rPr>
        <w:t>belgeV Nesnesi</w:t>
      </w:r>
    </w:p>
    <w:bookmarkEnd w:id="205"/>
    <w:bookmarkEnd w:id="206"/>
    <w:bookmarkEnd w:id="207"/>
    <w:p w:rsidR="007804B7" w:rsidRDefault="007804B7" w:rsidP="005E05BA">
      <w:pPr>
        <w:rPr>
          <w:b/>
        </w:rPr>
      </w:pPr>
    </w:p>
    <w:p w:rsidR="00D859CD" w:rsidRDefault="00D859CD" w:rsidP="005E05BA">
      <w:pPr>
        <w:rPr>
          <w:b/>
        </w:rPr>
      </w:pPr>
    </w:p>
    <w:p w:rsidR="00D859CD" w:rsidRDefault="00D859CD" w:rsidP="005E05BA">
      <w:pPr>
        <w:rPr>
          <w:b/>
        </w:rPr>
      </w:pPr>
    </w:p>
    <w:p w:rsidR="00D859CD" w:rsidRDefault="00D859CD" w:rsidP="005E05BA">
      <w:pPr>
        <w:rPr>
          <w:b/>
        </w:rPr>
      </w:pPr>
    </w:p>
    <w:p w:rsidR="00F3318A" w:rsidRDefault="00F3318A" w:rsidP="005E05BA">
      <w:pPr>
        <w:rPr>
          <w:b/>
        </w:rPr>
      </w:pPr>
    </w:p>
    <w:p w:rsidR="00F3318A" w:rsidRPr="007804B7" w:rsidRDefault="00F3318A" w:rsidP="005E05BA">
      <w:pPr>
        <w:rPr>
          <w:b/>
        </w:rPr>
      </w:pPr>
    </w:p>
    <w:p w:rsidR="005E05BA" w:rsidRPr="00F3318A" w:rsidRDefault="007804B7" w:rsidP="00F3318A">
      <w:pPr>
        <w:pStyle w:val="ListParagraph"/>
        <w:numPr>
          <w:ilvl w:val="2"/>
          <w:numId w:val="1"/>
        </w:numPr>
        <w:jc w:val="both"/>
        <w:outlineLvl w:val="1"/>
        <w:rPr>
          <w:b/>
        </w:rPr>
      </w:pPr>
      <w:bookmarkStart w:id="208" w:name="_Toc15301285"/>
      <w:r>
        <w:rPr>
          <w:b/>
        </w:rPr>
        <w:lastRenderedPageBreak/>
        <w:t>gelenBelgeleriIndirExt</w:t>
      </w:r>
      <w:r w:rsidR="00DB01A3">
        <w:rPr>
          <w:b/>
        </w:rPr>
        <w:t xml:space="preserve"> Servisi</w:t>
      </w:r>
      <w:bookmarkEnd w:id="208"/>
    </w:p>
    <w:p w:rsidR="005E05BA" w:rsidRDefault="007804B7" w:rsidP="00D859CD">
      <w:pPr>
        <w:pStyle w:val="ListParagraph"/>
        <w:jc w:val="both"/>
      </w:pPr>
      <w:r>
        <w:t>Bu servis, aynı gelenBelgeleriIndir metotu gibi; kullanıcılarına e</w:t>
      </w:r>
      <w:r w:rsidRPr="004D7E2C">
        <w:t>-Fatura sistemi içinde bulunan gelen belgelerinin (fatura, uygulama yanıtı vb.) zip olarak karşıdan indirilmesini sağlar.</w:t>
      </w:r>
      <w:r>
        <w:t xml:space="preserve"> </w:t>
      </w:r>
      <w:r w:rsidRPr="008B341F">
        <w:t>Servisin tek giriş parametresi Tablo 3.2.2’deki “gelenBelgeParametreleri” tipindeki “parametreler”dir.</w:t>
      </w:r>
    </w:p>
    <w:p w:rsidR="00D13F67" w:rsidRPr="00D13F67" w:rsidRDefault="00D13F67" w:rsidP="00D859CD">
      <w:pPr>
        <w:pStyle w:val="ListParagraph"/>
        <w:jc w:val="both"/>
      </w:pPr>
    </w:p>
    <w:p w:rsidR="005E05BA" w:rsidRPr="00222020" w:rsidRDefault="008954BF" w:rsidP="00222020">
      <w:pPr>
        <w:pStyle w:val="ListParagraph"/>
        <w:numPr>
          <w:ilvl w:val="2"/>
          <w:numId w:val="1"/>
        </w:numPr>
        <w:jc w:val="both"/>
        <w:outlineLvl w:val="1"/>
        <w:rPr>
          <w:b/>
        </w:rPr>
      </w:pPr>
      <w:bookmarkStart w:id="209" w:name="_Toc15301286"/>
      <w:r w:rsidRPr="004D7E2C">
        <w:rPr>
          <w:b/>
        </w:rPr>
        <w:t>gelenBelgeleriListeleExt Servisi</w:t>
      </w:r>
      <w:bookmarkEnd w:id="209"/>
      <w:r w:rsidR="004F539E" w:rsidRPr="004D7E2C">
        <w:rPr>
          <w:b/>
        </w:rPr>
        <w:tab/>
      </w:r>
      <w:bookmarkStart w:id="210" w:name="_Toc381227200"/>
      <w:bookmarkStart w:id="211" w:name="_Toc382383149"/>
      <w:bookmarkStart w:id="212" w:name="_Toc410128187"/>
      <w:bookmarkStart w:id="213" w:name="_Toc479681541"/>
      <w:bookmarkStart w:id="214" w:name="_Toc479759213"/>
      <w:bookmarkStart w:id="215" w:name="_Toc479760888"/>
    </w:p>
    <w:p w:rsidR="002D65B8" w:rsidRPr="008B341F" w:rsidRDefault="008954BF" w:rsidP="00D859CD">
      <w:pPr>
        <w:pStyle w:val="ListParagraph"/>
        <w:jc w:val="both"/>
      </w:pPr>
      <w:r w:rsidRPr="008B341F">
        <w:t xml:space="preserve">Bu servis, </w:t>
      </w:r>
      <w:r w:rsidR="00204EFC" w:rsidRPr="008B341F">
        <w:t>gelenBelgeleriListele</w:t>
      </w:r>
      <w:r w:rsidRPr="008B341F">
        <w:t xml:space="preserve"> de bahsedilen methodun genişletilmiş halidir.</w:t>
      </w:r>
      <w:r w:rsidR="008B07CB" w:rsidRPr="008B341F">
        <w:t xml:space="preserve"> Servis</w:t>
      </w:r>
      <w:r w:rsidR="003527DF" w:rsidRPr="008B341F">
        <w:t>in tek giriş parametresi T</w:t>
      </w:r>
      <w:r w:rsidR="00BA14BE" w:rsidRPr="008B341F">
        <w:t xml:space="preserve">ablo </w:t>
      </w:r>
      <w:r w:rsidR="00204EFC" w:rsidRPr="008B341F">
        <w:t>efaturaKullaniciBilgisin</w:t>
      </w:r>
      <w:r w:rsidR="008B07CB" w:rsidRPr="008B341F">
        <w:t xml:space="preserve">de bahsedilen “gelenBelgeParametreleri” tipindeki “parametreler”dir. </w:t>
      </w:r>
      <w:r w:rsidR="006D101B" w:rsidRPr="008B341F">
        <w:t xml:space="preserve">Servisin dönüş değeri </w:t>
      </w:r>
      <w:r w:rsidR="00204EFC" w:rsidRPr="008B341F">
        <w:t xml:space="preserve">gelenBelgeleriAl </w:t>
      </w:r>
      <w:r w:rsidRPr="008B341F">
        <w:t>de bahsedilen</w:t>
      </w:r>
      <w:r w:rsidR="008B07CB" w:rsidRPr="008B341F">
        <w:t xml:space="preserve"> </w:t>
      </w:r>
      <w:r w:rsidR="006D101B" w:rsidRPr="008B341F">
        <w:t>belge</w:t>
      </w:r>
      <w:r w:rsidR="00A50915" w:rsidRPr="008B341F">
        <w:t xml:space="preserve"> ya da </w:t>
      </w:r>
      <w:r w:rsidR="00204EFC" w:rsidRPr="008B341F">
        <w:t>gelenBelgeleriAlExt</w:t>
      </w:r>
      <w:r w:rsidR="006D101B" w:rsidRPr="008B341F">
        <w:t xml:space="preserve"> de bahsedilen belgev2 nesnesidir. </w:t>
      </w:r>
      <w:r w:rsidRPr="008B341F">
        <w:t>“parametreler” par</w:t>
      </w:r>
      <w:r w:rsidR="00A50915" w:rsidRPr="008B341F">
        <w:t xml:space="preserve">ametresi detayları için </w:t>
      </w:r>
      <w:r w:rsidR="00FF111F" w:rsidRPr="008B341F">
        <w:t>gelenBelgeleriListele</w:t>
      </w:r>
      <w:r w:rsidR="00060ED7" w:rsidRPr="008B341F">
        <w:t xml:space="preserve"> servisi</w:t>
      </w:r>
      <w:r w:rsidR="00FF111F" w:rsidRPr="008B341F">
        <w:t xml:space="preserve"> </w:t>
      </w:r>
      <w:r w:rsidRPr="008B341F">
        <w:t>bölümüne bakabilirsiniz.</w:t>
      </w:r>
      <w:bookmarkEnd w:id="210"/>
      <w:bookmarkEnd w:id="211"/>
      <w:bookmarkEnd w:id="212"/>
      <w:bookmarkEnd w:id="213"/>
      <w:bookmarkEnd w:id="214"/>
      <w:bookmarkEnd w:id="215"/>
    </w:p>
    <w:p w:rsidR="00F75738" w:rsidRPr="008B341F" w:rsidRDefault="003C732C" w:rsidP="00D859CD">
      <w:pPr>
        <w:pStyle w:val="ListParagraph"/>
        <w:jc w:val="both"/>
      </w:pPr>
      <w:bookmarkStart w:id="216" w:name="_Toc410128188"/>
      <w:bookmarkStart w:id="217" w:name="_Toc479681542"/>
      <w:bookmarkStart w:id="218" w:name="_Toc479759214"/>
      <w:bookmarkStart w:id="219" w:name="_Toc479760889"/>
      <w:r w:rsidRPr="00A1680E">
        <w:rPr>
          <w:b/>
        </w:rPr>
        <w:t>NOT:</w:t>
      </w:r>
      <w:r w:rsidRPr="008B341F">
        <w:t xml:space="preserve">  Bu servis çağırılırken “sonAlinanBelgeSiraNumarasi” parametresi ile birlikte “gelisTarihiBaslangic“, “gelisTarihiBitis “, “onayDurum “,  “subeKodu“ ve “alanEtiket“ parametrelerinden bir ya da birkaçı girildiği taktirde sistem parametreleri hatalı kabul edecek ve işlemi gerçekleştirmeyecektir.</w:t>
      </w:r>
      <w:bookmarkEnd w:id="216"/>
      <w:bookmarkEnd w:id="217"/>
      <w:bookmarkEnd w:id="218"/>
      <w:bookmarkEnd w:id="219"/>
      <w:r w:rsidRPr="008B341F">
        <w:t xml:space="preserve"> </w:t>
      </w:r>
    </w:p>
    <w:p w:rsidR="00F75738" w:rsidRPr="004D7E2C" w:rsidRDefault="00F75738" w:rsidP="00D859CD">
      <w:pPr>
        <w:pStyle w:val="ListParagraph"/>
        <w:ind w:left="851"/>
        <w:jc w:val="both"/>
        <w:outlineLvl w:val="1"/>
      </w:pPr>
    </w:p>
    <w:p w:rsidR="005E05BA" w:rsidRPr="0059325B" w:rsidRDefault="00DA7ECF" w:rsidP="00D859CD">
      <w:pPr>
        <w:pStyle w:val="ListParagraph"/>
        <w:numPr>
          <w:ilvl w:val="2"/>
          <w:numId w:val="1"/>
        </w:numPr>
        <w:jc w:val="both"/>
        <w:outlineLvl w:val="1"/>
        <w:rPr>
          <w:b/>
        </w:rPr>
      </w:pPr>
      <w:bookmarkStart w:id="220" w:name="_Toc15301287"/>
      <w:r w:rsidRPr="004D7E2C">
        <w:rPr>
          <w:b/>
        </w:rPr>
        <w:t>kayitliKullaniciListeleExtended Servisi</w:t>
      </w:r>
      <w:bookmarkEnd w:id="220"/>
    </w:p>
    <w:p w:rsidR="00B354FA" w:rsidRPr="008B341F" w:rsidRDefault="00A4414B" w:rsidP="00D859CD">
      <w:pPr>
        <w:pStyle w:val="ListParagraph"/>
        <w:jc w:val="both"/>
      </w:pPr>
      <w:r w:rsidRPr="008B341F">
        <w:t>e</w:t>
      </w:r>
      <w:r w:rsidR="00DA7ECF" w:rsidRPr="008B341F">
        <w:t>-Fatura sistemine kayıtlı mükellefler</w:t>
      </w:r>
      <w:r w:rsidR="005F2E2E" w:rsidRPr="008B341F">
        <w:t xml:space="preserve">in sorgulandığı servistir. </w:t>
      </w:r>
      <w:r w:rsidR="00B354FA" w:rsidRPr="008B341F">
        <w:t xml:space="preserve">eFaturaKayitliKullaniciListele </w:t>
      </w:r>
      <w:r w:rsidR="00DA7ECF" w:rsidRPr="008B341F">
        <w:t xml:space="preserve">servisinden farklı olarak bu servis, </w:t>
      </w:r>
      <w:r w:rsidR="00CC5021" w:rsidRPr="008B341F">
        <w:t>ürün ve geçmiş  parametrelerini alarak kullanıcıya verilen bilgilere göre, bütün e</w:t>
      </w:r>
      <w:r w:rsidRPr="008B341F">
        <w:t>-İ</w:t>
      </w:r>
      <w:r w:rsidR="00CC5021" w:rsidRPr="008B341F">
        <w:t>rsaliye veya e</w:t>
      </w:r>
      <w:r w:rsidRPr="008B341F">
        <w:t>-</w:t>
      </w:r>
      <w:r w:rsidR="00CC5021" w:rsidRPr="008B341F">
        <w:t xml:space="preserve">Fatura kayıtlı kullanıcı verilerinin yanında etiket geçmişi bilgisini de </w:t>
      </w:r>
      <w:r w:rsidR="00891236" w:rsidRPr="008B341F">
        <w:t>opsiyonel olarak getirilmesini sağlamaktadır</w:t>
      </w:r>
      <w:r w:rsidR="00CC5021" w:rsidRPr="008B341F">
        <w:t xml:space="preserve">. </w:t>
      </w:r>
    </w:p>
    <w:p w:rsidR="00B354FA" w:rsidRPr="008B341F" w:rsidRDefault="00B354FA" w:rsidP="00D859CD">
      <w:pPr>
        <w:pStyle w:val="ListParagraph"/>
        <w:jc w:val="both"/>
      </w:pPr>
    </w:p>
    <w:p w:rsidR="00DA7ECF" w:rsidRPr="008B341F" w:rsidRDefault="00DA7ECF" w:rsidP="00D859CD">
      <w:pPr>
        <w:pStyle w:val="ListParagraph"/>
        <w:jc w:val="both"/>
      </w:pPr>
      <w:r w:rsidRPr="008B341F">
        <w:t>Serv</w:t>
      </w:r>
      <w:r w:rsidR="00B354FA" w:rsidRPr="008B341F">
        <w:t>i</w:t>
      </w:r>
      <w:r w:rsidR="00B33467" w:rsidRPr="008B341F">
        <w:t>sin giriş parametreleri Tablo 3.2.4</w:t>
      </w:r>
      <w:r w:rsidR="00CC5021" w:rsidRPr="008B341F">
        <w:t>’t</w:t>
      </w:r>
      <w:r w:rsidRPr="008B341F">
        <w:t>e açıklanmıştır.</w:t>
      </w:r>
    </w:p>
    <w:p w:rsidR="00DA7ECF" w:rsidRPr="004D7E2C" w:rsidRDefault="00DA7ECF" w:rsidP="007D488D">
      <w:pPr>
        <w:pStyle w:val="ListParagraph"/>
        <w:ind w:left="792"/>
        <w:jc w:val="both"/>
      </w:pPr>
    </w:p>
    <w:tbl>
      <w:tblPr>
        <w:tblStyle w:val="OrtaGlgeleme1-Vurgu1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1314"/>
        <w:gridCol w:w="3875"/>
        <w:gridCol w:w="961"/>
      </w:tblGrid>
      <w:tr w:rsidR="00DA7ECF" w:rsidRPr="004D7E2C" w:rsidTr="0019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Zorunluluk</w:t>
            </w:r>
          </w:p>
        </w:tc>
        <w:tc>
          <w:tcPr>
            <w:tcW w:w="3875"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961"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DA7ECF" w:rsidRPr="004D7E2C" w:rsidTr="0019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right w:val="single" w:sz="4" w:space="0" w:color="auto"/>
            </w:tcBorders>
          </w:tcPr>
          <w:p w:rsidR="00DA7ECF" w:rsidRPr="004D7E2C" w:rsidRDefault="00B354FA" w:rsidP="007D488D">
            <w:pPr>
              <w:pStyle w:val="ListParagraph"/>
              <w:ind w:left="0"/>
              <w:jc w:val="both"/>
              <w:rPr>
                <w:b w:val="0"/>
              </w:rPr>
            </w:pPr>
            <w:r w:rsidRPr="004D7E2C">
              <w:rPr>
                <w:b w:val="0"/>
              </w:rPr>
              <w:t>urun</w:t>
            </w:r>
          </w:p>
        </w:tc>
        <w:tc>
          <w:tcPr>
            <w:tcW w:w="1314" w:type="dxa"/>
            <w:tcBorders>
              <w:left w:val="single" w:sz="4" w:space="0" w:color="auto"/>
              <w:right w:val="single" w:sz="4" w:space="0" w:color="auto"/>
            </w:tcBorders>
          </w:tcPr>
          <w:p w:rsidR="00DA7ECF" w:rsidRPr="004D7E2C" w:rsidRDefault="00B354FA"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DA7ECF" w:rsidRPr="004D7E2C" w:rsidRDefault="00DA7ECF"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 (</w:t>
            </w:r>
            <w:r w:rsidR="00B354FA" w:rsidRPr="004D7E2C">
              <w:t>EFATURA veya EIRSALIYE</w:t>
            </w:r>
            <w:r w:rsidRPr="004D7E2C">
              <w:t>)</w:t>
            </w:r>
          </w:p>
        </w:tc>
        <w:tc>
          <w:tcPr>
            <w:tcW w:w="961" w:type="dxa"/>
            <w:tcBorders>
              <w:left w:val="single" w:sz="4" w:space="0" w:color="auto"/>
            </w:tcBorders>
          </w:tcPr>
          <w:p w:rsidR="00DA7ECF" w:rsidRPr="004D7E2C" w:rsidRDefault="00DA7ECF"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B354FA" w:rsidRPr="004D7E2C" w:rsidTr="001937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right w:val="single" w:sz="4" w:space="0" w:color="auto"/>
            </w:tcBorders>
          </w:tcPr>
          <w:p w:rsidR="00B354FA" w:rsidRPr="004D7E2C" w:rsidRDefault="00B354FA" w:rsidP="007D488D">
            <w:pPr>
              <w:pStyle w:val="ListParagraph"/>
              <w:ind w:left="0"/>
              <w:jc w:val="both"/>
              <w:rPr>
                <w:b w:val="0"/>
              </w:rPr>
            </w:pPr>
            <w:r w:rsidRPr="004D7E2C">
              <w:rPr>
                <w:b w:val="0"/>
              </w:rPr>
              <w:t>gecmisEklensin</w:t>
            </w:r>
          </w:p>
        </w:tc>
        <w:tc>
          <w:tcPr>
            <w:tcW w:w="1314" w:type="dxa"/>
            <w:tcBorders>
              <w:left w:val="single" w:sz="4" w:space="0" w:color="auto"/>
              <w:right w:val="single" w:sz="4" w:space="0" w:color="auto"/>
            </w:tcBorders>
          </w:tcPr>
          <w:p w:rsidR="00B354FA" w:rsidRPr="004D7E2C" w:rsidRDefault="00B354FA"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B354FA" w:rsidRPr="004D7E2C" w:rsidRDefault="00B354FA"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 (0 veya 1)</w:t>
            </w:r>
          </w:p>
        </w:tc>
        <w:tc>
          <w:tcPr>
            <w:tcW w:w="961" w:type="dxa"/>
            <w:tcBorders>
              <w:left w:val="single" w:sz="4" w:space="0" w:color="auto"/>
            </w:tcBorders>
          </w:tcPr>
          <w:p w:rsidR="00B354FA" w:rsidRPr="004D7E2C" w:rsidRDefault="00B354FA"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w:t>
            </w:r>
          </w:p>
        </w:tc>
      </w:tr>
    </w:tbl>
    <w:p w:rsidR="00DA7ECF" w:rsidRPr="001D257F" w:rsidRDefault="005340F0" w:rsidP="001D257F">
      <w:pPr>
        <w:pStyle w:val="Caption"/>
        <w:jc w:val="center"/>
        <w:rPr>
          <w:sz w:val="22"/>
          <w:szCs w:val="22"/>
        </w:rPr>
      </w:pPr>
      <w:r w:rsidRPr="001D257F">
        <w:rPr>
          <w:sz w:val="22"/>
          <w:szCs w:val="22"/>
        </w:rPr>
        <w:t>Tablo</w:t>
      </w:r>
      <w:r w:rsidR="00EB39F7" w:rsidRPr="001D257F">
        <w:rPr>
          <w:sz w:val="22"/>
          <w:szCs w:val="22"/>
        </w:rPr>
        <w:t xml:space="preserve"> </w:t>
      </w:r>
      <w:r w:rsidR="00CE296A" w:rsidRPr="001D257F">
        <w:rPr>
          <w:sz w:val="22"/>
          <w:szCs w:val="22"/>
        </w:rPr>
        <w:t xml:space="preserve">3.2.4 </w:t>
      </w:r>
      <w:r w:rsidR="00B354FA" w:rsidRPr="001D257F">
        <w:rPr>
          <w:sz w:val="22"/>
          <w:szCs w:val="22"/>
        </w:rPr>
        <w:t xml:space="preserve">kayitliKullaniciListeleExtended </w:t>
      </w:r>
      <w:r w:rsidR="00DA7ECF" w:rsidRPr="001D257F">
        <w:rPr>
          <w:sz w:val="22"/>
          <w:szCs w:val="22"/>
        </w:rPr>
        <w:t>Servis Parametreleri</w:t>
      </w:r>
    </w:p>
    <w:p w:rsidR="00DA7ECF" w:rsidRPr="004D7E2C" w:rsidRDefault="00CC5021" w:rsidP="00D859CD">
      <w:pPr>
        <w:pStyle w:val="ListParagraph"/>
        <w:numPr>
          <w:ilvl w:val="0"/>
          <w:numId w:val="2"/>
        </w:numPr>
        <w:jc w:val="both"/>
        <w:rPr>
          <w:b/>
        </w:rPr>
      </w:pPr>
      <w:r w:rsidRPr="004D7E2C">
        <w:t>urun</w:t>
      </w:r>
      <w:r w:rsidR="00DA7ECF" w:rsidRPr="004D7E2C">
        <w:t xml:space="preserve">: </w:t>
      </w:r>
      <w:r w:rsidRPr="004D7E2C">
        <w:t xml:space="preserve">Etiketin bağlı olduğu ürünü temsil etmektedir. Sadece EFATURA veya EIRSALIYE verisi alabilir. </w:t>
      </w:r>
    </w:p>
    <w:p w:rsidR="00C12BEE" w:rsidRPr="008B341F" w:rsidRDefault="005E05BA" w:rsidP="00D859CD">
      <w:pPr>
        <w:pStyle w:val="ListParagraph"/>
        <w:numPr>
          <w:ilvl w:val="0"/>
          <w:numId w:val="2"/>
        </w:numPr>
        <w:jc w:val="both"/>
        <w:rPr>
          <w:b/>
        </w:rPr>
      </w:pPr>
      <w:r>
        <w:t>gecmisEklensin</w:t>
      </w:r>
      <w:r w:rsidR="00C12BEE" w:rsidRPr="004D7E2C">
        <w:t xml:space="preserve">: Servisten dönecek olan veriye geçmiş etiket verilerinin </w:t>
      </w:r>
      <w:r w:rsidR="00E434C4" w:rsidRPr="004D7E2C">
        <w:t>eklenmesi veya eklenmemesi için verilen bir parametredir. 1, geçmişi ekler. 0 ise geçmişi eklemez.</w:t>
      </w:r>
      <w:r w:rsidR="00C12BEE" w:rsidRPr="004D7E2C">
        <w:t xml:space="preserve"> </w:t>
      </w:r>
    </w:p>
    <w:p w:rsidR="00DA7ECF" w:rsidRDefault="00DA7ECF" w:rsidP="00D859CD">
      <w:pPr>
        <w:pStyle w:val="ListParagraph"/>
        <w:jc w:val="both"/>
      </w:pPr>
      <w:r w:rsidRPr="0049609C">
        <w:t xml:space="preserve">Servisin geri dönüş </w:t>
      </w:r>
      <w:r w:rsidR="00E434C4" w:rsidRPr="0049609C">
        <w:t>değeri, içinde .xml dosyası bulunan bir .zip dosyasıdır. XML içeriği, e</w:t>
      </w:r>
      <w:r w:rsidR="00A4414B" w:rsidRPr="0049609C">
        <w:t>-</w:t>
      </w:r>
      <w:r w:rsidR="00E434C4" w:rsidRPr="0049609C">
        <w:t>İrsaliye ve e</w:t>
      </w:r>
      <w:r w:rsidR="00A4414B" w:rsidRPr="0049609C">
        <w:t>-</w:t>
      </w:r>
      <w:r w:rsidR="00E434C4" w:rsidRPr="0049609C">
        <w:t>Fatura için bazı XML etiketler</w:t>
      </w:r>
      <w:r w:rsidR="00A4414B" w:rsidRPr="0049609C">
        <w:t>inde farklılık göstermektedir. e-</w:t>
      </w:r>
      <w:r w:rsidR="00E434C4" w:rsidRPr="0049609C">
        <w:t>Fatura için liste</w:t>
      </w:r>
      <w:r w:rsidR="00E22377" w:rsidRPr="0049609C">
        <w:t xml:space="preserve"> XML</w:t>
      </w:r>
      <w:r w:rsidR="00E434C4" w:rsidRPr="0049609C">
        <w:t xml:space="preserve"> etiketi, eFaturaKayitliKullaniciListe adında olurken, e</w:t>
      </w:r>
      <w:r w:rsidR="00A4414B" w:rsidRPr="0049609C">
        <w:t>-</w:t>
      </w:r>
      <w:r w:rsidR="00E434C4" w:rsidRPr="0049609C">
        <w:t>İrsaliye için bu eIrsaliyeKayitliKullaniciListe adındadır. Liste içindeki elemanlarda ise, e</w:t>
      </w:r>
      <w:r w:rsidR="00A4414B" w:rsidRPr="0049609C">
        <w:t>-</w:t>
      </w:r>
      <w:r w:rsidR="00E434C4" w:rsidRPr="0049609C">
        <w:t>Fatura</w:t>
      </w:r>
      <w:r w:rsidR="00D466B0" w:rsidRPr="0049609C">
        <w:t xml:space="preserve"> için</w:t>
      </w:r>
      <w:r w:rsidR="00E434C4" w:rsidRPr="0049609C">
        <w:t xml:space="preserve"> eFaturaKayitliKullanici, e</w:t>
      </w:r>
      <w:r w:rsidR="00A4414B" w:rsidRPr="0049609C">
        <w:t>-</w:t>
      </w:r>
      <w:r w:rsidR="00E434C4" w:rsidRPr="0049609C">
        <w:t>İrsaliye</w:t>
      </w:r>
      <w:r w:rsidR="00D466B0" w:rsidRPr="0049609C">
        <w:t xml:space="preserve"> için </w:t>
      </w:r>
      <w:r w:rsidR="00E434C4" w:rsidRPr="0049609C">
        <w:t xml:space="preserve">eİrsaliyeKayitliKullanici </w:t>
      </w:r>
      <w:r w:rsidR="00357D4B" w:rsidRPr="0049609C">
        <w:t xml:space="preserve"> XML </w:t>
      </w:r>
      <w:r w:rsidR="00E434C4" w:rsidRPr="0049609C">
        <w:t>etiketl</w:t>
      </w:r>
      <w:r w:rsidR="0059325B">
        <w:t>eri kullanılmaktadır.</w:t>
      </w:r>
      <w:r w:rsidR="00D859CD">
        <w:t xml:space="preserve"> </w:t>
      </w:r>
      <w:r w:rsidR="00B85AA2" w:rsidRPr="008B341F">
        <w:t>Tablo 3.2.5’t</w:t>
      </w:r>
      <w:r w:rsidR="00E66B1F" w:rsidRPr="008B341F">
        <w:t>e</w:t>
      </w:r>
      <w:r w:rsidR="00E434C4" w:rsidRPr="008B341F">
        <w:t xml:space="preserve"> servisten dönen XML içeriğindeki verilerin bilgileri mevcuttur</w:t>
      </w:r>
      <w:r w:rsidRPr="008B341F">
        <w:t xml:space="preserve">: </w:t>
      </w:r>
    </w:p>
    <w:p w:rsidR="00D859CD" w:rsidRDefault="00D859CD" w:rsidP="00D859CD">
      <w:pPr>
        <w:pStyle w:val="ListParagraph"/>
        <w:jc w:val="both"/>
      </w:pPr>
    </w:p>
    <w:p w:rsidR="00F3318A" w:rsidRDefault="00F3318A" w:rsidP="00222020">
      <w:pPr>
        <w:jc w:val="both"/>
      </w:pPr>
    </w:p>
    <w:p w:rsidR="005E05BA" w:rsidRPr="008B341F" w:rsidRDefault="005E05BA" w:rsidP="008B341F">
      <w:pPr>
        <w:pStyle w:val="ListParagraph"/>
      </w:pPr>
    </w:p>
    <w:tbl>
      <w:tblPr>
        <w:tblStyle w:val="OrtaGlgeleme1-Vurgu11"/>
        <w:tblW w:w="8613" w:type="dxa"/>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21"/>
        <w:gridCol w:w="4007"/>
        <w:gridCol w:w="1329"/>
      </w:tblGrid>
      <w:tr w:rsidR="00DA7ECF" w:rsidRPr="004D7E2C" w:rsidTr="00DA7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pPr>
            <w:r w:rsidRPr="004D7E2C">
              <w:lastRenderedPageBreak/>
              <w:t>Parametre Adı</w:t>
            </w:r>
          </w:p>
        </w:tc>
        <w:tc>
          <w:tcPr>
            <w:tcW w:w="1621"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4007"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Açıklama</w:t>
            </w:r>
          </w:p>
        </w:tc>
        <w:tc>
          <w:tcPr>
            <w:tcW w:w="1329" w:type="dxa"/>
            <w:tcBorders>
              <w:top w:val="single" w:sz="4" w:space="0" w:color="auto"/>
              <w:left w:val="single" w:sz="4" w:space="0" w:color="auto"/>
              <w:bottom w:val="single" w:sz="4" w:space="0" w:color="auto"/>
              <w:right w:val="single" w:sz="4" w:space="0" w:color="auto"/>
            </w:tcBorders>
          </w:tcPr>
          <w:p w:rsidR="00DA7ECF" w:rsidRPr="004D7E2C" w:rsidRDefault="00DA7ECF"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DA7ECF" w:rsidRPr="004D7E2C" w:rsidTr="00DA7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DA7ECF" w:rsidRPr="004D7E2C" w:rsidRDefault="00E434C4" w:rsidP="007D488D">
            <w:pPr>
              <w:pStyle w:val="ListParagraph"/>
              <w:ind w:left="0"/>
              <w:jc w:val="both"/>
              <w:rPr>
                <w:b w:val="0"/>
              </w:rPr>
            </w:pPr>
            <w:r w:rsidRPr="004D7E2C">
              <w:rPr>
                <w:b w:val="0"/>
              </w:rPr>
              <w:t>tip</w:t>
            </w:r>
          </w:p>
        </w:tc>
        <w:tc>
          <w:tcPr>
            <w:tcW w:w="1621" w:type="dxa"/>
            <w:tcBorders>
              <w:left w:val="single" w:sz="4" w:space="0" w:color="auto"/>
              <w:right w:val="single" w:sz="4" w:space="0" w:color="auto"/>
            </w:tcBorders>
          </w:tcPr>
          <w:p w:rsidR="00DA7ECF" w:rsidRPr="004D7E2C" w:rsidRDefault="00DA7ECF" w:rsidP="007D488D">
            <w:pPr>
              <w:pStyle w:val="ListParagraph"/>
              <w:keepNext/>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DA7ECF" w:rsidRPr="004D7E2C" w:rsidRDefault="008623BA" w:rsidP="007D488D">
            <w:pPr>
              <w:pStyle w:val="ListParagraph"/>
              <w:keepNext/>
              <w:ind w:left="0"/>
              <w:jc w:val="both"/>
              <w:cnfStyle w:val="000000100000" w:firstRow="0" w:lastRow="0" w:firstColumn="0" w:lastColumn="0" w:oddVBand="0" w:evenVBand="0" w:oddHBand="1" w:evenHBand="0" w:firstRowFirstColumn="0" w:firstRowLastColumn="0" w:lastRowFirstColumn="0" w:lastRowLastColumn="0"/>
            </w:pPr>
            <w:r w:rsidRPr="004D7E2C">
              <w:t>Mükellefin Kamu veya Özel durumu</w:t>
            </w:r>
          </w:p>
        </w:tc>
        <w:tc>
          <w:tcPr>
            <w:tcW w:w="1329" w:type="dxa"/>
            <w:tcBorders>
              <w:left w:val="single" w:sz="4" w:space="0" w:color="auto"/>
            </w:tcBorders>
          </w:tcPr>
          <w:p w:rsidR="00DA7ECF" w:rsidRPr="004D7E2C" w:rsidRDefault="00CC7187"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4</w:t>
            </w:r>
          </w:p>
        </w:tc>
      </w:tr>
      <w:tr w:rsidR="00DA7ECF" w:rsidRPr="004D7E2C" w:rsidTr="00DA7E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DA7ECF" w:rsidRPr="004D7E2C" w:rsidRDefault="00E434C4" w:rsidP="007D488D">
            <w:pPr>
              <w:pStyle w:val="ListParagraph"/>
              <w:ind w:left="0"/>
              <w:jc w:val="both"/>
              <w:rPr>
                <w:b w:val="0"/>
              </w:rPr>
            </w:pPr>
            <w:r w:rsidRPr="004D7E2C">
              <w:rPr>
                <w:b w:val="0"/>
              </w:rPr>
              <w:t>kayitZamani</w:t>
            </w:r>
          </w:p>
        </w:tc>
        <w:tc>
          <w:tcPr>
            <w:tcW w:w="1621" w:type="dxa"/>
            <w:tcBorders>
              <w:left w:val="single" w:sz="4" w:space="0" w:color="auto"/>
              <w:right w:val="single" w:sz="4" w:space="0" w:color="auto"/>
            </w:tcBorders>
          </w:tcPr>
          <w:p w:rsidR="00DA7ECF" w:rsidRPr="004D7E2C" w:rsidRDefault="00DA7ECF"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DA7ECF" w:rsidRPr="004D7E2C" w:rsidRDefault="00CB6ED4"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 xml:space="preserve">Mükellefin </w:t>
            </w:r>
            <w:r w:rsidR="00EB4095">
              <w:t>e</w:t>
            </w:r>
            <w:r w:rsidR="00EB4095" w:rsidRPr="004D7E2C">
              <w:t>-Fatura</w:t>
            </w:r>
            <w:r w:rsidR="00EB4095">
              <w:t xml:space="preserve"> </w:t>
            </w:r>
            <w:r w:rsidRPr="004D7E2C">
              <w:t>sistemine kayıt yaptırdığı tarih+zaman bilgisi.  (YYYYAAGGSSDDss)</w:t>
            </w:r>
          </w:p>
        </w:tc>
        <w:tc>
          <w:tcPr>
            <w:tcW w:w="1329" w:type="dxa"/>
            <w:tcBorders>
              <w:left w:val="single" w:sz="4" w:space="0" w:color="auto"/>
            </w:tcBorders>
          </w:tcPr>
          <w:p w:rsidR="00DA7ECF" w:rsidRPr="004D7E2C" w:rsidRDefault="004A2CAA"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14</w:t>
            </w:r>
          </w:p>
        </w:tc>
      </w:tr>
      <w:tr w:rsidR="00DA7ECF" w:rsidRPr="004D7E2C" w:rsidTr="00DA7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DA7ECF" w:rsidRPr="004D7E2C" w:rsidRDefault="00E434C4" w:rsidP="007D488D">
            <w:pPr>
              <w:pStyle w:val="ListParagraph"/>
              <w:ind w:left="0"/>
              <w:jc w:val="both"/>
              <w:rPr>
                <w:b w:val="0"/>
              </w:rPr>
            </w:pPr>
            <w:r w:rsidRPr="004D7E2C">
              <w:rPr>
                <w:b w:val="0"/>
              </w:rPr>
              <w:t>unvan</w:t>
            </w:r>
          </w:p>
        </w:tc>
        <w:tc>
          <w:tcPr>
            <w:tcW w:w="1621" w:type="dxa"/>
            <w:tcBorders>
              <w:left w:val="single" w:sz="4" w:space="0" w:color="auto"/>
              <w:right w:val="single" w:sz="4" w:space="0" w:color="auto"/>
            </w:tcBorders>
          </w:tcPr>
          <w:p w:rsidR="00DA7ECF" w:rsidRPr="004D7E2C" w:rsidRDefault="00DA7ECF"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DA7ECF" w:rsidRPr="004D7E2C" w:rsidRDefault="00CB6ED4"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Mükellefin ünvanı.</w:t>
            </w:r>
          </w:p>
        </w:tc>
        <w:tc>
          <w:tcPr>
            <w:tcW w:w="1329" w:type="dxa"/>
            <w:tcBorders>
              <w:left w:val="single" w:sz="4" w:space="0" w:color="auto"/>
            </w:tcBorders>
          </w:tcPr>
          <w:p w:rsidR="00DA7ECF" w:rsidRPr="004D7E2C" w:rsidRDefault="00DA7ECF"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255</w:t>
            </w:r>
          </w:p>
        </w:tc>
      </w:tr>
      <w:tr w:rsidR="00DA7ECF" w:rsidRPr="004D7E2C" w:rsidTr="00DA7E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DA7ECF" w:rsidRPr="004D7E2C" w:rsidRDefault="00E434C4" w:rsidP="007D488D">
            <w:pPr>
              <w:pStyle w:val="ListParagraph"/>
              <w:ind w:left="0"/>
              <w:jc w:val="both"/>
              <w:rPr>
                <w:b w:val="0"/>
              </w:rPr>
            </w:pPr>
            <w:r w:rsidRPr="004D7E2C">
              <w:rPr>
                <w:b w:val="0"/>
              </w:rPr>
              <w:t>vknTckn</w:t>
            </w:r>
          </w:p>
        </w:tc>
        <w:tc>
          <w:tcPr>
            <w:tcW w:w="1621" w:type="dxa"/>
            <w:tcBorders>
              <w:left w:val="single" w:sz="4" w:space="0" w:color="auto"/>
              <w:right w:val="single" w:sz="4" w:space="0" w:color="auto"/>
            </w:tcBorders>
          </w:tcPr>
          <w:p w:rsidR="00DA7ECF" w:rsidRPr="004D7E2C" w:rsidRDefault="00CC7187"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DA7ECF" w:rsidRPr="004D7E2C" w:rsidRDefault="00ED4A2F"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Mükellefin TCKN/VKN’si</w:t>
            </w:r>
          </w:p>
        </w:tc>
        <w:tc>
          <w:tcPr>
            <w:tcW w:w="1329" w:type="dxa"/>
            <w:tcBorders>
              <w:left w:val="single" w:sz="4" w:space="0" w:color="auto"/>
            </w:tcBorders>
          </w:tcPr>
          <w:p w:rsidR="00DA7ECF" w:rsidRPr="004D7E2C" w:rsidRDefault="002F020A"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rsidRPr="004D7E2C">
              <w:t>10-11</w:t>
            </w:r>
          </w:p>
        </w:tc>
      </w:tr>
      <w:tr w:rsidR="00DA7ECF" w:rsidRPr="004D7E2C" w:rsidTr="00DA7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DA7ECF" w:rsidRPr="004D7E2C" w:rsidRDefault="00E434C4" w:rsidP="007D488D">
            <w:pPr>
              <w:pStyle w:val="ListParagraph"/>
              <w:ind w:left="0"/>
              <w:jc w:val="both"/>
              <w:rPr>
                <w:b w:val="0"/>
              </w:rPr>
            </w:pPr>
            <w:r w:rsidRPr="004D7E2C">
              <w:rPr>
                <w:b w:val="0"/>
              </w:rPr>
              <w:t>hesapTipi</w:t>
            </w:r>
          </w:p>
        </w:tc>
        <w:tc>
          <w:tcPr>
            <w:tcW w:w="1621" w:type="dxa"/>
            <w:tcBorders>
              <w:left w:val="single" w:sz="4" w:space="0" w:color="auto"/>
              <w:right w:val="single" w:sz="4" w:space="0" w:color="auto"/>
            </w:tcBorders>
          </w:tcPr>
          <w:p w:rsidR="00DA7ECF" w:rsidRPr="004D7E2C" w:rsidRDefault="00DA7ECF"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4007" w:type="dxa"/>
            <w:tcBorders>
              <w:left w:val="single" w:sz="4" w:space="0" w:color="auto"/>
              <w:right w:val="single" w:sz="4" w:space="0" w:color="auto"/>
            </w:tcBorders>
          </w:tcPr>
          <w:p w:rsidR="00DA7ECF" w:rsidRPr="004D7E2C" w:rsidRDefault="00CB6ED4"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Mükellefin hesap tipi</w:t>
            </w:r>
          </w:p>
        </w:tc>
        <w:tc>
          <w:tcPr>
            <w:tcW w:w="1329" w:type="dxa"/>
            <w:tcBorders>
              <w:left w:val="single" w:sz="4" w:space="0" w:color="auto"/>
            </w:tcBorders>
          </w:tcPr>
          <w:p w:rsidR="00DA7ECF" w:rsidRPr="004D7E2C" w:rsidRDefault="004A2CAA"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64</w:t>
            </w:r>
          </w:p>
        </w:tc>
      </w:tr>
      <w:tr w:rsidR="00E434C4" w:rsidRPr="004D7E2C" w:rsidTr="00DA7E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434C4" w:rsidRPr="004D7E2C" w:rsidRDefault="00E434C4" w:rsidP="007D488D">
            <w:pPr>
              <w:pStyle w:val="ListParagraph"/>
              <w:ind w:left="0"/>
              <w:jc w:val="both"/>
              <w:rPr>
                <w:b w:val="0"/>
              </w:rPr>
            </w:pPr>
            <w:r w:rsidRPr="004D7E2C">
              <w:rPr>
                <w:b w:val="0"/>
              </w:rPr>
              <w:t>aktifEtiket</w:t>
            </w:r>
          </w:p>
        </w:tc>
        <w:tc>
          <w:tcPr>
            <w:tcW w:w="1621" w:type="dxa"/>
            <w:tcBorders>
              <w:left w:val="single" w:sz="4" w:space="0" w:color="auto"/>
              <w:right w:val="single" w:sz="4" w:space="0" w:color="auto"/>
            </w:tcBorders>
          </w:tcPr>
          <w:p w:rsidR="00E434C4" w:rsidRPr="004D7E2C" w:rsidRDefault="00E22377"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XML Etiketi</w:t>
            </w:r>
          </w:p>
        </w:tc>
        <w:tc>
          <w:tcPr>
            <w:tcW w:w="4007" w:type="dxa"/>
            <w:tcBorders>
              <w:left w:val="single" w:sz="4" w:space="0" w:color="auto"/>
              <w:right w:val="single" w:sz="4" w:space="0" w:color="auto"/>
            </w:tcBorders>
          </w:tcPr>
          <w:p w:rsidR="00E434C4" w:rsidRPr="004D7E2C" w:rsidRDefault="00EB2EB3"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t>Tablo 3.2.6</w:t>
            </w:r>
            <w:r w:rsidR="00CB6ED4" w:rsidRPr="004D7E2C">
              <w:t>’te içeriği mevcuttur</w:t>
            </w:r>
          </w:p>
        </w:tc>
        <w:tc>
          <w:tcPr>
            <w:tcW w:w="1329" w:type="dxa"/>
            <w:tcBorders>
              <w:left w:val="single" w:sz="4" w:space="0" w:color="auto"/>
            </w:tcBorders>
          </w:tcPr>
          <w:p w:rsidR="00E434C4" w:rsidRPr="004D7E2C" w:rsidRDefault="00E434C4"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E434C4" w:rsidRPr="004D7E2C" w:rsidTr="00DA7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single" w:sz="4" w:space="0" w:color="auto"/>
            </w:tcBorders>
          </w:tcPr>
          <w:p w:rsidR="00E434C4" w:rsidRPr="004D7E2C" w:rsidRDefault="00E22377" w:rsidP="007D488D">
            <w:pPr>
              <w:pStyle w:val="ListParagraph"/>
              <w:ind w:left="0"/>
              <w:jc w:val="both"/>
              <w:rPr>
                <w:b w:val="0"/>
              </w:rPr>
            </w:pPr>
            <w:r w:rsidRPr="004D7E2C">
              <w:rPr>
                <w:b w:val="0"/>
              </w:rPr>
              <w:t>etiketGecmisi</w:t>
            </w:r>
          </w:p>
        </w:tc>
        <w:tc>
          <w:tcPr>
            <w:tcW w:w="1621" w:type="dxa"/>
            <w:tcBorders>
              <w:left w:val="single" w:sz="4" w:space="0" w:color="auto"/>
              <w:right w:val="single" w:sz="4" w:space="0" w:color="auto"/>
            </w:tcBorders>
          </w:tcPr>
          <w:p w:rsidR="00E434C4" w:rsidRPr="004D7E2C" w:rsidRDefault="00E22377"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XML Etiketi</w:t>
            </w:r>
          </w:p>
        </w:tc>
        <w:tc>
          <w:tcPr>
            <w:tcW w:w="4007" w:type="dxa"/>
            <w:tcBorders>
              <w:left w:val="single" w:sz="4" w:space="0" w:color="auto"/>
              <w:right w:val="single" w:sz="4" w:space="0" w:color="auto"/>
            </w:tcBorders>
          </w:tcPr>
          <w:p w:rsidR="00E434C4" w:rsidRPr="004D7E2C" w:rsidRDefault="00EB2EB3"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t>Tablo 3.2.7</w:t>
            </w:r>
            <w:r w:rsidR="00CB6ED4" w:rsidRPr="004D7E2C">
              <w:t>’da içeriği mevcuttur</w:t>
            </w:r>
          </w:p>
        </w:tc>
        <w:tc>
          <w:tcPr>
            <w:tcW w:w="1329" w:type="dxa"/>
            <w:tcBorders>
              <w:left w:val="single" w:sz="4" w:space="0" w:color="auto"/>
            </w:tcBorders>
          </w:tcPr>
          <w:p w:rsidR="00E434C4" w:rsidRPr="004D7E2C" w:rsidRDefault="00E434C4"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bl>
    <w:p w:rsidR="00E22377" w:rsidRPr="004D7E2C" w:rsidRDefault="005340F0" w:rsidP="007D488D">
      <w:pPr>
        <w:pStyle w:val="Caption"/>
        <w:jc w:val="center"/>
        <w:rPr>
          <w:sz w:val="22"/>
          <w:szCs w:val="22"/>
        </w:rPr>
      </w:pPr>
      <w:r w:rsidRPr="004D7E2C">
        <w:rPr>
          <w:sz w:val="22"/>
          <w:szCs w:val="22"/>
        </w:rPr>
        <w:t xml:space="preserve">Tablo </w:t>
      </w:r>
      <w:r w:rsidR="00CE296A">
        <w:rPr>
          <w:sz w:val="22"/>
          <w:szCs w:val="22"/>
        </w:rPr>
        <w:t>3.2.5</w:t>
      </w:r>
      <w:r w:rsidR="004B47E4">
        <w:rPr>
          <w:sz w:val="22"/>
          <w:szCs w:val="22"/>
        </w:rPr>
        <w:t xml:space="preserve"> </w:t>
      </w:r>
      <w:r w:rsidR="00E22377" w:rsidRPr="004D7E2C">
        <w:rPr>
          <w:sz w:val="22"/>
          <w:szCs w:val="22"/>
        </w:rPr>
        <w:t>kayitliKullaniciListeleExtended</w:t>
      </w:r>
      <w:r w:rsidR="00E22377" w:rsidRPr="004D7E2C">
        <w:rPr>
          <w:b w:val="0"/>
          <w:sz w:val="22"/>
          <w:szCs w:val="22"/>
        </w:rPr>
        <w:t xml:space="preserve"> </w:t>
      </w:r>
      <w:r w:rsidR="00E22377" w:rsidRPr="004D7E2C">
        <w:rPr>
          <w:sz w:val="22"/>
          <w:szCs w:val="22"/>
        </w:rPr>
        <w:t>Servis Dönüş Parametreleri</w:t>
      </w:r>
    </w:p>
    <w:p w:rsidR="00E22377" w:rsidRPr="004D7E2C" w:rsidRDefault="00E22377" w:rsidP="007D488D">
      <w:pPr>
        <w:pStyle w:val="ListParagraph"/>
        <w:ind w:left="1416"/>
        <w:jc w:val="both"/>
        <w:outlineLvl w:val="1"/>
      </w:pPr>
    </w:p>
    <w:p w:rsidR="00551372" w:rsidRPr="008B341F" w:rsidRDefault="00DA7ECF" w:rsidP="00D859CD">
      <w:pPr>
        <w:pStyle w:val="ListParagraph"/>
        <w:jc w:val="both"/>
      </w:pPr>
      <w:bookmarkStart w:id="221" w:name="_Toc479681565"/>
      <w:bookmarkStart w:id="222" w:name="_Toc479759237"/>
      <w:bookmarkStart w:id="223" w:name="_Toc479760891"/>
      <w:r w:rsidRPr="008B341F">
        <w:t xml:space="preserve">Not: </w:t>
      </w:r>
      <w:r w:rsidR="00357D4B" w:rsidRPr="008B341F">
        <w:t xml:space="preserve">Her mükellef için tek bir eFaturaKayitliKullanici ve eİrsaliyeKayitliKullanici </w:t>
      </w:r>
      <w:r w:rsidR="00E22377" w:rsidRPr="008B341F">
        <w:t xml:space="preserve">XML </w:t>
      </w:r>
      <w:r w:rsidR="00357D4B" w:rsidRPr="008B341F">
        <w:t>etiketi</w:t>
      </w:r>
      <w:r w:rsidR="0059325B">
        <w:t xml:space="preserve"> dönüşü </w:t>
      </w:r>
      <w:r w:rsidR="00E22377" w:rsidRPr="008B341F">
        <w:t>olacaktır.</w:t>
      </w:r>
      <w:bookmarkEnd w:id="221"/>
      <w:bookmarkEnd w:id="222"/>
      <w:bookmarkEnd w:id="223"/>
      <w:r w:rsidR="00551372" w:rsidRPr="008B341F">
        <w:t xml:space="preserve"> </w:t>
      </w:r>
    </w:p>
    <w:p w:rsidR="00E22377" w:rsidRPr="008B341F" w:rsidRDefault="00E22377" w:rsidP="00D859CD">
      <w:pPr>
        <w:pStyle w:val="ListParagraph"/>
        <w:jc w:val="both"/>
      </w:pPr>
      <w:bookmarkStart w:id="224" w:name="_Toc479681566"/>
      <w:bookmarkStart w:id="225" w:name="_Toc479759238"/>
      <w:bookmarkStart w:id="226" w:name="_Toc479760892"/>
      <w:r w:rsidRPr="008B341F">
        <w:t xml:space="preserve">aktifEtiket XML etiketinin içeriği </w:t>
      </w:r>
      <w:r w:rsidR="00B85AA2" w:rsidRPr="008B341F">
        <w:t>Tablo 3.2.6’da</w:t>
      </w:r>
      <w:r w:rsidR="00383C77" w:rsidRPr="008B341F">
        <w:t>ki</w:t>
      </w:r>
      <w:r w:rsidRPr="008B341F">
        <w:t xml:space="preserve"> şekilde olacaktır:</w:t>
      </w:r>
      <w:bookmarkEnd w:id="224"/>
      <w:bookmarkEnd w:id="225"/>
      <w:bookmarkEnd w:id="226"/>
    </w:p>
    <w:p w:rsidR="00551372" w:rsidRPr="004D7E2C" w:rsidRDefault="00551372" w:rsidP="0059325B">
      <w:pPr>
        <w:pStyle w:val="ListParagraph"/>
        <w:ind w:left="300"/>
        <w:jc w:val="both"/>
      </w:pPr>
    </w:p>
    <w:tbl>
      <w:tblPr>
        <w:tblStyle w:val="OrtaGlgeleme1-Vurgu11"/>
        <w:tblW w:w="82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1202"/>
        <w:gridCol w:w="3017"/>
        <w:gridCol w:w="1387"/>
      </w:tblGrid>
      <w:tr w:rsidR="00E22377" w:rsidRPr="004D7E2C" w:rsidTr="00593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pPr>
            <w:r w:rsidRPr="004D7E2C">
              <w:t>Parametre Adı</w:t>
            </w:r>
          </w:p>
        </w:tc>
        <w:tc>
          <w:tcPr>
            <w:tcW w:w="1202"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017"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Açıklama</w:t>
            </w:r>
          </w:p>
        </w:tc>
        <w:tc>
          <w:tcPr>
            <w:tcW w:w="1387"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E22377" w:rsidRPr="004D7E2C" w:rsidTr="00593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Borders>
              <w:right w:val="single" w:sz="4" w:space="0" w:color="auto"/>
            </w:tcBorders>
          </w:tcPr>
          <w:p w:rsidR="00E22377" w:rsidRPr="004D7E2C" w:rsidRDefault="00E22377" w:rsidP="007D488D">
            <w:pPr>
              <w:pStyle w:val="ListParagraph"/>
              <w:ind w:left="0"/>
              <w:jc w:val="both"/>
              <w:rPr>
                <w:b w:val="0"/>
              </w:rPr>
            </w:pPr>
            <w:r w:rsidRPr="004D7E2C">
              <w:rPr>
                <w:b w:val="0"/>
              </w:rPr>
              <w:t>etiket</w:t>
            </w:r>
          </w:p>
        </w:tc>
        <w:tc>
          <w:tcPr>
            <w:tcW w:w="1202" w:type="dxa"/>
            <w:tcBorders>
              <w:left w:val="single" w:sz="4" w:space="0" w:color="auto"/>
              <w:right w:val="single" w:sz="4" w:space="0" w:color="auto"/>
            </w:tcBorders>
          </w:tcPr>
          <w:p w:rsidR="00E22377" w:rsidRPr="004D7E2C" w:rsidRDefault="00E22377" w:rsidP="007D488D">
            <w:pPr>
              <w:pStyle w:val="ListParagraph"/>
              <w:keepNext/>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3017" w:type="dxa"/>
            <w:tcBorders>
              <w:left w:val="single" w:sz="4" w:space="0" w:color="auto"/>
              <w:right w:val="single" w:sz="4" w:space="0" w:color="auto"/>
            </w:tcBorders>
          </w:tcPr>
          <w:p w:rsidR="00E22377" w:rsidRPr="004D7E2C" w:rsidRDefault="00CB6ED4" w:rsidP="007D488D">
            <w:pPr>
              <w:pStyle w:val="ListParagraph"/>
              <w:keepNext/>
              <w:ind w:left="0"/>
              <w:jc w:val="both"/>
              <w:cnfStyle w:val="000000100000" w:firstRow="0" w:lastRow="0" w:firstColumn="0" w:lastColumn="0" w:oddVBand="0" w:evenVBand="0" w:oddHBand="1" w:evenHBand="0" w:firstRowFirstColumn="0" w:firstRowLastColumn="0" w:lastRowFirstColumn="0" w:lastRowLastColumn="0"/>
            </w:pPr>
            <w:r w:rsidRPr="004D7E2C">
              <w:t>Mükellefin posta kutusu etiketi.</w:t>
            </w:r>
          </w:p>
        </w:tc>
        <w:tc>
          <w:tcPr>
            <w:tcW w:w="1387" w:type="dxa"/>
            <w:tcBorders>
              <w:left w:val="single" w:sz="4" w:space="0" w:color="auto"/>
            </w:tcBorders>
          </w:tcPr>
          <w:p w:rsidR="00E22377" w:rsidRPr="004D7E2C" w:rsidRDefault="00B81912"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4D7E2C">
              <w:t>En fazla 255</w:t>
            </w:r>
          </w:p>
        </w:tc>
      </w:tr>
      <w:tr w:rsidR="00E22377" w:rsidRPr="004D7E2C" w:rsidTr="00593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Borders>
              <w:right w:val="single" w:sz="4" w:space="0" w:color="auto"/>
            </w:tcBorders>
          </w:tcPr>
          <w:p w:rsidR="00E22377" w:rsidRPr="004D7E2C" w:rsidRDefault="00E22377" w:rsidP="007D488D">
            <w:pPr>
              <w:pStyle w:val="ListParagraph"/>
              <w:ind w:left="0"/>
              <w:jc w:val="both"/>
              <w:rPr>
                <w:b w:val="0"/>
              </w:rPr>
            </w:pPr>
            <w:r w:rsidRPr="004D7E2C">
              <w:rPr>
                <w:b w:val="0"/>
              </w:rPr>
              <w:t>etiketOlusturulmaZamani</w:t>
            </w:r>
          </w:p>
        </w:tc>
        <w:tc>
          <w:tcPr>
            <w:tcW w:w="1202" w:type="dxa"/>
            <w:tcBorders>
              <w:left w:val="single" w:sz="4" w:space="0" w:color="auto"/>
              <w:right w:val="single" w:sz="4" w:space="0" w:color="auto"/>
            </w:tcBorders>
          </w:tcPr>
          <w:p w:rsidR="00E22377" w:rsidRPr="004D7E2C" w:rsidRDefault="00E22377"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3017" w:type="dxa"/>
            <w:tcBorders>
              <w:left w:val="single" w:sz="4" w:space="0" w:color="auto"/>
              <w:right w:val="single" w:sz="4" w:space="0" w:color="auto"/>
            </w:tcBorders>
          </w:tcPr>
          <w:p w:rsidR="00E22377" w:rsidRPr="004D7E2C" w:rsidRDefault="00B81912"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Etiketin oluşturulma zamanı</w:t>
            </w:r>
          </w:p>
        </w:tc>
        <w:tc>
          <w:tcPr>
            <w:tcW w:w="1387" w:type="dxa"/>
            <w:tcBorders>
              <w:left w:val="single" w:sz="4" w:space="0" w:color="auto"/>
            </w:tcBorders>
          </w:tcPr>
          <w:p w:rsidR="00E22377" w:rsidRPr="004D7E2C" w:rsidRDefault="009C2C83"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t>14</w:t>
            </w:r>
          </w:p>
        </w:tc>
      </w:tr>
    </w:tbl>
    <w:p w:rsidR="00243AC9" w:rsidRPr="00C2171C" w:rsidRDefault="005340F0" w:rsidP="00C2171C">
      <w:pPr>
        <w:pStyle w:val="Caption"/>
        <w:jc w:val="center"/>
        <w:rPr>
          <w:sz w:val="22"/>
          <w:szCs w:val="22"/>
        </w:rPr>
      </w:pPr>
      <w:r w:rsidRPr="004D7E2C">
        <w:rPr>
          <w:sz w:val="22"/>
          <w:szCs w:val="22"/>
        </w:rPr>
        <w:t xml:space="preserve">Tablo </w:t>
      </w:r>
      <w:r w:rsidR="00CE296A">
        <w:rPr>
          <w:sz w:val="22"/>
          <w:szCs w:val="22"/>
        </w:rPr>
        <w:t>3.2.6</w:t>
      </w:r>
      <w:r w:rsidR="00E22377" w:rsidRPr="004D7E2C">
        <w:rPr>
          <w:sz w:val="22"/>
          <w:szCs w:val="22"/>
        </w:rPr>
        <w:t xml:space="preserve"> aktifEtiket Servis Dönüş Parametreleri</w:t>
      </w:r>
    </w:p>
    <w:p w:rsidR="005E05BA" w:rsidRDefault="00E22377" w:rsidP="004C17D5">
      <w:pPr>
        <w:pStyle w:val="ListParagraph"/>
      </w:pPr>
      <w:r w:rsidRPr="004D7E2C">
        <w:t xml:space="preserve">     </w:t>
      </w:r>
    </w:p>
    <w:p w:rsidR="00551372" w:rsidRDefault="00E22377" w:rsidP="00D859CD">
      <w:pPr>
        <w:pStyle w:val="ListParagraph"/>
        <w:jc w:val="both"/>
      </w:pPr>
      <w:r w:rsidRPr="004D7E2C">
        <w:t xml:space="preserve"> </w:t>
      </w:r>
      <w:bookmarkStart w:id="227" w:name="_Toc479681567"/>
      <w:bookmarkStart w:id="228" w:name="_Toc479759239"/>
      <w:bookmarkStart w:id="229" w:name="_Toc479760893"/>
      <w:r w:rsidR="00551372" w:rsidRPr="004D7E2C">
        <w:t xml:space="preserve">etiketGecmisi XML etiketinin içeriği </w:t>
      </w:r>
      <w:r w:rsidR="00682DEF">
        <w:t>Tablo 3.2.7</w:t>
      </w:r>
      <w:r w:rsidR="006165EB" w:rsidRPr="004D7E2C">
        <w:t>’daki</w:t>
      </w:r>
      <w:r w:rsidR="00551372" w:rsidRPr="004D7E2C">
        <w:t xml:space="preserve"> şekilde olacaktır</w:t>
      </w:r>
      <w:bookmarkEnd w:id="227"/>
      <w:bookmarkEnd w:id="228"/>
      <w:bookmarkEnd w:id="229"/>
      <w:r w:rsidR="005E05BA">
        <w:t>:</w:t>
      </w:r>
    </w:p>
    <w:p w:rsidR="005E05BA" w:rsidRPr="004D7E2C" w:rsidRDefault="005E05BA" w:rsidP="004C17D5">
      <w:pPr>
        <w:pStyle w:val="ListParagraph"/>
      </w:pPr>
    </w:p>
    <w:tbl>
      <w:tblPr>
        <w:tblStyle w:val="OrtaGlgeleme1-Vurgu11"/>
        <w:tblW w:w="82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203"/>
        <w:gridCol w:w="3130"/>
        <w:gridCol w:w="1415"/>
      </w:tblGrid>
      <w:tr w:rsidR="00E22377" w:rsidRPr="004D7E2C" w:rsidTr="00593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pPr>
            <w:r w:rsidRPr="004D7E2C">
              <w:t>Parametre Adı</w:t>
            </w:r>
          </w:p>
        </w:tc>
        <w:tc>
          <w:tcPr>
            <w:tcW w:w="1206"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3420"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Açıklama</w:t>
            </w:r>
          </w:p>
        </w:tc>
        <w:tc>
          <w:tcPr>
            <w:tcW w:w="1487" w:type="dxa"/>
            <w:tcBorders>
              <w:top w:val="single" w:sz="4" w:space="0" w:color="auto"/>
              <w:left w:val="single" w:sz="4" w:space="0" w:color="auto"/>
              <w:bottom w:val="single" w:sz="4" w:space="0" w:color="auto"/>
              <w:right w:val="single" w:sz="4" w:space="0" w:color="auto"/>
            </w:tcBorders>
          </w:tcPr>
          <w:p w:rsidR="00E22377" w:rsidRPr="004D7E2C" w:rsidRDefault="00E22377"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04732B" w:rsidRPr="004D7E2C" w:rsidTr="00593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Borders>
              <w:right w:val="single" w:sz="4" w:space="0" w:color="auto"/>
            </w:tcBorders>
          </w:tcPr>
          <w:p w:rsidR="0004732B" w:rsidRPr="004D7E2C" w:rsidRDefault="0004732B" w:rsidP="007D488D">
            <w:pPr>
              <w:pStyle w:val="ListParagraph"/>
              <w:ind w:left="0"/>
              <w:jc w:val="both"/>
              <w:rPr>
                <w:b w:val="0"/>
              </w:rPr>
            </w:pPr>
            <w:r w:rsidRPr="004D7E2C">
              <w:rPr>
                <w:b w:val="0"/>
              </w:rPr>
              <w:t>etiket</w:t>
            </w:r>
          </w:p>
        </w:tc>
        <w:tc>
          <w:tcPr>
            <w:tcW w:w="1206" w:type="dxa"/>
            <w:tcBorders>
              <w:left w:val="single" w:sz="4" w:space="0" w:color="auto"/>
              <w:right w:val="single" w:sz="4" w:space="0" w:color="auto"/>
            </w:tcBorders>
          </w:tcPr>
          <w:p w:rsidR="0004732B" w:rsidRPr="004D7E2C" w:rsidRDefault="0004732B" w:rsidP="007D488D">
            <w:pPr>
              <w:pStyle w:val="ListParagraph"/>
              <w:keepNext/>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3420" w:type="dxa"/>
            <w:tcBorders>
              <w:left w:val="single" w:sz="4" w:space="0" w:color="auto"/>
              <w:right w:val="single" w:sz="4" w:space="0" w:color="auto"/>
            </w:tcBorders>
          </w:tcPr>
          <w:p w:rsidR="0004732B" w:rsidRPr="004D7E2C" w:rsidRDefault="0004732B" w:rsidP="007D488D">
            <w:pPr>
              <w:pStyle w:val="ListParagraph"/>
              <w:keepNext/>
              <w:ind w:left="0"/>
              <w:jc w:val="both"/>
              <w:cnfStyle w:val="000000100000" w:firstRow="0" w:lastRow="0" w:firstColumn="0" w:lastColumn="0" w:oddVBand="0" w:evenVBand="0" w:oddHBand="1" w:evenHBand="0" w:firstRowFirstColumn="0" w:firstRowLastColumn="0" w:lastRowFirstColumn="0" w:lastRowLastColumn="0"/>
            </w:pPr>
            <w:r w:rsidRPr="004D7E2C">
              <w:t>Mükellefin posta kutusu etiketi.</w:t>
            </w:r>
          </w:p>
        </w:tc>
        <w:tc>
          <w:tcPr>
            <w:tcW w:w="1487" w:type="dxa"/>
            <w:tcBorders>
              <w:left w:val="single" w:sz="4" w:space="0" w:color="auto"/>
            </w:tcBorders>
          </w:tcPr>
          <w:p w:rsidR="0004732B" w:rsidRPr="004D7E2C" w:rsidRDefault="0004732B"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En fazla 255</w:t>
            </w:r>
          </w:p>
        </w:tc>
      </w:tr>
      <w:tr w:rsidR="00E22377" w:rsidRPr="004D7E2C" w:rsidTr="00593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Borders>
              <w:right w:val="single" w:sz="4" w:space="0" w:color="auto"/>
            </w:tcBorders>
          </w:tcPr>
          <w:p w:rsidR="00E22377" w:rsidRPr="004D7E2C" w:rsidRDefault="00E22377" w:rsidP="007D488D">
            <w:pPr>
              <w:pStyle w:val="ListParagraph"/>
              <w:ind w:left="0"/>
              <w:jc w:val="both"/>
              <w:rPr>
                <w:b w:val="0"/>
              </w:rPr>
            </w:pPr>
            <w:r w:rsidRPr="004D7E2C">
              <w:rPr>
                <w:b w:val="0"/>
              </w:rPr>
              <w:t>etiketOlusturulmaZamani</w:t>
            </w:r>
          </w:p>
        </w:tc>
        <w:tc>
          <w:tcPr>
            <w:tcW w:w="1206" w:type="dxa"/>
            <w:tcBorders>
              <w:left w:val="single" w:sz="4" w:space="0" w:color="auto"/>
              <w:right w:val="single" w:sz="4" w:space="0" w:color="auto"/>
            </w:tcBorders>
          </w:tcPr>
          <w:p w:rsidR="00E22377" w:rsidRPr="004D7E2C" w:rsidRDefault="00E22377"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w:t>
            </w:r>
          </w:p>
        </w:tc>
        <w:tc>
          <w:tcPr>
            <w:tcW w:w="3420" w:type="dxa"/>
            <w:tcBorders>
              <w:left w:val="single" w:sz="4" w:space="0" w:color="auto"/>
              <w:right w:val="single" w:sz="4" w:space="0" w:color="auto"/>
            </w:tcBorders>
          </w:tcPr>
          <w:p w:rsidR="00E22377" w:rsidRPr="004D7E2C" w:rsidRDefault="00B81912"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Etiketin oluşturulma zamanı</w:t>
            </w:r>
          </w:p>
        </w:tc>
        <w:tc>
          <w:tcPr>
            <w:tcW w:w="1487" w:type="dxa"/>
            <w:tcBorders>
              <w:left w:val="single" w:sz="4" w:space="0" w:color="auto"/>
            </w:tcBorders>
          </w:tcPr>
          <w:p w:rsidR="00E22377" w:rsidRPr="004D7E2C" w:rsidRDefault="009C2C83"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r>
              <w:t>14</w:t>
            </w:r>
          </w:p>
        </w:tc>
      </w:tr>
      <w:tr w:rsidR="00E22377" w:rsidRPr="004D7E2C" w:rsidTr="00593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Borders>
              <w:right w:val="single" w:sz="4" w:space="0" w:color="auto"/>
            </w:tcBorders>
          </w:tcPr>
          <w:p w:rsidR="00E22377" w:rsidRPr="004D7E2C" w:rsidRDefault="00E22377" w:rsidP="007D488D">
            <w:pPr>
              <w:pStyle w:val="ListParagraph"/>
              <w:ind w:left="0"/>
              <w:jc w:val="both"/>
              <w:rPr>
                <w:b w:val="0"/>
              </w:rPr>
            </w:pPr>
            <w:r w:rsidRPr="004D7E2C">
              <w:rPr>
                <w:b w:val="0"/>
              </w:rPr>
              <w:t>silinmeZamani</w:t>
            </w:r>
          </w:p>
        </w:tc>
        <w:tc>
          <w:tcPr>
            <w:tcW w:w="1206" w:type="dxa"/>
            <w:tcBorders>
              <w:left w:val="single" w:sz="4" w:space="0" w:color="auto"/>
              <w:right w:val="single" w:sz="4" w:space="0" w:color="auto"/>
            </w:tcBorders>
          </w:tcPr>
          <w:p w:rsidR="00E22377" w:rsidRPr="004D7E2C" w:rsidRDefault="00E22377"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w:t>
            </w:r>
          </w:p>
        </w:tc>
        <w:tc>
          <w:tcPr>
            <w:tcW w:w="3420" w:type="dxa"/>
            <w:tcBorders>
              <w:left w:val="single" w:sz="4" w:space="0" w:color="auto"/>
              <w:right w:val="single" w:sz="4" w:space="0" w:color="auto"/>
            </w:tcBorders>
          </w:tcPr>
          <w:p w:rsidR="00E22377" w:rsidRPr="004D7E2C" w:rsidRDefault="00B81912"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Etiketin silinme zamanı</w:t>
            </w:r>
          </w:p>
        </w:tc>
        <w:tc>
          <w:tcPr>
            <w:tcW w:w="1487" w:type="dxa"/>
            <w:tcBorders>
              <w:left w:val="single" w:sz="4" w:space="0" w:color="auto"/>
            </w:tcBorders>
          </w:tcPr>
          <w:p w:rsidR="00E22377" w:rsidRPr="004D7E2C" w:rsidRDefault="00B81912"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14</w:t>
            </w:r>
          </w:p>
        </w:tc>
      </w:tr>
    </w:tbl>
    <w:p w:rsidR="00212934" w:rsidRDefault="005340F0" w:rsidP="00D859CD">
      <w:pPr>
        <w:pStyle w:val="Caption"/>
        <w:jc w:val="center"/>
        <w:rPr>
          <w:sz w:val="22"/>
          <w:szCs w:val="22"/>
        </w:rPr>
      </w:pPr>
      <w:r w:rsidRPr="004D7E2C">
        <w:rPr>
          <w:sz w:val="22"/>
          <w:szCs w:val="22"/>
        </w:rPr>
        <w:t xml:space="preserve">Tablo </w:t>
      </w:r>
      <w:r w:rsidR="00EB39F7">
        <w:rPr>
          <w:sz w:val="22"/>
          <w:szCs w:val="22"/>
        </w:rPr>
        <w:t>3</w:t>
      </w:r>
      <w:r w:rsidR="00CE296A">
        <w:rPr>
          <w:sz w:val="22"/>
          <w:szCs w:val="22"/>
        </w:rPr>
        <w:t>.2.7</w:t>
      </w:r>
      <w:r w:rsidR="00E22377" w:rsidRPr="004D7E2C">
        <w:rPr>
          <w:sz w:val="22"/>
          <w:szCs w:val="22"/>
        </w:rPr>
        <w:t xml:space="preserve"> etiketGecmisi Servis Dönüş Parametreleri</w:t>
      </w:r>
    </w:p>
    <w:p w:rsidR="00D859CD" w:rsidRPr="00D859CD" w:rsidRDefault="00D859CD" w:rsidP="00D859CD"/>
    <w:p w:rsidR="00DA7ECF" w:rsidRPr="004D7E2C" w:rsidRDefault="00C9593C" w:rsidP="007D488D">
      <w:pPr>
        <w:pStyle w:val="ListParagraph"/>
        <w:numPr>
          <w:ilvl w:val="2"/>
          <w:numId w:val="1"/>
        </w:numPr>
        <w:jc w:val="both"/>
        <w:outlineLvl w:val="1"/>
        <w:rPr>
          <w:b/>
        </w:rPr>
      </w:pPr>
      <w:bookmarkStart w:id="230" w:name="_Toc15301288"/>
      <w:r w:rsidRPr="004D7E2C">
        <w:rPr>
          <w:b/>
        </w:rPr>
        <w:t>kayitliKullaniciListeleExtendedVknTckn Servisi</w:t>
      </w:r>
      <w:bookmarkEnd w:id="230"/>
    </w:p>
    <w:p w:rsidR="00193779" w:rsidRPr="008B341F" w:rsidRDefault="00F12F08" w:rsidP="00D859CD">
      <w:pPr>
        <w:pStyle w:val="ListParagraph"/>
        <w:jc w:val="both"/>
      </w:pPr>
      <w:r w:rsidRPr="008B341F">
        <w:t>e</w:t>
      </w:r>
      <w:r w:rsidR="00193779" w:rsidRPr="008B341F">
        <w:t>-Fatura sistemine kayıtlı mükellefler</w:t>
      </w:r>
      <w:r w:rsidR="00900302" w:rsidRPr="008B341F">
        <w:t xml:space="preserve">in sorgulandığı servistir. kayitliKullaniciListeleExtended </w:t>
      </w:r>
      <w:r w:rsidR="00193779" w:rsidRPr="008B341F">
        <w:t xml:space="preserve">servisinden farklı olarak bu servis, </w:t>
      </w:r>
      <w:r w:rsidR="00900302" w:rsidRPr="008B341F">
        <w:t>vknTckn</w:t>
      </w:r>
      <w:r w:rsidR="00193779" w:rsidRPr="008B341F">
        <w:t xml:space="preserve"> ve </w:t>
      </w:r>
      <w:r w:rsidR="00900302" w:rsidRPr="008B341F">
        <w:t xml:space="preserve">urun </w:t>
      </w:r>
      <w:r w:rsidR="00193779" w:rsidRPr="008B341F">
        <w:t xml:space="preserve">  parametrelerini alarak kullanıcıya verilen bilgilere göre, </w:t>
      </w:r>
      <w:r w:rsidRPr="008B341F">
        <w:t>verilen vknTckn’</w:t>
      </w:r>
      <w:r w:rsidR="00900302" w:rsidRPr="008B341F">
        <w:t xml:space="preserve">ye ait </w:t>
      </w:r>
      <w:r w:rsidR="00193779" w:rsidRPr="008B341F">
        <w:t>bütün e</w:t>
      </w:r>
      <w:r w:rsidRPr="008B341F">
        <w:t>-İ</w:t>
      </w:r>
      <w:r w:rsidR="00193779" w:rsidRPr="008B341F">
        <w:t>rsaliye veya e</w:t>
      </w:r>
      <w:r w:rsidRPr="008B341F">
        <w:t>-</w:t>
      </w:r>
      <w:r w:rsidR="00193779" w:rsidRPr="008B341F">
        <w:t>Fatura kayıtlı kullanıcı verilerinin yanında etiket geçmişi bilgisini de</w:t>
      </w:r>
      <w:r w:rsidR="00900302" w:rsidRPr="008B341F">
        <w:t xml:space="preserve"> getirir</w:t>
      </w:r>
      <w:r w:rsidR="00193779" w:rsidRPr="008B341F">
        <w:t>. Servi</w:t>
      </w:r>
      <w:r w:rsidR="009104E8" w:rsidRPr="008B341F">
        <w:t>sin giriş parametreleri Tablo 3.2.8</w:t>
      </w:r>
      <w:r w:rsidR="00193779" w:rsidRPr="008B341F">
        <w:t>’de açıklanmıştır.</w:t>
      </w:r>
    </w:p>
    <w:p w:rsidR="00193779" w:rsidRPr="004D7E2C" w:rsidRDefault="00193779" w:rsidP="007D488D">
      <w:pPr>
        <w:pStyle w:val="ListParagraph"/>
        <w:ind w:left="360"/>
        <w:jc w:val="both"/>
      </w:pPr>
    </w:p>
    <w:tbl>
      <w:tblPr>
        <w:tblStyle w:val="OrtaGlgeleme1-Vurgu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314"/>
        <w:gridCol w:w="3875"/>
        <w:gridCol w:w="961"/>
      </w:tblGrid>
      <w:tr w:rsidR="00193779" w:rsidRPr="004D7E2C" w:rsidTr="00593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auto"/>
              <w:left w:val="single" w:sz="4" w:space="0" w:color="auto"/>
              <w:bottom w:val="single" w:sz="4" w:space="0" w:color="auto"/>
              <w:right w:val="single" w:sz="4" w:space="0" w:color="auto"/>
            </w:tcBorders>
          </w:tcPr>
          <w:p w:rsidR="00193779" w:rsidRPr="004D7E2C" w:rsidRDefault="00193779" w:rsidP="007D488D">
            <w:pPr>
              <w:pStyle w:val="ListParagraph"/>
              <w:ind w:left="0"/>
              <w:jc w:val="both"/>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193779" w:rsidRPr="004D7E2C" w:rsidRDefault="00193779"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Zorunluluk</w:t>
            </w:r>
          </w:p>
        </w:tc>
        <w:tc>
          <w:tcPr>
            <w:tcW w:w="3875" w:type="dxa"/>
            <w:tcBorders>
              <w:top w:val="single" w:sz="4" w:space="0" w:color="auto"/>
              <w:left w:val="single" w:sz="4" w:space="0" w:color="auto"/>
              <w:bottom w:val="single" w:sz="4" w:space="0" w:color="auto"/>
              <w:right w:val="single" w:sz="4" w:space="0" w:color="auto"/>
            </w:tcBorders>
          </w:tcPr>
          <w:p w:rsidR="00193779" w:rsidRPr="004D7E2C" w:rsidRDefault="00193779"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961" w:type="dxa"/>
            <w:tcBorders>
              <w:top w:val="single" w:sz="4" w:space="0" w:color="auto"/>
              <w:left w:val="single" w:sz="4" w:space="0" w:color="auto"/>
              <w:bottom w:val="single" w:sz="4" w:space="0" w:color="auto"/>
              <w:right w:val="single" w:sz="4" w:space="0" w:color="auto"/>
            </w:tcBorders>
          </w:tcPr>
          <w:p w:rsidR="00193779" w:rsidRPr="004D7E2C" w:rsidRDefault="00193779"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193779" w:rsidRPr="004D7E2C" w:rsidTr="00593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Borders>
              <w:right w:val="single" w:sz="4" w:space="0" w:color="auto"/>
            </w:tcBorders>
          </w:tcPr>
          <w:p w:rsidR="00193779" w:rsidRPr="004D7E2C" w:rsidRDefault="00900302" w:rsidP="007D488D">
            <w:pPr>
              <w:pStyle w:val="ListParagraph"/>
              <w:ind w:left="0"/>
              <w:jc w:val="both"/>
              <w:rPr>
                <w:b w:val="0"/>
              </w:rPr>
            </w:pPr>
            <w:r w:rsidRPr="004D7E2C">
              <w:rPr>
                <w:b w:val="0"/>
              </w:rPr>
              <w:t>vknTckn</w:t>
            </w:r>
          </w:p>
        </w:tc>
        <w:tc>
          <w:tcPr>
            <w:tcW w:w="1314" w:type="dxa"/>
            <w:tcBorders>
              <w:left w:val="single" w:sz="4" w:space="0" w:color="auto"/>
              <w:right w:val="single" w:sz="4" w:space="0" w:color="auto"/>
            </w:tcBorders>
          </w:tcPr>
          <w:p w:rsidR="00193779" w:rsidRPr="004D7E2C" w:rsidRDefault="00193779"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193779" w:rsidRPr="004D7E2C" w:rsidRDefault="00193779"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 xml:space="preserve">Karakter </w:t>
            </w:r>
          </w:p>
        </w:tc>
        <w:tc>
          <w:tcPr>
            <w:tcW w:w="961" w:type="dxa"/>
            <w:tcBorders>
              <w:left w:val="single" w:sz="4" w:space="0" w:color="auto"/>
            </w:tcBorders>
          </w:tcPr>
          <w:p w:rsidR="00193779" w:rsidRPr="004D7E2C" w:rsidRDefault="00900302"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10-11</w:t>
            </w:r>
          </w:p>
        </w:tc>
      </w:tr>
      <w:tr w:rsidR="00193779" w:rsidRPr="004D7E2C" w:rsidTr="00593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Borders>
              <w:right w:val="single" w:sz="4" w:space="0" w:color="auto"/>
            </w:tcBorders>
          </w:tcPr>
          <w:p w:rsidR="00193779" w:rsidRPr="004D7E2C" w:rsidRDefault="00900302" w:rsidP="007D488D">
            <w:pPr>
              <w:pStyle w:val="ListParagraph"/>
              <w:ind w:left="0"/>
              <w:jc w:val="both"/>
              <w:rPr>
                <w:b w:val="0"/>
              </w:rPr>
            </w:pPr>
            <w:r w:rsidRPr="004D7E2C">
              <w:rPr>
                <w:b w:val="0"/>
              </w:rPr>
              <w:t>urun</w:t>
            </w:r>
          </w:p>
        </w:tc>
        <w:tc>
          <w:tcPr>
            <w:tcW w:w="1314" w:type="dxa"/>
            <w:tcBorders>
              <w:left w:val="single" w:sz="4" w:space="0" w:color="auto"/>
              <w:right w:val="single" w:sz="4" w:space="0" w:color="auto"/>
            </w:tcBorders>
          </w:tcPr>
          <w:p w:rsidR="00193779" w:rsidRPr="004D7E2C" w:rsidRDefault="00193779"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193779" w:rsidRPr="004D7E2C" w:rsidRDefault="008E4337"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 (EFATURA veya EIRSALIYE)</w:t>
            </w:r>
          </w:p>
        </w:tc>
        <w:tc>
          <w:tcPr>
            <w:tcW w:w="961" w:type="dxa"/>
            <w:tcBorders>
              <w:left w:val="single" w:sz="4" w:space="0" w:color="auto"/>
            </w:tcBorders>
          </w:tcPr>
          <w:p w:rsidR="00193779" w:rsidRPr="004D7E2C" w:rsidRDefault="00193779"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bl>
    <w:p w:rsidR="00193779" w:rsidRPr="004D7E2C" w:rsidRDefault="005340F0" w:rsidP="007D488D">
      <w:pPr>
        <w:pStyle w:val="Caption"/>
        <w:ind w:left="360"/>
        <w:jc w:val="center"/>
        <w:rPr>
          <w:sz w:val="22"/>
          <w:szCs w:val="22"/>
        </w:rPr>
      </w:pPr>
      <w:r w:rsidRPr="004D7E2C">
        <w:rPr>
          <w:sz w:val="22"/>
          <w:szCs w:val="22"/>
        </w:rPr>
        <w:t xml:space="preserve">Tablo </w:t>
      </w:r>
      <w:r w:rsidR="00EB39F7">
        <w:rPr>
          <w:sz w:val="22"/>
          <w:szCs w:val="22"/>
        </w:rPr>
        <w:t>3</w:t>
      </w:r>
      <w:r w:rsidR="00CE296A">
        <w:rPr>
          <w:sz w:val="22"/>
          <w:szCs w:val="22"/>
        </w:rPr>
        <w:t>.2.8</w:t>
      </w:r>
      <w:r w:rsidR="00193779" w:rsidRPr="004D7E2C">
        <w:rPr>
          <w:sz w:val="22"/>
          <w:szCs w:val="22"/>
        </w:rPr>
        <w:t xml:space="preserve"> kayitliKullaniciListeleExtended</w:t>
      </w:r>
      <w:r w:rsidR="00143E16" w:rsidRPr="004D7E2C">
        <w:rPr>
          <w:sz w:val="22"/>
          <w:szCs w:val="22"/>
        </w:rPr>
        <w:t>VknTckn</w:t>
      </w:r>
      <w:r w:rsidR="00193779" w:rsidRPr="004D7E2C">
        <w:rPr>
          <w:b w:val="0"/>
          <w:sz w:val="22"/>
          <w:szCs w:val="22"/>
        </w:rPr>
        <w:t xml:space="preserve"> </w:t>
      </w:r>
      <w:r w:rsidR="00193779" w:rsidRPr="004D7E2C">
        <w:rPr>
          <w:sz w:val="22"/>
          <w:szCs w:val="22"/>
        </w:rPr>
        <w:t>Servis Parametreleri</w:t>
      </w:r>
    </w:p>
    <w:p w:rsidR="00AA79C1" w:rsidRPr="004D7E2C" w:rsidRDefault="005E05BA" w:rsidP="007D488D">
      <w:pPr>
        <w:pStyle w:val="ListParagraph"/>
        <w:numPr>
          <w:ilvl w:val="0"/>
          <w:numId w:val="2"/>
        </w:numPr>
        <w:jc w:val="both"/>
        <w:rPr>
          <w:b/>
        </w:rPr>
      </w:pPr>
      <w:r>
        <w:lastRenderedPageBreak/>
        <w:t xml:space="preserve">urun: </w:t>
      </w:r>
      <w:r w:rsidR="00AA79C1" w:rsidRPr="004D7E2C">
        <w:t xml:space="preserve">Etiketin bağlı olduğu ürünü temsil etmektedir. Sadece EFATURA veya EIRSALIYE verisi alabilir. </w:t>
      </w:r>
    </w:p>
    <w:p w:rsidR="00AA79C1" w:rsidRPr="004D7E2C" w:rsidRDefault="005E05BA" w:rsidP="007D488D">
      <w:pPr>
        <w:pStyle w:val="ListParagraph"/>
        <w:numPr>
          <w:ilvl w:val="0"/>
          <w:numId w:val="2"/>
        </w:numPr>
        <w:jc w:val="both"/>
        <w:rPr>
          <w:b/>
        </w:rPr>
      </w:pPr>
      <w:r>
        <w:t>vknTckn</w:t>
      </w:r>
      <w:r w:rsidR="00AA79C1" w:rsidRPr="004D7E2C">
        <w:t>: Mükellef VKN veya TCKN’si</w:t>
      </w:r>
    </w:p>
    <w:p w:rsidR="00B740C2" w:rsidRDefault="0059325B" w:rsidP="005E7C7A">
      <w:pPr>
        <w:pStyle w:val="ListParagraph"/>
      </w:pPr>
      <w:r>
        <w:t xml:space="preserve"> </w:t>
      </w:r>
      <w:r w:rsidR="00056ADD" w:rsidRPr="004D7E2C">
        <w:t>Servisin geri dönüş değeri,</w:t>
      </w:r>
      <w:r w:rsidR="00497657">
        <w:t xml:space="preserve"> tek bir mükellef için,</w:t>
      </w:r>
      <w:r w:rsidR="00497657" w:rsidRPr="00497657">
        <w:t xml:space="preserve"> kayitliKullaniciListeleExtended </w:t>
      </w:r>
      <w:r w:rsidR="00CF2BF7">
        <w:t>servisindeki</w:t>
      </w:r>
      <w:r w:rsidR="00056ADD" w:rsidRPr="004D7E2C">
        <w:t xml:space="preserve"> dönüş verileriyle aynı formatta olacaktır.</w:t>
      </w:r>
    </w:p>
    <w:p w:rsidR="005E7C7A" w:rsidRPr="005E7C7A" w:rsidRDefault="005E7C7A" w:rsidP="005E7C7A">
      <w:pPr>
        <w:pStyle w:val="ListParagraph"/>
      </w:pPr>
    </w:p>
    <w:p w:rsidR="005E05BA" w:rsidRPr="005E7C7A" w:rsidRDefault="00E75C76" w:rsidP="005E7C7A">
      <w:pPr>
        <w:pStyle w:val="ListParagraph"/>
        <w:numPr>
          <w:ilvl w:val="2"/>
          <w:numId w:val="1"/>
        </w:numPr>
        <w:jc w:val="both"/>
        <w:outlineLvl w:val="1"/>
        <w:rPr>
          <w:b/>
        </w:rPr>
      </w:pPr>
      <w:bookmarkStart w:id="231" w:name="_Toc15301289"/>
      <w:r w:rsidRPr="004D7E2C">
        <w:rPr>
          <w:b/>
        </w:rPr>
        <w:t>kayitliKullaniciListeleExtendedTime Servisi</w:t>
      </w:r>
      <w:bookmarkEnd w:id="231"/>
    </w:p>
    <w:p w:rsidR="00143E16" w:rsidRPr="008B341F" w:rsidRDefault="00F12F08" w:rsidP="00D859CD">
      <w:pPr>
        <w:pStyle w:val="ListParagraph"/>
        <w:jc w:val="both"/>
      </w:pPr>
      <w:r w:rsidRPr="008B341F">
        <w:t>e</w:t>
      </w:r>
      <w:r w:rsidR="00143E16" w:rsidRPr="008B341F">
        <w:t xml:space="preserve">-Fatura sistemine kayıtlı mükelleflerin sorgulandığı servistir. kayitliKullaniciListeleExtended servisinden farklı olarak bu servis, </w:t>
      </w:r>
      <w:r w:rsidR="00BE2471" w:rsidRPr="008B341F">
        <w:t>zaman</w:t>
      </w:r>
      <w:r w:rsidR="00143E16" w:rsidRPr="008B341F">
        <w:t xml:space="preserve"> ve urun</w:t>
      </w:r>
      <w:r w:rsidR="00BE2471" w:rsidRPr="008B341F">
        <w:t xml:space="preserve"> ve gecmisEklensin</w:t>
      </w:r>
      <w:r w:rsidR="00143E16" w:rsidRPr="008B341F">
        <w:t xml:space="preserve">   parametrelerini alarak kullanıcıya verilen bilgilere göre, verilen </w:t>
      </w:r>
      <w:r w:rsidR="00BE2471" w:rsidRPr="008B341F">
        <w:t>zamandan sonra kayıt olmuş mükelleflere</w:t>
      </w:r>
      <w:r w:rsidR="00143E16" w:rsidRPr="008B341F">
        <w:t xml:space="preserve"> ait bütün e</w:t>
      </w:r>
      <w:r w:rsidRPr="008B341F">
        <w:t>-İ</w:t>
      </w:r>
      <w:r w:rsidR="00143E16" w:rsidRPr="008B341F">
        <w:t>rsaliye veya e</w:t>
      </w:r>
      <w:r w:rsidRPr="008B341F">
        <w:t>-</w:t>
      </w:r>
      <w:r w:rsidR="00143E16" w:rsidRPr="008B341F">
        <w:t xml:space="preserve">Fatura kayıtlı kullanıcı verilerinin yanında etiket geçmişi bilgisini de </w:t>
      </w:r>
      <w:r w:rsidR="00BE2471" w:rsidRPr="008B341F">
        <w:t>opsiyonel olarak getirilmesini sağlamaktadır</w:t>
      </w:r>
      <w:r w:rsidR="00143E16" w:rsidRPr="008B341F">
        <w:t xml:space="preserve">. </w:t>
      </w:r>
    </w:p>
    <w:p w:rsidR="00143E16" w:rsidRPr="008B341F" w:rsidRDefault="00143E16" w:rsidP="00D859CD">
      <w:pPr>
        <w:pStyle w:val="ListParagraph"/>
        <w:jc w:val="both"/>
      </w:pPr>
    </w:p>
    <w:p w:rsidR="00143E16" w:rsidRPr="008B341F" w:rsidRDefault="00143E16" w:rsidP="00D859CD">
      <w:pPr>
        <w:pStyle w:val="ListParagraph"/>
        <w:jc w:val="both"/>
      </w:pPr>
      <w:r w:rsidRPr="008B341F">
        <w:t>Servi</w:t>
      </w:r>
      <w:r w:rsidR="009104E8" w:rsidRPr="008B341F">
        <w:t>sin giriş parametreleri Tablo 3.2.9’da</w:t>
      </w:r>
      <w:r w:rsidRPr="008B341F">
        <w:t xml:space="preserve"> açıklanmıştır.</w:t>
      </w:r>
    </w:p>
    <w:p w:rsidR="00143E16" w:rsidRPr="004D7E2C" w:rsidRDefault="00143E16" w:rsidP="007D488D">
      <w:pPr>
        <w:pStyle w:val="ListParagraph"/>
        <w:ind w:left="360"/>
        <w:jc w:val="both"/>
      </w:pPr>
    </w:p>
    <w:tbl>
      <w:tblPr>
        <w:tblStyle w:val="OrtaGlgeleme1-Vurgu1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1314"/>
        <w:gridCol w:w="3875"/>
        <w:gridCol w:w="961"/>
      </w:tblGrid>
      <w:tr w:rsidR="00143E16" w:rsidRPr="004D7E2C" w:rsidTr="00C9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top w:val="single" w:sz="4" w:space="0" w:color="auto"/>
              <w:left w:val="single" w:sz="4" w:space="0" w:color="auto"/>
              <w:bottom w:val="single" w:sz="4" w:space="0" w:color="auto"/>
              <w:right w:val="single" w:sz="4" w:space="0" w:color="auto"/>
            </w:tcBorders>
          </w:tcPr>
          <w:p w:rsidR="00143E16" w:rsidRPr="004D7E2C" w:rsidRDefault="00143E16" w:rsidP="007D488D">
            <w:pPr>
              <w:pStyle w:val="ListParagraph"/>
              <w:ind w:left="0"/>
              <w:jc w:val="both"/>
            </w:pPr>
            <w:r w:rsidRPr="004D7E2C">
              <w:t>Parametre Adı</w:t>
            </w:r>
          </w:p>
        </w:tc>
        <w:tc>
          <w:tcPr>
            <w:tcW w:w="1314" w:type="dxa"/>
            <w:tcBorders>
              <w:top w:val="single" w:sz="4" w:space="0" w:color="auto"/>
              <w:left w:val="single" w:sz="4" w:space="0" w:color="auto"/>
              <w:bottom w:val="single" w:sz="4" w:space="0" w:color="auto"/>
              <w:right w:val="single" w:sz="4" w:space="0" w:color="auto"/>
            </w:tcBorders>
          </w:tcPr>
          <w:p w:rsidR="00143E16" w:rsidRPr="004D7E2C" w:rsidRDefault="00143E16"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Zorunluluk</w:t>
            </w:r>
          </w:p>
        </w:tc>
        <w:tc>
          <w:tcPr>
            <w:tcW w:w="3875" w:type="dxa"/>
            <w:tcBorders>
              <w:top w:val="single" w:sz="4" w:space="0" w:color="auto"/>
              <w:left w:val="single" w:sz="4" w:space="0" w:color="auto"/>
              <w:bottom w:val="single" w:sz="4" w:space="0" w:color="auto"/>
              <w:right w:val="single" w:sz="4" w:space="0" w:color="auto"/>
            </w:tcBorders>
          </w:tcPr>
          <w:p w:rsidR="00143E16" w:rsidRPr="004D7E2C" w:rsidRDefault="00143E16"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Parametre Türü</w:t>
            </w:r>
          </w:p>
        </w:tc>
        <w:tc>
          <w:tcPr>
            <w:tcW w:w="961" w:type="dxa"/>
            <w:tcBorders>
              <w:top w:val="single" w:sz="4" w:space="0" w:color="auto"/>
              <w:left w:val="single" w:sz="4" w:space="0" w:color="auto"/>
              <w:bottom w:val="single" w:sz="4" w:space="0" w:color="auto"/>
              <w:right w:val="single" w:sz="4" w:space="0" w:color="auto"/>
            </w:tcBorders>
          </w:tcPr>
          <w:p w:rsidR="00143E16" w:rsidRPr="004D7E2C" w:rsidRDefault="00143E16" w:rsidP="007D488D">
            <w:pPr>
              <w:pStyle w:val="ListParagraph"/>
              <w:ind w:left="0"/>
              <w:jc w:val="both"/>
              <w:cnfStyle w:val="100000000000" w:firstRow="1" w:lastRow="0" w:firstColumn="0" w:lastColumn="0" w:oddVBand="0" w:evenVBand="0" w:oddHBand="0" w:evenHBand="0" w:firstRowFirstColumn="0" w:firstRowLastColumn="0" w:lastRowFirstColumn="0" w:lastRowLastColumn="0"/>
            </w:pPr>
            <w:r w:rsidRPr="004D7E2C">
              <w:t>Uzunluk</w:t>
            </w:r>
          </w:p>
        </w:tc>
      </w:tr>
      <w:tr w:rsidR="00143E16" w:rsidRPr="004D7E2C" w:rsidTr="00C9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right w:val="single" w:sz="4" w:space="0" w:color="auto"/>
            </w:tcBorders>
          </w:tcPr>
          <w:p w:rsidR="00143E16" w:rsidRPr="004D7E2C" w:rsidRDefault="00143E16" w:rsidP="007D488D">
            <w:pPr>
              <w:pStyle w:val="ListParagraph"/>
              <w:ind w:left="0"/>
              <w:jc w:val="both"/>
              <w:rPr>
                <w:b w:val="0"/>
              </w:rPr>
            </w:pPr>
            <w:r w:rsidRPr="004D7E2C">
              <w:rPr>
                <w:b w:val="0"/>
              </w:rPr>
              <w:t>zaman</w:t>
            </w:r>
          </w:p>
        </w:tc>
        <w:tc>
          <w:tcPr>
            <w:tcW w:w="1314" w:type="dxa"/>
            <w:tcBorders>
              <w:left w:val="single" w:sz="4" w:space="0" w:color="auto"/>
              <w:right w:val="single" w:sz="4" w:space="0" w:color="auto"/>
            </w:tcBorders>
          </w:tcPr>
          <w:p w:rsidR="00143E16" w:rsidRPr="004D7E2C" w:rsidRDefault="00143E16"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143E16" w:rsidRPr="004D7E2C" w:rsidRDefault="00143E16"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 xml:space="preserve">Karakter </w:t>
            </w:r>
            <w:r w:rsidR="0018327D">
              <w:t>(YY</w:t>
            </w:r>
            <w:r w:rsidR="00A239E0">
              <w:t>YYAA</w:t>
            </w:r>
            <w:r w:rsidR="0018327D">
              <w:t>GG)</w:t>
            </w:r>
          </w:p>
        </w:tc>
        <w:tc>
          <w:tcPr>
            <w:tcW w:w="961" w:type="dxa"/>
            <w:tcBorders>
              <w:left w:val="single" w:sz="4" w:space="0" w:color="auto"/>
            </w:tcBorders>
          </w:tcPr>
          <w:p w:rsidR="00143E16" w:rsidRPr="004D7E2C" w:rsidRDefault="00C910A4"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8</w:t>
            </w:r>
          </w:p>
        </w:tc>
      </w:tr>
      <w:tr w:rsidR="00143E16" w:rsidRPr="004D7E2C" w:rsidTr="00C930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right w:val="single" w:sz="4" w:space="0" w:color="auto"/>
            </w:tcBorders>
          </w:tcPr>
          <w:p w:rsidR="00143E16" w:rsidRPr="004D7E2C" w:rsidRDefault="00143E16" w:rsidP="007D488D">
            <w:pPr>
              <w:pStyle w:val="ListParagraph"/>
              <w:ind w:left="0"/>
              <w:jc w:val="both"/>
              <w:rPr>
                <w:b w:val="0"/>
              </w:rPr>
            </w:pPr>
            <w:r w:rsidRPr="004D7E2C">
              <w:rPr>
                <w:b w:val="0"/>
              </w:rPr>
              <w:t>urun</w:t>
            </w:r>
          </w:p>
        </w:tc>
        <w:tc>
          <w:tcPr>
            <w:tcW w:w="1314" w:type="dxa"/>
            <w:tcBorders>
              <w:left w:val="single" w:sz="4" w:space="0" w:color="auto"/>
              <w:right w:val="single" w:sz="4" w:space="0" w:color="auto"/>
            </w:tcBorders>
          </w:tcPr>
          <w:p w:rsidR="00143E16" w:rsidRPr="004D7E2C" w:rsidRDefault="00143E16"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143E16" w:rsidRPr="004D7E2C" w:rsidRDefault="00143E16" w:rsidP="007D488D">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4D7E2C">
              <w:t>Karakter (EFATURA veya EIRSALIYE)</w:t>
            </w:r>
          </w:p>
        </w:tc>
        <w:tc>
          <w:tcPr>
            <w:tcW w:w="961" w:type="dxa"/>
            <w:tcBorders>
              <w:left w:val="single" w:sz="4" w:space="0" w:color="auto"/>
            </w:tcBorders>
          </w:tcPr>
          <w:p w:rsidR="00143E16" w:rsidRPr="004D7E2C" w:rsidRDefault="00143E16" w:rsidP="00222020">
            <w:pPr>
              <w:pStyle w:val="ListParagraph"/>
              <w:ind w:left="0"/>
              <w:jc w:val="center"/>
              <w:cnfStyle w:val="000000010000" w:firstRow="0" w:lastRow="0" w:firstColumn="0" w:lastColumn="0" w:oddVBand="0" w:evenVBand="0" w:oddHBand="0" w:evenHBand="1" w:firstRowFirstColumn="0" w:firstRowLastColumn="0" w:lastRowFirstColumn="0" w:lastRowLastColumn="0"/>
            </w:pPr>
          </w:p>
        </w:tc>
      </w:tr>
      <w:tr w:rsidR="000149CD" w:rsidRPr="004D7E2C" w:rsidTr="00C9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Borders>
              <w:right w:val="single" w:sz="4" w:space="0" w:color="auto"/>
            </w:tcBorders>
          </w:tcPr>
          <w:p w:rsidR="000149CD" w:rsidRPr="004D7E2C" w:rsidRDefault="000149CD" w:rsidP="007D488D">
            <w:pPr>
              <w:pStyle w:val="ListParagraph"/>
              <w:ind w:left="0"/>
              <w:jc w:val="both"/>
              <w:rPr>
                <w:b w:val="0"/>
              </w:rPr>
            </w:pPr>
            <w:r w:rsidRPr="004D7E2C">
              <w:rPr>
                <w:b w:val="0"/>
              </w:rPr>
              <w:t>gecmisEklensin</w:t>
            </w:r>
          </w:p>
        </w:tc>
        <w:tc>
          <w:tcPr>
            <w:tcW w:w="1314" w:type="dxa"/>
            <w:tcBorders>
              <w:left w:val="single" w:sz="4" w:space="0" w:color="auto"/>
              <w:right w:val="single" w:sz="4" w:space="0" w:color="auto"/>
            </w:tcBorders>
          </w:tcPr>
          <w:p w:rsidR="000149CD" w:rsidRPr="004D7E2C" w:rsidRDefault="000149CD"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Zorunlu</w:t>
            </w:r>
          </w:p>
        </w:tc>
        <w:tc>
          <w:tcPr>
            <w:tcW w:w="3875" w:type="dxa"/>
            <w:tcBorders>
              <w:left w:val="single" w:sz="4" w:space="0" w:color="auto"/>
              <w:right w:val="single" w:sz="4" w:space="0" w:color="auto"/>
            </w:tcBorders>
          </w:tcPr>
          <w:p w:rsidR="000149CD" w:rsidRPr="004D7E2C" w:rsidRDefault="000149CD" w:rsidP="007D488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4D7E2C">
              <w:t>Karakter (0 veya 1)</w:t>
            </w:r>
          </w:p>
        </w:tc>
        <w:tc>
          <w:tcPr>
            <w:tcW w:w="961" w:type="dxa"/>
            <w:tcBorders>
              <w:left w:val="single" w:sz="4" w:space="0" w:color="auto"/>
            </w:tcBorders>
          </w:tcPr>
          <w:p w:rsidR="000149CD" w:rsidRPr="004D7E2C" w:rsidRDefault="000149CD"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D7E2C">
              <w:t>1</w:t>
            </w:r>
          </w:p>
        </w:tc>
      </w:tr>
    </w:tbl>
    <w:p w:rsidR="00143E16" w:rsidRPr="004D7E2C" w:rsidRDefault="005340F0" w:rsidP="00F25979">
      <w:pPr>
        <w:pStyle w:val="Caption"/>
        <w:jc w:val="center"/>
        <w:rPr>
          <w:sz w:val="22"/>
          <w:szCs w:val="22"/>
        </w:rPr>
      </w:pPr>
      <w:r w:rsidRPr="004D7E2C">
        <w:rPr>
          <w:sz w:val="22"/>
          <w:szCs w:val="22"/>
        </w:rPr>
        <w:t xml:space="preserve">Tablo </w:t>
      </w:r>
      <w:r w:rsidR="00EB39F7">
        <w:rPr>
          <w:sz w:val="22"/>
          <w:szCs w:val="22"/>
        </w:rPr>
        <w:t>3</w:t>
      </w:r>
      <w:r w:rsidR="00CE296A">
        <w:rPr>
          <w:sz w:val="22"/>
          <w:szCs w:val="22"/>
        </w:rPr>
        <w:t>.2.9</w:t>
      </w:r>
      <w:r w:rsidR="00143E16" w:rsidRPr="004D7E2C">
        <w:rPr>
          <w:sz w:val="22"/>
          <w:szCs w:val="22"/>
        </w:rPr>
        <w:t xml:space="preserve"> kayitliKullaniciListeleExtendedTime</w:t>
      </w:r>
      <w:r w:rsidR="00143E16" w:rsidRPr="004D7E2C">
        <w:rPr>
          <w:b w:val="0"/>
          <w:sz w:val="22"/>
          <w:szCs w:val="22"/>
        </w:rPr>
        <w:t xml:space="preserve"> </w:t>
      </w:r>
      <w:r w:rsidR="00143E16" w:rsidRPr="004D7E2C">
        <w:rPr>
          <w:sz w:val="22"/>
          <w:szCs w:val="22"/>
        </w:rPr>
        <w:t>Servis Parametreleri</w:t>
      </w:r>
    </w:p>
    <w:p w:rsidR="00752C5F" w:rsidRPr="004D7E2C" w:rsidRDefault="00752C5F" w:rsidP="00D859CD">
      <w:pPr>
        <w:pStyle w:val="ListParagraph"/>
        <w:numPr>
          <w:ilvl w:val="0"/>
          <w:numId w:val="2"/>
        </w:numPr>
        <w:jc w:val="both"/>
        <w:rPr>
          <w:b/>
        </w:rPr>
      </w:pPr>
      <w:r w:rsidRPr="004D7E2C">
        <w:t xml:space="preserve">urun: Etiketin bağlı olduğu ürünü temsil etmektedir. Sadece EFATURA veya EIRSALIYE verisi alabilir. </w:t>
      </w:r>
    </w:p>
    <w:p w:rsidR="00752C5F" w:rsidRPr="004D7E2C" w:rsidRDefault="00752C5F" w:rsidP="00D859CD">
      <w:pPr>
        <w:pStyle w:val="ListParagraph"/>
        <w:numPr>
          <w:ilvl w:val="0"/>
          <w:numId w:val="2"/>
        </w:numPr>
        <w:jc w:val="both"/>
        <w:rPr>
          <w:b/>
        </w:rPr>
      </w:pPr>
      <w:r w:rsidRPr="004D7E2C">
        <w:t xml:space="preserve">zaman: Mükellefin kayıt zamanı </w:t>
      </w:r>
    </w:p>
    <w:p w:rsidR="00752C5F" w:rsidRPr="004D7E2C" w:rsidRDefault="00752C5F" w:rsidP="00D859CD">
      <w:pPr>
        <w:pStyle w:val="ListParagraph"/>
        <w:numPr>
          <w:ilvl w:val="0"/>
          <w:numId w:val="2"/>
        </w:numPr>
        <w:jc w:val="both"/>
        <w:rPr>
          <w:b/>
        </w:rPr>
      </w:pPr>
      <w:r w:rsidRPr="004D7E2C">
        <w:t>gecmisEklensin : Servisten dönecek olan veriye geçmiş etiket verilerinin eklenmesi veya eklenmemesi için verilen bir parametredir. 1, geçmişi ekler. 0 ise geçmişi eklemez.</w:t>
      </w:r>
    </w:p>
    <w:p w:rsidR="00DA7ECF" w:rsidRPr="004D7E2C" w:rsidRDefault="00752C5F" w:rsidP="00D859CD">
      <w:pPr>
        <w:pStyle w:val="ListParagraph"/>
        <w:jc w:val="both"/>
        <w:rPr>
          <w:b/>
        </w:rPr>
      </w:pPr>
      <w:r w:rsidRPr="004D7E2C">
        <w:t xml:space="preserve">Servisin geri dönüş </w:t>
      </w:r>
      <w:r w:rsidR="00AE2D78">
        <w:t xml:space="preserve">değeri, tek bir mükellef için, </w:t>
      </w:r>
      <w:r w:rsidR="00497657" w:rsidRPr="00497657">
        <w:t xml:space="preserve">kayitliKullaniciListeleExtended </w:t>
      </w:r>
      <w:r w:rsidR="00CF2BF7">
        <w:t>servisindeki</w:t>
      </w:r>
      <w:r w:rsidRPr="004D7E2C">
        <w:t xml:space="preserve"> dönüş verileriyle aynı formatta olacaktır.</w:t>
      </w:r>
    </w:p>
    <w:p w:rsidR="00DA7ECF" w:rsidRDefault="00DA7ECF" w:rsidP="00DA7ECF">
      <w:pPr>
        <w:ind w:left="851"/>
        <w:jc w:val="both"/>
        <w:outlineLvl w:val="1"/>
      </w:pPr>
    </w:p>
    <w:p w:rsidR="005E25C8" w:rsidRDefault="00B86E4B" w:rsidP="008B341F">
      <w:pPr>
        <w:pStyle w:val="ListParagraph"/>
      </w:pPr>
      <w:bookmarkStart w:id="232" w:name="_Toc382383166"/>
      <w:bookmarkStart w:id="233" w:name="_Toc410128210"/>
      <w:bookmarkStart w:id="234" w:name="_Toc479681570"/>
      <w:bookmarkStart w:id="235" w:name="_Toc479759242"/>
      <w:bookmarkStart w:id="236" w:name="_Toc479760896"/>
      <w:r w:rsidRPr="008B341F">
        <w:rPr>
          <w:noProof/>
          <w:lang w:eastAsia="tr-TR"/>
        </w:rPr>
        <w:lastRenderedPageBreak/>
        <w:drawing>
          <wp:inline distT="0" distB="0" distL="0" distR="0" wp14:anchorId="1E1DF223" wp14:editId="7DDEF2F7">
            <wp:extent cx="4537880" cy="8502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DURUMCOD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1945" cy="8510172"/>
                    </a:xfrm>
                    <a:prstGeom prst="rect">
                      <a:avLst/>
                    </a:prstGeom>
                  </pic:spPr>
                </pic:pic>
              </a:graphicData>
            </a:graphic>
          </wp:inline>
        </w:drawing>
      </w:r>
      <w:bookmarkEnd w:id="232"/>
      <w:bookmarkEnd w:id="233"/>
      <w:bookmarkEnd w:id="234"/>
      <w:bookmarkEnd w:id="235"/>
      <w:bookmarkEnd w:id="236"/>
    </w:p>
    <w:p w:rsidR="00921D46" w:rsidRPr="001D257F" w:rsidRDefault="00754EDB" w:rsidP="001D257F">
      <w:pPr>
        <w:pStyle w:val="Caption"/>
        <w:jc w:val="center"/>
        <w:rPr>
          <w:sz w:val="22"/>
          <w:szCs w:val="22"/>
        </w:rPr>
      </w:pPr>
      <w:bookmarkStart w:id="237" w:name="_Toc382383167"/>
      <w:bookmarkStart w:id="238" w:name="_Toc410128211"/>
      <w:bookmarkStart w:id="239" w:name="_Toc479681571"/>
      <w:bookmarkStart w:id="240" w:name="_Toc479759243"/>
      <w:bookmarkStart w:id="241" w:name="_Toc479760897"/>
      <w:r w:rsidRPr="001D257F">
        <w:rPr>
          <w:sz w:val="22"/>
          <w:szCs w:val="22"/>
        </w:rPr>
        <w:t xml:space="preserve">Tablo </w:t>
      </w:r>
      <w:r w:rsidR="00F06E62" w:rsidRPr="001D257F">
        <w:rPr>
          <w:sz w:val="22"/>
          <w:szCs w:val="22"/>
        </w:rPr>
        <w:t>3.2.10</w:t>
      </w:r>
      <w:r w:rsidR="00B86E4B" w:rsidRPr="001D257F">
        <w:rPr>
          <w:sz w:val="22"/>
          <w:szCs w:val="22"/>
        </w:rPr>
        <w:t xml:space="preserve"> GİB Merkez Zarf Durum Kodları</w:t>
      </w:r>
      <w:bookmarkEnd w:id="237"/>
      <w:bookmarkEnd w:id="238"/>
      <w:bookmarkEnd w:id="239"/>
      <w:bookmarkEnd w:id="240"/>
      <w:bookmarkEnd w:id="241"/>
    </w:p>
    <w:p w:rsidR="007F18EC" w:rsidRDefault="007F18EC" w:rsidP="00B86E4B">
      <w:pPr>
        <w:pStyle w:val="ListParagraph"/>
        <w:ind w:left="851"/>
        <w:jc w:val="center"/>
        <w:outlineLvl w:val="1"/>
        <w:rPr>
          <w:b/>
          <w:bCs/>
          <w:color w:val="4F81BD" w:themeColor="accent1"/>
          <w:sz w:val="18"/>
          <w:szCs w:val="18"/>
        </w:rPr>
      </w:pPr>
    </w:p>
    <w:p w:rsidR="007F18EC" w:rsidRPr="00B86E4B" w:rsidRDefault="007F18EC" w:rsidP="00B86E4B">
      <w:pPr>
        <w:pStyle w:val="ListParagraph"/>
        <w:ind w:left="851"/>
        <w:jc w:val="center"/>
        <w:outlineLvl w:val="1"/>
      </w:pPr>
    </w:p>
    <w:tbl>
      <w:tblPr>
        <w:tblW w:w="7248" w:type="dxa"/>
        <w:jc w:val="center"/>
        <w:tblCellMar>
          <w:left w:w="70" w:type="dxa"/>
          <w:right w:w="70" w:type="dxa"/>
        </w:tblCellMar>
        <w:tblLook w:val="04A0" w:firstRow="1" w:lastRow="0" w:firstColumn="1" w:lastColumn="0" w:noHBand="0" w:noVBand="1"/>
      </w:tblPr>
      <w:tblGrid>
        <w:gridCol w:w="1784"/>
        <w:gridCol w:w="1061"/>
        <w:gridCol w:w="1353"/>
        <w:gridCol w:w="1362"/>
        <w:gridCol w:w="1688"/>
      </w:tblGrid>
      <w:tr w:rsidR="005F45C6" w:rsidRPr="005F45C6" w:rsidTr="005F45C6">
        <w:trPr>
          <w:trHeight w:val="1164"/>
          <w:jc w:val="center"/>
        </w:trPr>
        <w:tc>
          <w:tcPr>
            <w:tcW w:w="1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45C6" w:rsidRPr="005F45C6" w:rsidRDefault="005F45C6" w:rsidP="005F45C6">
            <w:pPr>
              <w:spacing w:after="0" w:line="240" w:lineRule="auto"/>
              <w:jc w:val="center"/>
              <w:rPr>
                <w:rFonts w:ascii="Calibri" w:eastAsia="Times New Roman" w:hAnsi="Calibri" w:cs="Calibri"/>
                <w:b/>
                <w:bCs/>
                <w:color w:val="000000"/>
                <w:lang w:eastAsia="tr-TR"/>
              </w:rPr>
            </w:pPr>
            <w:r w:rsidRPr="005F45C6">
              <w:rPr>
                <w:rFonts w:ascii="Calibri" w:eastAsia="Times New Roman" w:hAnsi="Calibri" w:cs="Calibri"/>
                <w:b/>
                <w:bCs/>
                <w:color w:val="000000"/>
                <w:lang w:eastAsia="tr-TR"/>
              </w:rPr>
              <w:t>GİBden Dönen Durum Kodu</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rsidR="005F45C6" w:rsidRPr="005F45C6" w:rsidRDefault="005F45C6" w:rsidP="005F45C6">
            <w:pPr>
              <w:spacing w:after="0" w:line="240" w:lineRule="auto"/>
              <w:jc w:val="center"/>
              <w:rPr>
                <w:rFonts w:ascii="Calibri" w:eastAsia="Times New Roman" w:hAnsi="Calibri" w:cs="Calibri"/>
                <w:b/>
                <w:bCs/>
                <w:color w:val="000000"/>
                <w:lang w:eastAsia="tr-TR"/>
              </w:rPr>
            </w:pPr>
            <w:r w:rsidRPr="005F45C6">
              <w:rPr>
                <w:rFonts w:ascii="Calibri" w:eastAsia="Times New Roman" w:hAnsi="Calibri" w:cs="Calibri"/>
                <w:b/>
                <w:bCs/>
                <w:color w:val="000000"/>
                <w:lang w:eastAsia="tr-TR"/>
              </w:rPr>
              <w:t>Zarfın Yeni Gönderim Durumu</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rsidR="005F45C6" w:rsidRPr="005F45C6" w:rsidRDefault="005F45C6" w:rsidP="005F45C6">
            <w:pPr>
              <w:spacing w:after="0" w:line="240" w:lineRule="auto"/>
              <w:jc w:val="center"/>
              <w:rPr>
                <w:rFonts w:ascii="Calibri" w:eastAsia="Times New Roman" w:hAnsi="Calibri" w:cs="Calibri"/>
                <w:b/>
                <w:bCs/>
                <w:color w:val="000000"/>
                <w:lang w:eastAsia="tr-TR"/>
              </w:rPr>
            </w:pPr>
            <w:r w:rsidRPr="005F45C6">
              <w:rPr>
                <w:rFonts w:ascii="Calibri" w:eastAsia="Times New Roman" w:hAnsi="Calibri" w:cs="Calibri"/>
                <w:b/>
                <w:bCs/>
                <w:color w:val="000000"/>
                <w:lang w:eastAsia="tr-TR"/>
              </w:rPr>
              <w:t>Zarfın Yeni Gönderim Cevabı Kodu</w:t>
            </w:r>
          </w:p>
        </w:tc>
        <w:tc>
          <w:tcPr>
            <w:tcW w:w="1362" w:type="dxa"/>
            <w:tcBorders>
              <w:top w:val="single" w:sz="4" w:space="0" w:color="auto"/>
              <w:left w:val="nil"/>
              <w:bottom w:val="single" w:sz="4" w:space="0" w:color="auto"/>
              <w:right w:val="single" w:sz="4" w:space="0" w:color="auto"/>
            </w:tcBorders>
            <w:shd w:val="clear" w:color="auto" w:fill="auto"/>
            <w:vAlign w:val="center"/>
            <w:hideMark/>
          </w:tcPr>
          <w:p w:rsidR="005F45C6" w:rsidRPr="005F45C6" w:rsidRDefault="005F45C6" w:rsidP="005F45C6">
            <w:pPr>
              <w:spacing w:after="0" w:line="240" w:lineRule="auto"/>
              <w:jc w:val="center"/>
              <w:rPr>
                <w:rFonts w:ascii="Calibri" w:eastAsia="Times New Roman" w:hAnsi="Calibri" w:cs="Calibri"/>
                <w:b/>
                <w:bCs/>
                <w:color w:val="000000"/>
                <w:lang w:eastAsia="tr-TR"/>
              </w:rPr>
            </w:pPr>
            <w:r w:rsidRPr="005F45C6">
              <w:rPr>
                <w:rFonts w:ascii="Calibri" w:eastAsia="Times New Roman" w:hAnsi="Calibri" w:cs="Calibri"/>
                <w:b/>
                <w:bCs/>
                <w:color w:val="000000"/>
                <w:lang w:eastAsia="tr-TR"/>
              </w:rPr>
              <w:t xml:space="preserve">Ulaştı Olarak </w:t>
            </w:r>
            <w:r>
              <w:rPr>
                <w:rFonts w:ascii="Calibri" w:eastAsia="Times New Roman" w:hAnsi="Calibri" w:cs="Calibri"/>
                <w:b/>
                <w:bCs/>
                <w:color w:val="000000"/>
                <w:lang w:eastAsia="tr-TR"/>
              </w:rPr>
              <w:t>Düşünülebilir</w:t>
            </w:r>
            <w:r w:rsidRPr="005F45C6">
              <w:rPr>
                <w:rFonts w:ascii="Calibri" w:eastAsia="Times New Roman" w:hAnsi="Calibri" w:cs="Calibri"/>
                <w:b/>
                <w:bCs/>
                <w:color w:val="000000"/>
                <w:lang w:eastAsia="tr-TR"/>
              </w:rPr>
              <w:t xml:space="preserve"> mi?</w:t>
            </w:r>
          </w:p>
        </w:tc>
        <w:tc>
          <w:tcPr>
            <w:tcW w:w="1688" w:type="dxa"/>
            <w:tcBorders>
              <w:top w:val="single" w:sz="4" w:space="0" w:color="auto"/>
              <w:left w:val="nil"/>
              <w:bottom w:val="single" w:sz="4" w:space="0" w:color="auto"/>
              <w:right w:val="single" w:sz="4" w:space="0" w:color="auto"/>
            </w:tcBorders>
            <w:shd w:val="clear" w:color="auto" w:fill="auto"/>
            <w:vAlign w:val="center"/>
            <w:hideMark/>
          </w:tcPr>
          <w:p w:rsidR="005F45C6" w:rsidRPr="005F45C6" w:rsidRDefault="005F45C6" w:rsidP="00A61AEA">
            <w:pPr>
              <w:spacing w:after="0" w:line="240" w:lineRule="auto"/>
              <w:jc w:val="center"/>
              <w:rPr>
                <w:rFonts w:ascii="Calibri" w:eastAsia="Times New Roman" w:hAnsi="Calibri" w:cs="Calibri"/>
                <w:b/>
                <w:bCs/>
                <w:color w:val="000000"/>
                <w:lang w:eastAsia="tr-TR"/>
              </w:rPr>
            </w:pPr>
            <w:r w:rsidRPr="005F45C6">
              <w:rPr>
                <w:rFonts w:ascii="Calibri" w:eastAsia="Times New Roman" w:hAnsi="Calibri" w:cs="Calibri"/>
                <w:b/>
                <w:bCs/>
                <w:color w:val="000000"/>
                <w:lang w:eastAsia="tr-TR"/>
              </w:rPr>
              <w:t>Yeniden Gönderilebil</w:t>
            </w:r>
            <w:r w:rsidR="00A61AEA">
              <w:rPr>
                <w:rFonts w:ascii="Calibri" w:eastAsia="Times New Roman" w:hAnsi="Calibri" w:cs="Calibri"/>
                <w:b/>
                <w:bCs/>
                <w:color w:val="000000"/>
                <w:lang w:eastAsia="tr-TR"/>
              </w:rPr>
              <w:t>ir</w:t>
            </w:r>
            <w:r w:rsidRPr="005F45C6">
              <w:rPr>
                <w:rFonts w:ascii="Calibri" w:eastAsia="Times New Roman" w:hAnsi="Calibri" w:cs="Calibri"/>
                <w:b/>
                <w:bCs/>
                <w:color w:val="000000"/>
                <w:lang w:eastAsia="tr-TR"/>
              </w:rPr>
              <w:t xml:space="preserve"> mi?</w:t>
            </w:r>
          </w:p>
        </w:tc>
      </w:tr>
      <w:tr w:rsidR="00BD4411"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tcPr>
          <w:p w:rsidR="00BD4411" w:rsidRPr="005F45C6" w:rsidRDefault="00BD4411"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1000</w:t>
            </w:r>
          </w:p>
        </w:tc>
        <w:tc>
          <w:tcPr>
            <w:tcW w:w="1061" w:type="dxa"/>
            <w:tcBorders>
              <w:top w:val="nil"/>
              <w:left w:val="nil"/>
              <w:bottom w:val="single" w:sz="4" w:space="0" w:color="auto"/>
              <w:right w:val="single" w:sz="4" w:space="0" w:color="auto"/>
            </w:tcBorders>
            <w:shd w:val="clear" w:color="auto" w:fill="auto"/>
            <w:noWrap/>
            <w:vAlign w:val="bottom"/>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1000</w:t>
            </w:r>
          </w:p>
        </w:tc>
        <w:tc>
          <w:tcPr>
            <w:tcW w:w="1353" w:type="dxa"/>
            <w:tcBorders>
              <w:top w:val="nil"/>
              <w:left w:val="nil"/>
              <w:bottom w:val="single" w:sz="4" w:space="0" w:color="auto"/>
              <w:right w:val="single" w:sz="4" w:space="0" w:color="auto"/>
            </w:tcBorders>
            <w:shd w:val="clear" w:color="auto" w:fill="auto"/>
            <w:noWrap/>
            <w:vAlign w:val="bottom"/>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1000</w:t>
            </w:r>
          </w:p>
        </w:tc>
        <w:tc>
          <w:tcPr>
            <w:tcW w:w="1362" w:type="dxa"/>
            <w:tcBorders>
              <w:top w:val="nil"/>
              <w:left w:val="nil"/>
              <w:bottom w:val="single" w:sz="4" w:space="0" w:color="auto"/>
              <w:right w:val="single" w:sz="4" w:space="0" w:color="auto"/>
            </w:tcBorders>
            <w:shd w:val="clear" w:color="auto" w:fill="auto"/>
            <w:noWrap/>
            <w:vAlign w:val="center"/>
          </w:tcPr>
          <w:p w:rsidR="00BD4411" w:rsidRPr="005F45C6" w:rsidRDefault="00BD4411"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tcPr>
          <w:p w:rsidR="00BD4411" w:rsidRPr="005F45C6" w:rsidRDefault="00BD4411"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H</w:t>
            </w:r>
          </w:p>
        </w:tc>
      </w:tr>
      <w:tr w:rsidR="00BD4411"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1100</w:t>
            </w:r>
          </w:p>
        </w:tc>
        <w:tc>
          <w:tcPr>
            <w:tcW w:w="1061" w:type="dxa"/>
            <w:tcBorders>
              <w:top w:val="nil"/>
              <w:left w:val="nil"/>
              <w:bottom w:val="single" w:sz="4" w:space="0" w:color="auto"/>
              <w:right w:val="single" w:sz="4" w:space="0" w:color="auto"/>
            </w:tcBorders>
            <w:shd w:val="clear" w:color="auto" w:fill="auto"/>
            <w:noWrap/>
            <w:vAlign w:val="bottom"/>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1100</w:t>
            </w:r>
          </w:p>
        </w:tc>
        <w:tc>
          <w:tcPr>
            <w:tcW w:w="1353" w:type="dxa"/>
            <w:tcBorders>
              <w:top w:val="nil"/>
              <w:left w:val="nil"/>
              <w:bottom w:val="single" w:sz="4" w:space="0" w:color="auto"/>
              <w:right w:val="single" w:sz="4" w:space="0" w:color="auto"/>
            </w:tcBorders>
            <w:shd w:val="clear" w:color="auto" w:fill="auto"/>
            <w:noWrap/>
            <w:vAlign w:val="bottom"/>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1100</w:t>
            </w:r>
          </w:p>
        </w:tc>
        <w:tc>
          <w:tcPr>
            <w:tcW w:w="1362" w:type="dxa"/>
            <w:tcBorders>
              <w:top w:val="nil"/>
              <w:left w:val="nil"/>
              <w:bottom w:val="single" w:sz="4" w:space="0" w:color="auto"/>
              <w:right w:val="single" w:sz="4" w:space="0" w:color="auto"/>
            </w:tcBorders>
            <w:shd w:val="clear" w:color="auto" w:fill="auto"/>
            <w:noWrap/>
            <w:vAlign w:val="center"/>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tcPr>
          <w:p w:rsidR="00BD4411"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H</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 xml:space="preserve">1100 &lt; </w:t>
            </w:r>
            <w:r w:rsidR="005F45C6" w:rsidRPr="005F45C6">
              <w:rPr>
                <w:rFonts w:ascii="Calibri" w:eastAsia="Times New Roman" w:hAnsi="Calibri" w:cs="Calibri"/>
                <w:color w:val="000000"/>
                <w:lang w:eastAsia="tr-TR"/>
              </w:rPr>
              <w:t>x &lt; 1200</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3</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x</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371E09" w:rsidP="005F45C6">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E</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1200</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3</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1200</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1210</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3</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1210</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1215</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3</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1215</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E</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1220</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4</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1220</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E</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1230</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4</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1230</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E</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1300</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4</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1300</w:t>
            </w:r>
          </w:p>
        </w:tc>
        <w:tc>
          <w:tcPr>
            <w:tcW w:w="1362"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E</w:t>
            </w:r>
          </w:p>
        </w:tc>
        <w:tc>
          <w:tcPr>
            <w:tcW w:w="1688" w:type="dxa"/>
            <w:tcBorders>
              <w:top w:val="nil"/>
              <w:left w:val="nil"/>
              <w:bottom w:val="single" w:sz="4" w:space="0" w:color="auto"/>
              <w:right w:val="single" w:sz="4" w:space="0" w:color="auto"/>
            </w:tcBorders>
            <w:shd w:val="clear" w:color="auto" w:fill="auto"/>
            <w:noWrap/>
            <w:vAlign w:val="center"/>
            <w:hideMark/>
          </w:tcPr>
          <w:p w:rsidR="005F45C6" w:rsidRPr="005F45C6" w:rsidRDefault="005F45C6" w:rsidP="005F45C6">
            <w:pPr>
              <w:spacing w:after="0" w:line="240" w:lineRule="auto"/>
              <w:jc w:val="center"/>
              <w:rPr>
                <w:rFonts w:ascii="Calibri" w:eastAsia="Times New Roman" w:hAnsi="Calibri" w:cs="Calibri"/>
                <w:color w:val="000000"/>
                <w:lang w:eastAsia="tr-TR"/>
              </w:rPr>
            </w:pPr>
            <w:r w:rsidRPr="005F45C6">
              <w:rPr>
                <w:rFonts w:ascii="Calibri" w:eastAsia="Times New Roman" w:hAnsi="Calibri" w:cs="Calibri"/>
                <w:color w:val="000000"/>
                <w:lang w:eastAsia="tr-TR"/>
              </w:rPr>
              <w:t>H</w:t>
            </w:r>
          </w:p>
        </w:tc>
      </w:tr>
      <w:tr w:rsidR="005F45C6" w:rsidRPr="005F45C6" w:rsidTr="005F45C6">
        <w:trPr>
          <w:trHeight w:val="233"/>
          <w:jc w:val="center"/>
        </w:trPr>
        <w:tc>
          <w:tcPr>
            <w:tcW w:w="1784" w:type="dxa"/>
            <w:tcBorders>
              <w:top w:val="nil"/>
              <w:left w:val="single" w:sz="4" w:space="0" w:color="auto"/>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rPr>
                <w:rFonts w:ascii="Calibri" w:eastAsia="Times New Roman" w:hAnsi="Calibri" w:cs="Calibri"/>
                <w:color w:val="000000"/>
                <w:lang w:eastAsia="tr-TR"/>
              </w:rPr>
            </w:pPr>
            <w:r w:rsidRPr="005F45C6">
              <w:rPr>
                <w:rFonts w:ascii="Calibri" w:eastAsia="Times New Roman" w:hAnsi="Calibri" w:cs="Calibri"/>
                <w:color w:val="000000"/>
                <w:lang w:eastAsia="tr-TR"/>
              </w:rPr>
              <w:t> </w:t>
            </w:r>
          </w:p>
        </w:tc>
        <w:tc>
          <w:tcPr>
            <w:tcW w:w="1061"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rPr>
                <w:rFonts w:ascii="Calibri" w:eastAsia="Times New Roman" w:hAnsi="Calibri" w:cs="Calibri"/>
                <w:color w:val="000000"/>
                <w:lang w:eastAsia="tr-TR"/>
              </w:rPr>
            </w:pPr>
            <w:r w:rsidRPr="005F45C6">
              <w:rPr>
                <w:rFonts w:ascii="Calibri" w:eastAsia="Times New Roman" w:hAnsi="Calibri" w:cs="Calibri"/>
                <w:color w:val="000000"/>
                <w:lang w:eastAsia="tr-TR"/>
              </w:rPr>
              <w:t> </w:t>
            </w:r>
          </w:p>
        </w:tc>
        <w:tc>
          <w:tcPr>
            <w:tcW w:w="1353"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rPr>
                <w:rFonts w:ascii="Calibri" w:eastAsia="Times New Roman" w:hAnsi="Calibri" w:cs="Calibri"/>
                <w:color w:val="000000"/>
                <w:lang w:eastAsia="tr-TR"/>
              </w:rPr>
            </w:pPr>
            <w:r w:rsidRPr="005F45C6">
              <w:rPr>
                <w:rFonts w:ascii="Calibri" w:eastAsia="Times New Roman" w:hAnsi="Calibri" w:cs="Calibri"/>
                <w:color w:val="000000"/>
                <w:lang w:eastAsia="tr-TR"/>
              </w:rPr>
              <w:t> </w:t>
            </w:r>
          </w:p>
        </w:tc>
        <w:tc>
          <w:tcPr>
            <w:tcW w:w="1362"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rPr>
                <w:rFonts w:ascii="Calibri" w:eastAsia="Times New Roman" w:hAnsi="Calibri" w:cs="Calibri"/>
                <w:color w:val="000000"/>
                <w:lang w:eastAsia="tr-TR"/>
              </w:rPr>
            </w:pPr>
            <w:r w:rsidRPr="005F45C6">
              <w:rPr>
                <w:rFonts w:ascii="Calibri" w:eastAsia="Times New Roman" w:hAnsi="Calibri" w:cs="Calibri"/>
                <w:color w:val="000000"/>
                <w:lang w:eastAsia="tr-TR"/>
              </w:rPr>
              <w:t> </w:t>
            </w:r>
          </w:p>
        </w:tc>
        <w:tc>
          <w:tcPr>
            <w:tcW w:w="1688" w:type="dxa"/>
            <w:tcBorders>
              <w:top w:val="nil"/>
              <w:left w:val="nil"/>
              <w:bottom w:val="single" w:sz="4" w:space="0" w:color="auto"/>
              <w:right w:val="single" w:sz="4" w:space="0" w:color="auto"/>
            </w:tcBorders>
            <w:shd w:val="clear" w:color="auto" w:fill="auto"/>
            <w:noWrap/>
            <w:vAlign w:val="bottom"/>
            <w:hideMark/>
          </w:tcPr>
          <w:p w:rsidR="005F45C6" w:rsidRPr="005F45C6" w:rsidRDefault="005F45C6" w:rsidP="005F45C6">
            <w:pPr>
              <w:spacing w:after="0" w:line="240" w:lineRule="auto"/>
              <w:rPr>
                <w:rFonts w:ascii="Calibri" w:eastAsia="Times New Roman" w:hAnsi="Calibri" w:cs="Calibri"/>
                <w:color w:val="000000"/>
                <w:lang w:eastAsia="tr-TR"/>
              </w:rPr>
            </w:pPr>
            <w:r w:rsidRPr="005F45C6">
              <w:rPr>
                <w:rFonts w:ascii="Calibri" w:eastAsia="Times New Roman" w:hAnsi="Calibri" w:cs="Calibri"/>
                <w:color w:val="000000"/>
                <w:lang w:eastAsia="tr-TR"/>
              </w:rPr>
              <w:t> </w:t>
            </w:r>
          </w:p>
        </w:tc>
      </w:tr>
    </w:tbl>
    <w:p w:rsidR="005F45C6" w:rsidRPr="0033572A" w:rsidRDefault="005F45C6" w:rsidP="0033572A">
      <w:pPr>
        <w:pStyle w:val="Caption"/>
        <w:jc w:val="center"/>
        <w:rPr>
          <w:sz w:val="22"/>
          <w:szCs w:val="22"/>
        </w:rPr>
      </w:pPr>
      <w:bookmarkStart w:id="242" w:name="_Toc410128212"/>
      <w:bookmarkStart w:id="243" w:name="_Toc479681572"/>
      <w:bookmarkStart w:id="244" w:name="_Toc479759244"/>
      <w:bookmarkStart w:id="245" w:name="_Toc479760898"/>
      <w:r w:rsidRPr="0033572A">
        <w:rPr>
          <w:sz w:val="22"/>
          <w:szCs w:val="22"/>
        </w:rPr>
        <w:t xml:space="preserve">Tablo </w:t>
      </w:r>
      <w:r w:rsidR="00CA1CE4" w:rsidRPr="0033572A">
        <w:rPr>
          <w:sz w:val="22"/>
          <w:szCs w:val="22"/>
        </w:rPr>
        <w:t>3.2.11</w:t>
      </w:r>
      <w:r w:rsidRPr="0033572A">
        <w:rPr>
          <w:sz w:val="22"/>
          <w:szCs w:val="22"/>
        </w:rPr>
        <w:t xml:space="preserve"> </w:t>
      </w:r>
      <w:r w:rsidR="00B45B54" w:rsidRPr="0033572A">
        <w:rPr>
          <w:sz w:val="22"/>
          <w:szCs w:val="22"/>
        </w:rPr>
        <w:t>Gİ</w:t>
      </w:r>
      <w:r w:rsidR="004217B4" w:rsidRPr="0033572A">
        <w:rPr>
          <w:sz w:val="22"/>
          <w:szCs w:val="22"/>
        </w:rPr>
        <w:t>B</w:t>
      </w:r>
      <w:r w:rsidRPr="0033572A">
        <w:rPr>
          <w:sz w:val="22"/>
          <w:szCs w:val="22"/>
        </w:rPr>
        <w:t xml:space="preserve"> Zarf Durum Kodları</w:t>
      </w:r>
      <w:r w:rsidR="004217B4" w:rsidRPr="0033572A">
        <w:rPr>
          <w:sz w:val="22"/>
          <w:szCs w:val="22"/>
        </w:rPr>
        <w:t>nın Güncellenme Detayı</w:t>
      </w:r>
      <w:bookmarkEnd w:id="242"/>
      <w:bookmarkEnd w:id="243"/>
      <w:bookmarkEnd w:id="244"/>
      <w:bookmarkEnd w:id="245"/>
    </w:p>
    <w:p w:rsidR="00926AA5" w:rsidRDefault="00926AA5" w:rsidP="00867999">
      <w:pPr>
        <w:pStyle w:val="ListParagraph"/>
        <w:ind w:left="851"/>
        <w:rPr>
          <w:b/>
        </w:rPr>
      </w:pPr>
    </w:p>
    <w:p w:rsidR="00742239" w:rsidRPr="0033572A" w:rsidRDefault="00742239" w:rsidP="00D859CD">
      <w:pPr>
        <w:pStyle w:val="ListParagraph"/>
        <w:jc w:val="both"/>
        <w:rPr>
          <w:b/>
        </w:rPr>
      </w:pPr>
      <w:bookmarkStart w:id="246" w:name="_Toc410128213"/>
      <w:bookmarkStart w:id="247" w:name="_Toc479681573"/>
      <w:bookmarkStart w:id="248" w:name="_Toc479759245"/>
      <w:bookmarkStart w:id="249" w:name="_Toc479760899"/>
      <w:r w:rsidRPr="0033572A">
        <w:rPr>
          <w:b/>
        </w:rPr>
        <w:t>ÖNEMLİ NOT :</w:t>
      </w:r>
      <w:bookmarkEnd w:id="246"/>
      <w:bookmarkEnd w:id="247"/>
      <w:bookmarkEnd w:id="248"/>
      <w:bookmarkEnd w:id="249"/>
    </w:p>
    <w:p w:rsidR="00FD6950" w:rsidRDefault="003B62C3" w:rsidP="00D859CD">
      <w:pPr>
        <w:pStyle w:val="ListParagraph"/>
        <w:jc w:val="both"/>
      </w:pPr>
      <w:bookmarkStart w:id="250" w:name="_Toc410128214"/>
      <w:bookmarkStart w:id="251" w:name="_Toc479681574"/>
      <w:bookmarkStart w:id="252" w:name="_Toc479759246"/>
      <w:bookmarkStart w:id="253" w:name="_Toc479760900"/>
      <w:r w:rsidRPr="0033572A">
        <w:t>Aşağıdaki Tablo 3.2.12’</w:t>
      </w:r>
      <w:r w:rsidR="00742239" w:rsidRPr="0033572A">
        <w:t>de bu methodu kullanırken dikkat edilmesi gereken hususlar özetlenmiştir. Bu dokumanda bahsedilen gidenBelgeDurumSorgula methodlarından dönen nesnede bulunan gonderimDurumu ve gonderimCevabiKodu birlikte değerlendirilmelidir. Tablo</w:t>
      </w:r>
      <w:r w:rsidR="004D63E9" w:rsidRPr="0033572A">
        <w:t xml:space="preserve"> </w:t>
      </w:r>
      <w:r w:rsidRPr="0033572A">
        <w:t>3.2.11 ve Tablo 3.2.12</w:t>
      </w:r>
      <w:r w:rsidR="0024348D" w:rsidRPr="0033572A">
        <w:t>’</w:t>
      </w:r>
      <w:r w:rsidR="00742239" w:rsidRPr="0033572A">
        <w:t xml:space="preserve">de bahsedilen durumların tamamı GidenBelgeDurum nesnesindeki </w:t>
      </w:r>
      <w:r w:rsidR="00926AA5" w:rsidRPr="0033572A">
        <w:t>gonderimDurum alanı 2’den büyük</w:t>
      </w:r>
      <w:r w:rsidR="00742239" w:rsidRPr="0033572A">
        <w:t xml:space="preserve"> o</w:t>
      </w:r>
      <w:r w:rsidR="00B45B54" w:rsidRPr="0033572A">
        <w:t>lan belgeler için geçerlidir. Gİ</w:t>
      </w:r>
      <w:r w:rsidR="00742239" w:rsidRPr="0033572A">
        <w:t xml:space="preserve">B e iletilemeyen (gonderimDurumu &lt; 2 </w:t>
      </w:r>
      <w:r w:rsidR="00926AA5" w:rsidRPr="0033572A">
        <w:t>veya</w:t>
      </w:r>
      <w:r w:rsidR="00742239" w:rsidRPr="0033572A">
        <w:t xml:space="preserve"> </w:t>
      </w:r>
      <w:r w:rsidR="00AB7980" w:rsidRPr="0033572A">
        <w:t xml:space="preserve">5.2 </w:t>
      </w:r>
      <w:r w:rsidR="006C64FA" w:rsidRPr="0033572A">
        <w:t>Durum Kodları bölümünde</w:t>
      </w:r>
      <w:r w:rsidR="00926AA5" w:rsidRPr="0033572A">
        <w:t xml:space="preserve"> bahsedilen durum</w:t>
      </w:r>
      <w:r w:rsidR="00742239" w:rsidRPr="0033572A">
        <w:t xml:space="preserve"> &lt; 3 olan</w:t>
      </w:r>
      <w:r w:rsidR="00926AA5" w:rsidRPr="0033572A">
        <w:t xml:space="preserve"> </w:t>
      </w:r>
      <w:r w:rsidR="00742239" w:rsidRPr="0033572A">
        <w:t xml:space="preserve">yani </w:t>
      </w:r>
      <w:r w:rsidR="00926AA5" w:rsidRPr="0033572A">
        <w:t>işlenme sırasında hata</w:t>
      </w:r>
      <w:r w:rsidR="00742239" w:rsidRPr="0033572A">
        <w:t xml:space="preserve"> alan) belgeler için bu method yerine belgedeki hatalar</w:t>
      </w:r>
      <w:r w:rsidR="00926AA5" w:rsidRPr="0033572A">
        <w:t xml:space="preserve"> giderildikten sonra </w:t>
      </w:r>
      <w:r w:rsidR="00742239" w:rsidRPr="0033572A">
        <w:t>belgeGonder methodu kullan</w:t>
      </w:r>
      <w:r w:rsidR="00926AA5" w:rsidRPr="0033572A">
        <w:t>ılmalıdır.</w:t>
      </w:r>
      <w:bookmarkEnd w:id="250"/>
      <w:bookmarkEnd w:id="251"/>
      <w:bookmarkEnd w:id="252"/>
      <w:bookmarkEnd w:id="253"/>
    </w:p>
    <w:p w:rsidR="005E7C7A" w:rsidRDefault="005E7C7A" w:rsidP="005E7C7A">
      <w:pPr>
        <w:pStyle w:val="ListParagraph"/>
      </w:pPr>
    </w:p>
    <w:p w:rsidR="005E7C7A" w:rsidRDefault="005E7C7A" w:rsidP="005E7C7A">
      <w:pPr>
        <w:pStyle w:val="ListParagraph"/>
      </w:pPr>
    </w:p>
    <w:p w:rsidR="005E7C7A" w:rsidRDefault="005E7C7A" w:rsidP="005E7C7A">
      <w:pPr>
        <w:pStyle w:val="ListParagraph"/>
      </w:pPr>
    </w:p>
    <w:p w:rsidR="005E7C7A" w:rsidRDefault="005E7C7A" w:rsidP="005E7C7A">
      <w:pPr>
        <w:pStyle w:val="ListParagraph"/>
      </w:pPr>
    </w:p>
    <w:p w:rsidR="005E7C7A" w:rsidRPr="005E7C7A" w:rsidRDefault="005E7C7A" w:rsidP="005E7C7A">
      <w:pPr>
        <w:pStyle w:val="ListParagraph"/>
      </w:pPr>
    </w:p>
    <w:tbl>
      <w:tblPr>
        <w:tblW w:w="0" w:type="auto"/>
        <w:jc w:val="center"/>
        <w:tblLayout w:type="fixed"/>
        <w:tblCellMar>
          <w:left w:w="70" w:type="dxa"/>
          <w:right w:w="70" w:type="dxa"/>
        </w:tblCellMar>
        <w:tblLook w:val="04A0" w:firstRow="1" w:lastRow="0" w:firstColumn="1" w:lastColumn="0" w:noHBand="0" w:noVBand="1"/>
      </w:tblPr>
      <w:tblGrid>
        <w:gridCol w:w="2553"/>
        <w:gridCol w:w="5102"/>
      </w:tblGrid>
      <w:tr w:rsidR="001F5AED" w:rsidRPr="005F45C6" w:rsidTr="001D257F">
        <w:trPr>
          <w:trHeight w:val="1164"/>
          <w:jc w:val="center"/>
        </w:trPr>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5AED" w:rsidRPr="005F45C6" w:rsidRDefault="001F5AED" w:rsidP="001D257F">
            <w:pPr>
              <w:pStyle w:val="ListParagraph"/>
              <w:rPr>
                <w:lang w:eastAsia="tr-TR"/>
              </w:rPr>
            </w:pPr>
            <w:r w:rsidRPr="005F45C6">
              <w:rPr>
                <w:lang w:eastAsia="tr-TR"/>
              </w:rPr>
              <w:t>Durum Kodu</w:t>
            </w:r>
            <w:r>
              <w:rPr>
                <w:lang w:eastAsia="tr-TR"/>
              </w:rPr>
              <w:t xml:space="preserve"> / Açıklaması</w:t>
            </w:r>
          </w:p>
        </w:tc>
        <w:tc>
          <w:tcPr>
            <w:tcW w:w="5102" w:type="dxa"/>
            <w:tcBorders>
              <w:top w:val="single" w:sz="4" w:space="0" w:color="auto"/>
              <w:left w:val="nil"/>
              <w:bottom w:val="single" w:sz="4" w:space="0" w:color="auto"/>
              <w:right w:val="single" w:sz="4" w:space="0" w:color="auto"/>
            </w:tcBorders>
            <w:shd w:val="clear" w:color="auto" w:fill="auto"/>
            <w:vAlign w:val="center"/>
            <w:hideMark/>
          </w:tcPr>
          <w:p w:rsidR="001F5AED" w:rsidRPr="005F45C6" w:rsidRDefault="001F5AED" w:rsidP="001D257F">
            <w:pPr>
              <w:pStyle w:val="ListParagraph"/>
              <w:rPr>
                <w:lang w:eastAsia="tr-TR"/>
              </w:rPr>
            </w:pPr>
            <w:r>
              <w:rPr>
                <w:lang w:eastAsia="tr-TR"/>
              </w:rPr>
              <w:t>Dikkat Edilecek Hususlar</w:t>
            </w:r>
          </w:p>
        </w:tc>
      </w:tr>
      <w:tr w:rsidR="001F5AED" w:rsidRPr="005F45C6"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tcPr>
          <w:p w:rsidR="001F5AED" w:rsidRPr="005F45C6" w:rsidRDefault="001F5AED" w:rsidP="001D257F">
            <w:pPr>
              <w:pStyle w:val="ListParagraph"/>
              <w:rPr>
                <w:lang w:eastAsia="tr-TR"/>
              </w:rPr>
            </w:pPr>
            <w:r>
              <w:rPr>
                <w:lang w:eastAsia="tr-TR"/>
              </w:rPr>
              <w:t>1000 / ZARF KUYRUGA EKLENDI</w:t>
            </w:r>
          </w:p>
        </w:tc>
        <w:tc>
          <w:tcPr>
            <w:tcW w:w="5102" w:type="dxa"/>
            <w:tcBorders>
              <w:top w:val="nil"/>
              <w:left w:val="nil"/>
              <w:bottom w:val="single" w:sz="4" w:space="0" w:color="auto"/>
              <w:right w:val="single" w:sz="4" w:space="0" w:color="auto"/>
            </w:tcBorders>
            <w:shd w:val="clear" w:color="auto" w:fill="auto"/>
            <w:noWrap/>
            <w:vAlign w:val="center"/>
          </w:tcPr>
          <w:p w:rsidR="001F5AED" w:rsidRPr="005F45C6" w:rsidRDefault="001F5AED" w:rsidP="001D257F">
            <w:pPr>
              <w:pStyle w:val="ListParagraph"/>
              <w:rPr>
                <w:lang w:eastAsia="tr-TR"/>
              </w:rPr>
            </w:pPr>
            <w:r>
              <w:rPr>
                <w:lang w:eastAsia="tr-TR"/>
              </w:rPr>
              <w:t>GİB’de belge işlenecek. Kodun değişmesi beklenmeli.</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tcPr>
          <w:p w:rsidR="001F5AED" w:rsidRPr="005F45C6" w:rsidRDefault="001F5AED" w:rsidP="001D257F">
            <w:pPr>
              <w:pStyle w:val="ListParagraph"/>
              <w:rPr>
                <w:lang w:eastAsia="tr-TR"/>
              </w:rPr>
            </w:pPr>
            <w:r>
              <w:rPr>
                <w:lang w:eastAsia="tr-TR"/>
              </w:rPr>
              <w:t>1100 / ZARF ISLENIYOR</w:t>
            </w:r>
          </w:p>
        </w:tc>
        <w:tc>
          <w:tcPr>
            <w:tcW w:w="5102" w:type="dxa"/>
            <w:tcBorders>
              <w:top w:val="nil"/>
              <w:left w:val="nil"/>
              <w:bottom w:val="single" w:sz="4" w:space="0" w:color="auto"/>
              <w:right w:val="single" w:sz="4" w:space="0" w:color="auto"/>
            </w:tcBorders>
            <w:shd w:val="clear" w:color="auto" w:fill="auto"/>
            <w:noWrap/>
            <w:vAlign w:val="center"/>
          </w:tcPr>
          <w:p w:rsidR="001F5AED" w:rsidRPr="005F45C6" w:rsidRDefault="001F5AED" w:rsidP="001D257F">
            <w:pPr>
              <w:pStyle w:val="ListParagraph"/>
              <w:rPr>
                <w:lang w:eastAsia="tr-TR"/>
              </w:rPr>
            </w:pPr>
            <w:r>
              <w:rPr>
                <w:lang w:eastAsia="tr-TR"/>
              </w:rPr>
              <w:t>GİB’de belge işleniyor. Kodun değişmesi beklenmeli.</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1F5AED" w:rsidP="001D257F">
            <w:pPr>
              <w:pStyle w:val="ListParagraph"/>
              <w:rPr>
                <w:lang w:eastAsia="tr-TR"/>
              </w:rPr>
            </w:pPr>
            <w:r>
              <w:rPr>
                <w:lang w:eastAsia="tr-TR"/>
              </w:rPr>
              <w:t xml:space="preserve">1100 &lt; </w:t>
            </w:r>
            <w:r w:rsidRPr="005F45C6">
              <w:rPr>
                <w:lang w:eastAsia="tr-TR"/>
              </w:rPr>
              <w:t>x &lt; 1200</w:t>
            </w:r>
            <w:r w:rsidR="00560579">
              <w:rPr>
                <w:lang w:eastAsia="tr-TR"/>
              </w:rPr>
              <w:t xml:space="preserve"> / Bkz Tablo 3.2.11</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1F5AED" w:rsidP="001D257F">
            <w:pPr>
              <w:pStyle w:val="ListParagraph"/>
              <w:rPr>
                <w:lang w:eastAsia="tr-TR"/>
              </w:rPr>
            </w:pPr>
            <w:r>
              <w:rPr>
                <w:lang w:eastAsia="tr-TR"/>
              </w:rPr>
              <w:t xml:space="preserve">GİB’de hata alınmıştır. </w:t>
            </w:r>
            <w:r w:rsidRPr="001F5AED">
              <w:rPr>
                <w:lang w:eastAsia="tr-TR"/>
              </w:rPr>
              <w:t>Bu durumdaki fatura aynı fatura numarasıyla farklı bir zarfla yeniden gönderilebilir.</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1F5AED" w:rsidP="001D257F">
            <w:pPr>
              <w:pStyle w:val="ListParagraph"/>
              <w:rPr>
                <w:lang w:eastAsia="tr-TR"/>
              </w:rPr>
            </w:pPr>
            <w:r w:rsidRPr="001F5AED">
              <w:rPr>
                <w:lang w:eastAsia="tr-TR"/>
              </w:rPr>
              <w:lastRenderedPageBreak/>
              <w:t xml:space="preserve">1200 </w:t>
            </w:r>
            <w:r>
              <w:rPr>
                <w:lang w:eastAsia="tr-TR"/>
              </w:rPr>
              <w:t xml:space="preserve">/ </w:t>
            </w:r>
            <w:r w:rsidRPr="001F5AED">
              <w:rPr>
                <w:lang w:eastAsia="tr-TR"/>
              </w:rPr>
              <w:t>ZARF BASARIYLA ISLENDI</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1F5AED" w:rsidP="001D257F">
            <w:pPr>
              <w:pStyle w:val="ListParagraph"/>
              <w:rPr>
                <w:lang w:eastAsia="tr-TR"/>
              </w:rPr>
            </w:pPr>
            <w:r w:rsidRPr="001F5AED">
              <w:rPr>
                <w:lang w:eastAsia="tr-TR"/>
              </w:rPr>
              <w:t>GİB'de işlenmiş zarfta hata tespit edilememiştir. GİB zarfı alıcısına iletecektir. GİB'in alıcıya iletip durumun değişmesi beklenir.</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 xml:space="preserve">1210 </w:t>
            </w:r>
            <w:r>
              <w:rPr>
                <w:lang w:eastAsia="tr-TR"/>
              </w:rPr>
              <w:t xml:space="preserve">/ </w:t>
            </w:r>
            <w:r w:rsidRPr="00450AE0">
              <w:rPr>
                <w:lang w:eastAsia="tr-TR"/>
              </w:rPr>
              <w:t>DOKUMAN BULUNAN ADRESE GONDERILEMEDI</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GİB alıcıya zarfı iletmeye çalışmış ancak iletememiştir. Durumun alıcıya iletilmesi faydalı olacaktır. Ancak bu durum GİB ile alıcı firmanın sistemleri arasındaki bağlantının geçici olarak kopmasından kaynaklanıyor olabilir. GİB zarfı toplamda 4 defa daha belirli aralıklarla göndermeyi deneyecektir. Bu durumda fatura yeniden gönderilmez, durumun değişmesi beklenir. Eğer zarf alıcıya başarıyla iletilirse zarfın durumu 1220, tüm denemeler sonrasında iletilemezse 1215 olur.</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 xml:space="preserve">1215 </w:t>
            </w:r>
            <w:r>
              <w:rPr>
                <w:lang w:eastAsia="tr-TR"/>
              </w:rPr>
              <w:t xml:space="preserve">/ </w:t>
            </w:r>
            <w:r w:rsidRPr="00450AE0">
              <w:rPr>
                <w:lang w:eastAsia="tr-TR"/>
              </w:rPr>
              <w:t>DOKUMAN GONDERIMI BASARISIZ. TERKAR GONDERME SONLANDI</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GİB alıcıya zarfı ilk gönderim dahil 5 defa göndermeye çalışmış ancak hiçbiri başarılı olmamıştır. Alıcıya bilgi verilmelidir. Bu durumdaki fatura aynı fatura numarasıyla farklı bir zarfla yeniden gönderilebilir.</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 xml:space="preserve">1220 </w:t>
            </w:r>
            <w:r>
              <w:rPr>
                <w:lang w:eastAsia="tr-TR"/>
              </w:rPr>
              <w:t xml:space="preserve">/ </w:t>
            </w:r>
            <w:r w:rsidRPr="00450AE0">
              <w:rPr>
                <w:lang w:eastAsia="tr-TR"/>
              </w:rPr>
              <w:t>HEDEFTEN SISTEM YANITI GELMEDI</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GİB alıcıya zarfı başarıyla iletmiş ancak alıcıdan henüz sistem yanıtı gelmemiştir. Alıcıdan başarısız sistem yanıtı gelene kadar fatura alıcıya iletilmiş sayılmaktadır.  Bu durumda fatura yeniden gönderilmez, alıcıdan sistem yanıtının gelmesi beklenir.</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1230 HEDEFTEN SISTEM YANITI BASARISIZ GELDI</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Alıcıdan GİB'e zarfın sistem yanıtı başarısız olarak gelmiştir. Bu durumda fatura iletilmiş sayılmamaktadır. Bu durumdaki fatura aynı fatura numarasıyla farklı bir zarfla yeniden gönderilebilir.</w:t>
            </w:r>
          </w:p>
        </w:tc>
      </w:tr>
      <w:tr w:rsidR="001F5AED" w:rsidRPr="001F5AED" w:rsidTr="001D257F">
        <w:trPr>
          <w:trHeight w:val="233"/>
          <w:jc w:val="center"/>
        </w:trPr>
        <w:tc>
          <w:tcPr>
            <w:tcW w:w="2553" w:type="dxa"/>
            <w:tcBorders>
              <w:top w:val="nil"/>
              <w:left w:val="single" w:sz="4" w:space="0" w:color="auto"/>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 xml:space="preserve">1300 </w:t>
            </w:r>
            <w:r>
              <w:rPr>
                <w:lang w:eastAsia="tr-TR"/>
              </w:rPr>
              <w:t xml:space="preserve">/ </w:t>
            </w:r>
            <w:r w:rsidRPr="00450AE0">
              <w:rPr>
                <w:lang w:eastAsia="tr-TR"/>
              </w:rPr>
              <w:t>BASARIYLA TAMAMLANDI</w:t>
            </w:r>
          </w:p>
        </w:tc>
        <w:tc>
          <w:tcPr>
            <w:tcW w:w="5102" w:type="dxa"/>
            <w:tcBorders>
              <w:top w:val="nil"/>
              <w:left w:val="nil"/>
              <w:bottom w:val="single" w:sz="4" w:space="0" w:color="auto"/>
              <w:right w:val="single" w:sz="4" w:space="0" w:color="auto"/>
            </w:tcBorders>
            <w:shd w:val="clear" w:color="auto" w:fill="auto"/>
            <w:noWrap/>
            <w:vAlign w:val="center"/>
            <w:hideMark/>
          </w:tcPr>
          <w:p w:rsidR="001F5AED" w:rsidRPr="005F45C6" w:rsidRDefault="00450AE0" w:rsidP="001D257F">
            <w:pPr>
              <w:pStyle w:val="ListParagraph"/>
              <w:rPr>
                <w:lang w:eastAsia="tr-TR"/>
              </w:rPr>
            </w:pPr>
            <w:r w:rsidRPr="00450AE0">
              <w:rPr>
                <w:lang w:eastAsia="tr-TR"/>
              </w:rPr>
              <w:t>Alıcıdan GİB'e zarfın sistem yanıtı başarılı olarak gelmiştir. Bu durumda fatura alıcıya başarıyla iletilmiş sayılmaktadır. Bu duru</w:t>
            </w:r>
            <w:r>
              <w:rPr>
                <w:lang w:eastAsia="tr-TR"/>
              </w:rPr>
              <w:t>mda fatura yeniden gönderilmez.</w:t>
            </w:r>
          </w:p>
        </w:tc>
      </w:tr>
    </w:tbl>
    <w:p w:rsidR="00835BCB" w:rsidRPr="0077382E" w:rsidRDefault="00CA1CE4" w:rsidP="0077382E">
      <w:pPr>
        <w:pStyle w:val="Caption"/>
        <w:jc w:val="center"/>
        <w:rPr>
          <w:sz w:val="22"/>
          <w:szCs w:val="22"/>
        </w:rPr>
      </w:pPr>
      <w:bookmarkStart w:id="254" w:name="_Toc410128215"/>
      <w:bookmarkStart w:id="255" w:name="_Toc479681575"/>
      <w:bookmarkStart w:id="256" w:name="_Toc479759247"/>
      <w:bookmarkStart w:id="257" w:name="_Toc479760901"/>
      <w:r w:rsidRPr="0077382E">
        <w:rPr>
          <w:sz w:val="22"/>
          <w:szCs w:val="22"/>
        </w:rPr>
        <w:t>Tablo 3.2.12</w:t>
      </w:r>
      <w:r w:rsidR="00742239" w:rsidRPr="0077382E">
        <w:rPr>
          <w:sz w:val="22"/>
          <w:szCs w:val="22"/>
        </w:rPr>
        <w:t xml:space="preserve"> Dikkat E</w:t>
      </w:r>
      <w:r w:rsidR="00835BCB" w:rsidRPr="0077382E">
        <w:rPr>
          <w:sz w:val="22"/>
          <w:szCs w:val="22"/>
        </w:rPr>
        <w:t xml:space="preserve">dilecek </w:t>
      </w:r>
      <w:r w:rsidR="00742239" w:rsidRPr="0077382E">
        <w:rPr>
          <w:sz w:val="22"/>
          <w:szCs w:val="22"/>
        </w:rPr>
        <w:t>Hususlar</w:t>
      </w:r>
      <w:bookmarkEnd w:id="254"/>
      <w:bookmarkEnd w:id="255"/>
      <w:bookmarkEnd w:id="256"/>
      <w:bookmarkEnd w:id="257"/>
    </w:p>
    <w:p w:rsidR="00C241A4" w:rsidRPr="00742239" w:rsidRDefault="00C241A4" w:rsidP="005F45C6">
      <w:pPr>
        <w:pStyle w:val="ListParagraph"/>
        <w:ind w:left="851"/>
        <w:jc w:val="center"/>
        <w:outlineLvl w:val="1"/>
        <w:rPr>
          <w:b/>
          <w:bCs/>
          <w:color w:val="4F81BD" w:themeColor="accent1"/>
          <w:sz w:val="18"/>
          <w:szCs w:val="18"/>
        </w:rPr>
      </w:pPr>
    </w:p>
    <w:p w:rsidR="00F547E3" w:rsidRDefault="00F547E3" w:rsidP="00F547E3">
      <w:pPr>
        <w:pStyle w:val="ListParagraph"/>
        <w:ind w:left="1224"/>
        <w:jc w:val="both"/>
        <w:outlineLvl w:val="1"/>
        <w:rPr>
          <w:b/>
        </w:rPr>
      </w:pPr>
    </w:p>
    <w:p w:rsidR="00FD6950" w:rsidRDefault="00FD6950" w:rsidP="00F547E3">
      <w:pPr>
        <w:pStyle w:val="ListParagraph"/>
        <w:ind w:left="1224"/>
        <w:jc w:val="both"/>
        <w:outlineLvl w:val="1"/>
        <w:rPr>
          <w:b/>
        </w:rPr>
      </w:pPr>
    </w:p>
    <w:p w:rsidR="00FD6950" w:rsidRDefault="00FD6950" w:rsidP="00F547E3">
      <w:pPr>
        <w:pStyle w:val="ListParagraph"/>
        <w:ind w:left="1224"/>
        <w:jc w:val="both"/>
        <w:outlineLvl w:val="1"/>
        <w:rPr>
          <w:b/>
        </w:rPr>
      </w:pPr>
    </w:p>
    <w:p w:rsidR="001D257F" w:rsidRDefault="001D257F" w:rsidP="00867999">
      <w:pPr>
        <w:pStyle w:val="ListParagraph"/>
        <w:ind w:left="1224"/>
        <w:jc w:val="both"/>
        <w:rPr>
          <w:b/>
        </w:rPr>
      </w:pPr>
    </w:p>
    <w:p w:rsidR="00F547E3" w:rsidRPr="005E7C7A" w:rsidRDefault="00B153D2" w:rsidP="005E7C7A">
      <w:pPr>
        <w:pStyle w:val="ListParagraph"/>
        <w:numPr>
          <w:ilvl w:val="2"/>
          <w:numId w:val="1"/>
        </w:numPr>
        <w:jc w:val="both"/>
        <w:outlineLvl w:val="1"/>
        <w:rPr>
          <w:b/>
        </w:rPr>
      </w:pPr>
      <w:bookmarkStart w:id="258" w:name="_Toc15301290"/>
      <w:r w:rsidRPr="00B153D2">
        <w:rPr>
          <w:b/>
        </w:rPr>
        <w:t>belgelerAlindi</w:t>
      </w:r>
      <w:r>
        <w:rPr>
          <w:b/>
        </w:rPr>
        <w:t xml:space="preserve"> Servis</w:t>
      </w:r>
      <w:r w:rsidR="001D344D">
        <w:rPr>
          <w:b/>
        </w:rPr>
        <w:t>i</w:t>
      </w:r>
      <w:bookmarkStart w:id="259" w:name="_Toc381227211"/>
      <w:bookmarkEnd w:id="258"/>
    </w:p>
    <w:p w:rsidR="001D344D" w:rsidRPr="001D257F" w:rsidRDefault="001D344D" w:rsidP="00D859CD">
      <w:pPr>
        <w:pStyle w:val="ListParagraph"/>
        <w:jc w:val="both"/>
      </w:pPr>
      <w:bookmarkStart w:id="260" w:name="_Toc382383169"/>
      <w:bookmarkStart w:id="261" w:name="_Toc410128217"/>
      <w:bookmarkStart w:id="262" w:name="_Toc479681577"/>
      <w:bookmarkStart w:id="263" w:name="_Toc479759249"/>
      <w:bookmarkStart w:id="264" w:name="_Toc479760903"/>
      <w:r w:rsidRPr="001D257F">
        <w:t xml:space="preserve">Alınan belgelerin yerele aktarım durumlarını (Belgelerin ERP sistemlerine aktarım durumlarının </w:t>
      </w:r>
      <w:r w:rsidR="00B85530" w:rsidRPr="001D257F">
        <w:t xml:space="preserve">yani yereleAktarimDurumu alanının </w:t>
      </w:r>
      <w:r w:rsidRPr="001D257F">
        <w:t>geri bildirimi için</w:t>
      </w:r>
      <w:r w:rsidR="00B85530" w:rsidRPr="001D257F">
        <w:t xml:space="preserve"> bkz. </w:t>
      </w:r>
      <w:r w:rsidR="00212934" w:rsidRPr="001D257F">
        <w:t>gelenBelgeDurumSorgulaExt</w:t>
      </w:r>
      <w:r w:rsidRPr="001D257F">
        <w:t xml:space="preserve">) güncellemek için kullanılacak olan servistir. Giriş parametreleri </w:t>
      </w:r>
      <w:r w:rsidR="00F36518" w:rsidRPr="001D257F">
        <w:t xml:space="preserve">belgeleriTekrarGonder </w:t>
      </w:r>
      <w:r w:rsidR="00381CB0" w:rsidRPr="001D257F">
        <w:t>servisinde</w:t>
      </w:r>
      <w:r w:rsidR="007803DA" w:rsidRPr="001D257F">
        <w:t xml:space="preserve"> ya da T</w:t>
      </w:r>
      <w:r w:rsidR="00381CB0" w:rsidRPr="001D257F">
        <w:t>ablo 3.1.29’da</w:t>
      </w:r>
      <w:r w:rsidRPr="001D257F">
        <w:t xml:space="preserve"> bahsedilen parametrelerle aynıdır. Geri dönüş değeri ettn listesindeki tüm belgelerin du</w:t>
      </w:r>
      <w:r w:rsidR="004455B2" w:rsidRPr="001D257F">
        <w:t>rumlarının başarıyla güncellenmesi halinde</w:t>
      </w:r>
      <w:r w:rsidRPr="001D257F">
        <w:t xml:space="preserve"> </w:t>
      </w:r>
      <w:r w:rsidR="004455B2" w:rsidRPr="001D257F">
        <w:t>boştur (void)</w:t>
      </w:r>
      <w:r w:rsidRPr="001D257F">
        <w:t>.</w:t>
      </w:r>
      <w:bookmarkEnd w:id="259"/>
      <w:bookmarkEnd w:id="260"/>
      <w:bookmarkEnd w:id="261"/>
      <w:bookmarkEnd w:id="262"/>
      <w:bookmarkEnd w:id="263"/>
      <w:bookmarkEnd w:id="264"/>
    </w:p>
    <w:p w:rsidR="001D344D" w:rsidRDefault="001D344D" w:rsidP="00867999">
      <w:pPr>
        <w:pStyle w:val="ListParagraph"/>
        <w:ind w:left="360"/>
        <w:jc w:val="both"/>
        <w:rPr>
          <w:b/>
        </w:rPr>
      </w:pPr>
    </w:p>
    <w:p w:rsidR="00867999" w:rsidRPr="005E7C7A" w:rsidRDefault="001D344D" w:rsidP="00D859CD">
      <w:pPr>
        <w:pStyle w:val="ListParagraph"/>
        <w:numPr>
          <w:ilvl w:val="2"/>
          <w:numId w:val="1"/>
        </w:numPr>
        <w:jc w:val="both"/>
        <w:outlineLvl w:val="1"/>
        <w:rPr>
          <w:b/>
        </w:rPr>
      </w:pPr>
      <w:r>
        <w:rPr>
          <w:b/>
        </w:rPr>
        <w:t xml:space="preserve"> </w:t>
      </w:r>
      <w:bookmarkStart w:id="265" w:name="_Toc15301291"/>
      <w:r w:rsidRPr="00FF1CCE">
        <w:rPr>
          <w:b/>
        </w:rPr>
        <w:t>belgeleriTekrarGonder</w:t>
      </w:r>
      <w:r>
        <w:rPr>
          <w:b/>
        </w:rPr>
        <w:t xml:space="preserve">BelgeOid ve </w:t>
      </w:r>
      <w:r w:rsidRPr="00FF1CCE">
        <w:rPr>
          <w:b/>
        </w:rPr>
        <w:t>belgeleriTekrarGonder</w:t>
      </w:r>
      <w:r w:rsidR="004F2A93">
        <w:rPr>
          <w:b/>
        </w:rPr>
        <w:t xml:space="preserve">YerelBelgeNo </w:t>
      </w:r>
      <w:r>
        <w:rPr>
          <w:b/>
        </w:rPr>
        <w:t>Servisi</w:t>
      </w:r>
      <w:bookmarkStart w:id="266" w:name="_Toc382383171"/>
      <w:bookmarkStart w:id="267" w:name="_Toc410128219"/>
      <w:bookmarkStart w:id="268" w:name="_Toc479681579"/>
      <w:bookmarkStart w:id="269" w:name="_Toc479759251"/>
      <w:bookmarkStart w:id="270" w:name="_Toc479760905"/>
      <w:bookmarkEnd w:id="265"/>
    </w:p>
    <w:p w:rsidR="001D257F" w:rsidRDefault="000B4822" w:rsidP="00D859CD">
      <w:pPr>
        <w:pStyle w:val="ListParagraph"/>
        <w:jc w:val="both"/>
      </w:pPr>
      <w:r>
        <w:t xml:space="preserve">Bu servisler </w:t>
      </w:r>
      <w:r w:rsidR="00F36518" w:rsidRPr="00F36518">
        <w:t xml:space="preserve">belgeleriTekrarGonder </w:t>
      </w:r>
      <w:r w:rsidR="00F36518">
        <w:t>servis</w:t>
      </w:r>
      <w:r>
        <w:t xml:space="preserve"> methodundan farklı olarak ettn listesi yerine sıra ile belgeOid ile yerelBelgeNo listelerini giriş parametresi olarak alır, diğer giriş parametreleri ve servislerin dönüş değeri </w:t>
      </w:r>
      <w:r w:rsidR="00AC3D47" w:rsidRPr="00AC3D47">
        <w:t xml:space="preserve">belgeleriTekrarGonder </w:t>
      </w:r>
      <w:r>
        <w:t>servis</w:t>
      </w:r>
      <w:r w:rsidR="00AC3D47">
        <w:t>i</w:t>
      </w:r>
      <w:r>
        <w:t xml:space="preserve"> ile aynıdır.</w:t>
      </w:r>
      <w:bookmarkEnd w:id="266"/>
      <w:bookmarkEnd w:id="267"/>
      <w:bookmarkEnd w:id="268"/>
      <w:bookmarkEnd w:id="269"/>
      <w:bookmarkEnd w:id="270"/>
    </w:p>
    <w:p w:rsidR="0086171E" w:rsidRDefault="0086171E" w:rsidP="00D859CD">
      <w:pPr>
        <w:pStyle w:val="ListParagraph"/>
        <w:jc w:val="both"/>
      </w:pPr>
      <w:bookmarkStart w:id="271" w:name="_Toc410128220"/>
      <w:bookmarkStart w:id="272" w:name="_Toc479681580"/>
      <w:bookmarkStart w:id="273" w:name="_Toc479759252"/>
      <w:bookmarkStart w:id="274" w:name="_Toc479760906"/>
      <w:r w:rsidRPr="001D257F">
        <w:rPr>
          <w:b/>
        </w:rPr>
        <w:t>KULLANIM NOTU:</w:t>
      </w:r>
      <w:r w:rsidRPr="001D257F">
        <w:t xml:space="preserve"> Bu metodu kullanırken </w:t>
      </w:r>
      <w:r w:rsidR="00217190" w:rsidRPr="001D257F">
        <w:t xml:space="preserve">gelenBelgeDurumSorgula </w:t>
      </w:r>
      <w:r w:rsidRPr="001D257F">
        <w:t>d</w:t>
      </w:r>
      <w:r w:rsidR="00217190" w:rsidRPr="001D257F">
        <w:t>a</w:t>
      </w:r>
      <w:r w:rsidRPr="001D257F">
        <w:t xml:space="preserve"> bulunan “KULLANIM NOTU” kısmındaki da ya </w:t>
      </w:r>
      <w:r w:rsidR="00DD15CD">
        <w:t>7. Kullanım Notları</w:t>
      </w:r>
      <w:r w:rsidRPr="001D257F">
        <w:t xml:space="preserve"> bölümünde bulunan Gelen Belgenin Alım Tarihinin Sorgulanması kısmındaki direktiflere uyulması gerekmektedir.</w:t>
      </w:r>
      <w:bookmarkEnd w:id="271"/>
      <w:bookmarkEnd w:id="272"/>
      <w:bookmarkEnd w:id="273"/>
      <w:bookmarkEnd w:id="274"/>
      <w:r w:rsidR="00867999">
        <w:t xml:space="preserve">   </w:t>
      </w:r>
    </w:p>
    <w:p w:rsidR="00867999" w:rsidRPr="00867999" w:rsidRDefault="00867999" w:rsidP="00867999">
      <w:pPr>
        <w:pStyle w:val="ListParagraph"/>
      </w:pPr>
    </w:p>
    <w:p w:rsidR="00867999" w:rsidRPr="005E7C7A" w:rsidRDefault="000B4822" w:rsidP="00D859CD">
      <w:pPr>
        <w:pStyle w:val="ListParagraph"/>
        <w:numPr>
          <w:ilvl w:val="2"/>
          <w:numId w:val="1"/>
        </w:numPr>
        <w:jc w:val="both"/>
        <w:outlineLvl w:val="1"/>
        <w:rPr>
          <w:b/>
        </w:rPr>
      </w:pPr>
      <w:bookmarkStart w:id="275" w:name="_Toc15301292"/>
      <w:r>
        <w:rPr>
          <w:b/>
        </w:rPr>
        <w:t>gidenBelgeDurumSorgulaExt</w:t>
      </w:r>
      <w:r w:rsidR="008E4268">
        <w:rPr>
          <w:b/>
        </w:rPr>
        <w:t xml:space="preserve"> Servisi</w:t>
      </w:r>
      <w:bookmarkStart w:id="276" w:name="_Toc410128222"/>
      <w:bookmarkStart w:id="277" w:name="_Toc479681582"/>
      <w:bookmarkStart w:id="278" w:name="_Toc479759254"/>
      <w:bookmarkStart w:id="279" w:name="_Toc479760908"/>
      <w:bookmarkEnd w:id="275"/>
    </w:p>
    <w:p w:rsidR="00F547E3" w:rsidRDefault="00C81B1C" w:rsidP="00D859CD">
      <w:pPr>
        <w:pStyle w:val="ListParagraph"/>
        <w:jc w:val="both"/>
      </w:pPr>
      <w:r w:rsidRPr="00C81B1C">
        <w:t xml:space="preserve">Bu servis </w:t>
      </w:r>
      <w:r w:rsidR="0062171B" w:rsidRPr="0062171B">
        <w:t xml:space="preserve">gidenBelgeDurumSorgula </w:t>
      </w:r>
      <w:r w:rsidR="0062171B">
        <w:t>s</w:t>
      </w:r>
      <w:r w:rsidRPr="00C81B1C">
        <w:t>ervisin</w:t>
      </w:r>
      <w:r w:rsidR="0062171B">
        <w:t>in</w:t>
      </w:r>
      <w:r>
        <w:t xml:space="preserve"> </w:t>
      </w:r>
      <w:r w:rsidR="00AB3EA1">
        <w:t>genişletilmiş halid</w:t>
      </w:r>
      <w:r w:rsidR="00E12660">
        <w:t>ir. Giriş parametreleri Tablo 3.2.13’de</w:t>
      </w:r>
      <w:r w:rsidR="00AB3EA1">
        <w:t xml:space="preserve"> listelenmiştir. Tab</w:t>
      </w:r>
      <w:r w:rsidR="00E12660">
        <w:t>lo 3.2.14</w:t>
      </w:r>
      <w:r w:rsidR="003B6D69">
        <w:t>’de</w:t>
      </w:r>
      <w:r w:rsidR="00AB3EA1">
        <w:t xml:space="preserve"> “</w:t>
      </w:r>
      <w:r w:rsidR="00AB3EA1" w:rsidRPr="00AB3EA1">
        <w:rPr>
          <w:rFonts w:ascii="Courier New" w:hAnsi="Courier New" w:cs="Courier New"/>
          <w:sz w:val="16"/>
          <w:szCs w:val="16"/>
        </w:rPr>
        <w:t>parametreler</w:t>
      </w:r>
      <w:r w:rsidR="002F3AC9">
        <w:t>”</w:t>
      </w:r>
      <w:r w:rsidR="00AB3EA1">
        <w:t xml:space="preserve"> </w:t>
      </w:r>
      <w:r w:rsidR="003B6D69">
        <w:t>in tipi olan</w:t>
      </w:r>
      <w:r w:rsidR="00AB3EA1">
        <w:t xml:space="preserve"> “</w:t>
      </w:r>
      <w:r w:rsidR="00AB3EA1" w:rsidRPr="00AB3EA1">
        <w:rPr>
          <w:rFonts w:ascii="Courier New" w:hAnsi="Courier New" w:cs="Courier New"/>
          <w:sz w:val="16"/>
          <w:szCs w:val="16"/>
        </w:rPr>
        <w:t>GidenBelgeDurumParametreleri</w:t>
      </w:r>
      <w:r w:rsidR="002F3AC9">
        <w:t>”</w:t>
      </w:r>
      <w:r w:rsidR="003B6D69">
        <w:t xml:space="preserve"> </w:t>
      </w:r>
      <w:r w:rsidR="00AB3EA1">
        <w:t>nesne</w:t>
      </w:r>
      <w:r w:rsidR="003B6D69">
        <w:t>si</w:t>
      </w:r>
      <w:r w:rsidR="00AB3EA1">
        <w:t>nin alanlarını görebilirsiniz.</w:t>
      </w:r>
      <w:r w:rsidR="00D42DD4">
        <w:t xml:space="preserve"> “</w:t>
      </w:r>
      <w:r w:rsidR="00D42DD4" w:rsidRPr="00AB3EA1">
        <w:rPr>
          <w:rFonts w:ascii="Courier New" w:hAnsi="Courier New" w:cs="Courier New"/>
          <w:sz w:val="16"/>
          <w:szCs w:val="16"/>
        </w:rPr>
        <w:t>parametreler</w:t>
      </w:r>
      <w:r w:rsidR="00D42DD4">
        <w:t>” içindeki “</w:t>
      </w:r>
      <w:r w:rsidR="00D42DD4">
        <w:rPr>
          <w:rFonts w:ascii="Courier New" w:hAnsi="Courier New" w:cs="Courier New"/>
          <w:sz w:val="16"/>
          <w:szCs w:val="16"/>
        </w:rPr>
        <w:t>donusTipi</w:t>
      </w:r>
      <w:r w:rsidR="00D42DD4" w:rsidRPr="00A06303">
        <w:rPr>
          <w:rFonts w:ascii="Courier New" w:hAnsi="Courier New" w:cs="Courier New"/>
          <w:sz w:val="16"/>
          <w:szCs w:val="16"/>
        </w:rPr>
        <w:t>Versiyon</w:t>
      </w:r>
      <w:r w:rsidR="00D42DD4">
        <w:rPr>
          <w:rFonts w:ascii="Courier New" w:hAnsi="Courier New" w:cs="Courier New"/>
          <w:sz w:val="16"/>
          <w:szCs w:val="16"/>
        </w:rPr>
        <w:t xml:space="preserve">” </w:t>
      </w:r>
      <w:r w:rsidR="00D42DD4" w:rsidRPr="00D42DD4">
        <w:t xml:space="preserve">a göre dönüş tipi </w:t>
      </w:r>
      <w:r w:rsidR="00AC7247" w:rsidRPr="00AC7247">
        <w:t>gidenBelgeDurumSorgula</w:t>
      </w:r>
      <w:r w:rsidR="00D42DD4" w:rsidRPr="00AC7247">
        <w:t xml:space="preserve"> </w:t>
      </w:r>
      <w:r w:rsidR="00AC7247">
        <w:t>servisin</w:t>
      </w:r>
      <w:r w:rsidR="00D42DD4">
        <w:t>deki ile aynı (</w:t>
      </w:r>
      <w:r w:rsidR="00D42DD4">
        <w:rPr>
          <w:rFonts w:ascii="Courier New" w:hAnsi="Courier New" w:cs="Courier New"/>
          <w:sz w:val="16"/>
          <w:szCs w:val="16"/>
        </w:rPr>
        <w:t>donusTipi</w:t>
      </w:r>
      <w:r w:rsidR="00D42DD4" w:rsidRPr="00A06303">
        <w:rPr>
          <w:rFonts w:ascii="Courier New" w:hAnsi="Courier New" w:cs="Courier New"/>
          <w:sz w:val="16"/>
          <w:szCs w:val="16"/>
        </w:rPr>
        <w:t>Versiyon</w:t>
      </w:r>
      <w:r w:rsidR="00857DFF">
        <w:t xml:space="preserve"> = “1.0” iken) </w:t>
      </w:r>
      <w:r w:rsidR="009508A3">
        <w:t xml:space="preserve">olabilir. </w:t>
      </w:r>
      <w:r w:rsidR="009508A3">
        <w:rPr>
          <w:rFonts w:ascii="Courier New" w:hAnsi="Courier New" w:cs="Courier New"/>
          <w:sz w:val="16"/>
          <w:szCs w:val="16"/>
        </w:rPr>
        <w:t>donusTipi</w:t>
      </w:r>
      <w:r w:rsidR="009508A3" w:rsidRPr="00A06303">
        <w:rPr>
          <w:rFonts w:ascii="Courier New" w:hAnsi="Courier New" w:cs="Courier New"/>
          <w:sz w:val="16"/>
          <w:szCs w:val="16"/>
        </w:rPr>
        <w:t>Versiyon</w:t>
      </w:r>
      <w:r w:rsidR="009508A3">
        <w:t xml:space="preserve"> = “2.0” iken </w:t>
      </w:r>
      <w:r w:rsidR="00E8510F">
        <w:t>T</w:t>
      </w:r>
      <w:r w:rsidR="008C18F5">
        <w:t>ablo 3.2.15</w:t>
      </w:r>
      <w:r w:rsidR="00D42DD4">
        <w:t xml:space="preserve">’de belirtilen </w:t>
      </w:r>
      <w:r w:rsidR="002F3AC9">
        <w:t>“</w:t>
      </w:r>
      <w:r w:rsidR="002F3AC9" w:rsidRPr="002F3AC9">
        <w:rPr>
          <w:rFonts w:ascii="Courier New" w:hAnsi="Courier New" w:cs="Courier New"/>
          <w:sz w:val="16"/>
          <w:szCs w:val="16"/>
        </w:rPr>
        <w:t>GidenBelgeDurumv2</w:t>
      </w:r>
      <w:r w:rsidR="002F3AC9">
        <w:t>”</w:t>
      </w:r>
      <w:r w:rsidR="00FA16C0">
        <w:t xml:space="preserve"> alanları</w:t>
      </w:r>
      <w:r w:rsidR="009508A3">
        <w:t>,</w:t>
      </w:r>
      <w:r w:rsidR="00857DFF">
        <w:t xml:space="preserve"> </w:t>
      </w:r>
      <w:r w:rsidR="009508A3">
        <w:rPr>
          <w:rFonts w:ascii="Courier New" w:hAnsi="Courier New" w:cs="Courier New"/>
          <w:sz w:val="16"/>
          <w:szCs w:val="16"/>
        </w:rPr>
        <w:t>donusTipi</w:t>
      </w:r>
      <w:r w:rsidR="009508A3" w:rsidRPr="00A06303">
        <w:rPr>
          <w:rFonts w:ascii="Courier New" w:hAnsi="Courier New" w:cs="Courier New"/>
          <w:sz w:val="16"/>
          <w:szCs w:val="16"/>
        </w:rPr>
        <w:t>Versiyon</w:t>
      </w:r>
      <w:r w:rsidR="009508A3">
        <w:t xml:space="preserve"> = “3.0” iken </w:t>
      </w:r>
      <w:r w:rsidR="00857DFF">
        <w:t>Tablo 3.2.16’da belirtilen “</w:t>
      </w:r>
      <w:r w:rsidR="00FA16C0">
        <w:rPr>
          <w:rFonts w:ascii="Courier New" w:hAnsi="Courier New" w:cs="Courier New"/>
          <w:sz w:val="16"/>
          <w:szCs w:val="16"/>
        </w:rPr>
        <w:t>GidenBelgeDurumv3</w:t>
      </w:r>
      <w:r w:rsidR="00857DFF">
        <w:t>”</w:t>
      </w:r>
      <w:r w:rsidR="00FA16C0">
        <w:t xml:space="preserve"> alanları</w:t>
      </w:r>
      <w:r w:rsidR="00A07F61">
        <w:t xml:space="preserve"> </w:t>
      </w:r>
      <w:r w:rsidR="009508A3">
        <w:t>ve</w:t>
      </w:r>
      <w:r w:rsidR="00857DFF">
        <w:t xml:space="preserve"> </w:t>
      </w:r>
      <w:r w:rsidR="009508A3">
        <w:rPr>
          <w:rFonts w:ascii="Courier New" w:hAnsi="Courier New" w:cs="Courier New"/>
          <w:sz w:val="16"/>
          <w:szCs w:val="16"/>
        </w:rPr>
        <w:t>donusTipi</w:t>
      </w:r>
      <w:r w:rsidR="009508A3" w:rsidRPr="00A06303">
        <w:rPr>
          <w:rFonts w:ascii="Courier New" w:hAnsi="Courier New" w:cs="Courier New"/>
          <w:sz w:val="16"/>
          <w:szCs w:val="16"/>
        </w:rPr>
        <w:t>Versiyon</w:t>
      </w:r>
      <w:r w:rsidR="009508A3">
        <w:t xml:space="preserve"> = “4.0” iken </w:t>
      </w:r>
      <w:r w:rsidR="00857DFF">
        <w:t>Tablo 3.2.17’de belirtilen “</w:t>
      </w:r>
      <w:r w:rsidR="00857DFF">
        <w:rPr>
          <w:rFonts w:ascii="Courier New" w:hAnsi="Courier New" w:cs="Courier New"/>
          <w:sz w:val="16"/>
          <w:szCs w:val="16"/>
        </w:rPr>
        <w:t>GidenBelgeDurumv4</w:t>
      </w:r>
      <w:r w:rsidR="009508A3">
        <w:t>” alanları</w:t>
      </w:r>
      <w:r w:rsidR="00061AE4">
        <w:t xml:space="preserve"> </w:t>
      </w:r>
      <w:r w:rsidR="009508A3">
        <w:t>eklenebilir.</w:t>
      </w:r>
      <w:r w:rsidR="00061AE4">
        <w:t xml:space="preserve">  Tablo 3.2.15-3.2.17</w:t>
      </w:r>
      <w:r w:rsidR="003B6D69">
        <w:t>’</w:t>
      </w:r>
      <w:r w:rsidR="00203827">
        <w:t xml:space="preserve">de sadece </w:t>
      </w:r>
      <w:r w:rsidR="003D02C0" w:rsidRPr="003D02C0">
        <w:t>gidenBelgeDurumSorgula</w:t>
      </w:r>
      <w:r w:rsidR="003D02C0">
        <w:t>da</w:t>
      </w:r>
      <w:r w:rsidR="00203827">
        <w:t xml:space="preserve"> bahsedilen dönüş değerine eklenen alanlar listelenmiştir.</w:t>
      </w:r>
      <w:bookmarkEnd w:id="276"/>
      <w:bookmarkEnd w:id="277"/>
      <w:bookmarkEnd w:id="278"/>
      <w:bookmarkEnd w:id="279"/>
      <w:r w:rsidR="00061AE4">
        <w:t xml:space="preserve"> Bu alanlar versiyon arttıkça üzerine eklenerek geri dönüş değerini oluşturacaktır.</w:t>
      </w:r>
    </w:p>
    <w:p w:rsidR="001D257F" w:rsidRPr="00C81B1C" w:rsidRDefault="001D257F" w:rsidP="001D257F">
      <w:pPr>
        <w:pStyle w:val="ListParagraph"/>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298"/>
        <w:gridCol w:w="3331"/>
        <w:gridCol w:w="1204"/>
      </w:tblGrid>
      <w:tr w:rsidR="00AB3EA1" w:rsidTr="00AB3EA1">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top w:val="single" w:sz="4" w:space="0" w:color="auto"/>
              <w:left w:val="single" w:sz="4" w:space="0" w:color="auto"/>
              <w:bottom w:val="single" w:sz="4" w:space="0" w:color="auto"/>
              <w:right w:val="single" w:sz="4" w:space="0" w:color="auto"/>
            </w:tcBorders>
          </w:tcPr>
          <w:p w:rsidR="00C81B1C" w:rsidRDefault="00C81B1C" w:rsidP="00A61AEA">
            <w:pPr>
              <w:pStyle w:val="ListParagraph"/>
              <w:ind w:left="0"/>
            </w:pPr>
            <w:r>
              <w:t>Parametre Adı</w:t>
            </w:r>
          </w:p>
        </w:tc>
        <w:tc>
          <w:tcPr>
            <w:tcW w:w="1298" w:type="dxa"/>
            <w:tcBorders>
              <w:top w:val="single" w:sz="4" w:space="0" w:color="auto"/>
              <w:left w:val="single" w:sz="4" w:space="0" w:color="auto"/>
              <w:bottom w:val="single" w:sz="4" w:space="0" w:color="auto"/>
              <w:right w:val="single" w:sz="4" w:space="0" w:color="auto"/>
            </w:tcBorders>
          </w:tcPr>
          <w:p w:rsidR="00C81B1C" w:rsidRDefault="00C81B1C" w:rsidP="00A61AEA">
            <w:pPr>
              <w:pStyle w:val="ListParagraph"/>
              <w:ind w:left="0"/>
              <w:cnfStyle w:val="100000000000" w:firstRow="1" w:lastRow="0" w:firstColumn="0" w:lastColumn="0" w:oddVBand="0" w:evenVBand="0" w:oddHBand="0" w:evenHBand="0" w:firstRowFirstColumn="0" w:firstRowLastColumn="0" w:lastRowFirstColumn="0" w:lastRowLastColumn="0"/>
            </w:pPr>
            <w:r>
              <w:t>Zorunluluk</w:t>
            </w:r>
          </w:p>
        </w:tc>
        <w:tc>
          <w:tcPr>
            <w:tcW w:w="3331" w:type="dxa"/>
            <w:tcBorders>
              <w:top w:val="single" w:sz="4" w:space="0" w:color="auto"/>
              <w:left w:val="single" w:sz="4" w:space="0" w:color="auto"/>
              <w:bottom w:val="single" w:sz="4" w:space="0" w:color="auto"/>
              <w:right w:val="single" w:sz="4" w:space="0" w:color="auto"/>
            </w:tcBorders>
          </w:tcPr>
          <w:p w:rsidR="00C81B1C" w:rsidRDefault="00C81B1C" w:rsidP="00A61AEA">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1204" w:type="dxa"/>
            <w:tcBorders>
              <w:top w:val="single" w:sz="4" w:space="0" w:color="auto"/>
              <w:left w:val="single" w:sz="4" w:space="0" w:color="auto"/>
              <w:bottom w:val="single" w:sz="4" w:space="0" w:color="auto"/>
              <w:right w:val="single" w:sz="4" w:space="0" w:color="auto"/>
            </w:tcBorders>
          </w:tcPr>
          <w:p w:rsidR="00C81B1C" w:rsidRDefault="00C81B1C" w:rsidP="00A61AEA">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Uzunluk</w:t>
            </w:r>
          </w:p>
        </w:tc>
      </w:tr>
      <w:tr w:rsidR="00AB3EA1" w:rsidTr="00AB3EA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C81B1C" w:rsidRPr="00367B96" w:rsidRDefault="00C81B1C" w:rsidP="00A61AEA">
            <w:pPr>
              <w:pStyle w:val="ListParagraph"/>
              <w:ind w:left="0"/>
              <w:rPr>
                <w:b w:val="0"/>
              </w:rPr>
            </w:pPr>
            <w:r w:rsidRPr="007C4242">
              <w:rPr>
                <w:b w:val="0"/>
              </w:rPr>
              <w:t>vergiTcKimlikNo</w:t>
            </w:r>
          </w:p>
        </w:tc>
        <w:tc>
          <w:tcPr>
            <w:tcW w:w="1298" w:type="dxa"/>
            <w:tcBorders>
              <w:left w:val="single" w:sz="4" w:space="0" w:color="auto"/>
              <w:right w:val="single" w:sz="4" w:space="0" w:color="auto"/>
            </w:tcBorders>
          </w:tcPr>
          <w:p w:rsidR="00C81B1C" w:rsidRPr="00367B96" w:rsidRDefault="00C81B1C" w:rsidP="00A61AEA">
            <w:pPr>
              <w:pStyle w:val="ListParagraph"/>
              <w:ind w:left="0"/>
              <w:cnfStyle w:val="000000100000" w:firstRow="0" w:lastRow="0" w:firstColumn="0" w:lastColumn="0" w:oddVBand="0" w:evenVBand="0" w:oddHBand="1" w:evenHBand="0" w:firstRowFirstColumn="0" w:firstRowLastColumn="0" w:lastRowFirstColumn="0" w:lastRowLastColumn="0"/>
            </w:pPr>
            <w:r>
              <w:t>Zorunlu</w:t>
            </w:r>
          </w:p>
        </w:tc>
        <w:tc>
          <w:tcPr>
            <w:tcW w:w="3331" w:type="dxa"/>
            <w:tcBorders>
              <w:top w:val="single" w:sz="4" w:space="0" w:color="auto"/>
              <w:left w:val="single" w:sz="4" w:space="0" w:color="auto"/>
              <w:right w:val="single" w:sz="4" w:space="0" w:color="auto"/>
            </w:tcBorders>
          </w:tcPr>
          <w:p w:rsidR="00C81B1C" w:rsidRPr="00367B96" w:rsidRDefault="00C81B1C" w:rsidP="00A61AEA">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1204" w:type="dxa"/>
            <w:tcBorders>
              <w:left w:val="single" w:sz="4" w:space="0" w:color="auto"/>
            </w:tcBorders>
          </w:tcPr>
          <w:p w:rsidR="00C81B1C" w:rsidRDefault="00C81B1C"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t>10 veya 11</w:t>
            </w:r>
          </w:p>
        </w:tc>
      </w:tr>
      <w:tr w:rsidR="00AB3EA1" w:rsidTr="00AB3EA1">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C81B1C" w:rsidRPr="00367B96" w:rsidRDefault="00AB3EA1" w:rsidP="00A61AEA">
            <w:pPr>
              <w:pStyle w:val="ListParagraph"/>
              <w:ind w:left="0"/>
              <w:rPr>
                <w:b w:val="0"/>
              </w:rPr>
            </w:pPr>
            <w:r>
              <w:rPr>
                <w:b w:val="0"/>
              </w:rPr>
              <w:t>parametreler</w:t>
            </w:r>
          </w:p>
        </w:tc>
        <w:tc>
          <w:tcPr>
            <w:tcW w:w="1298" w:type="dxa"/>
            <w:tcBorders>
              <w:left w:val="single" w:sz="4" w:space="0" w:color="auto"/>
              <w:right w:val="single" w:sz="4" w:space="0" w:color="auto"/>
            </w:tcBorders>
          </w:tcPr>
          <w:p w:rsidR="00C81B1C" w:rsidRPr="00367B96" w:rsidRDefault="00C81B1C" w:rsidP="00A61AEA">
            <w:pPr>
              <w:pStyle w:val="ListParagraph"/>
              <w:ind w:left="0"/>
              <w:cnfStyle w:val="000000010000" w:firstRow="0" w:lastRow="0" w:firstColumn="0" w:lastColumn="0" w:oddVBand="0" w:evenVBand="0" w:oddHBand="0" w:evenHBand="1" w:firstRowFirstColumn="0" w:firstRowLastColumn="0" w:lastRowFirstColumn="0" w:lastRowLastColumn="0"/>
            </w:pPr>
            <w:r>
              <w:t>Zorunlu</w:t>
            </w:r>
          </w:p>
        </w:tc>
        <w:tc>
          <w:tcPr>
            <w:tcW w:w="3331" w:type="dxa"/>
            <w:tcBorders>
              <w:left w:val="single" w:sz="4" w:space="0" w:color="auto"/>
              <w:right w:val="single" w:sz="4" w:space="0" w:color="auto"/>
            </w:tcBorders>
          </w:tcPr>
          <w:p w:rsidR="00C81B1C" w:rsidRPr="00367B96" w:rsidRDefault="00AB3EA1" w:rsidP="00A61AEA">
            <w:pPr>
              <w:pStyle w:val="ListParagraph"/>
              <w:keepNext/>
              <w:ind w:left="0"/>
              <w:cnfStyle w:val="000000010000" w:firstRow="0" w:lastRow="0" w:firstColumn="0" w:lastColumn="0" w:oddVBand="0" w:evenVBand="0" w:oddHBand="0" w:evenHBand="1" w:firstRowFirstColumn="0" w:firstRowLastColumn="0" w:lastRowFirstColumn="0" w:lastRowLastColumn="0"/>
            </w:pPr>
            <w:r>
              <w:t>GidenBelgeDurumParametreleri</w:t>
            </w:r>
            <w:r w:rsidR="00F30306">
              <w:t xml:space="preserve"> (Tablo 3.2.14</w:t>
            </w:r>
            <w:r w:rsidR="002F3AC9">
              <w:t>)</w:t>
            </w:r>
          </w:p>
        </w:tc>
        <w:tc>
          <w:tcPr>
            <w:tcW w:w="1204" w:type="dxa"/>
            <w:tcBorders>
              <w:left w:val="single" w:sz="4" w:space="0" w:color="auto"/>
            </w:tcBorders>
          </w:tcPr>
          <w:p w:rsidR="00C81B1C" w:rsidRDefault="00C81B1C"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p>
        </w:tc>
      </w:tr>
    </w:tbl>
    <w:p w:rsidR="009B3EB8" w:rsidRPr="00814D5B" w:rsidRDefault="00CA1CE4" w:rsidP="00814D5B">
      <w:pPr>
        <w:pStyle w:val="Caption"/>
        <w:jc w:val="center"/>
        <w:rPr>
          <w:sz w:val="22"/>
          <w:szCs w:val="22"/>
        </w:rPr>
      </w:pPr>
      <w:bookmarkStart w:id="280" w:name="_Toc410128223"/>
      <w:bookmarkStart w:id="281" w:name="_Toc479681583"/>
      <w:bookmarkStart w:id="282" w:name="_Toc479759255"/>
      <w:bookmarkStart w:id="283" w:name="_Toc479760909"/>
      <w:r w:rsidRPr="00814D5B">
        <w:rPr>
          <w:sz w:val="22"/>
          <w:szCs w:val="22"/>
        </w:rPr>
        <w:t>Tablo 3.2.13</w:t>
      </w:r>
      <w:r w:rsidR="00AB3EA1" w:rsidRPr="00814D5B">
        <w:rPr>
          <w:sz w:val="22"/>
          <w:szCs w:val="22"/>
        </w:rPr>
        <w:t xml:space="preserve"> GidenBelgeDurumSorgulaExt Giriş Parametreleri</w:t>
      </w:r>
      <w:bookmarkEnd w:id="280"/>
      <w:bookmarkEnd w:id="281"/>
      <w:bookmarkEnd w:id="282"/>
      <w:bookmarkEnd w:id="283"/>
    </w:p>
    <w:p w:rsidR="00450AE0" w:rsidRDefault="00450AE0" w:rsidP="00A43B65">
      <w:pPr>
        <w:pStyle w:val="ListParagraph"/>
        <w:ind w:left="851"/>
        <w:rPr>
          <w:b/>
          <w:bCs/>
          <w:color w:val="4F81BD" w:themeColor="accent1"/>
          <w:sz w:val="18"/>
          <w:szCs w:val="18"/>
        </w:rPr>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298"/>
        <w:gridCol w:w="3331"/>
        <w:gridCol w:w="1204"/>
      </w:tblGrid>
      <w:tr w:rsidR="002F3AC9" w:rsidTr="009B3EB8">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left w:val="single" w:sz="4" w:space="0" w:color="auto"/>
              <w:bottom w:val="single" w:sz="4" w:space="0" w:color="auto"/>
              <w:right w:val="single" w:sz="4" w:space="0" w:color="auto"/>
            </w:tcBorders>
          </w:tcPr>
          <w:p w:rsidR="002F3AC9" w:rsidRDefault="009B3EB8" w:rsidP="00A61AEA">
            <w:pPr>
              <w:pStyle w:val="ListParagraph"/>
              <w:ind w:left="0"/>
            </w:pPr>
            <w:r>
              <w:rPr>
                <w:b w:val="0"/>
                <w:bCs w:val="0"/>
                <w:color w:val="4F81BD" w:themeColor="accent1"/>
                <w:sz w:val="18"/>
                <w:szCs w:val="18"/>
              </w:rPr>
              <w:br w:type="page"/>
            </w:r>
            <w:r w:rsidR="002F3AC9">
              <w:t>Parametre Adı</w:t>
            </w:r>
          </w:p>
        </w:tc>
        <w:tc>
          <w:tcPr>
            <w:tcW w:w="1298" w:type="dxa"/>
            <w:tcBorders>
              <w:top w:val="single" w:sz="4" w:space="0" w:color="auto"/>
              <w:left w:val="single" w:sz="4" w:space="0" w:color="auto"/>
              <w:bottom w:val="single" w:sz="4" w:space="0" w:color="auto"/>
              <w:right w:val="single" w:sz="4" w:space="0" w:color="auto"/>
            </w:tcBorders>
          </w:tcPr>
          <w:p w:rsidR="002F3AC9" w:rsidRDefault="002F3AC9" w:rsidP="00A61AEA">
            <w:pPr>
              <w:pStyle w:val="ListParagraph"/>
              <w:ind w:left="0"/>
              <w:cnfStyle w:val="100000000000" w:firstRow="1" w:lastRow="0" w:firstColumn="0" w:lastColumn="0" w:oddVBand="0" w:evenVBand="0" w:oddHBand="0" w:evenHBand="0" w:firstRowFirstColumn="0" w:firstRowLastColumn="0" w:lastRowFirstColumn="0" w:lastRowLastColumn="0"/>
            </w:pPr>
            <w:r>
              <w:t>Zorunluluk</w:t>
            </w:r>
          </w:p>
        </w:tc>
        <w:tc>
          <w:tcPr>
            <w:tcW w:w="3331" w:type="dxa"/>
            <w:tcBorders>
              <w:top w:val="single" w:sz="4" w:space="0" w:color="auto"/>
              <w:left w:val="single" w:sz="4" w:space="0" w:color="auto"/>
              <w:bottom w:val="single" w:sz="4" w:space="0" w:color="auto"/>
              <w:right w:val="single" w:sz="4" w:space="0" w:color="auto"/>
            </w:tcBorders>
          </w:tcPr>
          <w:p w:rsidR="002F3AC9" w:rsidRDefault="002F3AC9" w:rsidP="00A61AEA">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1204" w:type="dxa"/>
            <w:tcBorders>
              <w:top w:val="single" w:sz="4" w:space="0" w:color="auto"/>
              <w:left w:val="single" w:sz="4" w:space="0" w:color="auto"/>
              <w:bottom w:val="single" w:sz="4" w:space="0" w:color="auto"/>
              <w:right w:val="single" w:sz="4" w:space="0" w:color="auto"/>
            </w:tcBorders>
          </w:tcPr>
          <w:p w:rsidR="002F3AC9" w:rsidRDefault="002F3AC9" w:rsidP="00A61AEA">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Uzunluk</w:t>
            </w:r>
          </w:p>
        </w:tc>
      </w:tr>
      <w:tr w:rsidR="002F3AC9" w:rsidTr="009B3EB8">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8" w:type="dxa"/>
            <w:tcBorders>
              <w:right w:val="single" w:sz="4" w:space="0" w:color="auto"/>
            </w:tcBorders>
          </w:tcPr>
          <w:p w:rsidR="002F3AC9" w:rsidRPr="00367B96" w:rsidRDefault="002F3AC9" w:rsidP="00A61AEA">
            <w:pPr>
              <w:pStyle w:val="ListParagraph"/>
              <w:ind w:left="0"/>
              <w:rPr>
                <w:b w:val="0"/>
              </w:rPr>
            </w:pPr>
            <w:r w:rsidRPr="002F3AC9">
              <w:rPr>
                <w:b w:val="0"/>
              </w:rPr>
              <w:t>donusTipiVersiyon</w:t>
            </w:r>
          </w:p>
        </w:tc>
        <w:tc>
          <w:tcPr>
            <w:tcW w:w="1298" w:type="dxa"/>
            <w:tcBorders>
              <w:left w:val="single" w:sz="4" w:space="0" w:color="auto"/>
              <w:right w:val="single" w:sz="4" w:space="0" w:color="auto"/>
            </w:tcBorders>
          </w:tcPr>
          <w:p w:rsidR="002F3AC9" w:rsidRPr="00367B96" w:rsidRDefault="002F3AC9" w:rsidP="00A61AEA">
            <w:pPr>
              <w:pStyle w:val="ListParagraph"/>
              <w:ind w:left="0"/>
              <w:cnfStyle w:val="000000100000" w:firstRow="0" w:lastRow="0" w:firstColumn="0" w:lastColumn="0" w:oddVBand="0" w:evenVBand="0" w:oddHBand="1" w:evenHBand="0" w:firstRowFirstColumn="0" w:firstRowLastColumn="0" w:lastRowFirstColumn="0" w:lastRowLastColumn="0"/>
            </w:pPr>
            <w:r>
              <w:t>Opsiyonel</w:t>
            </w:r>
          </w:p>
        </w:tc>
        <w:tc>
          <w:tcPr>
            <w:tcW w:w="3331" w:type="dxa"/>
            <w:tcBorders>
              <w:top w:val="single" w:sz="4" w:space="0" w:color="auto"/>
              <w:left w:val="single" w:sz="4" w:space="0" w:color="auto"/>
              <w:right w:val="single" w:sz="4" w:space="0" w:color="auto"/>
            </w:tcBorders>
          </w:tcPr>
          <w:p w:rsidR="002F3AC9" w:rsidRPr="00367B96" w:rsidRDefault="002F3AC9" w:rsidP="002F3AC9">
            <w:pPr>
              <w:pStyle w:val="ListParagraph"/>
              <w:ind w:left="0"/>
              <w:cnfStyle w:val="000000100000" w:firstRow="0" w:lastRow="0" w:firstColumn="0" w:lastColumn="0" w:oddVBand="0" w:evenVBand="0" w:oddHBand="1" w:evenHBand="0" w:firstRowFirstColumn="0" w:firstRowLastColumn="0" w:lastRowFirstColumn="0" w:lastRowLastColumn="0"/>
            </w:pPr>
            <w:r>
              <w:t>Karakter (“1.0” ya da “2.0”) (Varsayılan 1.0)</w:t>
            </w:r>
          </w:p>
        </w:tc>
        <w:tc>
          <w:tcPr>
            <w:tcW w:w="1204" w:type="dxa"/>
            <w:tcBorders>
              <w:left w:val="single" w:sz="4" w:space="0" w:color="auto"/>
            </w:tcBorders>
          </w:tcPr>
          <w:p w:rsidR="002F3AC9" w:rsidRDefault="002F3AC9"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t>3</w:t>
            </w:r>
          </w:p>
        </w:tc>
      </w:tr>
      <w:tr w:rsidR="002F3AC9" w:rsidTr="009B3EB8">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868" w:type="dxa"/>
            <w:tcBorders>
              <w:right w:val="single" w:sz="4" w:space="0" w:color="auto"/>
            </w:tcBorders>
          </w:tcPr>
          <w:p w:rsidR="002F3AC9" w:rsidRPr="00367B96" w:rsidRDefault="002F3AC9" w:rsidP="00A61AEA">
            <w:pPr>
              <w:pStyle w:val="ListParagraph"/>
              <w:ind w:left="0"/>
              <w:rPr>
                <w:b w:val="0"/>
              </w:rPr>
            </w:pPr>
            <w:r w:rsidRPr="002F3AC9">
              <w:rPr>
                <w:b w:val="0"/>
              </w:rPr>
              <w:t>belgeNoTipi</w:t>
            </w:r>
          </w:p>
        </w:tc>
        <w:tc>
          <w:tcPr>
            <w:tcW w:w="1298" w:type="dxa"/>
            <w:tcBorders>
              <w:left w:val="single" w:sz="4" w:space="0" w:color="auto"/>
              <w:right w:val="single" w:sz="4" w:space="0" w:color="auto"/>
            </w:tcBorders>
          </w:tcPr>
          <w:p w:rsidR="002F3AC9" w:rsidRPr="00367B96" w:rsidRDefault="002F3AC9" w:rsidP="00A61AEA">
            <w:pPr>
              <w:pStyle w:val="ListParagraph"/>
              <w:ind w:left="0"/>
              <w:cnfStyle w:val="000000010000" w:firstRow="0" w:lastRow="0" w:firstColumn="0" w:lastColumn="0" w:oddVBand="0" w:evenVBand="0" w:oddHBand="0" w:evenHBand="1" w:firstRowFirstColumn="0" w:firstRowLastColumn="0" w:lastRowFirstColumn="0" w:lastRowLastColumn="0"/>
            </w:pPr>
            <w:r>
              <w:t>Opsiyonel</w:t>
            </w:r>
          </w:p>
        </w:tc>
        <w:tc>
          <w:tcPr>
            <w:tcW w:w="3331" w:type="dxa"/>
            <w:tcBorders>
              <w:left w:val="single" w:sz="4" w:space="0" w:color="auto"/>
              <w:right w:val="single" w:sz="4" w:space="0" w:color="auto"/>
            </w:tcBorders>
          </w:tcPr>
          <w:p w:rsidR="002F3AC9" w:rsidRPr="00367B96" w:rsidRDefault="002F3AC9" w:rsidP="00A61AEA">
            <w:pPr>
              <w:pStyle w:val="ListParagraph"/>
              <w:keepNext/>
              <w:ind w:left="0"/>
              <w:cnfStyle w:val="000000010000" w:firstRow="0" w:lastRow="0" w:firstColumn="0" w:lastColumn="0" w:oddVBand="0" w:evenVBand="0" w:oddHBand="0" w:evenHBand="1" w:firstRowFirstColumn="0" w:firstRowLastColumn="0" w:lastRowFirstColumn="0" w:lastRowLastColumn="0"/>
            </w:pPr>
            <w:r>
              <w:t>Karakter (</w:t>
            </w:r>
            <w:r w:rsidRPr="002F3AC9">
              <w:t>YEREL</w:t>
            </w:r>
            <w:r>
              <w:t>,</w:t>
            </w:r>
            <w:r w:rsidR="005F1BFE">
              <w:t xml:space="preserve"> </w:t>
            </w:r>
            <w:r>
              <w:t>OID,</w:t>
            </w:r>
            <w:r w:rsidR="005F1BFE">
              <w:t xml:space="preserve"> </w:t>
            </w:r>
            <w:r>
              <w:t>ETTN) (Varsayılan YEREL)</w:t>
            </w:r>
          </w:p>
        </w:tc>
        <w:tc>
          <w:tcPr>
            <w:tcW w:w="1204" w:type="dxa"/>
            <w:tcBorders>
              <w:left w:val="single" w:sz="4" w:space="0" w:color="auto"/>
            </w:tcBorders>
          </w:tcPr>
          <w:p w:rsidR="002F3AC9" w:rsidRDefault="002F3AC9"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r>
              <w:t>5</w:t>
            </w:r>
          </w:p>
        </w:tc>
      </w:tr>
      <w:tr w:rsidR="002F3AC9" w:rsidTr="009B3EB8">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868" w:type="dxa"/>
            <w:tcBorders>
              <w:right w:val="single" w:sz="4" w:space="0" w:color="auto"/>
            </w:tcBorders>
          </w:tcPr>
          <w:p w:rsidR="002F3AC9" w:rsidRPr="002F3AC9" w:rsidRDefault="002F3AC9" w:rsidP="00A61AEA">
            <w:pPr>
              <w:pStyle w:val="ListParagraph"/>
              <w:ind w:left="0"/>
            </w:pPr>
            <w:r>
              <w:rPr>
                <w:b w:val="0"/>
              </w:rPr>
              <w:t>belgeNo</w:t>
            </w:r>
          </w:p>
        </w:tc>
        <w:tc>
          <w:tcPr>
            <w:tcW w:w="1298" w:type="dxa"/>
            <w:tcBorders>
              <w:left w:val="single" w:sz="4" w:space="0" w:color="auto"/>
              <w:right w:val="single" w:sz="4" w:space="0" w:color="auto"/>
            </w:tcBorders>
          </w:tcPr>
          <w:p w:rsidR="002F3AC9" w:rsidRDefault="002F3AC9" w:rsidP="00A61AEA">
            <w:pPr>
              <w:pStyle w:val="ListParagraph"/>
              <w:ind w:left="0"/>
              <w:cnfStyle w:val="000000100000" w:firstRow="0" w:lastRow="0" w:firstColumn="0" w:lastColumn="0" w:oddVBand="0" w:evenVBand="0" w:oddHBand="1" w:evenHBand="0" w:firstRowFirstColumn="0" w:firstRowLastColumn="0" w:lastRowFirstColumn="0" w:lastRowLastColumn="0"/>
            </w:pPr>
            <w:r>
              <w:t>Zorunlu</w:t>
            </w:r>
          </w:p>
        </w:tc>
        <w:tc>
          <w:tcPr>
            <w:tcW w:w="3331" w:type="dxa"/>
            <w:tcBorders>
              <w:left w:val="single" w:sz="4" w:space="0" w:color="auto"/>
              <w:right w:val="single" w:sz="4" w:space="0" w:color="auto"/>
            </w:tcBorders>
          </w:tcPr>
          <w:p w:rsidR="002F3AC9" w:rsidRDefault="002F3AC9" w:rsidP="00A61AEA">
            <w:pPr>
              <w:pStyle w:val="ListParagraph"/>
              <w:keepNext/>
              <w:ind w:left="0"/>
              <w:cnfStyle w:val="000000100000" w:firstRow="0" w:lastRow="0" w:firstColumn="0" w:lastColumn="0" w:oddVBand="0" w:evenVBand="0" w:oddHBand="1" w:evenHBand="0" w:firstRowFirstColumn="0" w:firstRowLastColumn="0" w:lastRowFirstColumn="0" w:lastRowLastColumn="0"/>
            </w:pPr>
            <w:r>
              <w:t>Karakter</w:t>
            </w:r>
          </w:p>
        </w:tc>
        <w:tc>
          <w:tcPr>
            <w:tcW w:w="1204" w:type="dxa"/>
            <w:tcBorders>
              <w:left w:val="single" w:sz="4" w:space="0" w:color="auto"/>
            </w:tcBorders>
          </w:tcPr>
          <w:p w:rsidR="002F3AC9" w:rsidRDefault="002F3AC9" w:rsidP="00222020">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p>
        </w:tc>
      </w:tr>
    </w:tbl>
    <w:p w:rsidR="00B91DBB" w:rsidRPr="00867999" w:rsidRDefault="00CA1CE4" w:rsidP="00867999">
      <w:pPr>
        <w:pStyle w:val="Caption"/>
        <w:jc w:val="center"/>
        <w:rPr>
          <w:sz w:val="22"/>
          <w:szCs w:val="22"/>
        </w:rPr>
      </w:pPr>
      <w:bookmarkStart w:id="284" w:name="_Toc410128224"/>
      <w:bookmarkStart w:id="285" w:name="_Toc479681584"/>
      <w:bookmarkStart w:id="286" w:name="_Toc479759256"/>
      <w:bookmarkStart w:id="287" w:name="_Toc479760910"/>
      <w:r w:rsidRPr="00814D5B">
        <w:rPr>
          <w:sz w:val="22"/>
          <w:szCs w:val="22"/>
        </w:rPr>
        <w:t>Tablo 3.2.14</w:t>
      </w:r>
      <w:r w:rsidR="002F3AC9" w:rsidRPr="00814D5B">
        <w:rPr>
          <w:sz w:val="22"/>
          <w:szCs w:val="22"/>
        </w:rPr>
        <w:t xml:space="preserve"> GidenBelgeDurumParametreleri Nesnesi</w:t>
      </w:r>
      <w:bookmarkEnd w:id="284"/>
      <w:bookmarkEnd w:id="285"/>
      <w:bookmarkEnd w:id="286"/>
      <w:bookmarkEnd w:id="287"/>
    </w:p>
    <w:p w:rsidR="005E7C7A" w:rsidRDefault="005E7C7A" w:rsidP="005E7C7A">
      <w:pPr>
        <w:pStyle w:val="ListParagraph"/>
        <w:ind w:left="851"/>
        <w:rPr>
          <w:b/>
          <w:bCs/>
          <w:color w:val="4F81BD" w:themeColor="accent1"/>
          <w:sz w:val="18"/>
          <w:szCs w:val="18"/>
        </w:rPr>
      </w:pPr>
    </w:p>
    <w:p w:rsidR="005E7C7A" w:rsidRDefault="005E7C7A" w:rsidP="005E7C7A">
      <w:pPr>
        <w:pStyle w:val="ListParagraph"/>
        <w:ind w:left="851"/>
        <w:rPr>
          <w:b/>
          <w:bCs/>
          <w:color w:val="4F81BD" w:themeColor="accent1"/>
          <w:sz w:val="18"/>
          <w:szCs w:val="18"/>
        </w:rPr>
      </w:pPr>
    </w:p>
    <w:p w:rsidR="005E7C7A" w:rsidRDefault="005E7C7A" w:rsidP="005E7C7A">
      <w:pPr>
        <w:pStyle w:val="ListParagraph"/>
        <w:ind w:left="851"/>
        <w:rPr>
          <w:b/>
          <w:bCs/>
          <w:color w:val="4F81BD" w:themeColor="accent1"/>
          <w:sz w:val="18"/>
          <w:szCs w:val="18"/>
        </w:rPr>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126"/>
        <w:gridCol w:w="3155"/>
      </w:tblGrid>
      <w:tr w:rsidR="002F3AC9" w:rsidTr="00203827">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auto"/>
              <w:left w:val="single" w:sz="4" w:space="0" w:color="auto"/>
              <w:bottom w:val="single" w:sz="4" w:space="0" w:color="auto"/>
              <w:right w:val="single" w:sz="4" w:space="0" w:color="auto"/>
            </w:tcBorders>
          </w:tcPr>
          <w:p w:rsidR="002F3AC9" w:rsidRDefault="002F3AC9" w:rsidP="00A61AEA">
            <w:pPr>
              <w:pStyle w:val="ListParagraph"/>
              <w:ind w:left="0"/>
            </w:pPr>
            <w:r>
              <w:lastRenderedPageBreak/>
              <w:t>Parametre Adı</w:t>
            </w:r>
          </w:p>
        </w:tc>
        <w:tc>
          <w:tcPr>
            <w:tcW w:w="2126" w:type="dxa"/>
            <w:tcBorders>
              <w:top w:val="single" w:sz="4" w:space="0" w:color="auto"/>
              <w:left w:val="single" w:sz="4" w:space="0" w:color="auto"/>
              <w:bottom w:val="single" w:sz="4" w:space="0" w:color="auto"/>
              <w:right w:val="single" w:sz="4" w:space="0" w:color="auto"/>
            </w:tcBorders>
          </w:tcPr>
          <w:p w:rsidR="002F3AC9" w:rsidRDefault="002F3AC9" w:rsidP="00A61AEA">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3155" w:type="dxa"/>
            <w:tcBorders>
              <w:top w:val="single" w:sz="4" w:space="0" w:color="auto"/>
              <w:left w:val="single" w:sz="4" w:space="0" w:color="auto"/>
              <w:bottom w:val="single" w:sz="4" w:space="0" w:color="auto"/>
              <w:right w:val="single" w:sz="4" w:space="0" w:color="auto"/>
            </w:tcBorders>
          </w:tcPr>
          <w:p w:rsidR="002F3AC9" w:rsidRDefault="002F3AC9" w:rsidP="00A61AEA">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Açıklama</w:t>
            </w:r>
          </w:p>
        </w:tc>
      </w:tr>
      <w:tr w:rsidR="002F3AC9" w:rsidTr="00203827">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2F3AC9" w:rsidRPr="00367B96" w:rsidRDefault="002F3AC9" w:rsidP="00A61AEA">
            <w:pPr>
              <w:pStyle w:val="ListParagraph"/>
              <w:ind w:left="0"/>
              <w:rPr>
                <w:b w:val="0"/>
              </w:rPr>
            </w:pPr>
            <w:r w:rsidRPr="002F3AC9">
              <w:rPr>
                <w:b w:val="0"/>
              </w:rPr>
              <w:t>yenidenGonderilebilirMi</w:t>
            </w:r>
          </w:p>
        </w:tc>
        <w:tc>
          <w:tcPr>
            <w:tcW w:w="2126" w:type="dxa"/>
            <w:tcBorders>
              <w:top w:val="single" w:sz="4" w:space="0" w:color="auto"/>
              <w:left w:val="single" w:sz="4" w:space="0" w:color="auto"/>
              <w:right w:val="single" w:sz="4" w:space="0" w:color="auto"/>
            </w:tcBorders>
          </w:tcPr>
          <w:p w:rsidR="002F3AC9" w:rsidRPr="00367B96" w:rsidRDefault="002F3AC9" w:rsidP="00A61AEA">
            <w:pPr>
              <w:pStyle w:val="ListParagraph"/>
              <w:ind w:left="0"/>
              <w:cnfStyle w:val="000000100000" w:firstRow="0" w:lastRow="0" w:firstColumn="0" w:lastColumn="0" w:oddVBand="0" w:evenVBand="0" w:oddHBand="1" w:evenHBand="0" w:firstRowFirstColumn="0" w:firstRowLastColumn="0" w:lastRowFirstColumn="0" w:lastRowLastColumn="0"/>
            </w:pPr>
            <w:r>
              <w:t>Boolean (true,</w:t>
            </w:r>
            <w:r w:rsidR="005F1BFE">
              <w:t xml:space="preserve"> </w:t>
            </w:r>
            <w:r>
              <w:t>false)</w:t>
            </w:r>
          </w:p>
        </w:tc>
        <w:tc>
          <w:tcPr>
            <w:tcW w:w="3155" w:type="dxa"/>
            <w:tcBorders>
              <w:left w:val="single" w:sz="4" w:space="0" w:color="auto"/>
            </w:tcBorders>
          </w:tcPr>
          <w:p w:rsidR="002F3AC9" w:rsidRDefault="00203827" w:rsidP="00A61AEA">
            <w:pPr>
              <w:pStyle w:val="ListParagraph"/>
              <w:ind w:left="0"/>
              <w:cnfStyle w:val="000000100000" w:firstRow="0" w:lastRow="0" w:firstColumn="0" w:lastColumn="0" w:oddVBand="0" w:evenVBand="0" w:oddHBand="1" w:evenHBand="0" w:firstRowFirstColumn="0" w:firstRowLastColumn="0" w:lastRowFirstColumn="0" w:lastRowLastColumn="0"/>
            </w:pPr>
            <w:r>
              <w:t xml:space="preserve">Belgenin yeniden gönderilebilir olup olmadığı bilgisi </w:t>
            </w:r>
          </w:p>
        </w:tc>
      </w:tr>
      <w:tr w:rsidR="002F3AC9" w:rsidTr="00203827">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2F3AC9" w:rsidRPr="00367B96" w:rsidRDefault="002F3AC9" w:rsidP="00A61AEA">
            <w:pPr>
              <w:pStyle w:val="ListParagraph"/>
              <w:ind w:left="0"/>
              <w:rPr>
                <w:b w:val="0"/>
              </w:rPr>
            </w:pPr>
            <w:r w:rsidRPr="002F3AC9">
              <w:rPr>
                <w:b w:val="0"/>
              </w:rPr>
              <w:t>ulastiMi</w:t>
            </w:r>
          </w:p>
        </w:tc>
        <w:tc>
          <w:tcPr>
            <w:tcW w:w="2126" w:type="dxa"/>
            <w:tcBorders>
              <w:left w:val="single" w:sz="4" w:space="0" w:color="auto"/>
              <w:right w:val="single" w:sz="4" w:space="0" w:color="auto"/>
            </w:tcBorders>
          </w:tcPr>
          <w:p w:rsidR="002F3AC9" w:rsidRPr="00367B96" w:rsidRDefault="002F3AC9" w:rsidP="00A61AEA">
            <w:pPr>
              <w:pStyle w:val="ListParagraph"/>
              <w:keepNext/>
              <w:ind w:left="0"/>
              <w:cnfStyle w:val="000000010000" w:firstRow="0" w:lastRow="0" w:firstColumn="0" w:lastColumn="0" w:oddVBand="0" w:evenVBand="0" w:oddHBand="0" w:evenHBand="1" w:firstRowFirstColumn="0" w:firstRowLastColumn="0" w:lastRowFirstColumn="0" w:lastRowLastColumn="0"/>
            </w:pPr>
            <w:r>
              <w:t>Boolean (true,</w:t>
            </w:r>
            <w:r w:rsidR="005F1BFE">
              <w:t xml:space="preserve"> </w:t>
            </w:r>
            <w:r>
              <w:t>false)</w:t>
            </w:r>
          </w:p>
        </w:tc>
        <w:tc>
          <w:tcPr>
            <w:tcW w:w="3155" w:type="dxa"/>
            <w:tcBorders>
              <w:left w:val="single" w:sz="4" w:space="0" w:color="auto"/>
            </w:tcBorders>
          </w:tcPr>
          <w:p w:rsidR="002F3AC9" w:rsidRDefault="00203827" w:rsidP="00A61AEA">
            <w:pPr>
              <w:pStyle w:val="ListParagraph"/>
              <w:keepNext/>
              <w:ind w:left="0"/>
              <w:cnfStyle w:val="000000010000" w:firstRow="0" w:lastRow="0" w:firstColumn="0" w:lastColumn="0" w:oddVBand="0" w:evenVBand="0" w:oddHBand="0" w:evenHBand="1" w:firstRowFirstColumn="0" w:firstRowLastColumn="0" w:lastRowFirstColumn="0" w:lastRowLastColumn="0"/>
            </w:pPr>
            <w:r>
              <w:t>Belgenin gönderim durumuna ve gönderim cevap koduna göre alıcısına ulaşıp ulaşmadığı bilgisi</w:t>
            </w:r>
          </w:p>
        </w:tc>
      </w:tr>
    </w:tbl>
    <w:p w:rsidR="00064C67" w:rsidRDefault="00926AA5" w:rsidP="00537701">
      <w:pPr>
        <w:pStyle w:val="Caption"/>
        <w:jc w:val="center"/>
        <w:rPr>
          <w:sz w:val="22"/>
          <w:szCs w:val="22"/>
        </w:rPr>
      </w:pPr>
      <w:bookmarkStart w:id="288" w:name="_Toc410128225"/>
      <w:bookmarkStart w:id="289" w:name="_Toc479681585"/>
      <w:bookmarkStart w:id="290" w:name="_Toc479759257"/>
      <w:bookmarkStart w:id="291" w:name="_Toc479760911"/>
      <w:r w:rsidRPr="00814D5B">
        <w:rPr>
          <w:sz w:val="22"/>
          <w:szCs w:val="22"/>
        </w:rPr>
        <w:t xml:space="preserve">Tablo </w:t>
      </w:r>
      <w:r w:rsidR="00CA1CE4" w:rsidRPr="00814D5B">
        <w:rPr>
          <w:sz w:val="22"/>
          <w:szCs w:val="22"/>
        </w:rPr>
        <w:t>3.2.15</w:t>
      </w:r>
      <w:r w:rsidR="002F3AC9" w:rsidRPr="00814D5B">
        <w:rPr>
          <w:sz w:val="22"/>
          <w:szCs w:val="22"/>
        </w:rPr>
        <w:t xml:space="preserve"> GidenBelgeDurumv2 Nesnesi</w:t>
      </w:r>
      <w:bookmarkEnd w:id="288"/>
      <w:bookmarkEnd w:id="289"/>
      <w:bookmarkEnd w:id="290"/>
      <w:bookmarkEnd w:id="291"/>
      <w:r w:rsidR="00076123" w:rsidRPr="00814D5B">
        <w:rPr>
          <w:sz w:val="22"/>
          <w:szCs w:val="22"/>
        </w:rPr>
        <w:t xml:space="preserve"> Ek Alanlar</w:t>
      </w:r>
    </w:p>
    <w:p w:rsidR="00537701" w:rsidRPr="00537701" w:rsidRDefault="00537701" w:rsidP="00537701"/>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126"/>
        <w:gridCol w:w="3155"/>
      </w:tblGrid>
      <w:tr w:rsidR="00064C67" w:rsidTr="00986D6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auto"/>
              <w:left w:val="single" w:sz="4" w:space="0" w:color="auto"/>
              <w:bottom w:val="single" w:sz="4" w:space="0" w:color="auto"/>
              <w:right w:val="single" w:sz="4" w:space="0" w:color="auto"/>
            </w:tcBorders>
          </w:tcPr>
          <w:p w:rsidR="00064C67" w:rsidRDefault="00064C67" w:rsidP="00986D6B">
            <w:pPr>
              <w:pStyle w:val="ListParagraph"/>
              <w:ind w:left="0"/>
            </w:pPr>
            <w:r>
              <w:t>Parametre Adı</w:t>
            </w:r>
          </w:p>
        </w:tc>
        <w:tc>
          <w:tcPr>
            <w:tcW w:w="2126" w:type="dxa"/>
            <w:tcBorders>
              <w:top w:val="single" w:sz="4" w:space="0" w:color="auto"/>
              <w:left w:val="single" w:sz="4" w:space="0" w:color="auto"/>
              <w:bottom w:val="single" w:sz="4" w:space="0" w:color="auto"/>
              <w:right w:val="single" w:sz="4" w:space="0" w:color="auto"/>
            </w:tcBorders>
          </w:tcPr>
          <w:p w:rsidR="00064C67" w:rsidRDefault="00064C67" w:rsidP="00986D6B">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3155" w:type="dxa"/>
            <w:tcBorders>
              <w:top w:val="single" w:sz="4" w:space="0" w:color="auto"/>
              <w:left w:val="single" w:sz="4" w:space="0" w:color="auto"/>
              <w:bottom w:val="single" w:sz="4" w:space="0" w:color="auto"/>
              <w:right w:val="single" w:sz="4" w:space="0" w:color="auto"/>
            </w:tcBorders>
          </w:tcPr>
          <w:p w:rsidR="00064C67" w:rsidRDefault="00064C67" w:rsidP="00986D6B">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Açıklama</w:t>
            </w:r>
          </w:p>
        </w:tc>
      </w:tr>
      <w:tr w:rsidR="00064C67" w:rsidTr="00986D6B">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064C67" w:rsidRPr="00367B96" w:rsidRDefault="00074F4C" w:rsidP="00986D6B">
            <w:pPr>
              <w:pStyle w:val="ListParagraph"/>
              <w:ind w:left="0"/>
              <w:rPr>
                <w:b w:val="0"/>
              </w:rPr>
            </w:pPr>
            <w:r w:rsidRPr="00074F4C">
              <w:rPr>
                <w:b w:val="0"/>
              </w:rPr>
              <w:t>yerelBelgeOid</w:t>
            </w:r>
          </w:p>
        </w:tc>
        <w:tc>
          <w:tcPr>
            <w:tcW w:w="2126" w:type="dxa"/>
            <w:tcBorders>
              <w:top w:val="single" w:sz="4" w:space="0" w:color="auto"/>
              <w:left w:val="single" w:sz="4" w:space="0" w:color="auto"/>
              <w:right w:val="single" w:sz="4" w:space="0" w:color="auto"/>
            </w:tcBorders>
          </w:tcPr>
          <w:p w:rsidR="00064C67" w:rsidRPr="00367B96" w:rsidRDefault="00074F4C" w:rsidP="00986D6B">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3155" w:type="dxa"/>
            <w:tcBorders>
              <w:left w:val="single" w:sz="4" w:space="0" w:color="auto"/>
            </w:tcBorders>
          </w:tcPr>
          <w:p w:rsidR="00064C67" w:rsidRDefault="00074F4C" w:rsidP="00031169">
            <w:pPr>
              <w:pStyle w:val="ListParagraph"/>
              <w:ind w:left="0"/>
              <w:cnfStyle w:val="000000100000" w:firstRow="0" w:lastRow="0" w:firstColumn="0" w:lastColumn="0" w:oddVBand="0" w:evenVBand="0" w:oddHBand="1" w:evenHBand="0" w:firstRowFirstColumn="0" w:firstRowLastColumn="0" w:lastRowFirstColumn="0" w:lastRowLastColumn="0"/>
            </w:pPr>
            <w:r>
              <w:t>B</w:t>
            </w:r>
            <w:r w:rsidRPr="004D7E2C">
              <w:t xml:space="preserve">elgenin </w:t>
            </w:r>
            <w:r>
              <w:t>tekil anahtarıdır</w:t>
            </w:r>
          </w:p>
        </w:tc>
      </w:tr>
    </w:tbl>
    <w:p w:rsidR="00064C67" w:rsidRDefault="00064C67" w:rsidP="00537701">
      <w:pPr>
        <w:pStyle w:val="Caption"/>
        <w:jc w:val="center"/>
        <w:rPr>
          <w:sz w:val="22"/>
          <w:szCs w:val="22"/>
        </w:rPr>
      </w:pPr>
      <w:r w:rsidRPr="00814D5B">
        <w:rPr>
          <w:sz w:val="22"/>
          <w:szCs w:val="22"/>
        </w:rPr>
        <w:t>Tablo 3.2.16 GidenBelgeDurumv3 Nesnesi</w:t>
      </w:r>
      <w:r w:rsidR="00076123" w:rsidRPr="00814D5B">
        <w:rPr>
          <w:sz w:val="22"/>
          <w:szCs w:val="22"/>
        </w:rPr>
        <w:t xml:space="preserve"> Ek Alanlar</w:t>
      </w:r>
    </w:p>
    <w:p w:rsidR="00537701" w:rsidRPr="00537701" w:rsidRDefault="00537701" w:rsidP="00537701"/>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1676"/>
        <w:gridCol w:w="3605"/>
      </w:tblGrid>
      <w:tr w:rsidR="00064C67" w:rsidTr="00986D6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auto"/>
              <w:left w:val="single" w:sz="4" w:space="0" w:color="auto"/>
              <w:bottom w:val="single" w:sz="4" w:space="0" w:color="auto"/>
              <w:right w:val="single" w:sz="4" w:space="0" w:color="auto"/>
            </w:tcBorders>
          </w:tcPr>
          <w:p w:rsidR="00064C67" w:rsidRDefault="00064C67" w:rsidP="00986D6B">
            <w:pPr>
              <w:pStyle w:val="ListParagraph"/>
              <w:ind w:left="0"/>
            </w:pPr>
            <w:r>
              <w:t>Parametre Adı</w:t>
            </w:r>
          </w:p>
        </w:tc>
        <w:tc>
          <w:tcPr>
            <w:tcW w:w="1676" w:type="dxa"/>
            <w:tcBorders>
              <w:top w:val="single" w:sz="4" w:space="0" w:color="auto"/>
              <w:left w:val="single" w:sz="4" w:space="0" w:color="auto"/>
              <w:bottom w:val="single" w:sz="4" w:space="0" w:color="auto"/>
              <w:right w:val="single" w:sz="4" w:space="0" w:color="auto"/>
            </w:tcBorders>
          </w:tcPr>
          <w:p w:rsidR="00064C67" w:rsidRDefault="00064C67" w:rsidP="00986D6B">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3605" w:type="dxa"/>
            <w:tcBorders>
              <w:top w:val="single" w:sz="4" w:space="0" w:color="auto"/>
              <w:left w:val="single" w:sz="4" w:space="0" w:color="auto"/>
              <w:bottom w:val="single" w:sz="4" w:space="0" w:color="auto"/>
              <w:right w:val="single" w:sz="4" w:space="0" w:color="auto"/>
            </w:tcBorders>
          </w:tcPr>
          <w:p w:rsidR="00064C67" w:rsidRDefault="00064C67" w:rsidP="00986D6B">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Açıklama</w:t>
            </w:r>
          </w:p>
        </w:tc>
      </w:tr>
      <w:tr w:rsidR="00064C67" w:rsidTr="00986D6B">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064C67" w:rsidRPr="00367B96" w:rsidRDefault="00064C67" w:rsidP="00986D6B">
            <w:pPr>
              <w:pStyle w:val="ListParagraph"/>
              <w:ind w:left="0"/>
              <w:rPr>
                <w:b w:val="0"/>
              </w:rPr>
            </w:pPr>
            <w:r w:rsidRPr="00064C67">
              <w:rPr>
                <w:b w:val="0"/>
              </w:rPr>
              <w:t>gtbFiiliIhracatTarihi</w:t>
            </w:r>
          </w:p>
        </w:tc>
        <w:tc>
          <w:tcPr>
            <w:tcW w:w="1676" w:type="dxa"/>
            <w:tcBorders>
              <w:top w:val="single" w:sz="4" w:space="0" w:color="auto"/>
              <w:left w:val="single" w:sz="4" w:space="0" w:color="auto"/>
              <w:right w:val="single" w:sz="4" w:space="0" w:color="auto"/>
            </w:tcBorders>
          </w:tcPr>
          <w:p w:rsidR="00064C67" w:rsidRPr="00367B96" w:rsidRDefault="00986D6B" w:rsidP="00986D6B">
            <w:pPr>
              <w:pStyle w:val="ListParagraph"/>
              <w:ind w:left="0"/>
              <w:cnfStyle w:val="000000100000" w:firstRow="0" w:lastRow="0" w:firstColumn="0" w:lastColumn="0" w:oddVBand="0" w:evenVBand="0" w:oddHBand="1" w:evenHBand="0" w:firstRowFirstColumn="0" w:firstRowLastColumn="0" w:lastRowFirstColumn="0" w:lastRowLastColumn="0"/>
            </w:pPr>
            <w:r w:rsidRPr="004D7E2C">
              <w:t>Karakter</w:t>
            </w:r>
            <w:r>
              <w:t>(</w:t>
            </w:r>
            <w:r w:rsidR="00A9243E">
              <w:t>YYYY-MM-DD</w:t>
            </w:r>
            <w:r>
              <w:t>)</w:t>
            </w:r>
          </w:p>
        </w:tc>
        <w:tc>
          <w:tcPr>
            <w:tcW w:w="3605" w:type="dxa"/>
            <w:tcBorders>
              <w:left w:val="single" w:sz="4" w:space="0" w:color="auto"/>
            </w:tcBorders>
          </w:tcPr>
          <w:p w:rsidR="00064C67" w:rsidRDefault="00A9243E" w:rsidP="00A9243E">
            <w:pPr>
              <w:pStyle w:val="ListParagraph"/>
              <w:ind w:left="0"/>
              <w:cnfStyle w:val="000000100000" w:firstRow="0" w:lastRow="0" w:firstColumn="0" w:lastColumn="0" w:oddVBand="0" w:evenVBand="0" w:oddHBand="1" w:evenHBand="0" w:firstRowFirstColumn="0" w:firstRowLastColumn="0" w:lastRowFirstColumn="0" w:lastRowLastColumn="0"/>
            </w:pPr>
            <w:r>
              <w:t>İhraç mallarının gümrükten çıktığı tarih</w:t>
            </w:r>
          </w:p>
        </w:tc>
      </w:tr>
      <w:tr w:rsidR="00064C67" w:rsidTr="00986D6B">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064C67" w:rsidRPr="00367B96" w:rsidRDefault="00064C67" w:rsidP="00986D6B">
            <w:pPr>
              <w:pStyle w:val="ListParagraph"/>
              <w:ind w:left="0"/>
              <w:rPr>
                <w:b w:val="0"/>
              </w:rPr>
            </w:pPr>
            <w:r w:rsidRPr="00064C67">
              <w:rPr>
                <w:b w:val="0"/>
              </w:rPr>
              <w:t>gtbGcbTescilNo</w:t>
            </w:r>
          </w:p>
        </w:tc>
        <w:tc>
          <w:tcPr>
            <w:tcW w:w="1676" w:type="dxa"/>
            <w:tcBorders>
              <w:left w:val="single" w:sz="4" w:space="0" w:color="auto"/>
              <w:right w:val="single" w:sz="4" w:space="0" w:color="auto"/>
            </w:tcBorders>
          </w:tcPr>
          <w:p w:rsidR="00064C67" w:rsidRPr="00367B96" w:rsidRDefault="00986D6B" w:rsidP="00986D6B">
            <w:pPr>
              <w:pStyle w:val="ListParagraph"/>
              <w:keepNext/>
              <w:ind w:left="0"/>
              <w:cnfStyle w:val="000000010000" w:firstRow="0" w:lastRow="0" w:firstColumn="0" w:lastColumn="0" w:oddVBand="0" w:evenVBand="0" w:oddHBand="0" w:evenHBand="1" w:firstRowFirstColumn="0" w:firstRowLastColumn="0" w:lastRowFirstColumn="0" w:lastRowLastColumn="0"/>
            </w:pPr>
            <w:r w:rsidRPr="004D7E2C">
              <w:t>Karakter</w:t>
            </w:r>
          </w:p>
        </w:tc>
        <w:tc>
          <w:tcPr>
            <w:tcW w:w="3605" w:type="dxa"/>
            <w:tcBorders>
              <w:left w:val="single" w:sz="4" w:space="0" w:color="auto"/>
            </w:tcBorders>
          </w:tcPr>
          <w:p w:rsidR="00064C67" w:rsidRDefault="00A9243E" w:rsidP="00986D6B">
            <w:pPr>
              <w:pStyle w:val="ListParagraph"/>
              <w:keepNext/>
              <w:ind w:left="0"/>
              <w:cnfStyle w:val="000000010000" w:firstRow="0" w:lastRow="0" w:firstColumn="0" w:lastColumn="0" w:oddVBand="0" w:evenVBand="0" w:oddHBand="0" w:evenHBand="1" w:firstRowFirstColumn="0" w:firstRowLastColumn="0" w:lastRowFirstColumn="0" w:lastRowLastColumn="0"/>
            </w:pPr>
            <w:r>
              <w:t>İlgili gümrük çıkış beyannamesi tescil numarası</w:t>
            </w:r>
          </w:p>
        </w:tc>
      </w:tr>
      <w:tr w:rsidR="00064C67" w:rsidTr="00986D6B">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064C67" w:rsidRPr="00064C67" w:rsidRDefault="00064C67" w:rsidP="00986D6B">
            <w:pPr>
              <w:pStyle w:val="ListParagraph"/>
              <w:ind w:left="0"/>
            </w:pPr>
            <w:r w:rsidRPr="00064C67">
              <w:rPr>
                <w:b w:val="0"/>
              </w:rPr>
              <w:t>gtbRefNo</w:t>
            </w:r>
          </w:p>
        </w:tc>
        <w:tc>
          <w:tcPr>
            <w:tcW w:w="1676" w:type="dxa"/>
            <w:tcBorders>
              <w:left w:val="single" w:sz="4" w:space="0" w:color="auto"/>
              <w:right w:val="single" w:sz="4" w:space="0" w:color="auto"/>
            </w:tcBorders>
          </w:tcPr>
          <w:p w:rsidR="00064C67" w:rsidRDefault="00986D6B" w:rsidP="00986D6B">
            <w:pPr>
              <w:pStyle w:val="ListParagraph"/>
              <w:keepNext/>
              <w:ind w:left="0"/>
              <w:cnfStyle w:val="000000100000" w:firstRow="0" w:lastRow="0" w:firstColumn="0" w:lastColumn="0" w:oddVBand="0" w:evenVBand="0" w:oddHBand="1" w:evenHBand="0" w:firstRowFirstColumn="0" w:firstRowLastColumn="0" w:lastRowFirstColumn="0" w:lastRowLastColumn="0"/>
            </w:pPr>
            <w:r w:rsidRPr="004D7E2C">
              <w:t>Karakter</w:t>
            </w:r>
          </w:p>
        </w:tc>
        <w:tc>
          <w:tcPr>
            <w:tcW w:w="3605" w:type="dxa"/>
            <w:tcBorders>
              <w:left w:val="single" w:sz="4" w:space="0" w:color="auto"/>
            </w:tcBorders>
          </w:tcPr>
          <w:p w:rsidR="00064C67" w:rsidRDefault="00A9243E" w:rsidP="00986D6B">
            <w:pPr>
              <w:pStyle w:val="ListParagraph"/>
              <w:keepNext/>
              <w:ind w:left="0"/>
              <w:cnfStyle w:val="000000100000" w:firstRow="0" w:lastRow="0" w:firstColumn="0" w:lastColumn="0" w:oddVBand="0" w:evenVBand="0" w:oddHBand="1" w:evenHBand="0" w:firstRowFirstColumn="0" w:firstRowLastColumn="0" w:lastRowFirstColumn="0" w:lastRowLastColumn="0"/>
            </w:pPr>
            <w:r>
              <w:t>23 haneli referans numarası</w:t>
            </w:r>
          </w:p>
        </w:tc>
      </w:tr>
    </w:tbl>
    <w:p w:rsidR="00064C67" w:rsidRDefault="00064C67" w:rsidP="00537701">
      <w:pPr>
        <w:pStyle w:val="Caption"/>
        <w:jc w:val="center"/>
        <w:rPr>
          <w:sz w:val="22"/>
          <w:szCs w:val="22"/>
        </w:rPr>
      </w:pPr>
      <w:r w:rsidRPr="00814D5B">
        <w:rPr>
          <w:sz w:val="22"/>
          <w:szCs w:val="22"/>
        </w:rPr>
        <w:t>Tablo 3.2.17 GidenBelgeDurumv4 Nesnesi</w:t>
      </w:r>
      <w:r w:rsidR="00076123" w:rsidRPr="00814D5B">
        <w:rPr>
          <w:sz w:val="22"/>
          <w:szCs w:val="22"/>
        </w:rPr>
        <w:t xml:space="preserve"> Ek Alanlar</w:t>
      </w:r>
    </w:p>
    <w:p w:rsidR="00537701" w:rsidRPr="00537701" w:rsidRDefault="00537701" w:rsidP="00D859CD">
      <w:pPr>
        <w:jc w:val="both"/>
      </w:pPr>
    </w:p>
    <w:p w:rsidR="00A55830" w:rsidRPr="00537701" w:rsidRDefault="00112056" w:rsidP="00D859CD">
      <w:pPr>
        <w:pStyle w:val="ListParagraph"/>
        <w:jc w:val="both"/>
      </w:pPr>
      <w:bookmarkStart w:id="292" w:name="_Toc410128226"/>
      <w:bookmarkStart w:id="293" w:name="_Toc479681586"/>
      <w:bookmarkStart w:id="294" w:name="_Toc479759258"/>
      <w:bookmarkStart w:id="295" w:name="_Toc479760912"/>
      <w:r w:rsidRPr="00537701">
        <w:t>donusTipiVersiyon 5.0 için dönüş değerleri irsaliye yanıtı için gelmektedir.</w:t>
      </w:r>
    </w:p>
    <w:p w:rsidR="0057291F" w:rsidRDefault="0057291F" w:rsidP="001D257F">
      <w:pPr>
        <w:pStyle w:val="ListParagraph"/>
        <w:rPr>
          <w:color w:val="7030A0"/>
        </w:rPr>
      </w:pPr>
    </w:p>
    <w:tbl>
      <w:tblPr>
        <w:tblStyle w:val="TableGrid"/>
        <w:tblW w:w="0" w:type="auto"/>
        <w:tblInd w:w="720" w:type="dxa"/>
        <w:tblLook w:val="04A0" w:firstRow="1" w:lastRow="0" w:firstColumn="1" w:lastColumn="0" w:noHBand="0" w:noVBand="1"/>
      </w:tblPr>
      <w:tblGrid>
        <w:gridCol w:w="2856"/>
        <w:gridCol w:w="2856"/>
        <w:gridCol w:w="2856"/>
      </w:tblGrid>
      <w:tr w:rsidR="0057291F" w:rsidRPr="0057291F" w:rsidTr="00D8599D">
        <w:tc>
          <w:tcPr>
            <w:tcW w:w="2856" w:type="dxa"/>
            <w:shd w:val="clear" w:color="auto" w:fill="4F81BD" w:themeFill="accent1"/>
          </w:tcPr>
          <w:p w:rsidR="0057291F" w:rsidRPr="00D8599D" w:rsidRDefault="0057291F" w:rsidP="0057291F">
            <w:pPr>
              <w:pStyle w:val="ListParagraph"/>
              <w:ind w:left="0"/>
              <w:rPr>
                <w:b/>
                <w:color w:val="FFFFFF" w:themeColor="background1"/>
              </w:rPr>
            </w:pPr>
            <w:r w:rsidRPr="00D8599D">
              <w:rPr>
                <w:b/>
                <w:color w:val="FFFFFF" w:themeColor="background1"/>
              </w:rPr>
              <w:t>Parametre Adı</w:t>
            </w:r>
          </w:p>
        </w:tc>
        <w:tc>
          <w:tcPr>
            <w:tcW w:w="2856" w:type="dxa"/>
            <w:shd w:val="clear" w:color="auto" w:fill="4F81BD" w:themeFill="accent1"/>
          </w:tcPr>
          <w:p w:rsidR="0057291F" w:rsidRPr="00D8599D" w:rsidRDefault="0057291F" w:rsidP="0057291F">
            <w:pPr>
              <w:pStyle w:val="ListParagraph"/>
              <w:ind w:left="0"/>
              <w:rPr>
                <w:b/>
                <w:color w:val="FFFFFF" w:themeColor="background1"/>
              </w:rPr>
            </w:pPr>
            <w:r w:rsidRPr="00D8599D">
              <w:rPr>
                <w:b/>
                <w:color w:val="FFFFFF" w:themeColor="background1"/>
              </w:rPr>
              <w:t>Parametre Türü</w:t>
            </w:r>
          </w:p>
        </w:tc>
        <w:tc>
          <w:tcPr>
            <w:tcW w:w="2856" w:type="dxa"/>
            <w:shd w:val="clear" w:color="auto" w:fill="4F81BD" w:themeFill="accent1"/>
          </w:tcPr>
          <w:p w:rsidR="0057291F" w:rsidRPr="00D8599D" w:rsidRDefault="0057291F" w:rsidP="0057291F">
            <w:pPr>
              <w:pStyle w:val="ListParagraph"/>
              <w:tabs>
                <w:tab w:val="left" w:pos="279"/>
              </w:tabs>
              <w:ind w:left="0"/>
              <w:jc w:val="both"/>
              <w:rPr>
                <w:b/>
                <w:color w:val="FFFFFF" w:themeColor="background1"/>
              </w:rPr>
            </w:pPr>
            <w:r w:rsidRPr="00D8599D">
              <w:rPr>
                <w:b/>
                <w:color w:val="FFFFFF" w:themeColor="background1"/>
              </w:rPr>
              <w:t>Açıklama</w:t>
            </w:r>
          </w:p>
        </w:tc>
      </w:tr>
      <w:tr w:rsidR="00D8599D" w:rsidRPr="0057291F" w:rsidTr="00D8599D">
        <w:tc>
          <w:tcPr>
            <w:tcW w:w="2856" w:type="dxa"/>
            <w:shd w:val="clear" w:color="auto" w:fill="DBE5F1" w:themeFill="accent1" w:themeFillTint="33"/>
          </w:tcPr>
          <w:p w:rsidR="0057291F" w:rsidRPr="00D8599D" w:rsidRDefault="0057291F" w:rsidP="0057291F">
            <w:pPr>
              <w:pStyle w:val="ListParagraph"/>
              <w:ind w:left="0"/>
            </w:pPr>
            <w:r w:rsidRPr="00D8599D">
              <w:t>yanitVerilenBelgeEttn</w:t>
            </w:r>
          </w:p>
        </w:tc>
        <w:tc>
          <w:tcPr>
            <w:tcW w:w="2856" w:type="dxa"/>
            <w:shd w:val="clear" w:color="auto" w:fill="DBE5F1" w:themeFill="accent1" w:themeFillTint="33"/>
          </w:tcPr>
          <w:p w:rsidR="0057291F" w:rsidRPr="00D8599D" w:rsidRDefault="0057291F" w:rsidP="0057291F">
            <w:pPr>
              <w:pStyle w:val="ListParagraph"/>
              <w:ind w:left="0"/>
            </w:pPr>
            <w:r w:rsidRPr="00D8599D">
              <w:t>Karakter</w:t>
            </w:r>
          </w:p>
        </w:tc>
        <w:tc>
          <w:tcPr>
            <w:tcW w:w="2856" w:type="dxa"/>
            <w:shd w:val="clear" w:color="auto" w:fill="DBE5F1" w:themeFill="accent1" w:themeFillTint="33"/>
          </w:tcPr>
          <w:p w:rsidR="0057291F" w:rsidRPr="00D8599D" w:rsidRDefault="0057291F" w:rsidP="0057291F">
            <w:pPr>
              <w:pStyle w:val="ListParagraph"/>
              <w:tabs>
                <w:tab w:val="left" w:pos="279"/>
              </w:tabs>
              <w:ind w:left="0"/>
              <w:jc w:val="both"/>
            </w:pPr>
            <w:r w:rsidRPr="00D8599D">
              <w:t>Yanıt verilen irsaliyenin ETTN’sidir</w:t>
            </w:r>
          </w:p>
        </w:tc>
      </w:tr>
    </w:tbl>
    <w:p w:rsidR="00D0306A" w:rsidRDefault="00537701" w:rsidP="00537701">
      <w:pPr>
        <w:pStyle w:val="Caption"/>
        <w:jc w:val="center"/>
        <w:rPr>
          <w:sz w:val="22"/>
          <w:szCs w:val="22"/>
        </w:rPr>
      </w:pPr>
      <w:r>
        <w:rPr>
          <w:sz w:val="22"/>
          <w:szCs w:val="22"/>
        </w:rPr>
        <w:t>Tablo 3.2.18 GidenBelgeDurumv5</w:t>
      </w:r>
      <w:r w:rsidRPr="00814D5B">
        <w:rPr>
          <w:sz w:val="22"/>
          <w:szCs w:val="22"/>
        </w:rPr>
        <w:t xml:space="preserve"> Nesnesi Ek Alanlar</w:t>
      </w:r>
    </w:p>
    <w:p w:rsidR="00537701" w:rsidRPr="00537701" w:rsidRDefault="00537701" w:rsidP="00537701"/>
    <w:tbl>
      <w:tblPr>
        <w:tblStyle w:val="TableGrid"/>
        <w:tblW w:w="0" w:type="auto"/>
        <w:tblInd w:w="720" w:type="dxa"/>
        <w:tblLook w:val="04A0" w:firstRow="1" w:lastRow="0" w:firstColumn="1" w:lastColumn="0" w:noHBand="0" w:noVBand="1"/>
      </w:tblPr>
      <w:tblGrid>
        <w:gridCol w:w="2856"/>
        <w:gridCol w:w="2856"/>
        <w:gridCol w:w="2856"/>
      </w:tblGrid>
      <w:tr w:rsidR="00D0306A" w:rsidTr="00D8599D">
        <w:tc>
          <w:tcPr>
            <w:tcW w:w="2856" w:type="dxa"/>
            <w:shd w:val="clear" w:color="auto" w:fill="4F81BD" w:themeFill="accent1"/>
          </w:tcPr>
          <w:p w:rsidR="00D0306A" w:rsidRPr="00D8599D" w:rsidRDefault="00D0306A" w:rsidP="00D0306A">
            <w:pPr>
              <w:pStyle w:val="ListParagraph"/>
              <w:ind w:left="0"/>
              <w:rPr>
                <w:b/>
                <w:color w:val="FFFFFF" w:themeColor="background1"/>
              </w:rPr>
            </w:pPr>
            <w:r w:rsidRPr="00D8599D">
              <w:rPr>
                <w:b/>
                <w:color w:val="FFFFFF" w:themeColor="background1"/>
              </w:rPr>
              <w:t>Parametre Adı</w:t>
            </w:r>
          </w:p>
        </w:tc>
        <w:tc>
          <w:tcPr>
            <w:tcW w:w="2856" w:type="dxa"/>
            <w:shd w:val="clear" w:color="auto" w:fill="4F81BD" w:themeFill="accent1"/>
          </w:tcPr>
          <w:p w:rsidR="00D0306A" w:rsidRPr="00D8599D" w:rsidRDefault="00D0306A" w:rsidP="00D0306A">
            <w:pPr>
              <w:pStyle w:val="ListParagraph"/>
              <w:ind w:left="0"/>
              <w:rPr>
                <w:b/>
                <w:color w:val="FFFFFF" w:themeColor="background1"/>
              </w:rPr>
            </w:pPr>
            <w:r w:rsidRPr="00D8599D">
              <w:rPr>
                <w:b/>
                <w:color w:val="FFFFFF" w:themeColor="background1"/>
              </w:rPr>
              <w:t>Parametre Türü</w:t>
            </w:r>
          </w:p>
        </w:tc>
        <w:tc>
          <w:tcPr>
            <w:tcW w:w="2856" w:type="dxa"/>
            <w:shd w:val="clear" w:color="auto" w:fill="4F81BD" w:themeFill="accent1"/>
          </w:tcPr>
          <w:p w:rsidR="00D0306A" w:rsidRPr="00D8599D" w:rsidRDefault="00D0306A" w:rsidP="00D0306A">
            <w:pPr>
              <w:pStyle w:val="ListParagraph"/>
              <w:tabs>
                <w:tab w:val="left" w:pos="279"/>
              </w:tabs>
              <w:ind w:left="0"/>
              <w:jc w:val="both"/>
              <w:rPr>
                <w:b/>
                <w:color w:val="FFFFFF" w:themeColor="background1"/>
              </w:rPr>
            </w:pPr>
            <w:r w:rsidRPr="00D8599D">
              <w:rPr>
                <w:b/>
                <w:color w:val="FFFFFF" w:themeColor="background1"/>
              </w:rPr>
              <w:t>Açıklama</w:t>
            </w:r>
          </w:p>
        </w:tc>
      </w:tr>
      <w:tr w:rsidR="00D0306A" w:rsidTr="00D8599D">
        <w:tc>
          <w:tcPr>
            <w:tcW w:w="2856" w:type="dxa"/>
            <w:shd w:val="clear" w:color="auto" w:fill="DBE5F1" w:themeFill="accent1" w:themeFillTint="33"/>
          </w:tcPr>
          <w:p w:rsidR="00D0306A" w:rsidRPr="00D8599D" w:rsidRDefault="00D0306A" w:rsidP="001D257F">
            <w:pPr>
              <w:pStyle w:val="ListParagraph"/>
              <w:ind w:left="0"/>
            </w:pPr>
            <w:r w:rsidRPr="00D8599D">
              <w:t>kepDurumu</w:t>
            </w:r>
          </w:p>
        </w:tc>
        <w:tc>
          <w:tcPr>
            <w:tcW w:w="2856" w:type="dxa"/>
            <w:shd w:val="clear" w:color="auto" w:fill="DBE5F1" w:themeFill="accent1" w:themeFillTint="33"/>
          </w:tcPr>
          <w:p w:rsidR="00D0306A" w:rsidRPr="00D8599D" w:rsidRDefault="00D0306A" w:rsidP="001D257F">
            <w:pPr>
              <w:pStyle w:val="ListParagraph"/>
              <w:ind w:left="0"/>
            </w:pPr>
            <w:r w:rsidRPr="00D8599D">
              <w:t>Integer</w:t>
            </w:r>
          </w:p>
        </w:tc>
        <w:tc>
          <w:tcPr>
            <w:tcW w:w="2856" w:type="dxa"/>
            <w:shd w:val="clear" w:color="auto" w:fill="DBE5F1" w:themeFill="accent1" w:themeFillTint="33"/>
          </w:tcPr>
          <w:p w:rsidR="00D0306A" w:rsidRPr="00D8599D" w:rsidRDefault="00D0306A" w:rsidP="001D257F">
            <w:pPr>
              <w:pStyle w:val="ListParagraph"/>
              <w:ind w:left="0"/>
            </w:pPr>
            <w:r w:rsidRPr="00D8599D">
              <w:t>Faturanın KEP durumunu belirtir.</w:t>
            </w:r>
          </w:p>
        </w:tc>
      </w:tr>
    </w:tbl>
    <w:p w:rsidR="00A55830" w:rsidRDefault="00537701" w:rsidP="00537701">
      <w:pPr>
        <w:pStyle w:val="Caption"/>
        <w:jc w:val="center"/>
        <w:rPr>
          <w:sz w:val="22"/>
          <w:szCs w:val="22"/>
        </w:rPr>
      </w:pPr>
      <w:r>
        <w:rPr>
          <w:sz w:val="22"/>
          <w:szCs w:val="22"/>
        </w:rPr>
        <w:t>Tablo 3.2.19 GidenBelgeDurumv6</w:t>
      </w:r>
      <w:r w:rsidRPr="00814D5B">
        <w:rPr>
          <w:sz w:val="22"/>
          <w:szCs w:val="22"/>
        </w:rPr>
        <w:t xml:space="preserve"> Nesnesi Ek Alanlar</w:t>
      </w:r>
    </w:p>
    <w:p w:rsidR="00537701" w:rsidRPr="00537701" w:rsidRDefault="00537701" w:rsidP="00537701"/>
    <w:p w:rsidR="00A55830" w:rsidRDefault="00A55830" w:rsidP="001D257F">
      <w:pPr>
        <w:pStyle w:val="ListParagraph"/>
        <w:rPr>
          <w:b/>
        </w:rPr>
      </w:pPr>
    </w:p>
    <w:p w:rsidR="004621F6" w:rsidRPr="001D257F" w:rsidRDefault="003A0C15" w:rsidP="00D859CD">
      <w:pPr>
        <w:pStyle w:val="ListParagraph"/>
        <w:jc w:val="both"/>
      </w:pPr>
      <w:r w:rsidRPr="001D257F">
        <w:rPr>
          <w:b/>
        </w:rPr>
        <w:t>KULLANIM NOTU:</w:t>
      </w:r>
      <w:r w:rsidRPr="001D257F">
        <w:t xml:space="preserve"> Bu metodu kullanırken </w:t>
      </w:r>
      <w:r w:rsidR="001048E8" w:rsidRPr="001D257F">
        <w:t>gidenBelgeDurumSorgulada</w:t>
      </w:r>
      <w:r w:rsidRPr="001D257F">
        <w:t xml:space="preserve"> bulunan “KULLANIM NOTU” kısmındaki da ya </w:t>
      </w:r>
      <w:r w:rsidR="00DD15CD">
        <w:t>7. Kullanım Notları</w:t>
      </w:r>
      <w:r w:rsidR="0086171E" w:rsidRPr="001D257F">
        <w:t xml:space="preserve"> bölümünde</w:t>
      </w:r>
      <w:r w:rsidRPr="001D257F">
        <w:t xml:space="preserve"> bulunan Giden Belgelerin Durumlarının Sorgulanması kısmındaki direktiflere uyulması gerekmektedir.</w:t>
      </w:r>
      <w:bookmarkEnd w:id="292"/>
      <w:bookmarkEnd w:id="293"/>
      <w:bookmarkEnd w:id="294"/>
      <w:bookmarkEnd w:id="295"/>
      <w:r w:rsidRPr="001D257F">
        <w:t xml:space="preserve">   </w:t>
      </w:r>
    </w:p>
    <w:p w:rsidR="005F1BFE" w:rsidRDefault="00A55830" w:rsidP="00867999">
      <w:pPr>
        <w:pStyle w:val="ListParagraph"/>
        <w:ind w:left="851"/>
        <w:jc w:val="both"/>
        <w:rPr>
          <w:b/>
          <w:bCs/>
          <w:color w:val="4F81BD" w:themeColor="accent1"/>
          <w:sz w:val="18"/>
          <w:szCs w:val="18"/>
        </w:rPr>
      </w:pPr>
      <w:r>
        <w:rPr>
          <w:b/>
          <w:bCs/>
          <w:color w:val="4F81BD" w:themeColor="accent1"/>
          <w:sz w:val="18"/>
          <w:szCs w:val="18"/>
        </w:rPr>
        <w:t xml:space="preserve"> </w:t>
      </w:r>
    </w:p>
    <w:p w:rsidR="00A55830" w:rsidRDefault="00A55830" w:rsidP="00867999">
      <w:pPr>
        <w:pStyle w:val="ListParagraph"/>
        <w:ind w:left="851"/>
        <w:jc w:val="both"/>
        <w:rPr>
          <w:b/>
          <w:bCs/>
          <w:color w:val="4F81BD" w:themeColor="accent1"/>
          <w:sz w:val="18"/>
          <w:szCs w:val="18"/>
        </w:rPr>
      </w:pPr>
    </w:p>
    <w:p w:rsidR="00A55830" w:rsidRDefault="00A55830" w:rsidP="00867999">
      <w:pPr>
        <w:pStyle w:val="ListParagraph"/>
        <w:ind w:left="851"/>
        <w:jc w:val="both"/>
        <w:rPr>
          <w:b/>
          <w:bCs/>
          <w:color w:val="4F81BD" w:themeColor="accent1"/>
          <w:sz w:val="18"/>
          <w:szCs w:val="18"/>
        </w:rPr>
      </w:pPr>
    </w:p>
    <w:p w:rsidR="00BA01E4" w:rsidRDefault="00BA01E4" w:rsidP="00867999">
      <w:pPr>
        <w:pStyle w:val="ListParagraph"/>
        <w:ind w:left="851"/>
        <w:jc w:val="both"/>
        <w:rPr>
          <w:b/>
          <w:bCs/>
          <w:color w:val="4F81BD" w:themeColor="accent1"/>
          <w:sz w:val="18"/>
          <w:szCs w:val="18"/>
        </w:rPr>
      </w:pPr>
    </w:p>
    <w:p w:rsidR="00BA01E4" w:rsidRDefault="00BA01E4" w:rsidP="00867999">
      <w:pPr>
        <w:pStyle w:val="ListParagraph"/>
        <w:ind w:left="851"/>
        <w:jc w:val="both"/>
        <w:rPr>
          <w:b/>
          <w:bCs/>
          <w:color w:val="4F81BD" w:themeColor="accent1"/>
          <w:sz w:val="18"/>
          <w:szCs w:val="18"/>
        </w:rPr>
      </w:pPr>
    </w:p>
    <w:p w:rsidR="00BA01E4" w:rsidRDefault="00BA01E4" w:rsidP="00867999">
      <w:pPr>
        <w:pStyle w:val="ListParagraph"/>
        <w:ind w:left="851"/>
        <w:jc w:val="both"/>
        <w:rPr>
          <w:b/>
          <w:bCs/>
          <w:color w:val="4F81BD" w:themeColor="accent1"/>
          <w:sz w:val="18"/>
          <w:szCs w:val="18"/>
        </w:rPr>
      </w:pPr>
    </w:p>
    <w:p w:rsidR="002F3AC9" w:rsidRDefault="002F3AC9" w:rsidP="002F3AC9">
      <w:pPr>
        <w:pStyle w:val="ListParagraph"/>
        <w:ind w:left="851"/>
        <w:jc w:val="center"/>
        <w:outlineLvl w:val="1"/>
        <w:rPr>
          <w:b/>
          <w:bCs/>
          <w:color w:val="4F81BD" w:themeColor="accent1"/>
          <w:sz w:val="18"/>
          <w:szCs w:val="18"/>
        </w:rPr>
      </w:pPr>
    </w:p>
    <w:p w:rsidR="00867999" w:rsidRPr="00D859CD" w:rsidRDefault="00B85530" w:rsidP="00D859CD">
      <w:pPr>
        <w:pStyle w:val="ListParagraph"/>
        <w:numPr>
          <w:ilvl w:val="2"/>
          <w:numId w:val="1"/>
        </w:numPr>
        <w:jc w:val="both"/>
        <w:outlineLvl w:val="1"/>
        <w:rPr>
          <w:b/>
        </w:rPr>
      </w:pPr>
      <w:bookmarkStart w:id="296" w:name="_Toc15301293"/>
      <w:r>
        <w:rPr>
          <w:b/>
        </w:rPr>
        <w:t>gelenBelgeDurumSorgulaExt Servisi</w:t>
      </w:r>
      <w:bookmarkStart w:id="297" w:name="_Toc410128228"/>
      <w:bookmarkStart w:id="298" w:name="_Toc479681588"/>
      <w:bookmarkStart w:id="299" w:name="_Toc479759260"/>
      <w:bookmarkStart w:id="300" w:name="_Toc479760914"/>
      <w:bookmarkEnd w:id="296"/>
    </w:p>
    <w:p w:rsidR="00C81B1C" w:rsidRDefault="00B85530" w:rsidP="00D859CD">
      <w:pPr>
        <w:pStyle w:val="ListParagraph"/>
        <w:jc w:val="both"/>
      </w:pPr>
      <w:r w:rsidRPr="00C81B1C">
        <w:t xml:space="preserve">Bu servis </w:t>
      </w:r>
      <w:r w:rsidR="00217190" w:rsidRPr="00217190">
        <w:t>gelenBelgeDurumSorgula</w:t>
      </w:r>
      <w:r w:rsidRPr="00C81B1C">
        <w:t xml:space="preserve"> servisin</w:t>
      </w:r>
      <w:r w:rsidR="00217190">
        <w:t>in</w:t>
      </w:r>
      <w:r>
        <w:t xml:space="preserve"> genişletil</w:t>
      </w:r>
      <w:r w:rsidR="006C4FBE">
        <w:t xml:space="preserve">miş halidir. </w:t>
      </w:r>
      <w:r w:rsidR="00430D68">
        <w:t xml:space="preserve">Bu servisi belgenin </w:t>
      </w:r>
      <w:r w:rsidR="00430D68" w:rsidRPr="00430D68">
        <w:rPr>
          <w:rFonts w:ascii="Courier New" w:hAnsi="Courier New" w:cs="Courier New"/>
          <w:sz w:val="16"/>
          <w:szCs w:val="16"/>
        </w:rPr>
        <w:t>yerele</w:t>
      </w:r>
      <w:r w:rsidR="00430D68">
        <w:rPr>
          <w:rFonts w:ascii="Courier New" w:hAnsi="Courier New" w:cs="Courier New"/>
          <w:sz w:val="16"/>
          <w:szCs w:val="16"/>
        </w:rPr>
        <w:t>Aktari</w:t>
      </w:r>
      <w:r w:rsidR="00430D68" w:rsidRPr="00430D68">
        <w:rPr>
          <w:rFonts w:ascii="Courier New" w:hAnsi="Courier New" w:cs="Courier New"/>
          <w:sz w:val="16"/>
          <w:szCs w:val="16"/>
        </w:rPr>
        <w:t>mDurumunu</w:t>
      </w:r>
      <w:r w:rsidR="00430D68">
        <w:t xml:space="preserve"> öğrenmek için kullanabilirsiniz. </w:t>
      </w:r>
      <w:r w:rsidR="006C4FBE">
        <w:t>Giriş parametresi</w:t>
      </w:r>
      <w:r w:rsidR="00455B1C">
        <w:t xml:space="preserve"> Tablo 3.2.2</w:t>
      </w:r>
      <w:r>
        <w:t xml:space="preserve">’de </w:t>
      </w:r>
      <w:r w:rsidR="006C4FBE">
        <w:t xml:space="preserve">bahsedilen </w:t>
      </w:r>
      <w:r w:rsidR="006C4FBE" w:rsidRPr="006C4FBE">
        <w:rPr>
          <w:rFonts w:ascii="Courier New" w:hAnsi="Courier New" w:cs="Courier New"/>
          <w:sz w:val="16"/>
          <w:szCs w:val="16"/>
        </w:rPr>
        <w:t>GelenBelgeParametreleri</w:t>
      </w:r>
      <w:r w:rsidR="006C4FBE">
        <w:t xml:space="preserve"> nesnesidir</w:t>
      </w:r>
      <w:r>
        <w:t>.</w:t>
      </w:r>
      <w:r w:rsidR="006C4FBE">
        <w:t xml:space="preserve"> Bu nesnenin</w:t>
      </w:r>
      <w:r w:rsidR="00430D68">
        <w:t>,</w:t>
      </w:r>
      <w:r>
        <w:t xml:space="preserve"> </w:t>
      </w:r>
      <w:r w:rsidR="006C4FBE">
        <w:t xml:space="preserve">bu servis için önemli olan </w:t>
      </w:r>
      <w:r w:rsidR="00430D68">
        <w:t>alanları</w:t>
      </w:r>
      <w:r w:rsidR="006C4FBE">
        <w:t xml:space="preserve"> </w:t>
      </w:r>
      <w:r w:rsidR="009E5440">
        <w:t xml:space="preserve">gelenBelgeDurumSorgula servisinin </w:t>
      </w:r>
      <w:r w:rsidR="006C4FBE">
        <w:t xml:space="preserve">giriş parametrelerine ek olarak </w:t>
      </w:r>
      <w:r w:rsidR="006C4FBE">
        <w:rPr>
          <w:rFonts w:ascii="Courier New" w:hAnsi="Courier New" w:cs="Courier New"/>
          <w:sz w:val="16"/>
          <w:szCs w:val="16"/>
        </w:rPr>
        <w:t>donusTipi</w:t>
      </w:r>
      <w:r w:rsidR="006C4FBE" w:rsidRPr="00A06303">
        <w:rPr>
          <w:rFonts w:ascii="Courier New" w:hAnsi="Courier New" w:cs="Courier New"/>
          <w:sz w:val="16"/>
          <w:szCs w:val="16"/>
        </w:rPr>
        <w:t>Versiyon</w:t>
      </w:r>
      <w:r w:rsidR="00430D68">
        <w:rPr>
          <w:rFonts w:ascii="Courier New" w:hAnsi="Courier New" w:cs="Courier New"/>
          <w:sz w:val="16"/>
          <w:szCs w:val="16"/>
        </w:rPr>
        <w:t xml:space="preserve"> </w:t>
      </w:r>
      <w:r w:rsidR="00430D68" w:rsidRPr="00430D68">
        <w:t>parametresidir</w:t>
      </w:r>
      <w:r w:rsidR="00430D68">
        <w:rPr>
          <w:rFonts w:ascii="Courier New" w:hAnsi="Courier New" w:cs="Courier New"/>
          <w:sz w:val="16"/>
          <w:szCs w:val="16"/>
        </w:rPr>
        <w:t>.</w:t>
      </w:r>
      <w:r w:rsidR="006C4FBE">
        <w:t xml:space="preserve"> </w:t>
      </w:r>
      <w:r>
        <w:t>(</w:t>
      </w:r>
      <w:r>
        <w:rPr>
          <w:rFonts w:ascii="Courier New" w:hAnsi="Courier New" w:cs="Courier New"/>
          <w:sz w:val="16"/>
          <w:szCs w:val="16"/>
        </w:rPr>
        <w:t>donusTipi</w:t>
      </w:r>
      <w:r w:rsidRPr="00A06303">
        <w:rPr>
          <w:rFonts w:ascii="Courier New" w:hAnsi="Courier New" w:cs="Courier New"/>
          <w:sz w:val="16"/>
          <w:szCs w:val="16"/>
        </w:rPr>
        <w:t>Versiyon</w:t>
      </w:r>
      <w:r>
        <w:t xml:space="preserve"> = “1.0” iken</w:t>
      </w:r>
      <w:r w:rsidR="00430D68">
        <w:t xml:space="preserve"> dönüş değeri </w:t>
      </w:r>
      <w:r w:rsidR="00AA317C" w:rsidRPr="00AA317C">
        <w:t xml:space="preserve">gelenBelgeDurumSorgula </w:t>
      </w:r>
      <w:r w:rsidR="00430D68">
        <w:t xml:space="preserve">ile aynı, </w:t>
      </w:r>
      <w:r w:rsidR="00430D68">
        <w:rPr>
          <w:rFonts w:ascii="Courier New" w:hAnsi="Courier New" w:cs="Courier New"/>
          <w:sz w:val="16"/>
          <w:szCs w:val="16"/>
        </w:rPr>
        <w:t>donusTipi</w:t>
      </w:r>
      <w:r w:rsidR="00430D68" w:rsidRPr="00A06303">
        <w:rPr>
          <w:rFonts w:ascii="Courier New" w:hAnsi="Courier New" w:cs="Courier New"/>
          <w:sz w:val="16"/>
          <w:szCs w:val="16"/>
        </w:rPr>
        <w:t>Versiyon</w:t>
      </w:r>
      <w:r w:rsidR="00430D68">
        <w:t xml:space="preserve"> =</w:t>
      </w:r>
      <w:r w:rsidR="000138B4">
        <w:t xml:space="preserve"> “2.0</w:t>
      </w:r>
      <w:r w:rsidR="007C0623">
        <w:t xml:space="preserve">” iken dönüş değeri tablo </w:t>
      </w:r>
      <w:r w:rsidR="007C0623" w:rsidRPr="007C0623">
        <w:t>gidenFaturalariArsiveKaldir</w:t>
      </w:r>
      <w:r w:rsidR="003B6D69">
        <w:t>da</w:t>
      </w:r>
      <w:r w:rsidR="00430D68">
        <w:t xml:space="preserve">ki </w:t>
      </w:r>
      <w:r w:rsidR="00430D68">
        <w:rPr>
          <w:rFonts w:ascii="Courier New" w:hAnsi="Courier New" w:cs="Courier New"/>
          <w:sz w:val="16"/>
          <w:szCs w:val="16"/>
        </w:rPr>
        <w:t>Gel</w:t>
      </w:r>
      <w:r w:rsidR="00430D68" w:rsidRPr="002F3AC9">
        <w:rPr>
          <w:rFonts w:ascii="Courier New" w:hAnsi="Courier New" w:cs="Courier New"/>
          <w:sz w:val="16"/>
          <w:szCs w:val="16"/>
        </w:rPr>
        <w:t>enBelgeDurumv2</w:t>
      </w:r>
      <w:r w:rsidR="00430D68">
        <w:rPr>
          <w:rFonts w:ascii="Courier New" w:hAnsi="Courier New" w:cs="Courier New"/>
          <w:sz w:val="16"/>
          <w:szCs w:val="16"/>
        </w:rPr>
        <w:t xml:space="preserve"> </w:t>
      </w:r>
      <w:r w:rsidR="00430D68" w:rsidRPr="00430D68">
        <w:t>nesnesidir</w:t>
      </w:r>
      <w:r w:rsidR="00430D68">
        <w:rPr>
          <w:rFonts w:ascii="Courier New" w:hAnsi="Courier New" w:cs="Courier New"/>
          <w:sz w:val="16"/>
          <w:szCs w:val="16"/>
        </w:rPr>
        <w:t>.</w:t>
      </w:r>
      <w:r>
        <w:t xml:space="preserve">) </w:t>
      </w:r>
      <w:r w:rsidR="00430D68" w:rsidRPr="00775B2D">
        <w:rPr>
          <w:rFonts w:ascii="Courier New" w:hAnsi="Courier New" w:cs="Courier New"/>
          <w:sz w:val="16"/>
          <w:szCs w:val="16"/>
        </w:rPr>
        <w:t>GelenBelgeDurumv2</w:t>
      </w:r>
      <w:r w:rsidR="00430D68">
        <w:t xml:space="preserve"> nesnesi </w:t>
      </w:r>
      <w:r w:rsidR="007B7326" w:rsidRPr="007B7326">
        <w:t xml:space="preserve">gelenBelgeDurumSorgula </w:t>
      </w:r>
      <w:r w:rsidR="007B7326">
        <w:t xml:space="preserve">servisinde </w:t>
      </w:r>
      <w:r w:rsidR="00775B2D">
        <w:t xml:space="preserve">bahsedilen </w:t>
      </w:r>
      <w:r w:rsidR="00430D68" w:rsidRPr="00775B2D">
        <w:rPr>
          <w:rFonts w:ascii="Courier New" w:hAnsi="Courier New" w:cs="Courier New"/>
          <w:sz w:val="16"/>
          <w:szCs w:val="16"/>
        </w:rPr>
        <w:t>GelenBelgeDurum</w:t>
      </w:r>
      <w:r w:rsidR="00430D68">
        <w:t xml:space="preserve"> nesnesine ek olarak </w:t>
      </w:r>
      <w:r w:rsidR="00430D68" w:rsidRPr="00775B2D">
        <w:rPr>
          <w:rFonts w:ascii="Courier New" w:hAnsi="Courier New" w:cs="Courier New"/>
          <w:sz w:val="16"/>
          <w:szCs w:val="16"/>
        </w:rPr>
        <w:t>yereleAktarimDurumu</w:t>
      </w:r>
      <w:r w:rsidR="00430D68">
        <w:t xml:space="preserve"> </w:t>
      </w:r>
      <w:r w:rsidR="00775B2D">
        <w:t>alanını tutar.</w:t>
      </w:r>
      <w:bookmarkEnd w:id="297"/>
      <w:bookmarkEnd w:id="298"/>
      <w:bookmarkEnd w:id="299"/>
      <w:bookmarkEnd w:id="300"/>
    </w:p>
    <w:p w:rsidR="00867999" w:rsidRDefault="00AA660A" w:rsidP="00D859CD">
      <w:pPr>
        <w:pStyle w:val="ListParagraph"/>
        <w:jc w:val="both"/>
      </w:pPr>
      <w:bookmarkStart w:id="301" w:name="_Toc410128229"/>
      <w:bookmarkStart w:id="302" w:name="_Toc479681589"/>
      <w:bookmarkStart w:id="303" w:name="_Toc479759261"/>
      <w:bookmarkStart w:id="304" w:name="_Toc479760915"/>
      <w:r>
        <w:t>(</w:t>
      </w:r>
      <w:r w:rsidR="00775B2D">
        <w:t>YERELE</w:t>
      </w:r>
      <w:r>
        <w:t xml:space="preserve">_AKTARILACAK =0, </w:t>
      </w:r>
      <w:r w:rsidR="00775B2D">
        <w:t>YERELE_AKTARILDI =1</w:t>
      </w:r>
      <w:r>
        <w:t xml:space="preserve">, </w:t>
      </w:r>
      <w:r w:rsidR="00775B2D">
        <w:t>YERELE_</w:t>
      </w:r>
      <w:r>
        <w:t>AKTARILAMADI =2 )</w:t>
      </w:r>
      <w:bookmarkEnd w:id="301"/>
      <w:bookmarkEnd w:id="302"/>
      <w:bookmarkEnd w:id="303"/>
      <w:bookmarkEnd w:id="304"/>
    </w:p>
    <w:p w:rsidR="00BA01E4" w:rsidRDefault="00BA01E4" w:rsidP="00BA01E4">
      <w:pPr>
        <w:pStyle w:val="ListParagraph"/>
      </w:pPr>
    </w:p>
    <w:p w:rsidR="001D257F" w:rsidRDefault="001D257F" w:rsidP="001D257F">
      <w:pPr>
        <w:pStyle w:val="ListParagraph"/>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126"/>
        <w:gridCol w:w="3155"/>
      </w:tblGrid>
      <w:tr w:rsidR="00430D68" w:rsidTr="00BD4411">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auto"/>
              <w:left w:val="single" w:sz="4" w:space="0" w:color="auto"/>
              <w:bottom w:val="single" w:sz="4" w:space="0" w:color="auto"/>
              <w:right w:val="single" w:sz="4" w:space="0" w:color="auto"/>
            </w:tcBorders>
          </w:tcPr>
          <w:p w:rsidR="00430D68" w:rsidRDefault="00430D68" w:rsidP="00BD4411">
            <w:pPr>
              <w:pStyle w:val="ListParagraph"/>
              <w:ind w:left="0"/>
            </w:pPr>
            <w:r>
              <w:t>Parametre Adı</w:t>
            </w:r>
          </w:p>
        </w:tc>
        <w:tc>
          <w:tcPr>
            <w:tcW w:w="2126" w:type="dxa"/>
            <w:tcBorders>
              <w:top w:val="single" w:sz="4" w:space="0" w:color="auto"/>
              <w:left w:val="single" w:sz="4" w:space="0" w:color="auto"/>
              <w:bottom w:val="single" w:sz="4" w:space="0" w:color="auto"/>
              <w:right w:val="single" w:sz="4" w:space="0" w:color="auto"/>
            </w:tcBorders>
          </w:tcPr>
          <w:p w:rsidR="00430D68" w:rsidRDefault="00430D68" w:rsidP="00BD4411">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3155" w:type="dxa"/>
            <w:tcBorders>
              <w:top w:val="single" w:sz="4" w:space="0" w:color="auto"/>
              <w:left w:val="single" w:sz="4" w:space="0" w:color="auto"/>
              <w:bottom w:val="single" w:sz="4" w:space="0" w:color="auto"/>
              <w:right w:val="single" w:sz="4" w:space="0" w:color="auto"/>
            </w:tcBorders>
          </w:tcPr>
          <w:p w:rsidR="00430D68" w:rsidRDefault="00430D68" w:rsidP="00BD4411">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Açıklama</w:t>
            </w:r>
          </w:p>
        </w:tc>
      </w:tr>
      <w:tr w:rsidR="00430D68" w:rsidTr="009942B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430D68" w:rsidRPr="00367B96" w:rsidRDefault="00430D68" w:rsidP="00BD4411">
            <w:pPr>
              <w:pStyle w:val="ListParagraph"/>
              <w:ind w:left="0"/>
              <w:rPr>
                <w:b w:val="0"/>
              </w:rPr>
            </w:pPr>
            <w:r w:rsidRPr="00430D68">
              <w:rPr>
                <w:b w:val="0"/>
              </w:rPr>
              <w:t>yereleAktarimDurumu</w:t>
            </w:r>
          </w:p>
        </w:tc>
        <w:tc>
          <w:tcPr>
            <w:tcW w:w="2126" w:type="dxa"/>
            <w:tcBorders>
              <w:top w:val="single" w:sz="4" w:space="0" w:color="auto"/>
              <w:left w:val="single" w:sz="4" w:space="0" w:color="auto"/>
              <w:bottom w:val="single" w:sz="4" w:space="0" w:color="auto"/>
              <w:right w:val="single" w:sz="4" w:space="0" w:color="auto"/>
            </w:tcBorders>
          </w:tcPr>
          <w:p w:rsidR="00430D68" w:rsidRPr="00367B96" w:rsidRDefault="00430D68" w:rsidP="00BD4411">
            <w:pPr>
              <w:pStyle w:val="ListParagraph"/>
              <w:ind w:left="0"/>
              <w:cnfStyle w:val="000000100000" w:firstRow="0" w:lastRow="0" w:firstColumn="0" w:lastColumn="0" w:oddVBand="0" w:evenVBand="0" w:oddHBand="1" w:evenHBand="0" w:firstRowFirstColumn="0" w:firstRowLastColumn="0" w:lastRowFirstColumn="0" w:lastRowLastColumn="0"/>
            </w:pPr>
            <w:r>
              <w:t>Integer</w:t>
            </w:r>
            <w:r w:rsidR="00775B2D">
              <w:t xml:space="preserve"> (0,1,2)</w:t>
            </w:r>
          </w:p>
        </w:tc>
        <w:tc>
          <w:tcPr>
            <w:tcW w:w="3155" w:type="dxa"/>
            <w:tcBorders>
              <w:left w:val="single" w:sz="4" w:space="0" w:color="auto"/>
            </w:tcBorders>
          </w:tcPr>
          <w:p w:rsidR="00430D68" w:rsidRDefault="00430D68" w:rsidP="00430D68">
            <w:pPr>
              <w:pStyle w:val="ListParagraph"/>
              <w:ind w:left="0"/>
              <w:cnfStyle w:val="000000100000" w:firstRow="0" w:lastRow="0" w:firstColumn="0" w:lastColumn="0" w:oddVBand="0" w:evenVBand="0" w:oddHBand="1" w:evenHBand="0" w:firstRowFirstColumn="0" w:firstRowLastColumn="0" w:lastRowFirstColumn="0" w:lastRowLastColumn="0"/>
            </w:pPr>
            <w:r>
              <w:t xml:space="preserve">Belgenin yerel sisteme alınıp alınmadığı bilgisi (bkz. 3.2.10) </w:t>
            </w:r>
          </w:p>
        </w:tc>
      </w:tr>
      <w:tr w:rsidR="009942B6" w:rsidTr="00BD4411">
        <w:trPr>
          <w:cnfStyle w:val="000000010000" w:firstRow="0" w:lastRow="0" w:firstColumn="0" w:lastColumn="0" w:oddVBand="0" w:evenVBand="0" w:oddHBand="0" w:evenHBand="1"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9942B6" w:rsidRPr="00430D68" w:rsidRDefault="009942B6" w:rsidP="00BD4411">
            <w:pPr>
              <w:pStyle w:val="ListParagraph"/>
              <w:ind w:left="0"/>
            </w:pPr>
            <w:r w:rsidRPr="009942B6">
              <w:rPr>
                <w:b w:val="0"/>
              </w:rPr>
              <w:t>siraNo</w:t>
            </w:r>
          </w:p>
        </w:tc>
        <w:tc>
          <w:tcPr>
            <w:tcW w:w="2126" w:type="dxa"/>
            <w:tcBorders>
              <w:top w:val="single" w:sz="4" w:space="0" w:color="auto"/>
              <w:left w:val="single" w:sz="4" w:space="0" w:color="auto"/>
              <w:right w:val="single" w:sz="4" w:space="0" w:color="auto"/>
            </w:tcBorders>
          </w:tcPr>
          <w:p w:rsidR="009942B6" w:rsidRDefault="009942B6" w:rsidP="00BD4411">
            <w:pPr>
              <w:pStyle w:val="ListParagraph"/>
              <w:ind w:left="0"/>
              <w:cnfStyle w:val="000000010000" w:firstRow="0" w:lastRow="0" w:firstColumn="0" w:lastColumn="0" w:oddVBand="0" w:evenVBand="0" w:oddHBand="0" w:evenHBand="1" w:firstRowFirstColumn="0" w:firstRowLastColumn="0" w:lastRowFirstColumn="0" w:lastRowLastColumn="0"/>
            </w:pPr>
            <w:r>
              <w:t>Long</w:t>
            </w:r>
          </w:p>
        </w:tc>
        <w:tc>
          <w:tcPr>
            <w:tcW w:w="3155" w:type="dxa"/>
            <w:tcBorders>
              <w:left w:val="single" w:sz="4" w:space="0" w:color="auto"/>
            </w:tcBorders>
          </w:tcPr>
          <w:p w:rsidR="009942B6" w:rsidRDefault="009942B6" w:rsidP="009942B6">
            <w:pPr>
              <w:pStyle w:val="ListParagraph"/>
              <w:ind w:left="0"/>
              <w:cnfStyle w:val="000000010000" w:firstRow="0" w:lastRow="0" w:firstColumn="0" w:lastColumn="0" w:oddVBand="0" w:evenVBand="0" w:oddHBand="0" w:evenHBand="1" w:firstRowFirstColumn="0" w:firstRowLastColumn="0" w:lastRowFirstColumn="0" w:lastRowLastColumn="0"/>
            </w:pPr>
            <w:r>
              <w:t>GelenBelgeParametreleri nesnesindeki sonAlinanBelgeSiraNo parametresiyle sorgulanabilen gelen belgenin geliş sıraNosu.</w:t>
            </w:r>
          </w:p>
        </w:tc>
      </w:tr>
    </w:tbl>
    <w:p w:rsidR="00984FB4" w:rsidRDefault="00430D68" w:rsidP="00814D5B">
      <w:pPr>
        <w:pStyle w:val="Caption"/>
        <w:jc w:val="center"/>
        <w:rPr>
          <w:sz w:val="22"/>
          <w:szCs w:val="22"/>
        </w:rPr>
      </w:pPr>
      <w:bookmarkStart w:id="305" w:name="_Toc410128230"/>
      <w:bookmarkStart w:id="306" w:name="_Toc479681590"/>
      <w:bookmarkStart w:id="307" w:name="_Toc479759262"/>
      <w:bookmarkStart w:id="308" w:name="_Toc479760916"/>
      <w:r w:rsidRPr="00814D5B">
        <w:rPr>
          <w:sz w:val="22"/>
          <w:szCs w:val="22"/>
        </w:rPr>
        <w:t xml:space="preserve">Tablo </w:t>
      </w:r>
      <w:r w:rsidR="00CA1CE4" w:rsidRPr="00814D5B">
        <w:rPr>
          <w:sz w:val="22"/>
          <w:szCs w:val="22"/>
        </w:rPr>
        <w:t>3.2.</w:t>
      </w:r>
      <w:r w:rsidR="00537701">
        <w:rPr>
          <w:sz w:val="22"/>
          <w:szCs w:val="22"/>
        </w:rPr>
        <w:t>20</w:t>
      </w:r>
      <w:r w:rsidRPr="00814D5B">
        <w:rPr>
          <w:sz w:val="22"/>
          <w:szCs w:val="22"/>
        </w:rPr>
        <w:t xml:space="preserve"> GelenBelgeDurumv2 Nesnesi</w:t>
      </w:r>
      <w:bookmarkEnd w:id="305"/>
      <w:bookmarkEnd w:id="306"/>
      <w:bookmarkEnd w:id="307"/>
      <w:bookmarkEnd w:id="308"/>
    </w:p>
    <w:p w:rsidR="00867999" w:rsidRPr="00867999" w:rsidRDefault="00867999" w:rsidP="00867999"/>
    <w:p w:rsidR="00867999" w:rsidRPr="00D859CD" w:rsidRDefault="00513C1D" w:rsidP="00D859CD">
      <w:pPr>
        <w:pStyle w:val="ListParagraph"/>
        <w:numPr>
          <w:ilvl w:val="2"/>
          <w:numId w:val="1"/>
        </w:numPr>
        <w:jc w:val="both"/>
        <w:outlineLvl w:val="1"/>
        <w:rPr>
          <w:b/>
        </w:rPr>
      </w:pPr>
      <w:bookmarkStart w:id="309" w:name="_Toc15301294"/>
      <w:r>
        <w:rPr>
          <w:b/>
        </w:rPr>
        <w:t>cokluGidenBelgeDurumSorgula Servisi</w:t>
      </w:r>
      <w:bookmarkStart w:id="310" w:name="_Toc410128232"/>
      <w:bookmarkStart w:id="311" w:name="_Toc479681592"/>
      <w:bookmarkStart w:id="312" w:name="_Toc479759264"/>
      <w:bookmarkStart w:id="313" w:name="_Toc479760918"/>
      <w:bookmarkEnd w:id="309"/>
    </w:p>
    <w:p w:rsidR="001D257F" w:rsidRDefault="0084353B" w:rsidP="00D859CD">
      <w:pPr>
        <w:pStyle w:val="ListParagraph"/>
        <w:jc w:val="both"/>
      </w:pPr>
      <w:r>
        <w:t xml:space="preserve">Bu servis </w:t>
      </w:r>
      <w:r w:rsidRPr="0084353B">
        <w:t>gidenBelgeDurumSorgulaExt</w:t>
      </w:r>
      <w:r w:rsidR="008F5543">
        <w:t xml:space="preserve">de bahsedilen servisin coklu sorgulamaya imkan veren halidir. </w:t>
      </w:r>
      <w:r w:rsidR="008E6558">
        <w:t xml:space="preserve">Dönüş değeri tipi aynıdır. Giriş parametresi olan GidenBelgeDurumParametreleri nesnesi </w:t>
      </w:r>
      <w:r w:rsidR="00E441ED">
        <w:t xml:space="preserve">içindeki </w:t>
      </w:r>
      <w:r w:rsidR="00984FB4">
        <w:t>“</w:t>
      </w:r>
      <w:r w:rsidR="008E6558">
        <w:t>belgeNoList</w:t>
      </w:r>
      <w:r w:rsidR="00984FB4">
        <w:t>”</w:t>
      </w:r>
      <w:r w:rsidR="008E6558">
        <w:t xml:space="preserve"> alanına</w:t>
      </w:r>
      <w:r w:rsidR="00E441ED">
        <w:t xml:space="preserve"> durumu sorgulanacak olan belgelerin belgeOid değerleri girilmelidir.</w:t>
      </w:r>
      <w:bookmarkEnd w:id="310"/>
      <w:bookmarkEnd w:id="311"/>
      <w:bookmarkEnd w:id="312"/>
      <w:bookmarkEnd w:id="313"/>
    </w:p>
    <w:p w:rsidR="005F1BFE" w:rsidRDefault="0086171E" w:rsidP="00D859CD">
      <w:pPr>
        <w:pStyle w:val="ListParagraph"/>
        <w:jc w:val="both"/>
      </w:pPr>
      <w:bookmarkStart w:id="314" w:name="_Toc410128233"/>
      <w:bookmarkStart w:id="315" w:name="_Toc479681593"/>
      <w:bookmarkStart w:id="316" w:name="_Toc479759265"/>
      <w:bookmarkStart w:id="317" w:name="_Toc479760919"/>
      <w:r w:rsidRPr="001D257F">
        <w:rPr>
          <w:b/>
        </w:rPr>
        <w:t>KULLANIM NOTU:</w:t>
      </w:r>
      <w:r w:rsidRPr="001D257F">
        <w:t xml:space="preserve"> Bu metodu kullanırken </w:t>
      </w:r>
      <w:r w:rsidR="00E82AA6" w:rsidRPr="001D257F">
        <w:t>gidenBelgeDurumSorgulada</w:t>
      </w:r>
      <w:r w:rsidRPr="001D257F">
        <w:t xml:space="preserve"> bulunan “KULLANIM NOTU” kısmındaki da ya </w:t>
      </w:r>
      <w:r w:rsidR="00DD15CD">
        <w:t>7. Kullanım Notları</w:t>
      </w:r>
      <w:r w:rsidRPr="001D257F">
        <w:t xml:space="preserve"> bölümünde bulunan Giden Belgelerin Durumlarının Sorgulanması kısmındaki direktiflere uyulması gerekmektedir.</w:t>
      </w:r>
      <w:bookmarkEnd w:id="314"/>
      <w:bookmarkEnd w:id="315"/>
      <w:bookmarkEnd w:id="316"/>
      <w:bookmarkEnd w:id="317"/>
      <w:r w:rsidRPr="001D257F">
        <w:t xml:space="preserve"> </w:t>
      </w:r>
      <w:r w:rsidR="003A0C15" w:rsidRPr="001D257F">
        <w:t xml:space="preserve">   </w:t>
      </w:r>
    </w:p>
    <w:p w:rsidR="005F1BFE" w:rsidRDefault="005F1BFE" w:rsidP="00867999">
      <w:pPr>
        <w:pStyle w:val="ListParagraph"/>
        <w:ind w:left="851"/>
        <w:jc w:val="both"/>
      </w:pPr>
    </w:p>
    <w:p w:rsidR="00867999" w:rsidRPr="00D859CD" w:rsidRDefault="00513C1D" w:rsidP="00D859CD">
      <w:pPr>
        <w:pStyle w:val="ListParagraph"/>
        <w:numPr>
          <w:ilvl w:val="2"/>
          <w:numId w:val="1"/>
        </w:numPr>
        <w:jc w:val="both"/>
        <w:outlineLvl w:val="1"/>
        <w:rPr>
          <w:b/>
        </w:rPr>
      </w:pPr>
      <w:bookmarkStart w:id="318" w:name="_Toc15301295"/>
      <w:r w:rsidRPr="00513C1D">
        <w:rPr>
          <w:b/>
        </w:rPr>
        <w:t>gelenFaturalariArsiveKaldir</w:t>
      </w:r>
      <w:r>
        <w:rPr>
          <w:b/>
        </w:rPr>
        <w:t xml:space="preserve"> Servisi</w:t>
      </w:r>
      <w:bookmarkStart w:id="319" w:name="_Toc410128235"/>
      <w:bookmarkStart w:id="320" w:name="_Toc479681595"/>
      <w:bookmarkStart w:id="321" w:name="_Toc479759267"/>
      <w:bookmarkStart w:id="322" w:name="_Toc479760921"/>
      <w:bookmarkEnd w:id="318"/>
    </w:p>
    <w:p w:rsidR="008E6558" w:rsidRDefault="008E6558" w:rsidP="00D859CD">
      <w:pPr>
        <w:pStyle w:val="ListParagraph"/>
        <w:jc w:val="both"/>
      </w:pPr>
      <w:r>
        <w:t>Bu servis gelen faturaların arşive kaldırıl</w:t>
      </w:r>
      <w:r w:rsidR="002E416A">
        <w:t>masını sağlar. Dönüş değeri boştur.(void)</w:t>
      </w:r>
      <w:bookmarkEnd w:id="319"/>
      <w:bookmarkEnd w:id="320"/>
      <w:bookmarkEnd w:id="321"/>
      <w:bookmarkEnd w:id="322"/>
    </w:p>
    <w:p w:rsidR="00D859CD" w:rsidRDefault="00D859CD" w:rsidP="001D257F">
      <w:pPr>
        <w:pStyle w:val="ListParagraph"/>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298"/>
        <w:gridCol w:w="3331"/>
        <w:gridCol w:w="1204"/>
      </w:tblGrid>
      <w:tr w:rsidR="002E416A" w:rsidTr="00973359">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ind w:left="0"/>
            </w:pPr>
            <w:r>
              <w:t>Parametre Adı</w:t>
            </w:r>
          </w:p>
        </w:tc>
        <w:tc>
          <w:tcPr>
            <w:tcW w:w="1298"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ind w:left="0"/>
              <w:cnfStyle w:val="100000000000" w:firstRow="1" w:lastRow="0" w:firstColumn="0" w:lastColumn="0" w:oddVBand="0" w:evenVBand="0" w:oddHBand="0" w:evenHBand="0" w:firstRowFirstColumn="0" w:firstRowLastColumn="0" w:lastRowFirstColumn="0" w:lastRowLastColumn="0"/>
            </w:pPr>
            <w:r>
              <w:t>Zorunluluk</w:t>
            </w:r>
          </w:p>
        </w:tc>
        <w:tc>
          <w:tcPr>
            <w:tcW w:w="3331"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1204"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Uzunluk</w:t>
            </w:r>
          </w:p>
        </w:tc>
      </w:tr>
      <w:tr w:rsidR="002E416A" w:rsidTr="0097335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2E416A" w:rsidRPr="00367B96" w:rsidRDefault="002E416A" w:rsidP="00973359">
            <w:pPr>
              <w:pStyle w:val="ListParagraph"/>
              <w:ind w:left="0"/>
              <w:rPr>
                <w:b w:val="0"/>
              </w:rPr>
            </w:pPr>
            <w:r w:rsidRPr="007C4242">
              <w:rPr>
                <w:b w:val="0"/>
              </w:rPr>
              <w:t>vergiTcKimlikNo</w:t>
            </w:r>
          </w:p>
        </w:tc>
        <w:tc>
          <w:tcPr>
            <w:tcW w:w="1298" w:type="dxa"/>
            <w:tcBorders>
              <w:left w:val="single" w:sz="4" w:space="0" w:color="auto"/>
              <w:right w:val="single" w:sz="4" w:space="0" w:color="auto"/>
            </w:tcBorders>
          </w:tcPr>
          <w:p w:rsidR="002E416A" w:rsidRPr="00367B96" w:rsidRDefault="002E416A" w:rsidP="00973359">
            <w:pPr>
              <w:pStyle w:val="ListParagraph"/>
              <w:ind w:left="0"/>
              <w:cnfStyle w:val="000000100000" w:firstRow="0" w:lastRow="0" w:firstColumn="0" w:lastColumn="0" w:oddVBand="0" w:evenVBand="0" w:oddHBand="1" w:evenHBand="0" w:firstRowFirstColumn="0" w:firstRowLastColumn="0" w:lastRowFirstColumn="0" w:lastRowLastColumn="0"/>
            </w:pPr>
            <w:r>
              <w:t>Zorunlu</w:t>
            </w:r>
          </w:p>
        </w:tc>
        <w:tc>
          <w:tcPr>
            <w:tcW w:w="3331" w:type="dxa"/>
            <w:tcBorders>
              <w:top w:val="single" w:sz="4" w:space="0" w:color="auto"/>
              <w:left w:val="single" w:sz="4" w:space="0" w:color="auto"/>
              <w:right w:val="single" w:sz="4" w:space="0" w:color="auto"/>
            </w:tcBorders>
          </w:tcPr>
          <w:p w:rsidR="002E416A" w:rsidRPr="00367B96" w:rsidRDefault="002E416A" w:rsidP="00973359">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1204" w:type="dxa"/>
            <w:tcBorders>
              <w:left w:val="single" w:sz="4" w:space="0" w:color="auto"/>
            </w:tcBorders>
          </w:tcPr>
          <w:p w:rsidR="002E416A" w:rsidRDefault="002E416A"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t>10 veya 11</w:t>
            </w:r>
          </w:p>
        </w:tc>
      </w:tr>
      <w:tr w:rsidR="002E416A" w:rsidTr="00973359">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2E416A" w:rsidRPr="00367B96" w:rsidRDefault="002E416A" w:rsidP="00973359">
            <w:pPr>
              <w:pStyle w:val="ListParagraph"/>
              <w:ind w:left="0"/>
              <w:rPr>
                <w:b w:val="0"/>
              </w:rPr>
            </w:pPr>
            <w:r w:rsidRPr="002E416A">
              <w:rPr>
                <w:b w:val="0"/>
              </w:rPr>
              <w:t>invoiceEttnListesi</w:t>
            </w:r>
          </w:p>
        </w:tc>
        <w:tc>
          <w:tcPr>
            <w:tcW w:w="1298" w:type="dxa"/>
            <w:tcBorders>
              <w:left w:val="single" w:sz="4" w:space="0" w:color="auto"/>
              <w:right w:val="single" w:sz="4" w:space="0" w:color="auto"/>
            </w:tcBorders>
          </w:tcPr>
          <w:p w:rsidR="002E416A" w:rsidRPr="00367B96" w:rsidRDefault="002E416A" w:rsidP="00973359">
            <w:pPr>
              <w:pStyle w:val="ListParagraph"/>
              <w:ind w:left="0"/>
              <w:cnfStyle w:val="000000010000" w:firstRow="0" w:lastRow="0" w:firstColumn="0" w:lastColumn="0" w:oddVBand="0" w:evenVBand="0" w:oddHBand="0" w:evenHBand="1" w:firstRowFirstColumn="0" w:firstRowLastColumn="0" w:lastRowFirstColumn="0" w:lastRowLastColumn="0"/>
            </w:pPr>
            <w:r>
              <w:t>Zorunlu</w:t>
            </w:r>
          </w:p>
        </w:tc>
        <w:tc>
          <w:tcPr>
            <w:tcW w:w="3331" w:type="dxa"/>
            <w:tcBorders>
              <w:left w:val="single" w:sz="4" w:space="0" w:color="auto"/>
              <w:right w:val="single" w:sz="4" w:space="0" w:color="auto"/>
            </w:tcBorders>
          </w:tcPr>
          <w:p w:rsidR="002E416A" w:rsidRPr="00367B96" w:rsidRDefault="002E416A" w:rsidP="002E416A">
            <w:pPr>
              <w:pStyle w:val="ListParagraph"/>
              <w:keepNext/>
              <w:ind w:left="0"/>
              <w:cnfStyle w:val="000000010000" w:firstRow="0" w:lastRow="0" w:firstColumn="0" w:lastColumn="0" w:oddVBand="0" w:evenVBand="0" w:oddHBand="0" w:evenHBand="1" w:firstRowFirstColumn="0" w:firstRowLastColumn="0" w:lastRowFirstColumn="0" w:lastRowLastColumn="0"/>
            </w:pPr>
            <w:r>
              <w:t>List&lt;String&gt;</w:t>
            </w:r>
          </w:p>
        </w:tc>
        <w:tc>
          <w:tcPr>
            <w:tcW w:w="1204" w:type="dxa"/>
            <w:tcBorders>
              <w:left w:val="single" w:sz="4" w:space="0" w:color="auto"/>
            </w:tcBorders>
          </w:tcPr>
          <w:p w:rsidR="002E416A" w:rsidRDefault="002E416A"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p>
        </w:tc>
      </w:tr>
    </w:tbl>
    <w:p w:rsidR="00537701" w:rsidRDefault="00CA1CE4" w:rsidP="00537701">
      <w:pPr>
        <w:pStyle w:val="Caption"/>
        <w:jc w:val="center"/>
        <w:rPr>
          <w:sz w:val="22"/>
          <w:szCs w:val="22"/>
        </w:rPr>
      </w:pPr>
      <w:bookmarkStart w:id="323" w:name="_Toc410128236"/>
      <w:bookmarkStart w:id="324" w:name="_Toc479681596"/>
      <w:bookmarkStart w:id="325" w:name="_Toc479759268"/>
      <w:bookmarkStart w:id="326" w:name="_Toc479760922"/>
      <w:r w:rsidRPr="009416D8">
        <w:rPr>
          <w:sz w:val="22"/>
          <w:szCs w:val="22"/>
        </w:rPr>
        <w:t>Tablo 3.2.</w:t>
      </w:r>
      <w:r w:rsidR="00537701">
        <w:rPr>
          <w:sz w:val="22"/>
          <w:szCs w:val="22"/>
        </w:rPr>
        <w:t>21</w:t>
      </w:r>
      <w:r w:rsidR="002E416A" w:rsidRPr="009416D8">
        <w:rPr>
          <w:sz w:val="22"/>
          <w:szCs w:val="22"/>
        </w:rPr>
        <w:t xml:space="preserve"> gelenFaturalariArsiveKaldir Giriş Parametreleri</w:t>
      </w:r>
      <w:bookmarkEnd w:id="323"/>
      <w:bookmarkEnd w:id="324"/>
      <w:bookmarkEnd w:id="325"/>
      <w:bookmarkEnd w:id="326"/>
    </w:p>
    <w:p w:rsidR="00537701" w:rsidRDefault="00537701" w:rsidP="00537701"/>
    <w:p w:rsidR="00537701" w:rsidRDefault="00537701" w:rsidP="00537701"/>
    <w:p w:rsidR="00D859CD" w:rsidRPr="00537701" w:rsidRDefault="00D859CD" w:rsidP="00537701"/>
    <w:p w:rsidR="00867999" w:rsidRPr="00537701" w:rsidRDefault="00513C1D" w:rsidP="00537701">
      <w:pPr>
        <w:pStyle w:val="ListParagraph"/>
        <w:numPr>
          <w:ilvl w:val="2"/>
          <w:numId w:val="1"/>
        </w:numPr>
        <w:jc w:val="both"/>
        <w:outlineLvl w:val="1"/>
        <w:rPr>
          <w:b/>
        </w:rPr>
      </w:pPr>
      <w:bookmarkStart w:id="327" w:name="_Toc15301296"/>
      <w:r w:rsidRPr="00513C1D">
        <w:rPr>
          <w:b/>
        </w:rPr>
        <w:lastRenderedPageBreak/>
        <w:t>gidenFaturalariArsiveKaldir</w:t>
      </w:r>
      <w:r>
        <w:rPr>
          <w:b/>
        </w:rPr>
        <w:t xml:space="preserve"> Servisi</w:t>
      </w:r>
      <w:bookmarkStart w:id="328" w:name="_Toc410128238"/>
      <w:bookmarkStart w:id="329" w:name="_Toc479681598"/>
      <w:bookmarkStart w:id="330" w:name="_Toc479759270"/>
      <w:bookmarkStart w:id="331" w:name="_Toc479760924"/>
      <w:bookmarkEnd w:id="327"/>
    </w:p>
    <w:p w:rsidR="002E416A" w:rsidRDefault="002E416A" w:rsidP="001D257F">
      <w:pPr>
        <w:pStyle w:val="ListParagraph"/>
      </w:pPr>
      <w:r>
        <w:t>Bu servis giden faturaların arşive kaldırılmasını sağlar. Dönüş değeri boştur.(void)</w:t>
      </w:r>
      <w:bookmarkEnd w:id="328"/>
      <w:bookmarkEnd w:id="329"/>
      <w:bookmarkEnd w:id="330"/>
      <w:bookmarkEnd w:id="331"/>
    </w:p>
    <w:p w:rsidR="00537701" w:rsidRDefault="00537701" w:rsidP="001D257F">
      <w:pPr>
        <w:pStyle w:val="ListParagraph"/>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298"/>
        <w:gridCol w:w="3331"/>
        <w:gridCol w:w="1204"/>
      </w:tblGrid>
      <w:tr w:rsidR="002E416A" w:rsidTr="00973359">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ind w:left="0"/>
            </w:pPr>
            <w:r>
              <w:t>Parametre Adı</w:t>
            </w:r>
          </w:p>
        </w:tc>
        <w:tc>
          <w:tcPr>
            <w:tcW w:w="1298"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ind w:left="0"/>
              <w:cnfStyle w:val="100000000000" w:firstRow="1" w:lastRow="0" w:firstColumn="0" w:lastColumn="0" w:oddVBand="0" w:evenVBand="0" w:oddHBand="0" w:evenHBand="0" w:firstRowFirstColumn="0" w:firstRowLastColumn="0" w:lastRowFirstColumn="0" w:lastRowLastColumn="0"/>
            </w:pPr>
            <w:r>
              <w:t>Zorunluluk</w:t>
            </w:r>
          </w:p>
        </w:tc>
        <w:tc>
          <w:tcPr>
            <w:tcW w:w="3331"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1204" w:type="dxa"/>
            <w:tcBorders>
              <w:top w:val="single" w:sz="4" w:space="0" w:color="auto"/>
              <w:left w:val="single" w:sz="4" w:space="0" w:color="auto"/>
              <w:bottom w:val="single" w:sz="4" w:space="0" w:color="auto"/>
              <w:right w:val="single" w:sz="4" w:space="0" w:color="auto"/>
            </w:tcBorders>
          </w:tcPr>
          <w:p w:rsidR="002E416A" w:rsidRDefault="002E416A" w:rsidP="00973359">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Uzunluk</w:t>
            </w:r>
          </w:p>
        </w:tc>
      </w:tr>
      <w:tr w:rsidR="002E416A" w:rsidTr="0097335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2E416A" w:rsidRPr="00367B96" w:rsidRDefault="002E416A" w:rsidP="00973359">
            <w:pPr>
              <w:pStyle w:val="ListParagraph"/>
              <w:ind w:left="0"/>
              <w:rPr>
                <w:b w:val="0"/>
              </w:rPr>
            </w:pPr>
            <w:r w:rsidRPr="007C4242">
              <w:rPr>
                <w:b w:val="0"/>
              </w:rPr>
              <w:t>vergiTcKimlikNo</w:t>
            </w:r>
          </w:p>
        </w:tc>
        <w:tc>
          <w:tcPr>
            <w:tcW w:w="1298" w:type="dxa"/>
            <w:tcBorders>
              <w:left w:val="single" w:sz="4" w:space="0" w:color="auto"/>
              <w:right w:val="single" w:sz="4" w:space="0" w:color="auto"/>
            </w:tcBorders>
          </w:tcPr>
          <w:p w:rsidR="002E416A" w:rsidRPr="00367B96" w:rsidRDefault="002E416A" w:rsidP="00973359">
            <w:pPr>
              <w:pStyle w:val="ListParagraph"/>
              <w:ind w:left="0"/>
              <w:cnfStyle w:val="000000100000" w:firstRow="0" w:lastRow="0" w:firstColumn="0" w:lastColumn="0" w:oddVBand="0" w:evenVBand="0" w:oddHBand="1" w:evenHBand="0" w:firstRowFirstColumn="0" w:firstRowLastColumn="0" w:lastRowFirstColumn="0" w:lastRowLastColumn="0"/>
            </w:pPr>
            <w:r>
              <w:t>Zorunlu</w:t>
            </w:r>
          </w:p>
        </w:tc>
        <w:tc>
          <w:tcPr>
            <w:tcW w:w="3331" w:type="dxa"/>
            <w:tcBorders>
              <w:top w:val="single" w:sz="4" w:space="0" w:color="auto"/>
              <w:left w:val="single" w:sz="4" w:space="0" w:color="auto"/>
              <w:right w:val="single" w:sz="4" w:space="0" w:color="auto"/>
            </w:tcBorders>
          </w:tcPr>
          <w:p w:rsidR="002E416A" w:rsidRPr="00367B96" w:rsidRDefault="002E416A" w:rsidP="00973359">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1204" w:type="dxa"/>
            <w:tcBorders>
              <w:left w:val="single" w:sz="4" w:space="0" w:color="auto"/>
            </w:tcBorders>
          </w:tcPr>
          <w:p w:rsidR="002E416A" w:rsidRDefault="002E416A"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t>10 veya 11</w:t>
            </w:r>
          </w:p>
        </w:tc>
      </w:tr>
      <w:tr w:rsidR="002E416A" w:rsidTr="00973359">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2E416A" w:rsidRPr="00367B96" w:rsidRDefault="002E416A" w:rsidP="00973359">
            <w:pPr>
              <w:pStyle w:val="ListParagraph"/>
              <w:ind w:left="0"/>
              <w:rPr>
                <w:b w:val="0"/>
              </w:rPr>
            </w:pPr>
            <w:r w:rsidRPr="002E416A">
              <w:rPr>
                <w:b w:val="0"/>
              </w:rPr>
              <w:t>invoiceEttnListesi</w:t>
            </w:r>
          </w:p>
        </w:tc>
        <w:tc>
          <w:tcPr>
            <w:tcW w:w="1298" w:type="dxa"/>
            <w:tcBorders>
              <w:left w:val="single" w:sz="4" w:space="0" w:color="auto"/>
              <w:right w:val="single" w:sz="4" w:space="0" w:color="auto"/>
            </w:tcBorders>
          </w:tcPr>
          <w:p w:rsidR="002E416A" w:rsidRPr="00367B96" w:rsidRDefault="002E416A" w:rsidP="00973359">
            <w:pPr>
              <w:pStyle w:val="ListParagraph"/>
              <w:ind w:left="0"/>
              <w:cnfStyle w:val="000000010000" w:firstRow="0" w:lastRow="0" w:firstColumn="0" w:lastColumn="0" w:oddVBand="0" w:evenVBand="0" w:oddHBand="0" w:evenHBand="1" w:firstRowFirstColumn="0" w:firstRowLastColumn="0" w:lastRowFirstColumn="0" w:lastRowLastColumn="0"/>
            </w:pPr>
            <w:r>
              <w:t>Zorunlu</w:t>
            </w:r>
          </w:p>
        </w:tc>
        <w:tc>
          <w:tcPr>
            <w:tcW w:w="3331" w:type="dxa"/>
            <w:tcBorders>
              <w:left w:val="single" w:sz="4" w:space="0" w:color="auto"/>
              <w:right w:val="single" w:sz="4" w:space="0" w:color="auto"/>
            </w:tcBorders>
          </w:tcPr>
          <w:p w:rsidR="002E416A" w:rsidRPr="00367B96" w:rsidRDefault="002E416A" w:rsidP="00973359">
            <w:pPr>
              <w:pStyle w:val="ListParagraph"/>
              <w:keepNext/>
              <w:ind w:left="0"/>
              <w:cnfStyle w:val="000000010000" w:firstRow="0" w:lastRow="0" w:firstColumn="0" w:lastColumn="0" w:oddVBand="0" w:evenVBand="0" w:oddHBand="0" w:evenHBand="1" w:firstRowFirstColumn="0" w:firstRowLastColumn="0" w:lastRowFirstColumn="0" w:lastRowLastColumn="0"/>
            </w:pPr>
            <w:r>
              <w:t>List&lt;String&gt;</w:t>
            </w:r>
          </w:p>
        </w:tc>
        <w:tc>
          <w:tcPr>
            <w:tcW w:w="1204" w:type="dxa"/>
            <w:tcBorders>
              <w:left w:val="single" w:sz="4" w:space="0" w:color="auto"/>
            </w:tcBorders>
          </w:tcPr>
          <w:p w:rsidR="002E416A" w:rsidRDefault="002E416A"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p>
        </w:tc>
      </w:tr>
    </w:tbl>
    <w:p w:rsidR="00973359" w:rsidRDefault="002E416A" w:rsidP="00537701">
      <w:pPr>
        <w:pStyle w:val="Caption"/>
        <w:jc w:val="center"/>
        <w:rPr>
          <w:sz w:val="22"/>
          <w:szCs w:val="22"/>
        </w:rPr>
      </w:pPr>
      <w:bookmarkStart w:id="332" w:name="_Toc410128239"/>
      <w:bookmarkStart w:id="333" w:name="_Toc479681599"/>
      <w:bookmarkStart w:id="334" w:name="_Toc479759271"/>
      <w:bookmarkStart w:id="335" w:name="_Toc479760925"/>
      <w:r w:rsidRPr="009416D8">
        <w:rPr>
          <w:sz w:val="22"/>
          <w:szCs w:val="22"/>
        </w:rPr>
        <w:t xml:space="preserve">Tablo </w:t>
      </w:r>
      <w:r w:rsidR="00CA1CE4" w:rsidRPr="009416D8">
        <w:rPr>
          <w:sz w:val="22"/>
          <w:szCs w:val="22"/>
        </w:rPr>
        <w:t>3.2.</w:t>
      </w:r>
      <w:r w:rsidR="00537701">
        <w:rPr>
          <w:sz w:val="22"/>
          <w:szCs w:val="22"/>
        </w:rPr>
        <w:t>22</w:t>
      </w:r>
      <w:r w:rsidRPr="009416D8">
        <w:rPr>
          <w:sz w:val="22"/>
          <w:szCs w:val="22"/>
        </w:rPr>
        <w:t xml:space="preserve"> gidenFaturalariArsiveKaldir Giriş Parametreleri</w:t>
      </w:r>
      <w:bookmarkEnd w:id="332"/>
      <w:bookmarkEnd w:id="333"/>
      <w:bookmarkEnd w:id="334"/>
      <w:bookmarkEnd w:id="335"/>
    </w:p>
    <w:p w:rsidR="00537701" w:rsidRPr="00537701" w:rsidRDefault="00537701" w:rsidP="00537701"/>
    <w:p w:rsidR="00867999" w:rsidRPr="00537701" w:rsidRDefault="00973359" w:rsidP="00CD3B83">
      <w:pPr>
        <w:pStyle w:val="ListParagraph"/>
        <w:numPr>
          <w:ilvl w:val="2"/>
          <w:numId w:val="1"/>
        </w:numPr>
        <w:jc w:val="both"/>
        <w:outlineLvl w:val="1"/>
        <w:rPr>
          <w:b/>
        </w:rPr>
      </w:pPr>
      <w:bookmarkStart w:id="336" w:name="_Toc15301297"/>
      <w:r w:rsidRPr="00973359">
        <w:rPr>
          <w:b/>
        </w:rPr>
        <w:t>erpBilgileriBelirle</w:t>
      </w:r>
      <w:r>
        <w:rPr>
          <w:b/>
        </w:rPr>
        <w:t xml:space="preserve"> Servisi</w:t>
      </w:r>
      <w:bookmarkEnd w:id="336"/>
    </w:p>
    <w:p w:rsidR="00973359" w:rsidRPr="001D257F" w:rsidRDefault="00973359" w:rsidP="00CD3B83">
      <w:pPr>
        <w:pStyle w:val="ListParagraph"/>
        <w:jc w:val="both"/>
      </w:pPr>
      <w:r w:rsidRPr="001D257F">
        <w:t xml:space="preserve">Bu servis </w:t>
      </w:r>
      <w:r w:rsidR="00182860" w:rsidRPr="001D257F">
        <w:t>oturum</w:t>
      </w:r>
      <w:r w:rsidRPr="001D257F">
        <w:t xml:space="preserve">a </w:t>
      </w:r>
      <w:r w:rsidR="003100DC" w:rsidRPr="001D257F">
        <w:t>erp kodunun eklenmesini sağlar.</w:t>
      </w:r>
      <w:r w:rsidR="00782990" w:rsidRPr="001D257F">
        <w:t xml:space="preserve"> </w:t>
      </w:r>
      <w:r w:rsidR="0051466C" w:rsidRPr="001D257F">
        <w:t xml:space="preserve">6.1 </w:t>
      </w:r>
      <w:r w:rsidR="00FD0DC6" w:rsidRPr="001D257F">
        <w:t>Kullanıcı Servisi (UserServi</w:t>
      </w:r>
      <w:r w:rsidR="007F1717" w:rsidRPr="001D257F">
        <w:t>ce) ile Cookie tabanlı erişim</w:t>
      </w:r>
      <w:r w:rsidR="007F1717" w:rsidRPr="001D257F">
        <w:tab/>
        <w:t>bölümünde</w:t>
      </w:r>
      <w:r w:rsidR="00782990" w:rsidRPr="001D257F">
        <w:t xml:space="preserve"> bahsedilen oturum açma yöntemi kullanıldığında çağırılacaktır.</w:t>
      </w:r>
      <w:r w:rsidR="003100DC" w:rsidRPr="001D257F">
        <w:t xml:space="preserve"> </w:t>
      </w:r>
      <w:r w:rsidR="00782990" w:rsidRPr="001D257F">
        <w:t>Oturuma</w:t>
      </w:r>
      <w:r w:rsidR="003100DC" w:rsidRPr="001D257F">
        <w:t xml:space="preserve"> eklenen erp kodu belgeGonder,</w:t>
      </w:r>
      <w:r w:rsidRPr="001D257F">
        <w:t xml:space="preserve"> gelenBelgeleriListele ve gelenBelgeleriAl servislerinde kullanılır.</w:t>
      </w:r>
      <w:r w:rsidR="003100DC" w:rsidRPr="001D257F">
        <w:t xml:space="preserve"> Dönüş değeri boştur (void). Servi</w:t>
      </w:r>
      <w:r w:rsidR="00492623" w:rsidRPr="001D257F">
        <w:t>sin giriş parametreleri Tablo 3.2.19</w:t>
      </w:r>
      <w:r w:rsidR="00782990" w:rsidRPr="001D257F">
        <w:t>’</w:t>
      </w:r>
      <w:r w:rsidR="00492623" w:rsidRPr="001D257F">
        <w:t>da</w:t>
      </w:r>
      <w:r w:rsidR="003100DC" w:rsidRPr="001D257F">
        <w:t xml:space="preserve"> açıklanmıştır.</w:t>
      </w:r>
    </w:p>
    <w:p w:rsidR="008609A5" w:rsidRDefault="008609A5" w:rsidP="003100DC">
      <w:pPr>
        <w:pStyle w:val="ListParagraph"/>
        <w:ind w:left="792"/>
        <w:jc w:val="both"/>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298"/>
        <w:gridCol w:w="3331"/>
        <w:gridCol w:w="1204"/>
      </w:tblGrid>
      <w:tr w:rsidR="00973359" w:rsidTr="00973359">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top w:val="single" w:sz="4" w:space="0" w:color="auto"/>
              <w:left w:val="single" w:sz="4" w:space="0" w:color="auto"/>
              <w:bottom w:val="single" w:sz="4" w:space="0" w:color="auto"/>
              <w:right w:val="single" w:sz="4" w:space="0" w:color="auto"/>
            </w:tcBorders>
          </w:tcPr>
          <w:p w:rsidR="00973359" w:rsidRDefault="00973359" w:rsidP="00973359">
            <w:pPr>
              <w:pStyle w:val="ListParagraph"/>
              <w:ind w:left="0"/>
            </w:pPr>
            <w:r>
              <w:t>Parametre Adı</w:t>
            </w:r>
          </w:p>
        </w:tc>
        <w:tc>
          <w:tcPr>
            <w:tcW w:w="1298" w:type="dxa"/>
            <w:tcBorders>
              <w:top w:val="single" w:sz="4" w:space="0" w:color="auto"/>
              <w:left w:val="single" w:sz="4" w:space="0" w:color="auto"/>
              <w:bottom w:val="single" w:sz="4" w:space="0" w:color="auto"/>
              <w:right w:val="single" w:sz="4" w:space="0" w:color="auto"/>
            </w:tcBorders>
          </w:tcPr>
          <w:p w:rsidR="00973359" w:rsidRDefault="00973359" w:rsidP="00973359">
            <w:pPr>
              <w:pStyle w:val="ListParagraph"/>
              <w:ind w:left="0"/>
              <w:cnfStyle w:val="100000000000" w:firstRow="1" w:lastRow="0" w:firstColumn="0" w:lastColumn="0" w:oddVBand="0" w:evenVBand="0" w:oddHBand="0" w:evenHBand="0" w:firstRowFirstColumn="0" w:firstRowLastColumn="0" w:lastRowFirstColumn="0" w:lastRowLastColumn="0"/>
            </w:pPr>
            <w:r>
              <w:t>Zorunluluk</w:t>
            </w:r>
          </w:p>
        </w:tc>
        <w:tc>
          <w:tcPr>
            <w:tcW w:w="3331" w:type="dxa"/>
            <w:tcBorders>
              <w:top w:val="single" w:sz="4" w:space="0" w:color="auto"/>
              <w:left w:val="single" w:sz="4" w:space="0" w:color="auto"/>
              <w:bottom w:val="single" w:sz="4" w:space="0" w:color="auto"/>
              <w:right w:val="single" w:sz="4" w:space="0" w:color="auto"/>
            </w:tcBorders>
          </w:tcPr>
          <w:p w:rsidR="00973359" w:rsidRDefault="00973359" w:rsidP="00973359">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1204" w:type="dxa"/>
            <w:tcBorders>
              <w:top w:val="single" w:sz="4" w:space="0" w:color="auto"/>
              <w:left w:val="single" w:sz="4" w:space="0" w:color="auto"/>
              <w:bottom w:val="single" w:sz="4" w:space="0" w:color="auto"/>
              <w:right w:val="single" w:sz="4" w:space="0" w:color="auto"/>
            </w:tcBorders>
          </w:tcPr>
          <w:p w:rsidR="00973359" w:rsidRDefault="00973359" w:rsidP="00973359">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Uzunluk</w:t>
            </w:r>
          </w:p>
        </w:tc>
      </w:tr>
      <w:tr w:rsidR="00973359" w:rsidTr="0097335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973359" w:rsidRPr="00367B96" w:rsidRDefault="00973359" w:rsidP="00973359">
            <w:pPr>
              <w:pStyle w:val="ListParagraph"/>
              <w:ind w:left="0"/>
              <w:rPr>
                <w:b w:val="0"/>
              </w:rPr>
            </w:pPr>
            <w:r w:rsidRPr="007C4242">
              <w:rPr>
                <w:b w:val="0"/>
              </w:rPr>
              <w:t>vergiTcKimlikNo</w:t>
            </w:r>
          </w:p>
        </w:tc>
        <w:tc>
          <w:tcPr>
            <w:tcW w:w="1298" w:type="dxa"/>
            <w:tcBorders>
              <w:left w:val="single" w:sz="4" w:space="0" w:color="auto"/>
              <w:right w:val="single" w:sz="4" w:space="0" w:color="auto"/>
            </w:tcBorders>
          </w:tcPr>
          <w:p w:rsidR="00973359" w:rsidRPr="00367B96" w:rsidRDefault="00973359" w:rsidP="00973359">
            <w:pPr>
              <w:pStyle w:val="ListParagraph"/>
              <w:ind w:left="0"/>
              <w:cnfStyle w:val="000000100000" w:firstRow="0" w:lastRow="0" w:firstColumn="0" w:lastColumn="0" w:oddVBand="0" w:evenVBand="0" w:oddHBand="1" w:evenHBand="0" w:firstRowFirstColumn="0" w:firstRowLastColumn="0" w:lastRowFirstColumn="0" w:lastRowLastColumn="0"/>
            </w:pPr>
            <w:r>
              <w:t>Zorunlu</w:t>
            </w:r>
          </w:p>
        </w:tc>
        <w:tc>
          <w:tcPr>
            <w:tcW w:w="3331" w:type="dxa"/>
            <w:tcBorders>
              <w:top w:val="single" w:sz="4" w:space="0" w:color="auto"/>
              <w:left w:val="single" w:sz="4" w:space="0" w:color="auto"/>
              <w:right w:val="single" w:sz="4" w:space="0" w:color="auto"/>
            </w:tcBorders>
          </w:tcPr>
          <w:p w:rsidR="00973359" w:rsidRPr="00367B96" w:rsidRDefault="00973359" w:rsidP="00973359">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1204" w:type="dxa"/>
            <w:tcBorders>
              <w:left w:val="single" w:sz="4" w:space="0" w:color="auto"/>
            </w:tcBorders>
          </w:tcPr>
          <w:p w:rsidR="00973359" w:rsidRDefault="00973359" w:rsidP="00222020">
            <w:pPr>
              <w:pStyle w:val="ListParagraph"/>
              <w:ind w:left="0"/>
              <w:jc w:val="center"/>
              <w:cnfStyle w:val="000000100000" w:firstRow="0" w:lastRow="0" w:firstColumn="0" w:lastColumn="0" w:oddVBand="0" w:evenVBand="0" w:oddHBand="1" w:evenHBand="0" w:firstRowFirstColumn="0" w:firstRowLastColumn="0" w:lastRowFirstColumn="0" w:lastRowLastColumn="0"/>
            </w:pPr>
            <w:r>
              <w:t>10 veya 11</w:t>
            </w:r>
          </w:p>
        </w:tc>
      </w:tr>
      <w:tr w:rsidR="00973359" w:rsidTr="00973359">
        <w:trPr>
          <w:cnfStyle w:val="000000010000" w:firstRow="0" w:lastRow="0" w:firstColumn="0" w:lastColumn="0" w:oddVBand="0" w:evenVBand="0" w:oddHBand="0" w:evenHBand="1"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785" w:type="dxa"/>
            <w:tcBorders>
              <w:right w:val="single" w:sz="4" w:space="0" w:color="auto"/>
            </w:tcBorders>
          </w:tcPr>
          <w:p w:rsidR="00973359" w:rsidRPr="00367B96" w:rsidRDefault="00176731" w:rsidP="00176731">
            <w:pPr>
              <w:pStyle w:val="ListParagraph"/>
              <w:ind w:left="0"/>
              <w:rPr>
                <w:b w:val="0"/>
              </w:rPr>
            </w:pPr>
            <w:r w:rsidRPr="00176731">
              <w:rPr>
                <w:b w:val="0"/>
              </w:rPr>
              <w:t>erpBilgileri</w:t>
            </w:r>
          </w:p>
        </w:tc>
        <w:tc>
          <w:tcPr>
            <w:tcW w:w="1298" w:type="dxa"/>
            <w:tcBorders>
              <w:left w:val="single" w:sz="4" w:space="0" w:color="auto"/>
              <w:right w:val="single" w:sz="4" w:space="0" w:color="auto"/>
            </w:tcBorders>
          </w:tcPr>
          <w:p w:rsidR="00973359" w:rsidRPr="00367B96" w:rsidRDefault="00973359" w:rsidP="00973359">
            <w:pPr>
              <w:pStyle w:val="ListParagraph"/>
              <w:ind w:left="0"/>
              <w:cnfStyle w:val="000000010000" w:firstRow="0" w:lastRow="0" w:firstColumn="0" w:lastColumn="0" w:oddVBand="0" w:evenVBand="0" w:oddHBand="0" w:evenHBand="1" w:firstRowFirstColumn="0" w:firstRowLastColumn="0" w:lastRowFirstColumn="0" w:lastRowLastColumn="0"/>
            </w:pPr>
            <w:r>
              <w:t>Zorunlu</w:t>
            </w:r>
          </w:p>
        </w:tc>
        <w:tc>
          <w:tcPr>
            <w:tcW w:w="3331" w:type="dxa"/>
            <w:tcBorders>
              <w:left w:val="single" w:sz="4" w:space="0" w:color="auto"/>
              <w:right w:val="single" w:sz="4" w:space="0" w:color="auto"/>
            </w:tcBorders>
          </w:tcPr>
          <w:p w:rsidR="00973359" w:rsidRPr="00367B96" w:rsidRDefault="00E8510F" w:rsidP="00973359">
            <w:pPr>
              <w:pStyle w:val="ListParagraph"/>
              <w:keepNext/>
              <w:ind w:left="0"/>
              <w:cnfStyle w:val="000000010000" w:firstRow="0" w:lastRow="0" w:firstColumn="0" w:lastColumn="0" w:oddVBand="0" w:evenVBand="0" w:oddHBand="0" w:evenHBand="1" w:firstRowFirstColumn="0" w:firstRowLastColumn="0" w:lastRowFirstColumn="0" w:lastRowLastColumn="0"/>
            </w:pPr>
            <w:r>
              <w:t>ErpBilgileri (Tablo 3.2.20</w:t>
            </w:r>
            <w:r w:rsidR="00176731">
              <w:t>)</w:t>
            </w:r>
          </w:p>
        </w:tc>
        <w:tc>
          <w:tcPr>
            <w:tcW w:w="1204" w:type="dxa"/>
            <w:tcBorders>
              <w:left w:val="single" w:sz="4" w:space="0" w:color="auto"/>
            </w:tcBorders>
          </w:tcPr>
          <w:p w:rsidR="00973359" w:rsidRDefault="00973359" w:rsidP="00222020">
            <w:pPr>
              <w:pStyle w:val="ListParagraph"/>
              <w:keepNext/>
              <w:ind w:left="0"/>
              <w:jc w:val="center"/>
              <w:cnfStyle w:val="000000010000" w:firstRow="0" w:lastRow="0" w:firstColumn="0" w:lastColumn="0" w:oddVBand="0" w:evenVBand="0" w:oddHBand="0" w:evenHBand="1" w:firstRowFirstColumn="0" w:firstRowLastColumn="0" w:lastRowFirstColumn="0" w:lastRowLastColumn="0"/>
            </w:pPr>
          </w:p>
        </w:tc>
      </w:tr>
    </w:tbl>
    <w:p w:rsidR="00176731" w:rsidRDefault="00266AB1" w:rsidP="009416D8">
      <w:pPr>
        <w:pStyle w:val="Caption"/>
        <w:jc w:val="center"/>
        <w:rPr>
          <w:b w:val="0"/>
          <w:bCs w:val="0"/>
        </w:rPr>
      </w:pPr>
      <w:bookmarkStart w:id="337" w:name="_Toc410128241"/>
      <w:bookmarkStart w:id="338" w:name="_Toc479681601"/>
      <w:bookmarkStart w:id="339" w:name="_Toc479759273"/>
      <w:bookmarkStart w:id="340" w:name="_Toc479760927"/>
      <w:r w:rsidRPr="009416D8">
        <w:rPr>
          <w:sz w:val="22"/>
          <w:szCs w:val="22"/>
        </w:rPr>
        <w:t xml:space="preserve">Tablo </w:t>
      </w:r>
      <w:r w:rsidR="00CA1CE4" w:rsidRPr="009416D8">
        <w:rPr>
          <w:sz w:val="22"/>
          <w:szCs w:val="22"/>
        </w:rPr>
        <w:t>3.2.</w:t>
      </w:r>
      <w:r w:rsidR="00444FF9">
        <w:rPr>
          <w:sz w:val="22"/>
          <w:szCs w:val="22"/>
        </w:rPr>
        <w:t>23</w:t>
      </w:r>
      <w:r w:rsidR="00973359" w:rsidRPr="009416D8">
        <w:rPr>
          <w:sz w:val="22"/>
          <w:szCs w:val="22"/>
        </w:rPr>
        <w:t xml:space="preserve"> erpBilgileriBelirle Giriş Parametreleri</w:t>
      </w:r>
      <w:bookmarkEnd w:id="337"/>
      <w:bookmarkEnd w:id="338"/>
      <w:bookmarkEnd w:id="339"/>
      <w:bookmarkEnd w:id="340"/>
    </w:p>
    <w:p w:rsidR="002070F9" w:rsidRPr="002070F9" w:rsidRDefault="002070F9" w:rsidP="002070F9">
      <w:pPr>
        <w:pStyle w:val="ListParagraph"/>
        <w:ind w:left="2267" w:firstLine="565"/>
        <w:outlineLvl w:val="1"/>
        <w:rPr>
          <w:b/>
          <w:bCs/>
          <w:color w:val="4F81BD" w:themeColor="accent1"/>
          <w:sz w:val="18"/>
          <w:szCs w:val="18"/>
        </w:rPr>
      </w:pPr>
    </w:p>
    <w:tbl>
      <w:tblPr>
        <w:tblStyle w:val="OrtaGlgeleme1-Vurgu11"/>
        <w:tblW w:w="0" w:type="auto"/>
        <w:tblInd w:w="1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126"/>
        <w:gridCol w:w="3155"/>
      </w:tblGrid>
      <w:tr w:rsidR="00176731" w:rsidTr="00182860">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auto"/>
              <w:left w:val="single" w:sz="4" w:space="0" w:color="auto"/>
              <w:bottom w:val="single" w:sz="4" w:space="0" w:color="auto"/>
              <w:right w:val="single" w:sz="4" w:space="0" w:color="auto"/>
            </w:tcBorders>
          </w:tcPr>
          <w:p w:rsidR="00176731" w:rsidRDefault="00176731" w:rsidP="00182860">
            <w:pPr>
              <w:pStyle w:val="ListParagraph"/>
              <w:ind w:left="0"/>
            </w:pPr>
            <w:r>
              <w:t>Parametre Adı</w:t>
            </w:r>
          </w:p>
        </w:tc>
        <w:tc>
          <w:tcPr>
            <w:tcW w:w="2126" w:type="dxa"/>
            <w:tcBorders>
              <w:top w:val="single" w:sz="4" w:space="0" w:color="auto"/>
              <w:left w:val="single" w:sz="4" w:space="0" w:color="auto"/>
              <w:bottom w:val="single" w:sz="4" w:space="0" w:color="auto"/>
              <w:right w:val="single" w:sz="4" w:space="0" w:color="auto"/>
            </w:tcBorders>
          </w:tcPr>
          <w:p w:rsidR="00176731" w:rsidRDefault="00176731" w:rsidP="00182860">
            <w:pPr>
              <w:pStyle w:val="ListParagraph"/>
              <w:ind w:left="0"/>
              <w:cnfStyle w:val="100000000000" w:firstRow="1" w:lastRow="0" w:firstColumn="0" w:lastColumn="0" w:oddVBand="0" w:evenVBand="0" w:oddHBand="0" w:evenHBand="0" w:firstRowFirstColumn="0" w:firstRowLastColumn="0" w:lastRowFirstColumn="0" w:lastRowLastColumn="0"/>
            </w:pPr>
            <w:r>
              <w:t>Parametre Türü</w:t>
            </w:r>
          </w:p>
        </w:tc>
        <w:tc>
          <w:tcPr>
            <w:tcW w:w="3155" w:type="dxa"/>
            <w:tcBorders>
              <w:top w:val="single" w:sz="4" w:space="0" w:color="auto"/>
              <w:left w:val="single" w:sz="4" w:space="0" w:color="auto"/>
              <w:bottom w:val="single" w:sz="4" w:space="0" w:color="auto"/>
              <w:right w:val="single" w:sz="4" w:space="0" w:color="auto"/>
            </w:tcBorders>
          </w:tcPr>
          <w:p w:rsidR="00176731" w:rsidRDefault="00176731" w:rsidP="00182860">
            <w:pPr>
              <w:pStyle w:val="ListParagraph"/>
              <w:tabs>
                <w:tab w:val="left" w:pos="279"/>
              </w:tabs>
              <w:ind w:left="0"/>
              <w:jc w:val="both"/>
              <w:cnfStyle w:val="100000000000" w:firstRow="1" w:lastRow="0" w:firstColumn="0" w:lastColumn="0" w:oddVBand="0" w:evenVBand="0" w:oddHBand="0" w:evenHBand="0" w:firstRowFirstColumn="0" w:firstRowLastColumn="0" w:lastRowFirstColumn="0" w:lastRowLastColumn="0"/>
            </w:pPr>
            <w:r>
              <w:t>Açıklama</w:t>
            </w:r>
          </w:p>
        </w:tc>
      </w:tr>
      <w:tr w:rsidR="00176731" w:rsidTr="0018286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176731" w:rsidRPr="00367B96" w:rsidRDefault="00176731" w:rsidP="00182860">
            <w:pPr>
              <w:pStyle w:val="ListParagraph"/>
              <w:ind w:left="0"/>
              <w:rPr>
                <w:b w:val="0"/>
              </w:rPr>
            </w:pPr>
            <w:r>
              <w:rPr>
                <w:b w:val="0"/>
              </w:rPr>
              <w:t>erpKodu</w:t>
            </w:r>
          </w:p>
        </w:tc>
        <w:tc>
          <w:tcPr>
            <w:tcW w:w="2126" w:type="dxa"/>
            <w:tcBorders>
              <w:top w:val="single" w:sz="4" w:space="0" w:color="auto"/>
              <w:left w:val="single" w:sz="4" w:space="0" w:color="auto"/>
              <w:bottom w:val="single" w:sz="4" w:space="0" w:color="auto"/>
              <w:right w:val="single" w:sz="4" w:space="0" w:color="auto"/>
            </w:tcBorders>
          </w:tcPr>
          <w:p w:rsidR="00176731" w:rsidRPr="00367B96" w:rsidRDefault="00176731" w:rsidP="00182860">
            <w:pPr>
              <w:pStyle w:val="ListParagraph"/>
              <w:ind w:left="0"/>
              <w:cnfStyle w:val="000000100000" w:firstRow="0" w:lastRow="0" w:firstColumn="0" w:lastColumn="0" w:oddVBand="0" w:evenVBand="0" w:oddHBand="1" w:evenHBand="0" w:firstRowFirstColumn="0" w:firstRowLastColumn="0" w:lastRowFirstColumn="0" w:lastRowLastColumn="0"/>
            </w:pPr>
            <w:r>
              <w:t>String(30)</w:t>
            </w:r>
          </w:p>
        </w:tc>
        <w:tc>
          <w:tcPr>
            <w:tcW w:w="3155" w:type="dxa"/>
            <w:tcBorders>
              <w:left w:val="single" w:sz="4" w:space="0" w:color="auto"/>
            </w:tcBorders>
          </w:tcPr>
          <w:p w:rsidR="00176731" w:rsidRDefault="002070F9" w:rsidP="002070F9">
            <w:pPr>
              <w:pStyle w:val="ListParagraph"/>
              <w:ind w:left="0"/>
              <w:cnfStyle w:val="000000100000" w:firstRow="0" w:lastRow="0" w:firstColumn="0" w:lastColumn="0" w:oddVBand="0" w:evenVBand="0" w:oddHBand="1" w:evenHBand="0" w:firstRowFirstColumn="0" w:firstRowLastColumn="0" w:lastRowFirstColumn="0" w:lastRowLastColumn="0"/>
            </w:pPr>
            <w:r>
              <w:t>Belgenin hangi erp’den gönderildiği veya alındığını belirlemek için kullanılan veridir.</w:t>
            </w:r>
          </w:p>
        </w:tc>
      </w:tr>
      <w:tr w:rsidR="00176731" w:rsidTr="00182860">
        <w:trPr>
          <w:cnfStyle w:val="000000010000" w:firstRow="0" w:lastRow="0" w:firstColumn="0" w:lastColumn="0" w:oddVBand="0" w:evenVBand="0" w:oddHBand="0" w:evenHBand="1"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426" w:type="dxa"/>
            <w:tcBorders>
              <w:right w:val="single" w:sz="4" w:space="0" w:color="auto"/>
            </w:tcBorders>
          </w:tcPr>
          <w:p w:rsidR="00176731" w:rsidRPr="00430D68" w:rsidRDefault="00444FF9" w:rsidP="00182860">
            <w:pPr>
              <w:pStyle w:val="ListParagraph"/>
              <w:ind w:left="0"/>
            </w:pPr>
            <w:r>
              <w:rPr>
                <w:b w:val="0"/>
              </w:rPr>
              <w:t>A</w:t>
            </w:r>
            <w:r w:rsidR="00176731">
              <w:rPr>
                <w:b w:val="0"/>
              </w:rPr>
              <w:t>ciklama</w:t>
            </w:r>
          </w:p>
        </w:tc>
        <w:tc>
          <w:tcPr>
            <w:tcW w:w="2126" w:type="dxa"/>
            <w:tcBorders>
              <w:top w:val="single" w:sz="4" w:space="0" w:color="auto"/>
              <w:left w:val="single" w:sz="4" w:space="0" w:color="auto"/>
              <w:right w:val="single" w:sz="4" w:space="0" w:color="auto"/>
            </w:tcBorders>
          </w:tcPr>
          <w:p w:rsidR="00176731" w:rsidRDefault="00176731" w:rsidP="00182860">
            <w:pPr>
              <w:pStyle w:val="ListParagraph"/>
              <w:ind w:left="0"/>
              <w:cnfStyle w:val="000000010000" w:firstRow="0" w:lastRow="0" w:firstColumn="0" w:lastColumn="0" w:oddVBand="0" w:evenVBand="0" w:oddHBand="0" w:evenHBand="1" w:firstRowFirstColumn="0" w:firstRowLastColumn="0" w:lastRowFirstColumn="0" w:lastRowLastColumn="0"/>
            </w:pPr>
            <w:r>
              <w:t>String(255)</w:t>
            </w:r>
          </w:p>
        </w:tc>
        <w:tc>
          <w:tcPr>
            <w:tcW w:w="3155" w:type="dxa"/>
            <w:tcBorders>
              <w:left w:val="single" w:sz="4" w:space="0" w:color="auto"/>
            </w:tcBorders>
          </w:tcPr>
          <w:p w:rsidR="00176731" w:rsidRDefault="002070F9" w:rsidP="00182860">
            <w:pPr>
              <w:pStyle w:val="ListParagraph"/>
              <w:ind w:left="0"/>
              <w:cnfStyle w:val="000000010000" w:firstRow="0" w:lastRow="0" w:firstColumn="0" w:lastColumn="0" w:oddVBand="0" w:evenVBand="0" w:oddHBand="0" w:evenHBand="1" w:firstRowFirstColumn="0" w:firstRowLastColumn="0" w:lastRowFirstColumn="0" w:lastRowLastColumn="0"/>
            </w:pPr>
            <w:r>
              <w:t>Açıklama</w:t>
            </w:r>
          </w:p>
        </w:tc>
      </w:tr>
    </w:tbl>
    <w:p w:rsidR="001D257F" w:rsidRDefault="00266AB1" w:rsidP="000107B4">
      <w:pPr>
        <w:pStyle w:val="Caption"/>
        <w:jc w:val="center"/>
        <w:rPr>
          <w:sz w:val="22"/>
          <w:szCs w:val="22"/>
        </w:rPr>
      </w:pPr>
      <w:bookmarkStart w:id="341" w:name="_Toc410128242"/>
      <w:bookmarkStart w:id="342" w:name="_Toc479681602"/>
      <w:bookmarkStart w:id="343" w:name="_Toc479759274"/>
      <w:bookmarkStart w:id="344" w:name="_Toc479760928"/>
      <w:r w:rsidRPr="009416D8">
        <w:rPr>
          <w:sz w:val="22"/>
          <w:szCs w:val="22"/>
        </w:rPr>
        <w:t xml:space="preserve">Tablo </w:t>
      </w:r>
      <w:r w:rsidR="00CA1CE4" w:rsidRPr="009416D8">
        <w:rPr>
          <w:sz w:val="22"/>
          <w:szCs w:val="22"/>
        </w:rPr>
        <w:t>3.2.2</w:t>
      </w:r>
      <w:r w:rsidR="00444FF9">
        <w:rPr>
          <w:sz w:val="22"/>
          <w:szCs w:val="22"/>
        </w:rPr>
        <w:t>4</w:t>
      </w:r>
      <w:r w:rsidR="002070F9" w:rsidRPr="009416D8">
        <w:rPr>
          <w:sz w:val="22"/>
          <w:szCs w:val="22"/>
        </w:rPr>
        <w:t xml:space="preserve"> erpBilgileri Nesnesi</w:t>
      </w:r>
      <w:bookmarkEnd w:id="341"/>
      <w:bookmarkEnd w:id="342"/>
      <w:bookmarkEnd w:id="343"/>
      <w:bookmarkEnd w:id="344"/>
    </w:p>
    <w:p w:rsidR="00A43B65" w:rsidRPr="00A916CB" w:rsidRDefault="00A43B65" w:rsidP="00A916CB">
      <w:pPr>
        <w:rPr>
          <w:b/>
          <w:color w:val="7030A0"/>
        </w:rPr>
      </w:pPr>
    </w:p>
    <w:p w:rsidR="00214AD6" w:rsidRPr="00444FF9" w:rsidRDefault="000107B4" w:rsidP="00444FF9">
      <w:pPr>
        <w:pStyle w:val="ListParagraph"/>
        <w:numPr>
          <w:ilvl w:val="2"/>
          <w:numId w:val="1"/>
        </w:numPr>
        <w:outlineLvl w:val="1"/>
        <w:rPr>
          <w:b/>
        </w:rPr>
      </w:pPr>
      <w:r w:rsidRPr="00D8599D">
        <w:rPr>
          <w:b/>
        </w:rPr>
        <w:t xml:space="preserve"> </w:t>
      </w:r>
      <w:bookmarkStart w:id="345" w:name="_Toc15301298"/>
      <w:r w:rsidR="00823E27" w:rsidRPr="00D8599D">
        <w:rPr>
          <w:b/>
        </w:rPr>
        <w:t>yereleAktarilac</w:t>
      </w:r>
      <w:r w:rsidR="0047362E">
        <w:rPr>
          <w:b/>
        </w:rPr>
        <w:t>a</w:t>
      </w:r>
      <w:r w:rsidR="00823E27" w:rsidRPr="00D8599D">
        <w:rPr>
          <w:b/>
        </w:rPr>
        <w:t>k</w:t>
      </w:r>
      <w:r w:rsidRPr="00D8599D">
        <w:rPr>
          <w:b/>
        </w:rPr>
        <w:t>BelgeleriAlExt Servisi</w:t>
      </w:r>
      <w:bookmarkEnd w:id="345"/>
    </w:p>
    <w:p w:rsidR="00214AD6" w:rsidRPr="00444FF9" w:rsidRDefault="00214AD6" w:rsidP="00CD3B83">
      <w:pPr>
        <w:pStyle w:val="ListParagraph"/>
        <w:ind w:left="1224"/>
        <w:jc w:val="both"/>
      </w:pPr>
      <w:r w:rsidRPr="00444FF9">
        <w:t>Bu servis, yereleAktarilacakBelgeleriAl servisinin genişletilmiş halidir. Servis belgeTuru, belgeVersiyon</w:t>
      </w:r>
      <w:r w:rsidR="000B6989" w:rsidRPr="00444FF9">
        <w:t>, donusTipiVersiyon</w:t>
      </w:r>
      <w:r w:rsidRPr="00444FF9">
        <w:t xml:space="preserve"> ve entegrasyonHedefi giriş parametrelerine göre yerele aktarılacak belgelerin alınmasını sağlar.</w:t>
      </w:r>
    </w:p>
    <w:p w:rsidR="00214AD6" w:rsidRPr="00444FF9" w:rsidRDefault="00214AD6" w:rsidP="00CD3B83">
      <w:pPr>
        <w:pStyle w:val="ListParagraph"/>
        <w:ind w:left="1224"/>
        <w:jc w:val="both"/>
      </w:pPr>
    </w:p>
    <w:p w:rsidR="00214AD6" w:rsidRPr="00444FF9" w:rsidRDefault="00214AD6" w:rsidP="00CD3B83">
      <w:pPr>
        <w:pStyle w:val="ListParagraph"/>
        <w:numPr>
          <w:ilvl w:val="0"/>
          <w:numId w:val="2"/>
        </w:numPr>
        <w:jc w:val="both"/>
        <w:rPr>
          <w:b/>
        </w:rPr>
      </w:pPr>
      <w:r w:rsidRPr="00444FF9">
        <w:t>belgeTuru: Yerele aktarılacak belgenin türüdür. Parametre değeri “FATURA” ya da “IRSALIYE” olabilir.</w:t>
      </w:r>
    </w:p>
    <w:p w:rsidR="00214AD6" w:rsidRPr="00444FF9" w:rsidRDefault="00A916CB" w:rsidP="00CD3B83">
      <w:pPr>
        <w:pStyle w:val="ListParagraph"/>
        <w:numPr>
          <w:ilvl w:val="0"/>
          <w:numId w:val="2"/>
        </w:numPr>
        <w:jc w:val="both"/>
        <w:rPr>
          <w:b/>
        </w:rPr>
      </w:pPr>
      <w:r w:rsidRPr="00444FF9">
        <w:t>belgeV</w:t>
      </w:r>
      <w:r w:rsidR="00214AD6" w:rsidRPr="00444FF9">
        <w:t>ersiyon: Yerele aktarılacak olan csXml formatlı belgelerin versiyonunu ifade eder. Parametre değeri 1.0, 2.0 veya 3.0 olabilir.</w:t>
      </w:r>
    </w:p>
    <w:p w:rsidR="000B6989" w:rsidRPr="00444FF9" w:rsidRDefault="000B6989" w:rsidP="00CD3B83">
      <w:pPr>
        <w:pStyle w:val="ListParagraph"/>
        <w:numPr>
          <w:ilvl w:val="0"/>
          <w:numId w:val="2"/>
        </w:numPr>
        <w:jc w:val="both"/>
        <w:rPr>
          <w:b/>
        </w:rPr>
      </w:pPr>
      <w:r w:rsidRPr="00444FF9">
        <w:t xml:space="preserve">donusTipiVersiyon: 1.0, 2.0 veya 3.0 olabilir. Dönüş tipi versiyonuna göre gelen bilgiler tablolarda verilmiştir. </w:t>
      </w:r>
      <w:r w:rsidR="0052179C" w:rsidRPr="00444FF9">
        <w:t xml:space="preserve">Bu parametre opsiyoneldir. Boş bırakılması durumunda 1.0 olarak kabul edilir.  </w:t>
      </w:r>
    </w:p>
    <w:p w:rsidR="0052179C" w:rsidRPr="00444FF9" w:rsidRDefault="00A916CB" w:rsidP="00CD3B83">
      <w:pPr>
        <w:pStyle w:val="ListParagraph"/>
        <w:numPr>
          <w:ilvl w:val="0"/>
          <w:numId w:val="2"/>
        </w:numPr>
        <w:jc w:val="both"/>
        <w:rPr>
          <w:b/>
        </w:rPr>
      </w:pPr>
      <w:r w:rsidRPr="00444FF9">
        <w:t>entegrasyonHedefi: Entegrasyon müşterilerinin entegrasyon yöntemine göre girilen değerdir.</w:t>
      </w:r>
    </w:p>
    <w:p w:rsidR="0052179C" w:rsidRDefault="0052179C" w:rsidP="0052179C">
      <w:pPr>
        <w:pStyle w:val="ListParagraph"/>
        <w:ind w:left="1512"/>
        <w:rPr>
          <w:color w:val="7030A0"/>
        </w:rPr>
      </w:pPr>
    </w:p>
    <w:p w:rsidR="0052179C" w:rsidRDefault="0052179C" w:rsidP="0052179C">
      <w:pPr>
        <w:pStyle w:val="ListParagraph"/>
        <w:ind w:left="1512"/>
        <w:rPr>
          <w:color w:val="7030A0"/>
        </w:rPr>
      </w:pPr>
    </w:p>
    <w:p w:rsidR="0052179C" w:rsidRDefault="0052179C" w:rsidP="0052179C">
      <w:pPr>
        <w:pStyle w:val="ListParagraph"/>
        <w:ind w:left="1512"/>
        <w:rPr>
          <w:color w:val="7030A0"/>
        </w:rPr>
      </w:pPr>
    </w:p>
    <w:p w:rsidR="0052179C" w:rsidRPr="0047362E" w:rsidRDefault="003B5D0B" w:rsidP="00CD3B83">
      <w:pPr>
        <w:pStyle w:val="ListParagraph"/>
        <w:ind w:left="1512"/>
        <w:jc w:val="both"/>
      </w:pPr>
      <w:r w:rsidRPr="0047362E">
        <w:t>donusTipiVersiyonu 1.0 ise servis dönüş değerleri belgeNo, belgeSiraNo, belgeTarihi, belgeTuru, ettn, gonderenEtiket, gonderenVknTckn.</w:t>
      </w:r>
    </w:p>
    <w:p w:rsidR="003B5D0B" w:rsidRPr="0047362E" w:rsidRDefault="003B5D0B" w:rsidP="00CD3B83">
      <w:pPr>
        <w:pStyle w:val="ListParagraph"/>
        <w:ind w:left="1512"/>
        <w:jc w:val="both"/>
      </w:pPr>
      <w:r w:rsidRPr="0047362E">
        <w:t xml:space="preserve">donusTipiVersiyonu 2.0 ise servis dönüş değerleri verisyon 1.0 daki değerlere ek olarak alanEtiket, aliciUnvan, belgeVersiyon, saticiUnvan, zarfId. </w:t>
      </w:r>
    </w:p>
    <w:p w:rsidR="00DC6E29" w:rsidRDefault="003B5D0B" w:rsidP="00CD3B83">
      <w:pPr>
        <w:pStyle w:val="ListParagraph"/>
        <w:ind w:left="1512"/>
        <w:jc w:val="both"/>
      </w:pPr>
      <w:r w:rsidRPr="0047362E">
        <w:t>donusTipiVersiyonu 3.0 ise servis dönüş değerleri verisyon 2.0 daki değerlere ek olarak odenecekTutar ve odenecekTutarDovizCinsi.</w:t>
      </w:r>
    </w:p>
    <w:p w:rsidR="0047362E" w:rsidRPr="0047362E" w:rsidRDefault="0047362E" w:rsidP="0047362E">
      <w:pPr>
        <w:pStyle w:val="ListParagraph"/>
        <w:ind w:left="1512"/>
      </w:pPr>
    </w:p>
    <w:tbl>
      <w:tblPr>
        <w:tblStyle w:val="TableGrid"/>
        <w:tblW w:w="0" w:type="auto"/>
        <w:tblInd w:w="1512" w:type="dxa"/>
        <w:tblLook w:val="04A0" w:firstRow="1" w:lastRow="0" w:firstColumn="1" w:lastColumn="0" w:noHBand="0" w:noVBand="1"/>
      </w:tblPr>
      <w:tblGrid>
        <w:gridCol w:w="2680"/>
        <w:gridCol w:w="2588"/>
        <w:gridCol w:w="2508"/>
      </w:tblGrid>
      <w:tr w:rsidR="0094697A" w:rsidTr="00D8599D">
        <w:tc>
          <w:tcPr>
            <w:tcW w:w="2680" w:type="dxa"/>
            <w:shd w:val="clear" w:color="auto" w:fill="4F81BD" w:themeFill="accent1"/>
          </w:tcPr>
          <w:p w:rsidR="0094697A" w:rsidRPr="00D8599D" w:rsidRDefault="0094697A" w:rsidP="0052179C">
            <w:pPr>
              <w:pStyle w:val="ListParagraph"/>
              <w:ind w:left="0"/>
              <w:rPr>
                <w:b/>
                <w:color w:val="FFFFFF" w:themeColor="background1"/>
              </w:rPr>
            </w:pPr>
            <w:r w:rsidRPr="00D8599D">
              <w:rPr>
                <w:b/>
                <w:color w:val="FFFFFF" w:themeColor="background1"/>
              </w:rPr>
              <w:t>Parametre Adı</w:t>
            </w:r>
          </w:p>
        </w:tc>
        <w:tc>
          <w:tcPr>
            <w:tcW w:w="2588" w:type="dxa"/>
            <w:shd w:val="clear" w:color="auto" w:fill="4F81BD" w:themeFill="accent1"/>
          </w:tcPr>
          <w:p w:rsidR="0094697A" w:rsidRPr="00D8599D" w:rsidRDefault="0094697A" w:rsidP="0052179C">
            <w:pPr>
              <w:pStyle w:val="ListParagraph"/>
              <w:ind w:left="0"/>
              <w:rPr>
                <w:b/>
                <w:color w:val="FFFFFF" w:themeColor="background1"/>
              </w:rPr>
            </w:pPr>
            <w:r w:rsidRPr="00D8599D">
              <w:rPr>
                <w:b/>
                <w:color w:val="FFFFFF" w:themeColor="background1"/>
              </w:rPr>
              <w:t>Parametre Türü</w:t>
            </w:r>
          </w:p>
        </w:tc>
        <w:tc>
          <w:tcPr>
            <w:tcW w:w="2508" w:type="dxa"/>
            <w:shd w:val="clear" w:color="auto" w:fill="4F81BD" w:themeFill="accent1"/>
          </w:tcPr>
          <w:p w:rsidR="0094697A" w:rsidRPr="00D8599D" w:rsidRDefault="0094697A" w:rsidP="0052179C">
            <w:pPr>
              <w:pStyle w:val="ListParagraph"/>
              <w:ind w:left="0"/>
              <w:rPr>
                <w:b/>
                <w:color w:val="FFFFFF" w:themeColor="background1"/>
              </w:rPr>
            </w:pPr>
            <w:r w:rsidRPr="00D8599D">
              <w:rPr>
                <w:b/>
                <w:color w:val="FFFFFF" w:themeColor="background1"/>
              </w:rPr>
              <w:t>Açıklama</w:t>
            </w:r>
          </w:p>
        </w:tc>
      </w:tr>
      <w:tr w:rsidR="0094697A" w:rsidTr="00D8599D">
        <w:tc>
          <w:tcPr>
            <w:tcW w:w="2680" w:type="dxa"/>
            <w:shd w:val="clear" w:color="auto" w:fill="DBE5F1" w:themeFill="accent1" w:themeFillTint="33"/>
          </w:tcPr>
          <w:p w:rsidR="0094697A" w:rsidRPr="00D8599D" w:rsidRDefault="0094697A" w:rsidP="0052179C">
            <w:pPr>
              <w:pStyle w:val="ListParagraph"/>
              <w:ind w:left="0"/>
            </w:pPr>
            <w:r w:rsidRPr="00D8599D">
              <w:t>belgeNo</w:t>
            </w:r>
          </w:p>
        </w:tc>
        <w:tc>
          <w:tcPr>
            <w:tcW w:w="2588" w:type="dxa"/>
            <w:shd w:val="clear" w:color="auto" w:fill="DBE5F1" w:themeFill="accent1" w:themeFillTint="33"/>
          </w:tcPr>
          <w:p w:rsidR="0094697A" w:rsidRPr="00D8599D" w:rsidRDefault="00466CF6" w:rsidP="0052179C">
            <w:pPr>
              <w:pStyle w:val="ListParagraph"/>
              <w:ind w:left="0"/>
            </w:pPr>
            <w:r w:rsidRPr="00D8599D">
              <w:t>Karakter</w:t>
            </w:r>
          </w:p>
        </w:tc>
        <w:tc>
          <w:tcPr>
            <w:tcW w:w="2508" w:type="dxa"/>
            <w:shd w:val="clear" w:color="auto" w:fill="DBE5F1" w:themeFill="accent1" w:themeFillTint="33"/>
          </w:tcPr>
          <w:p w:rsidR="0094697A" w:rsidRPr="00D8599D" w:rsidRDefault="00DC6E29" w:rsidP="0052179C">
            <w:pPr>
              <w:pStyle w:val="ListParagraph"/>
              <w:ind w:left="0"/>
            </w:pPr>
            <w:r w:rsidRPr="00D8599D">
              <w:t>Belge numarasıdır</w:t>
            </w:r>
          </w:p>
        </w:tc>
      </w:tr>
      <w:tr w:rsidR="0094697A" w:rsidTr="00DC6E29">
        <w:tc>
          <w:tcPr>
            <w:tcW w:w="2680" w:type="dxa"/>
          </w:tcPr>
          <w:p w:rsidR="0094697A" w:rsidRPr="00D8599D" w:rsidRDefault="00466CF6" w:rsidP="0052179C">
            <w:pPr>
              <w:pStyle w:val="ListParagraph"/>
              <w:ind w:left="0"/>
            </w:pPr>
            <w:r w:rsidRPr="00D8599D">
              <w:t>belgeSiraNo</w:t>
            </w:r>
          </w:p>
        </w:tc>
        <w:tc>
          <w:tcPr>
            <w:tcW w:w="2588" w:type="dxa"/>
          </w:tcPr>
          <w:p w:rsidR="0094697A" w:rsidRPr="00D8599D" w:rsidRDefault="00466CF6" w:rsidP="0052179C">
            <w:pPr>
              <w:pStyle w:val="ListParagraph"/>
              <w:ind w:left="0"/>
            </w:pPr>
            <w:r w:rsidRPr="00D8599D">
              <w:t>Karakter</w:t>
            </w:r>
          </w:p>
        </w:tc>
        <w:tc>
          <w:tcPr>
            <w:tcW w:w="2508" w:type="dxa"/>
          </w:tcPr>
          <w:p w:rsidR="0094697A" w:rsidRPr="00D8599D" w:rsidRDefault="0094697A" w:rsidP="0052179C">
            <w:pPr>
              <w:pStyle w:val="ListParagraph"/>
              <w:ind w:left="0"/>
            </w:pPr>
          </w:p>
        </w:tc>
      </w:tr>
      <w:tr w:rsidR="0094697A" w:rsidTr="00D8599D">
        <w:tc>
          <w:tcPr>
            <w:tcW w:w="2680" w:type="dxa"/>
            <w:shd w:val="clear" w:color="auto" w:fill="DBE5F1" w:themeFill="accent1" w:themeFillTint="33"/>
          </w:tcPr>
          <w:p w:rsidR="0094697A" w:rsidRPr="00D8599D" w:rsidRDefault="00466CF6" w:rsidP="0052179C">
            <w:pPr>
              <w:pStyle w:val="ListParagraph"/>
              <w:ind w:left="0"/>
            </w:pPr>
            <w:r w:rsidRPr="00D8599D">
              <w:t>belgeTarihi</w:t>
            </w:r>
          </w:p>
        </w:tc>
        <w:tc>
          <w:tcPr>
            <w:tcW w:w="2588" w:type="dxa"/>
            <w:shd w:val="clear" w:color="auto" w:fill="DBE5F1" w:themeFill="accent1" w:themeFillTint="33"/>
          </w:tcPr>
          <w:p w:rsidR="0094697A" w:rsidRPr="00D8599D" w:rsidRDefault="00466CF6" w:rsidP="0052179C">
            <w:pPr>
              <w:pStyle w:val="ListParagraph"/>
              <w:ind w:left="0"/>
            </w:pPr>
            <w:r w:rsidRPr="00D8599D">
              <w:t>Karakter(YYYY-MM-DD)</w:t>
            </w:r>
          </w:p>
        </w:tc>
        <w:tc>
          <w:tcPr>
            <w:tcW w:w="2508" w:type="dxa"/>
            <w:shd w:val="clear" w:color="auto" w:fill="DBE5F1" w:themeFill="accent1" w:themeFillTint="33"/>
          </w:tcPr>
          <w:p w:rsidR="0094697A" w:rsidRPr="00D8599D" w:rsidRDefault="0094697A" w:rsidP="0052179C">
            <w:pPr>
              <w:pStyle w:val="ListParagraph"/>
              <w:ind w:left="0"/>
            </w:pPr>
          </w:p>
        </w:tc>
      </w:tr>
      <w:tr w:rsidR="0094697A" w:rsidTr="00DC6E29">
        <w:tc>
          <w:tcPr>
            <w:tcW w:w="2680" w:type="dxa"/>
          </w:tcPr>
          <w:p w:rsidR="0094697A" w:rsidRPr="00D8599D" w:rsidRDefault="00466CF6" w:rsidP="0052179C">
            <w:pPr>
              <w:pStyle w:val="ListParagraph"/>
              <w:ind w:left="0"/>
            </w:pPr>
            <w:r w:rsidRPr="00D8599D">
              <w:t>belgeTuru</w:t>
            </w:r>
          </w:p>
        </w:tc>
        <w:tc>
          <w:tcPr>
            <w:tcW w:w="2588" w:type="dxa"/>
          </w:tcPr>
          <w:p w:rsidR="0094697A" w:rsidRPr="00D8599D" w:rsidRDefault="00466CF6" w:rsidP="0052179C">
            <w:pPr>
              <w:pStyle w:val="ListParagraph"/>
              <w:ind w:left="0"/>
            </w:pPr>
            <w:r w:rsidRPr="00D8599D">
              <w:t>Karakter</w:t>
            </w:r>
          </w:p>
        </w:tc>
        <w:tc>
          <w:tcPr>
            <w:tcW w:w="2508" w:type="dxa"/>
          </w:tcPr>
          <w:p w:rsidR="0094697A" w:rsidRPr="00D8599D" w:rsidRDefault="00DC6E29" w:rsidP="0052179C">
            <w:pPr>
              <w:pStyle w:val="ListParagraph"/>
              <w:ind w:left="0"/>
            </w:pPr>
            <w:r w:rsidRPr="00D8599D">
              <w:t>Fatura ya da irsaliye</w:t>
            </w:r>
          </w:p>
        </w:tc>
      </w:tr>
      <w:tr w:rsidR="0094697A" w:rsidTr="00D8599D">
        <w:tc>
          <w:tcPr>
            <w:tcW w:w="2680" w:type="dxa"/>
            <w:shd w:val="clear" w:color="auto" w:fill="DBE5F1" w:themeFill="accent1" w:themeFillTint="33"/>
          </w:tcPr>
          <w:p w:rsidR="0094697A" w:rsidRPr="00D8599D" w:rsidRDefault="00466CF6" w:rsidP="0052179C">
            <w:pPr>
              <w:pStyle w:val="ListParagraph"/>
              <w:ind w:left="0"/>
            </w:pPr>
            <w:r w:rsidRPr="00D8599D">
              <w:t>Ettn</w:t>
            </w:r>
          </w:p>
        </w:tc>
        <w:tc>
          <w:tcPr>
            <w:tcW w:w="2588" w:type="dxa"/>
            <w:shd w:val="clear" w:color="auto" w:fill="DBE5F1" w:themeFill="accent1" w:themeFillTint="33"/>
          </w:tcPr>
          <w:p w:rsidR="0094697A" w:rsidRPr="00D8599D" w:rsidRDefault="00466CF6" w:rsidP="0052179C">
            <w:pPr>
              <w:pStyle w:val="ListParagraph"/>
              <w:ind w:left="0"/>
            </w:pPr>
            <w:r w:rsidRPr="00D8599D">
              <w:t>Karakter</w:t>
            </w:r>
          </w:p>
        </w:tc>
        <w:tc>
          <w:tcPr>
            <w:tcW w:w="2508" w:type="dxa"/>
            <w:shd w:val="clear" w:color="auto" w:fill="DBE5F1" w:themeFill="accent1" w:themeFillTint="33"/>
          </w:tcPr>
          <w:p w:rsidR="0094697A" w:rsidRPr="00D8599D" w:rsidRDefault="00DC6E29" w:rsidP="0052179C">
            <w:pPr>
              <w:pStyle w:val="ListParagraph"/>
              <w:ind w:left="0"/>
            </w:pPr>
            <w:r w:rsidRPr="00D8599D">
              <w:t>Belge UUID si</w:t>
            </w:r>
          </w:p>
        </w:tc>
      </w:tr>
      <w:tr w:rsidR="0094697A" w:rsidTr="00DC6E29">
        <w:tc>
          <w:tcPr>
            <w:tcW w:w="2680" w:type="dxa"/>
          </w:tcPr>
          <w:p w:rsidR="0094697A" w:rsidRPr="00D8599D" w:rsidRDefault="00466CF6" w:rsidP="0052179C">
            <w:pPr>
              <w:pStyle w:val="ListParagraph"/>
              <w:ind w:left="0"/>
            </w:pPr>
            <w:r w:rsidRPr="00D8599D">
              <w:t>gonderenEtiket</w:t>
            </w:r>
          </w:p>
        </w:tc>
        <w:tc>
          <w:tcPr>
            <w:tcW w:w="2588" w:type="dxa"/>
          </w:tcPr>
          <w:p w:rsidR="0094697A" w:rsidRPr="00D8599D" w:rsidRDefault="00466CF6" w:rsidP="0052179C">
            <w:pPr>
              <w:pStyle w:val="ListParagraph"/>
              <w:ind w:left="0"/>
            </w:pPr>
            <w:r w:rsidRPr="00D8599D">
              <w:t>Karakter</w:t>
            </w:r>
          </w:p>
        </w:tc>
        <w:tc>
          <w:tcPr>
            <w:tcW w:w="2508" w:type="dxa"/>
          </w:tcPr>
          <w:p w:rsidR="0094697A" w:rsidRPr="00D8599D" w:rsidRDefault="00DC6E29" w:rsidP="00DC6E29">
            <w:pPr>
              <w:pStyle w:val="ListParagraph"/>
              <w:ind w:left="0"/>
            </w:pPr>
            <w:r w:rsidRPr="00D8599D">
              <w:t>Satıcı etiket bilgisi</w:t>
            </w:r>
          </w:p>
        </w:tc>
      </w:tr>
      <w:tr w:rsidR="0094697A" w:rsidTr="00D8599D">
        <w:tc>
          <w:tcPr>
            <w:tcW w:w="2680" w:type="dxa"/>
            <w:shd w:val="clear" w:color="auto" w:fill="DBE5F1" w:themeFill="accent1" w:themeFillTint="33"/>
          </w:tcPr>
          <w:p w:rsidR="0094697A" w:rsidRPr="00D8599D" w:rsidRDefault="00466CF6" w:rsidP="0052179C">
            <w:pPr>
              <w:pStyle w:val="ListParagraph"/>
              <w:ind w:left="0"/>
            </w:pPr>
            <w:r w:rsidRPr="00D8599D">
              <w:t>gonderenVknTckn</w:t>
            </w:r>
          </w:p>
        </w:tc>
        <w:tc>
          <w:tcPr>
            <w:tcW w:w="2588" w:type="dxa"/>
            <w:shd w:val="clear" w:color="auto" w:fill="DBE5F1" w:themeFill="accent1" w:themeFillTint="33"/>
          </w:tcPr>
          <w:p w:rsidR="0094697A" w:rsidRPr="00D8599D" w:rsidRDefault="00466CF6" w:rsidP="0052179C">
            <w:pPr>
              <w:pStyle w:val="ListParagraph"/>
              <w:ind w:left="0"/>
            </w:pPr>
            <w:r w:rsidRPr="00D8599D">
              <w:t>Karakter</w:t>
            </w:r>
          </w:p>
        </w:tc>
        <w:tc>
          <w:tcPr>
            <w:tcW w:w="2508" w:type="dxa"/>
            <w:shd w:val="clear" w:color="auto" w:fill="DBE5F1" w:themeFill="accent1" w:themeFillTint="33"/>
          </w:tcPr>
          <w:p w:rsidR="0094697A" w:rsidRPr="00D8599D" w:rsidRDefault="00DC6E29" w:rsidP="00DC6E29">
            <w:pPr>
              <w:pStyle w:val="ListParagraph"/>
              <w:ind w:left="0"/>
            </w:pPr>
            <w:r w:rsidRPr="00D8599D">
              <w:t>Satıcı VKN TCKN bilgisi</w:t>
            </w:r>
          </w:p>
        </w:tc>
      </w:tr>
    </w:tbl>
    <w:p w:rsidR="00DC6E29" w:rsidRDefault="0047362E" w:rsidP="0047362E">
      <w:pPr>
        <w:pStyle w:val="Caption"/>
        <w:jc w:val="center"/>
        <w:rPr>
          <w:sz w:val="22"/>
          <w:szCs w:val="22"/>
        </w:rPr>
      </w:pPr>
      <w:r w:rsidRPr="009416D8">
        <w:rPr>
          <w:sz w:val="22"/>
          <w:szCs w:val="22"/>
        </w:rPr>
        <w:t>Tablo 3.2.2</w:t>
      </w:r>
      <w:r>
        <w:rPr>
          <w:sz w:val="22"/>
          <w:szCs w:val="22"/>
        </w:rPr>
        <w:t>5 yereleAktarilacakBelgeleriAlExt</w:t>
      </w:r>
      <w:r w:rsidRPr="009416D8">
        <w:rPr>
          <w:sz w:val="22"/>
          <w:szCs w:val="22"/>
        </w:rPr>
        <w:t xml:space="preserve"> Nesnesi</w:t>
      </w:r>
    </w:p>
    <w:p w:rsidR="0047362E" w:rsidRPr="0047362E" w:rsidRDefault="0047362E" w:rsidP="0047362E"/>
    <w:tbl>
      <w:tblPr>
        <w:tblStyle w:val="TableGrid"/>
        <w:tblW w:w="0" w:type="auto"/>
        <w:tblInd w:w="1512" w:type="dxa"/>
        <w:tblLook w:val="04A0" w:firstRow="1" w:lastRow="0" w:firstColumn="1" w:lastColumn="0" w:noHBand="0" w:noVBand="1"/>
      </w:tblPr>
      <w:tblGrid>
        <w:gridCol w:w="2592"/>
        <w:gridCol w:w="2592"/>
        <w:gridCol w:w="2592"/>
      </w:tblGrid>
      <w:tr w:rsidR="00DC6E29" w:rsidTr="00D8599D">
        <w:tc>
          <w:tcPr>
            <w:tcW w:w="2592" w:type="dxa"/>
            <w:shd w:val="clear" w:color="auto" w:fill="4F81BD" w:themeFill="accent1"/>
          </w:tcPr>
          <w:p w:rsidR="00DC6E29" w:rsidRPr="00D8599D" w:rsidRDefault="00DC6E29" w:rsidP="00DC6E29">
            <w:pPr>
              <w:pStyle w:val="ListParagraph"/>
              <w:ind w:left="0"/>
              <w:rPr>
                <w:b/>
                <w:color w:val="FFFFFF" w:themeColor="background1"/>
              </w:rPr>
            </w:pPr>
            <w:r w:rsidRPr="00D8599D">
              <w:rPr>
                <w:b/>
                <w:color w:val="FFFFFF" w:themeColor="background1"/>
              </w:rPr>
              <w:t>Parametre Adı</w:t>
            </w:r>
          </w:p>
        </w:tc>
        <w:tc>
          <w:tcPr>
            <w:tcW w:w="2592" w:type="dxa"/>
            <w:shd w:val="clear" w:color="auto" w:fill="4F81BD" w:themeFill="accent1"/>
          </w:tcPr>
          <w:p w:rsidR="00DC6E29" w:rsidRPr="00D8599D" w:rsidRDefault="00DC6E29" w:rsidP="00DC6E29">
            <w:pPr>
              <w:pStyle w:val="ListParagraph"/>
              <w:ind w:left="0"/>
              <w:rPr>
                <w:b/>
                <w:color w:val="FFFFFF" w:themeColor="background1"/>
              </w:rPr>
            </w:pPr>
            <w:r w:rsidRPr="00D8599D">
              <w:rPr>
                <w:b/>
                <w:color w:val="FFFFFF" w:themeColor="background1"/>
              </w:rPr>
              <w:t>Parametre Türü</w:t>
            </w:r>
          </w:p>
        </w:tc>
        <w:tc>
          <w:tcPr>
            <w:tcW w:w="2592" w:type="dxa"/>
            <w:shd w:val="clear" w:color="auto" w:fill="4F81BD" w:themeFill="accent1"/>
          </w:tcPr>
          <w:p w:rsidR="00DC6E29" w:rsidRPr="00D8599D" w:rsidRDefault="00DC6E29" w:rsidP="00DC6E29">
            <w:pPr>
              <w:pStyle w:val="ListParagraph"/>
              <w:ind w:left="0"/>
              <w:rPr>
                <w:b/>
                <w:color w:val="FFFFFF" w:themeColor="background1"/>
              </w:rPr>
            </w:pPr>
            <w:r w:rsidRPr="00D8599D">
              <w:rPr>
                <w:b/>
                <w:color w:val="FFFFFF" w:themeColor="background1"/>
              </w:rPr>
              <w:t>Açıklama</w:t>
            </w:r>
          </w:p>
        </w:tc>
      </w:tr>
      <w:tr w:rsidR="00DC6E29" w:rsidTr="00D8599D">
        <w:tc>
          <w:tcPr>
            <w:tcW w:w="2592" w:type="dxa"/>
            <w:shd w:val="clear" w:color="auto" w:fill="DBE5F1" w:themeFill="accent1" w:themeFillTint="33"/>
          </w:tcPr>
          <w:p w:rsidR="00DC6E29" w:rsidRPr="00D8599D" w:rsidRDefault="00DC6E29" w:rsidP="0052179C">
            <w:pPr>
              <w:pStyle w:val="ListParagraph"/>
              <w:ind w:left="0"/>
            </w:pPr>
            <w:r w:rsidRPr="00D8599D">
              <w:t>alanEtiket</w:t>
            </w:r>
          </w:p>
        </w:tc>
        <w:tc>
          <w:tcPr>
            <w:tcW w:w="2592" w:type="dxa"/>
            <w:shd w:val="clear" w:color="auto" w:fill="DBE5F1" w:themeFill="accent1" w:themeFillTint="33"/>
          </w:tcPr>
          <w:p w:rsidR="00DC6E29" w:rsidRPr="00D8599D" w:rsidRDefault="00DC6E29" w:rsidP="0052179C">
            <w:pPr>
              <w:pStyle w:val="ListParagraph"/>
              <w:ind w:left="0"/>
            </w:pPr>
            <w:r w:rsidRPr="00D8599D">
              <w:t>Karakter</w:t>
            </w:r>
          </w:p>
        </w:tc>
        <w:tc>
          <w:tcPr>
            <w:tcW w:w="2592" w:type="dxa"/>
            <w:shd w:val="clear" w:color="auto" w:fill="DBE5F1" w:themeFill="accent1" w:themeFillTint="33"/>
          </w:tcPr>
          <w:p w:rsidR="00DC6E29" w:rsidRPr="00D8599D" w:rsidRDefault="00DC6E29" w:rsidP="0052179C">
            <w:pPr>
              <w:pStyle w:val="ListParagraph"/>
              <w:ind w:left="0"/>
            </w:pPr>
            <w:r w:rsidRPr="00D8599D">
              <w:t>Alıcı etiket bilgisi</w:t>
            </w:r>
          </w:p>
        </w:tc>
      </w:tr>
      <w:tr w:rsidR="00DC6E29" w:rsidTr="00DC6E29">
        <w:tc>
          <w:tcPr>
            <w:tcW w:w="2592" w:type="dxa"/>
          </w:tcPr>
          <w:p w:rsidR="00DC6E29" w:rsidRPr="00D8599D" w:rsidRDefault="00DC6E29" w:rsidP="0052179C">
            <w:pPr>
              <w:pStyle w:val="ListParagraph"/>
              <w:ind w:left="0"/>
            </w:pPr>
            <w:r w:rsidRPr="00D8599D">
              <w:t>aliciUnvan</w:t>
            </w:r>
          </w:p>
        </w:tc>
        <w:tc>
          <w:tcPr>
            <w:tcW w:w="2592" w:type="dxa"/>
          </w:tcPr>
          <w:p w:rsidR="00DC6E29" w:rsidRPr="00D8599D" w:rsidRDefault="00DC6E29" w:rsidP="0052179C">
            <w:pPr>
              <w:pStyle w:val="ListParagraph"/>
              <w:ind w:left="0"/>
            </w:pPr>
            <w:r w:rsidRPr="00D8599D">
              <w:t>Karakter</w:t>
            </w:r>
          </w:p>
        </w:tc>
        <w:tc>
          <w:tcPr>
            <w:tcW w:w="2592" w:type="dxa"/>
          </w:tcPr>
          <w:p w:rsidR="00DC6E29" w:rsidRPr="00D8599D" w:rsidRDefault="00DC6E29" w:rsidP="0052179C">
            <w:pPr>
              <w:pStyle w:val="ListParagraph"/>
              <w:ind w:left="0"/>
            </w:pPr>
            <w:r w:rsidRPr="00D8599D">
              <w:t>Alıcı unvan bilgisi</w:t>
            </w:r>
          </w:p>
        </w:tc>
      </w:tr>
      <w:tr w:rsidR="00DC6E29" w:rsidTr="00D8599D">
        <w:tc>
          <w:tcPr>
            <w:tcW w:w="2592" w:type="dxa"/>
            <w:shd w:val="clear" w:color="auto" w:fill="DBE5F1" w:themeFill="accent1" w:themeFillTint="33"/>
          </w:tcPr>
          <w:p w:rsidR="00DC6E29" w:rsidRPr="00D8599D" w:rsidRDefault="00DC6E29" w:rsidP="0052179C">
            <w:pPr>
              <w:pStyle w:val="ListParagraph"/>
              <w:ind w:left="0"/>
            </w:pPr>
            <w:r w:rsidRPr="00D8599D">
              <w:t>belgeVersiyon</w:t>
            </w:r>
          </w:p>
        </w:tc>
        <w:tc>
          <w:tcPr>
            <w:tcW w:w="2592" w:type="dxa"/>
            <w:shd w:val="clear" w:color="auto" w:fill="DBE5F1" w:themeFill="accent1" w:themeFillTint="33"/>
          </w:tcPr>
          <w:p w:rsidR="00DC6E29" w:rsidRPr="00D8599D" w:rsidRDefault="00DC6E29" w:rsidP="0052179C">
            <w:pPr>
              <w:pStyle w:val="ListParagraph"/>
              <w:ind w:left="0"/>
            </w:pPr>
            <w:r w:rsidRPr="00D8599D">
              <w:t>Karakter</w:t>
            </w:r>
          </w:p>
        </w:tc>
        <w:tc>
          <w:tcPr>
            <w:tcW w:w="2592" w:type="dxa"/>
            <w:shd w:val="clear" w:color="auto" w:fill="DBE5F1" w:themeFill="accent1" w:themeFillTint="33"/>
          </w:tcPr>
          <w:p w:rsidR="00DC6E29" w:rsidRPr="00D8599D" w:rsidRDefault="00DC6E29" w:rsidP="0052179C">
            <w:pPr>
              <w:pStyle w:val="ListParagraph"/>
              <w:ind w:left="0"/>
            </w:pPr>
            <w:r w:rsidRPr="00D8599D">
              <w:t>csXml verisyon bilgisi</w:t>
            </w:r>
          </w:p>
        </w:tc>
      </w:tr>
      <w:tr w:rsidR="00DC6E29" w:rsidTr="00DC6E29">
        <w:tc>
          <w:tcPr>
            <w:tcW w:w="2592" w:type="dxa"/>
          </w:tcPr>
          <w:p w:rsidR="00DC6E29" w:rsidRPr="00D8599D" w:rsidRDefault="00DC6E29" w:rsidP="0052179C">
            <w:pPr>
              <w:pStyle w:val="ListParagraph"/>
              <w:ind w:left="0"/>
            </w:pPr>
            <w:r w:rsidRPr="00D8599D">
              <w:t>saticiUnvan</w:t>
            </w:r>
          </w:p>
        </w:tc>
        <w:tc>
          <w:tcPr>
            <w:tcW w:w="2592" w:type="dxa"/>
          </w:tcPr>
          <w:p w:rsidR="00DC6E29" w:rsidRPr="00D8599D" w:rsidRDefault="00DC6E29" w:rsidP="0052179C">
            <w:pPr>
              <w:pStyle w:val="ListParagraph"/>
              <w:ind w:left="0"/>
            </w:pPr>
            <w:r w:rsidRPr="00D8599D">
              <w:t>Karakter</w:t>
            </w:r>
          </w:p>
        </w:tc>
        <w:tc>
          <w:tcPr>
            <w:tcW w:w="2592" w:type="dxa"/>
          </w:tcPr>
          <w:p w:rsidR="00DC6E29" w:rsidRPr="00D8599D" w:rsidRDefault="00DC6E29" w:rsidP="0052179C">
            <w:pPr>
              <w:pStyle w:val="ListParagraph"/>
              <w:ind w:left="0"/>
            </w:pPr>
            <w:r w:rsidRPr="00D8599D">
              <w:t>Satıcı unvan bilgisi</w:t>
            </w:r>
          </w:p>
        </w:tc>
      </w:tr>
      <w:tr w:rsidR="00DC6E29" w:rsidTr="00D8599D">
        <w:tc>
          <w:tcPr>
            <w:tcW w:w="2592" w:type="dxa"/>
            <w:shd w:val="clear" w:color="auto" w:fill="DBE5F1" w:themeFill="accent1" w:themeFillTint="33"/>
          </w:tcPr>
          <w:p w:rsidR="00DC6E29" w:rsidRPr="00D8599D" w:rsidRDefault="00DC6E29" w:rsidP="0052179C">
            <w:pPr>
              <w:pStyle w:val="ListParagraph"/>
              <w:ind w:left="0"/>
            </w:pPr>
            <w:r w:rsidRPr="00D8599D">
              <w:t>zarfId</w:t>
            </w:r>
          </w:p>
        </w:tc>
        <w:tc>
          <w:tcPr>
            <w:tcW w:w="2592" w:type="dxa"/>
            <w:shd w:val="clear" w:color="auto" w:fill="DBE5F1" w:themeFill="accent1" w:themeFillTint="33"/>
          </w:tcPr>
          <w:p w:rsidR="00DC6E29" w:rsidRPr="00D8599D" w:rsidRDefault="00DC6E29" w:rsidP="0052179C">
            <w:pPr>
              <w:pStyle w:val="ListParagraph"/>
              <w:ind w:left="0"/>
            </w:pPr>
            <w:r w:rsidRPr="00D8599D">
              <w:t>Karakter</w:t>
            </w:r>
          </w:p>
        </w:tc>
        <w:tc>
          <w:tcPr>
            <w:tcW w:w="2592" w:type="dxa"/>
            <w:shd w:val="clear" w:color="auto" w:fill="DBE5F1" w:themeFill="accent1" w:themeFillTint="33"/>
          </w:tcPr>
          <w:p w:rsidR="00DC6E29" w:rsidRPr="00D8599D" w:rsidRDefault="00DC6E29" w:rsidP="0052179C">
            <w:pPr>
              <w:pStyle w:val="ListParagraph"/>
              <w:ind w:left="0"/>
            </w:pPr>
            <w:r w:rsidRPr="00D8599D">
              <w:t>Belge zarf ID bilgisi</w:t>
            </w:r>
          </w:p>
        </w:tc>
      </w:tr>
    </w:tbl>
    <w:p w:rsidR="0094697A" w:rsidRDefault="0047362E" w:rsidP="0047362E">
      <w:pPr>
        <w:pStyle w:val="Caption"/>
        <w:jc w:val="center"/>
        <w:rPr>
          <w:sz w:val="22"/>
          <w:szCs w:val="22"/>
        </w:rPr>
      </w:pPr>
      <w:r>
        <w:rPr>
          <w:sz w:val="22"/>
          <w:szCs w:val="22"/>
        </w:rPr>
        <w:t xml:space="preserve">          </w:t>
      </w:r>
      <w:r>
        <w:rPr>
          <w:sz w:val="22"/>
          <w:szCs w:val="22"/>
        </w:rPr>
        <w:tab/>
      </w:r>
      <w:r>
        <w:rPr>
          <w:sz w:val="22"/>
          <w:szCs w:val="22"/>
        </w:rPr>
        <w:tab/>
      </w:r>
      <w:r>
        <w:rPr>
          <w:sz w:val="22"/>
          <w:szCs w:val="22"/>
        </w:rPr>
        <w:tab/>
      </w:r>
      <w:r w:rsidRPr="00814D5B">
        <w:rPr>
          <w:sz w:val="22"/>
          <w:szCs w:val="22"/>
        </w:rPr>
        <w:t>Tablo 3.2.</w:t>
      </w:r>
      <w:r>
        <w:rPr>
          <w:sz w:val="22"/>
          <w:szCs w:val="22"/>
        </w:rPr>
        <w:t>26</w:t>
      </w:r>
      <w:r w:rsidRPr="00814D5B">
        <w:rPr>
          <w:sz w:val="22"/>
          <w:szCs w:val="22"/>
        </w:rPr>
        <w:t xml:space="preserve"> </w:t>
      </w:r>
      <w:r>
        <w:rPr>
          <w:sz w:val="22"/>
          <w:szCs w:val="22"/>
        </w:rPr>
        <w:t>yereleAktarilacakBelgeleriAlExt</w:t>
      </w:r>
      <w:r w:rsidRPr="00814D5B">
        <w:rPr>
          <w:sz w:val="22"/>
          <w:szCs w:val="22"/>
        </w:rPr>
        <w:t>v2 Nesnesi Ek Alanlar</w:t>
      </w:r>
    </w:p>
    <w:p w:rsidR="0047362E" w:rsidRPr="0047362E" w:rsidRDefault="0047362E" w:rsidP="0047362E"/>
    <w:tbl>
      <w:tblPr>
        <w:tblStyle w:val="TableGrid"/>
        <w:tblW w:w="0" w:type="auto"/>
        <w:tblInd w:w="1512" w:type="dxa"/>
        <w:tblLook w:val="04A0" w:firstRow="1" w:lastRow="0" w:firstColumn="1" w:lastColumn="0" w:noHBand="0" w:noVBand="1"/>
      </w:tblPr>
      <w:tblGrid>
        <w:gridCol w:w="2592"/>
        <w:gridCol w:w="2100"/>
        <w:gridCol w:w="3084"/>
      </w:tblGrid>
      <w:tr w:rsidR="00DC6E29" w:rsidTr="00D8599D">
        <w:tc>
          <w:tcPr>
            <w:tcW w:w="2592" w:type="dxa"/>
            <w:shd w:val="clear" w:color="auto" w:fill="4F81BD" w:themeFill="accent1"/>
          </w:tcPr>
          <w:p w:rsidR="00DC6E29" w:rsidRPr="00D8599D" w:rsidRDefault="00DC6E29" w:rsidP="00DC6E29">
            <w:pPr>
              <w:pStyle w:val="ListParagraph"/>
              <w:ind w:left="0"/>
              <w:rPr>
                <w:b/>
                <w:color w:val="FFFFFF" w:themeColor="background1"/>
              </w:rPr>
            </w:pPr>
            <w:r w:rsidRPr="00D8599D">
              <w:rPr>
                <w:b/>
                <w:color w:val="FFFFFF" w:themeColor="background1"/>
              </w:rPr>
              <w:t>Parametre Adı</w:t>
            </w:r>
          </w:p>
        </w:tc>
        <w:tc>
          <w:tcPr>
            <w:tcW w:w="2100" w:type="dxa"/>
            <w:shd w:val="clear" w:color="auto" w:fill="4F81BD" w:themeFill="accent1"/>
          </w:tcPr>
          <w:p w:rsidR="00DC6E29" w:rsidRPr="00D8599D" w:rsidRDefault="00DC6E29" w:rsidP="00DC6E29">
            <w:pPr>
              <w:pStyle w:val="ListParagraph"/>
              <w:ind w:left="0"/>
              <w:rPr>
                <w:b/>
                <w:color w:val="FFFFFF" w:themeColor="background1"/>
              </w:rPr>
            </w:pPr>
            <w:r w:rsidRPr="00D8599D">
              <w:rPr>
                <w:b/>
                <w:color w:val="FFFFFF" w:themeColor="background1"/>
              </w:rPr>
              <w:t>Parametre Türü</w:t>
            </w:r>
          </w:p>
        </w:tc>
        <w:tc>
          <w:tcPr>
            <w:tcW w:w="3084" w:type="dxa"/>
            <w:shd w:val="clear" w:color="auto" w:fill="4F81BD" w:themeFill="accent1"/>
          </w:tcPr>
          <w:p w:rsidR="00DC6E29" w:rsidRPr="00D8599D" w:rsidRDefault="00DC6E29" w:rsidP="00DC6E29">
            <w:pPr>
              <w:pStyle w:val="ListParagraph"/>
              <w:ind w:left="0"/>
              <w:rPr>
                <w:b/>
                <w:color w:val="FFFFFF" w:themeColor="background1"/>
              </w:rPr>
            </w:pPr>
            <w:r w:rsidRPr="00D8599D">
              <w:rPr>
                <w:b/>
                <w:color w:val="FFFFFF" w:themeColor="background1"/>
              </w:rPr>
              <w:t>Açıklama</w:t>
            </w:r>
          </w:p>
        </w:tc>
      </w:tr>
      <w:tr w:rsidR="00DC6E29" w:rsidTr="00D8599D">
        <w:tc>
          <w:tcPr>
            <w:tcW w:w="2592" w:type="dxa"/>
            <w:shd w:val="clear" w:color="auto" w:fill="DBE5F1" w:themeFill="accent1" w:themeFillTint="33"/>
          </w:tcPr>
          <w:p w:rsidR="00DC6E29" w:rsidRPr="00D8599D" w:rsidRDefault="008713D8" w:rsidP="0052179C">
            <w:pPr>
              <w:pStyle w:val="ListParagraph"/>
              <w:ind w:left="0"/>
            </w:pPr>
            <w:r w:rsidRPr="00D8599D">
              <w:t>odenecekTutar</w:t>
            </w:r>
          </w:p>
        </w:tc>
        <w:tc>
          <w:tcPr>
            <w:tcW w:w="2100" w:type="dxa"/>
            <w:shd w:val="clear" w:color="auto" w:fill="DBE5F1" w:themeFill="accent1" w:themeFillTint="33"/>
          </w:tcPr>
          <w:p w:rsidR="00DC6E29" w:rsidRPr="00D8599D" w:rsidRDefault="008713D8" w:rsidP="0052179C">
            <w:pPr>
              <w:pStyle w:val="ListParagraph"/>
              <w:ind w:left="0"/>
            </w:pPr>
            <w:r w:rsidRPr="00D8599D">
              <w:t>Karakter</w:t>
            </w:r>
          </w:p>
        </w:tc>
        <w:tc>
          <w:tcPr>
            <w:tcW w:w="3084" w:type="dxa"/>
            <w:shd w:val="clear" w:color="auto" w:fill="DBE5F1" w:themeFill="accent1" w:themeFillTint="33"/>
          </w:tcPr>
          <w:p w:rsidR="00DC6E29" w:rsidRPr="00D8599D" w:rsidRDefault="008713D8" w:rsidP="0052179C">
            <w:pPr>
              <w:pStyle w:val="ListParagraph"/>
              <w:ind w:left="0"/>
            </w:pPr>
            <w:r w:rsidRPr="00D8599D">
              <w:t>Belge için ödenecek tutardır</w:t>
            </w:r>
          </w:p>
        </w:tc>
      </w:tr>
      <w:tr w:rsidR="00DC6E29" w:rsidTr="00D8599D">
        <w:tc>
          <w:tcPr>
            <w:tcW w:w="2592" w:type="dxa"/>
          </w:tcPr>
          <w:p w:rsidR="00DC6E29" w:rsidRPr="00D8599D" w:rsidRDefault="008713D8" w:rsidP="0052179C">
            <w:pPr>
              <w:pStyle w:val="ListParagraph"/>
              <w:ind w:left="0"/>
            </w:pPr>
            <w:r w:rsidRPr="00D8599D">
              <w:t>odenecekTutarDovizCinci</w:t>
            </w:r>
          </w:p>
        </w:tc>
        <w:tc>
          <w:tcPr>
            <w:tcW w:w="2100" w:type="dxa"/>
          </w:tcPr>
          <w:p w:rsidR="00DC6E29" w:rsidRPr="00D8599D" w:rsidRDefault="008713D8" w:rsidP="0052179C">
            <w:pPr>
              <w:pStyle w:val="ListParagraph"/>
              <w:ind w:left="0"/>
            </w:pPr>
            <w:r w:rsidRPr="00D8599D">
              <w:t>Karakter</w:t>
            </w:r>
          </w:p>
        </w:tc>
        <w:tc>
          <w:tcPr>
            <w:tcW w:w="3084" w:type="dxa"/>
          </w:tcPr>
          <w:p w:rsidR="00DC6E29" w:rsidRPr="00D8599D" w:rsidRDefault="008713D8" w:rsidP="0052179C">
            <w:pPr>
              <w:pStyle w:val="ListParagraph"/>
              <w:ind w:left="0"/>
            </w:pPr>
            <w:r w:rsidRPr="00D8599D">
              <w:t>Ödenecek tutarın döviz cinsi</w:t>
            </w:r>
          </w:p>
        </w:tc>
      </w:tr>
    </w:tbl>
    <w:p w:rsidR="008713D8" w:rsidRDefault="0047362E" w:rsidP="0047362E">
      <w:pPr>
        <w:pStyle w:val="Caption"/>
        <w:ind w:left="1416" w:firstLine="708"/>
        <w:jc w:val="center"/>
        <w:rPr>
          <w:sz w:val="22"/>
          <w:szCs w:val="22"/>
        </w:rPr>
      </w:pPr>
      <w:r w:rsidRPr="00814D5B">
        <w:rPr>
          <w:sz w:val="22"/>
          <w:szCs w:val="22"/>
        </w:rPr>
        <w:t>Tablo 3.2.</w:t>
      </w:r>
      <w:r>
        <w:rPr>
          <w:sz w:val="22"/>
          <w:szCs w:val="22"/>
        </w:rPr>
        <w:t>27</w:t>
      </w:r>
      <w:r w:rsidRPr="00814D5B">
        <w:rPr>
          <w:sz w:val="22"/>
          <w:szCs w:val="22"/>
        </w:rPr>
        <w:t xml:space="preserve"> </w:t>
      </w:r>
      <w:r>
        <w:rPr>
          <w:sz w:val="22"/>
          <w:szCs w:val="22"/>
        </w:rPr>
        <w:t>yereleAktarilacakBelgeleriAlExtv3</w:t>
      </w:r>
      <w:r w:rsidRPr="00814D5B">
        <w:rPr>
          <w:sz w:val="22"/>
          <w:szCs w:val="22"/>
        </w:rPr>
        <w:t xml:space="preserve"> Nesnesi Ek Alanlar</w:t>
      </w:r>
    </w:p>
    <w:p w:rsidR="0047362E" w:rsidRPr="0047362E" w:rsidRDefault="0047362E" w:rsidP="0047362E"/>
    <w:tbl>
      <w:tblPr>
        <w:tblStyle w:val="TableGrid"/>
        <w:tblW w:w="0" w:type="auto"/>
        <w:tblInd w:w="1512" w:type="dxa"/>
        <w:tblLook w:val="04A0" w:firstRow="1" w:lastRow="0" w:firstColumn="1" w:lastColumn="0" w:noHBand="0" w:noVBand="1"/>
      </w:tblPr>
      <w:tblGrid>
        <w:gridCol w:w="1998"/>
        <w:gridCol w:w="1985"/>
        <w:gridCol w:w="3793"/>
      </w:tblGrid>
      <w:tr w:rsidR="008713D8" w:rsidTr="00D8599D">
        <w:tc>
          <w:tcPr>
            <w:tcW w:w="1998" w:type="dxa"/>
            <w:shd w:val="clear" w:color="auto" w:fill="4F81BD" w:themeFill="accent1"/>
          </w:tcPr>
          <w:p w:rsidR="008713D8" w:rsidRPr="00D8599D" w:rsidRDefault="008713D8" w:rsidP="008713D8">
            <w:pPr>
              <w:pStyle w:val="ListParagraph"/>
              <w:ind w:left="0"/>
              <w:rPr>
                <w:b/>
                <w:color w:val="FFFFFF" w:themeColor="background1"/>
              </w:rPr>
            </w:pPr>
            <w:r w:rsidRPr="00D8599D">
              <w:rPr>
                <w:b/>
                <w:color w:val="FFFFFF" w:themeColor="background1"/>
              </w:rPr>
              <w:t>Parametre Adı</w:t>
            </w:r>
          </w:p>
        </w:tc>
        <w:tc>
          <w:tcPr>
            <w:tcW w:w="1985" w:type="dxa"/>
            <w:shd w:val="clear" w:color="auto" w:fill="4F81BD" w:themeFill="accent1"/>
          </w:tcPr>
          <w:p w:rsidR="008713D8" w:rsidRPr="00D8599D" w:rsidRDefault="008713D8" w:rsidP="008713D8">
            <w:pPr>
              <w:pStyle w:val="ListParagraph"/>
              <w:ind w:left="0"/>
              <w:rPr>
                <w:b/>
                <w:color w:val="FFFFFF" w:themeColor="background1"/>
              </w:rPr>
            </w:pPr>
            <w:r w:rsidRPr="00D8599D">
              <w:rPr>
                <w:b/>
                <w:color w:val="FFFFFF" w:themeColor="background1"/>
              </w:rPr>
              <w:t>Parametre Türü</w:t>
            </w:r>
          </w:p>
        </w:tc>
        <w:tc>
          <w:tcPr>
            <w:tcW w:w="3793" w:type="dxa"/>
            <w:shd w:val="clear" w:color="auto" w:fill="4F81BD" w:themeFill="accent1"/>
          </w:tcPr>
          <w:p w:rsidR="008713D8" w:rsidRPr="00D8599D" w:rsidRDefault="008713D8" w:rsidP="008713D8">
            <w:pPr>
              <w:pStyle w:val="ListParagraph"/>
              <w:ind w:left="0"/>
              <w:rPr>
                <w:b/>
                <w:color w:val="FFFFFF" w:themeColor="background1"/>
              </w:rPr>
            </w:pPr>
            <w:r w:rsidRPr="00D8599D">
              <w:rPr>
                <w:b/>
                <w:color w:val="FFFFFF" w:themeColor="background1"/>
              </w:rPr>
              <w:t>Açıklama</w:t>
            </w:r>
          </w:p>
        </w:tc>
      </w:tr>
      <w:tr w:rsidR="008713D8" w:rsidTr="00D8599D">
        <w:tc>
          <w:tcPr>
            <w:tcW w:w="1998" w:type="dxa"/>
            <w:shd w:val="clear" w:color="auto" w:fill="DBE5F1" w:themeFill="accent1" w:themeFillTint="33"/>
          </w:tcPr>
          <w:p w:rsidR="008713D8" w:rsidRPr="00D8599D" w:rsidRDefault="00D8599D" w:rsidP="0052179C">
            <w:pPr>
              <w:pStyle w:val="ListParagraph"/>
              <w:ind w:left="0"/>
            </w:pPr>
            <w:r w:rsidRPr="00D8599D">
              <w:t>arsivlenmi</w:t>
            </w:r>
          </w:p>
        </w:tc>
        <w:tc>
          <w:tcPr>
            <w:tcW w:w="1985" w:type="dxa"/>
            <w:shd w:val="clear" w:color="auto" w:fill="DBE5F1" w:themeFill="accent1" w:themeFillTint="33"/>
          </w:tcPr>
          <w:p w:rsidR="008713D8" w:rsidRPr="00D8599D" w:rsidRDefault="008713D8" w:rsidP="0052179C">
            <w:pPr>
              <w:pStyle w:val="ListParagraph"/>
              <w:ind w:left="0"/>
            </w:pPr>
            <w:r w:rsidRPr="00D8599D">
              <w:t>Karakter</w:t>
            </w:r>
          </w:p>
        </w:tc>
        <w:tc>
          <w:tcPr>
            <w:tcW w:w="3793" w:type="dxa"/>
            <w:shd w:val="clear" w:color="auto" w:fill="DBE5F1" w:themeFill="accent1" w:themeFillTint="33"/>
          </w:tcPr>
          <w:p w:rsidR="008713D8" w:rsidRPr="00D8599D" w:rsidRDefault="008713D8" w:rsidP="0052179C">
            <w:pPr>
              <w:pStyle w:val="ListParagraph"/>
              <w:ind w:left="0"/>
            </w:pPr>
            <w:r w:rsidRPr="00D8599D">
              <w:t>Belgenin arşiv durumunu belirtir. Değer 0 ise arşivlenmemiş, 1 ise arşive kaldırılmıştır.</w:t>
            </w:r>
          </w:p>
        </w:tc>
      </w:tr>
      <w:tr w:rsidR="008713D8" w:rsidTr="00D8599D">
        <w:tc>
          <w:tcPr>
            <w:tcW w:w="1998" w:type="dxa"/>
          </w:tcPr>
          <w:p w:rsidR="008713D8" w:rsidRPr="00D8599D" w:rsidRDefault="008713D8" w:rsidP="0052179C">
            <w:pPr>
              <w:pStyle w:val="ListParagraph"/>
              <w:ind w:left="0"/>
            </w:pPr>
            <w:r w:rsidRPr="00D8599D">
              <w:t>belgeHash</w:t>
            </w:r>
          </w:p>
        </w:tc>
        <w:tc>
          <w:tcPr>
            <w:tcW w:w="1985" w:type="dxa"/>
          </w:tcPr>
          <w:p w:rsidR="008713D8" w:rsidRPr="00D8599D" w:rsidRDefault="008713D8" w:rsidP="0052179C">
            <w:pPr>
              <w:pStyle w:val="ListParagraph"/>
              <w:ind w:left="0"/>
            </w:pPr>
            <w:r w:rsidRPr="00D8599D">
              <w:t>Karakter</w:t>
            </w:r>
          </w:p>
        </w:tc>
        <w:tc>
          <w:tcPr>
            <w:tcW w:w="3793" w:type="dxa"/>
          </w:tcPr>
          <w:p w:rsidR="008713D8" w:rsidRPr="00D8599D" w:rsidRDefault="00D8599D" w:rsidP="0052179C">
            <w:pPr>
              <w:pStyle w:val="ListParagraph"/>
              <w:ind w:left="0"/>
            </w:pPr>
            <w:r w:rsidRPr="00D8599D">
              <w:t>Belgenin özeti</w:t>
            </w:r>
            <w:r>
              <w:t xml:space="preserve">dir. Belge bütünlüğünü doğrulamak amacıyla kullanılır. </w:t>
            </w:r>
          </w:p>
        </w:tc>
      </w:tr>
    </w:tbl>
    <w:p w:rsidR="000602B7" w:rsidRPr="0047362E" w:rsidRDefault="0047362E" w:rsidP="0047362E">
      <w:pPr>
        <w:pStyle w:val="Caption"/>
        <w:ind w:left="1416" w:firstLine="708"/>
        <w:jc w:val="center"/>
        <w:rPr>
          <w:sz w:val="22"/>
          <w:szCs w:val="22"/>
        </w:rPr>
      </w:pPr>
      <w:r w:rsidRPr="00814D5B">
        <w:rPr>
          <w:sz w:val="22"/>
          <w:szCs w:val="22"/>
        </w:rPr>
        <w:t>Tablo 3.2.</w:t>
      </w:r>
      <w:r>
        <w:rPr>
          <w:sz w:val="22"/>
          <w:szCs w:val="22"/>
        </w:rPr>
        <w:t>28</w:t>
      </w:r>
      <w:r w:rsidRPr="00814D5B">
        <w:rPr>
          <w:sz w:val="22"/>
          <w:szCs w:val="22"/>
        </w:rPr>
        <w:t xml:space="preserve"> </w:t>
      </w:r>
      <w:r>
        <w:rPr>
          <w:sz w:val="22"/>
          <w:szCs w:val="22"/>
        </w:rPr>
        <w:t>yereleAktarilacakBelgeleriAlExtv4</w:t>
      </w:r>
      <w:r w:rsidRPr="00814D5B">
        <w:rPr>
          <w:sz w:val="22"/>
          <w:szCs w:val="22"/>
        </w:rPr>
        <w:t xml:space="preserve"> Nesnesi Ek Alanlar</w:t>
      </w:r>
    </w:p>
    <w:p w:rsidR="000602B7" w:rsidRDefault="000602B7" w:rsidP="000602B7">
      <w:pPr>
        <w:pStyle w:val="ListParagraph"/>
        <w:ind w:left="1512"/>
        <w:rPr>
          <w:color w:val="7030A0"/>
        </w:rPr>
      </w:pPr>
    </w:p>
    <w:tbl>
      <w:tblPr>
        <w:tblStyle w:val="TableGrid"/>
        <w:tblW w:w="0" w:type="auto"/>
        <w:tblInd w:w="1512" w:type="dxa"/>
        <w:tblLook w:val="04A0" w:firstRow="1" w:lastRow="0" w:firstColumn="1" w:lastColumn="0" w:noHBand="0" w:noVBand="1"/>
      </w:tblPr>
      <w:tblGrid>
        <w:gridCol w:w="2592"/>
        <w:gridCol w:w="2592"/>
        <w:gridCol w:w="2592"/>
      </w:tblGrid>
      <w:tr w:rsidR="000602B7" w:rsidTr="00D8599D">
        <w:tc>
          <w:tcPr>
            <w:tcW w:w="2592" w:type="dxa"/>
            <w:shd w:val="clear" w:color="auto" w:fill="4F81BD" w:themeFill="accent1"/>
          </w:tcPr>
          <w:p w:rsidR="000602B7" w:rsidRPr="00D8599D" w:rsidRDefault="000602B7" w:rsidP="000602B7">
            <w:pPr>
              <w:pStyle w:val="ListParagraph"/>
              <w:ind w:left="0"/>
              <w:rPr>
                <w:b/>
                <w:color w:val="FFFFFF" w:themeColor="background1"/>
              </w:rPr>
            </w:pPr>
            <w:r w:rsidRPr="00D8599D">
              <w:rPr>
                <w:b/>
                <w:color w:val="FFFFFF" w:themeColor="background1"/>
              </w:rPr>
              <w:t>Parametre Adı</w:t>
            </w:r>
          </w:p>
        </w:tc>
        <w:tc>
          <w:tcPr>
            <w:tcW w:w="2592" w:type="dxa"/>
            <w:shd w:val="clear" w:color="auto" w:fill="4F81BD" w:themeFill="accent1"/>
          </w:tcPr>
          <w:p w:rsidR="000602B7" w:rsidRPr="00D8599D" w:rsidRDefault="000602B7" w:rsidP="000602B7">
            <w:pPr>
              <w:pStyle w:val="ListParagraph"/>
              <w:ind w:left="0"/>
              <w:rPr>
                <w:b/>
                <w:color w:val="FFFFFF" w:themeColor="background1"/>
              </w:rPr>
            </w:pPr>
            <w:r w:rsidRPr="00D8599D">
              <w:rPr>
                <w:b/>
                <w:color w:val="FFFFFF" w:themeColor="background1"/>
              </w:rPr>
              <w:t>Parametre Türü</w:t>
            </w:r>
          </w:p>
        </w:tc>
        <w:tc>
          <w:tcPr>
            <w:tcW w:w="2592" w:type="dxa"/>
            <w:shd w:val="clear" w:color="auto" w:fill="4F81BD" w:themeFill="accent1"/>
          </w:tcPr>
          <w:p w:rsidR="000602B7" w:rsidRPr="00D8599D" w:rsidRDefault="000602B7" w:rsidP="000602B7">
            <w:pPr>
              <w:pStyle w:val="ListParagraph"/>
              <w:ind w:left="0"/>
              <w:rPr>
                <w:b/>
                <w:color w:val="FFFFFF" w:themeColor="background1"/>
              </w:rPr>
            </w:pPr>
            <w:r w:rsidRPr="00D8599D">
              <w:rPr>
                <w:b/>
                <w:color w:val="FFFFFF" w:themeColor="background1"/>
              </w:rPr>
              <w:t>Açıklama</w:t>
            </w:r>
          </w:p>
        </w:tc>
      </w:tr>
      <w:tr w:rsidR="000602B7" w:rsidTr="00D8599D">
        <w:tc>
          <w:tcPr>
            <w:tcW w:w="2592" w:type="dxa"/>
            <w:shd w:val="clear" w:color="auto" w:fill="DBE5F1" w:themeFill="accent1" w:themeFillTint="33"/>
          </w:tcPr>
          <w:p w:rsidR="000602B7" w:rsidRPr="00D8599D" w:rsidRDefault="000602B7" w:rsidP="000602B7">
            <w:pPr>
              <w:pStyle w:val="ListParagraph"/>
              <w:ind w:left="0"/>
            </w:pPr>
            <w:r w:rsidRPr="00D8599D">
              <w:t>faturaGelisTarihi</w:t>
            </w:r>
          </w:p>
        </w:tc>
        <w:tc>
          <w:tcPr>
            <w:tcW w:w="2592" w:type="dxa"/>
            <w:shd w:val="clear" w:color="auto" w:fill="DBE5F1" w:themeFill="accent1" w:themeFillTint="33"/>
          </w:tcPr>
          <w:p w:rsidR="000602B7" w:rsidRPr="00D8599D" w:rsidRDefault="000602B7" w:rsidP="000602B7">
            <w:pPr>
              <w:pStyle w:val="ListParagraph"/>
              <w:ind w:left="0"/>
            </w:pPr>
            <w:r w:rsidRPr="00D8599D">
              <w:t>Karakter</w:t>
            </w:r>
          </w:p>
        </w:tc>
        <w:tc>
          <w:tcPr>
            <w:tcW w:w="2592" w:type="dxa"/>
            <w:shd w:val="clear" w:color="auto" w:fill="DBE5F1" w:themeFill="accent1" w:themeFillTint="33"/>
          </w:tcPr>
          <w:p w:rsidR="000602B7" w:rsidRPr="00D8599D" w:rsidRDefault="000602B7" w:rsidP="000602B7">
            <w:pPr>
              <w:pStyle w:val="ListParagraph"/>
              <w:ind w:left="0"/>
            </w:pPr>
            <w:r w:rsidRPr="00D8599D">
              <w:t>Belge geliş tarihidir.</w:t>
            </w:r>
          </w:p>
        </w:tc>
      </w:tr>
    </w:tbl>
    <w:p w:rsidR="0047362E" w:rsidRPr="00814D5B" w:rsidRDefault="0047362E" w:rsidP="0047362E">
      <w:pPr>
        <w:pStyle w:val="Caption"/>
        <w:ind w:left="1416" w:firstLine="708"/>
        <w:jc w:val="center"/>
        <w:rPr>
          <w:sz w:val="22"/>
          <w:szCs w:val="22"/>
        </w:rPr>
      </w:pPr>
      <w:r w:rsidRPr="00814D5B">
        <w:rPr>
          <w:sz w:val="22"/>
          <w:szCs w:val="22"/>
        </w:rPr>
        <w:t>Tablo 3.2.</w:t>
      </w:r>
      <w:r>
        <w:rPr>
          <w:sz w:val="22"/>
          <w:szCs w:val="22"/>
        </w:rPr>
        <w:t>29</w:t>
      </w:r>
      <w:r w:rsidRPr="00814D5B">
        <w:rPr>
          <w:sz w:val="22"/>
          <w:szCs w:val="22"/>
        </w:rPr>
        <w:t xml:space="preserve"> </w:t>
      </w:r>
      <w:r>
        <w:rPr>
          <w:sz w:val="22"/>
          <w:szCs w:val="22"/>
        </w:rPr>
        <w:t>yereleAktarilacakBelgeleriAlExtv5</w:t>
      </w:r>
      <w:r w:rsidRPr="00814D5B">
        <w:rPr>
          <w:sz w:val="22"/>
          <w:szCs w:val="22"/>
        </w:rPr>
        <w:t xml:space="preserve"> Nesnesi Ek Alanlar</w:t>
      </w:r>
    </w:p>
    <w:p w:rsidR="00D93FA7" w:rsidRPr="00D8599D" w:rsidRDefault="00D93FA7" w:rsidP="00D8599D">
      <w:pPr>
        <w:rPr>
          <w:color w:val="7030A0"/>
        </w:rPr>
      </w:pPr>
    </w:p>
    <w:p w:rsidR="007E53FE" w:rsidRPr="000652F2" w:rsidRDefault="007E53FE" w:rsidP="00CD3B83">
      <w:pPr>
        <w:pStyle w:val="ListParagraph"/>
        <w:numPr>
          <w:ilvl w:val="2"/>
          <w:numId w:val="1"/>
        </w:numPr>
        <w:jc w:val="both"/>
        <w:outlineLvl w:val="1"/>
        <w:rPr>
          <w:b/>
        </w:rPr>
      </w:pPr>
      <w:r w:rsidRPr="00D8599D">
        <w:rPr>
          <w:b/>
        </w:rPr>
        <w:lastRenderedPageBreak/>
        <w:t xml:space="preserve"> </w:t>
      </w:r>
      <w:bookmarkStart w:id="346" w:name="_Toc15301299"/>
      <w:r w:rsidRPr="00D8599D">
        <w:rPr>
          <w:b/>
        </w:rPr>
        <w:t>gelenBelgeleriAlExt2 Servisi</w:t>
      </w:r>
      <w:bookmarkEnd w:id="346"/>
    </w:p>
    <w:p w:rsidR="007317E6" w:rsidRPr="000652F2" w:rsidRDefault="00686B16" w:rsidP="00CD3B83">
      <w:pPr>
        <w:pStyle w:val="ListParagraph"/>
        <w:ind w:left="1224"/>
        <w:jc w:val="both"/>
      </w:pPr>
      <w:r w:rsidRPr="000652F2">
        <w:t xml:space="preserve">Bu servis gelen </w:t>
      </w:r>
      <w:r w:rsidR="007317E6" w:rsidRPr="000652F2">
        <w:t>CSXML</w:t>
      </w:r>
      <w:r w:rsidRPr="000652F2">
        <w:t xml:space="preserve"> formatında gelen belgelerin alınmasını sağlar. </w:t>
      </w:r>
      <w:r w:rsidR="007317E6" w:rsidRPr="000652F2">
        <w:t xml:space="preserve"> Servis vergiTcKimlikNo ve belgeTuru parametrelerinin yanı </w:t>
      </w:r>
      <w:r w:rsidR="008038E7" w:rsidRPr="000652F2">
        <w:t>sıra</w:t>
      </w:r>
      <w:r w:rsidR="007317E6" w:rsidRPr="000652F2">
        <w:t xml:space="preserve"> diğer parametreleri key/value şeklinde almaktadır. </w:t>
      </w:r>
      <w:r w:rsidR="00D93FA7" w:rsidRPr="000652F2">
        <w:t>Giriş parametreleri ve açılmaları tablo xx de verilmiştir.</w:t>
      </w:r>
    </w:p>
    <w:p w:rsidR="00D93FA7" w:rsidRDefault="00D93FA7" w:rsidP="007317E6">
      <w:pPr>
        <w:pStyle w:val="ListParagraph"/>
        <w:ind w:left="1224"/>
        <w:rPr>
          <w:color w:val="7030A0"/>
        </w:rPr>
      </w:pPr>
    </w:p>
    <w:tbl>
      <w:tblPr>
        <w:tblStyle w:val="TableGrid"/>
        <w:tblW w:w="0" w:type="auto"/>
        <w:tblInd w:w="1224" w:type="dxa"/>
        <w:tblLook w:val="04A0" w:firstRow="1" w:lastRow="0" w:firstColumn="1" w:lastColumn="0" w:noHBand="0" w:noVBand="1"/>
      </w:tblPr>
      <w:tblGrid>
        <w:gridCol w:w="2016"/>
        <w:gridCol w:w="2016"/>
        <w:gridCol w:w="2016"/>
        <w:gridCol w:w="2016"/>
      </w:tblGrid>
      <w:tr w:rsidR="00D93FA7" w:rsidTr="00D8599D">
        <w:tc>
          <w:tcPr>
            <w:tcW w:w="2016" w:type="dxa"/>
            <w:shd w:val="clear" w:color="auto" w:fill="4F81BD" w:themeFill="accent1"/>
          </w:tcPr>
          <w:p w:rsidR="00D93FA7" w:rsidRPr="00D8599D" w:rsidRDefault="00D93FA7" w:rsidP="00D93FA7">
            <w:pPr>
              <w:pStyle w:val="ListParagraph"/>
              <w:ind w:left="0"/>
              <w:rPr>
                <w:b/>
                <w:color w:val="FFFFFF" w:themeColor="background1"/>
              </w:rPr>
            </w:pPr>
            <w:r w:rsidRPr="00D8599D">
              <w:rPr>
                <w:b/>
                <w:color w:val="FFFFFF" w:themeColor="background1"/>
              </w:rPr>
              <w:t>Parametre Adı</w:t>
            </w:r>
          </w:p>
        </w:tc>
        <w:tc>
          <w:tcPr>
            <w:tcW w:w="2016" w:type="dxa"/>
            <w:shd w:val="clear" w:color="auto" w:fill="4F81BD" w:themeFill="accent1"/>
          </w:tcPr>
          <w:p w:rsidR="00D93FA7" w:rsidRPr="00D8599D" w:rsidRDefault="00D93FA7" w:rsidP="00D93FA7">
            <w:pPr>
              <w:pStyle w:val="ListParagraph"/>
              <w:ind w:left="0"/>
              <w:rPr>
                <w:b/>
                <w:color w:val="FFFFFF" w:themeColor="background1"/>
              </w:rPr>
            </w:pPr>
            <w:r w:rsidRPr="00D8599D">
              <w:rPr>
                <w:b/>
                <w:color w:val="FFFFFF" w:themeColor="background1"/>
              </w:rPr>
              <w:t>Zorunluluk</w:t>
            </w:r>
          </w:p>
        </w:tc>
        <w:tc>
          <w:tcPr>
            <w:tcW w:w="2016" w:type="dxa"/>
            <w:shd w:val="clear" w:color="auto" w:fill="4F81BD" w:themeFill="accent1"/>
          </w:tcPr>
          <w:p w:rsidR="00D93FA7" w:rsidRPr="00D8599D" w:rsidRDefault="00D93FA7" w:rsidP="00D93FA7">
            <w:pPr>
              <w:pStyle w:val="ListParagraph"/>
              <w:ind w:left="0"/>
              <w:rPr>
                <w:b/>
                <w:color w:val="FFFFFF" w:themeColor="background1"/>
              </w:rPr>
            </w:pPr>
            <w:r w:rsidRPr="00D8599D">
              <w:rPr>
                <w:b/>
                <w:color w:val="FFFFFF" w:themeColor="background1"/>
              </w:rPr>
              <w:t>Parametre Türü</w:t>
            </w:r>
          </w:p>
        </w:tc>
        <w:tc>
          <w:tcPr>
            <w:tcW w:w="2016" w:type="dxa"/>
            <w:shd w:val="clear" w:color="auto" w:fill="4F81BD" w:themeFill="accent1"/>
          </w:tcPr>
          <w:p w:rsidR="00D93FA7" w:rsidRPr="00D8599D" w:rsidRDefault="00D93FA7" w:rsidP="00D93FA7">
            <w:pPr>
              <w:pStyle w:val="ListParagraph"/>
              <w:ind w:left="0"/>
              <w:rPr>
                <w:b/>
                <w:color w:val="FFFFFF" w:themeColor="background1"/>
              </w:rPr>
            </w:pPr>
            <w:r w:rsidRPr="00D8599D">
              <w:rPr>
                <w:b/>
                <w:color w:val="FFFFFF" w:themeColor="background1"/>
              </w:rPr>
              <w:t>Uzunluk</w:t>
            </w:r>
          </w:p>
        </w:tc>
      </w:tr>
      <w:tr w:rsidR="00D93FA7" w:rsidTr="00D8599D">
        <w:tc>
          <w:tcPr>
            <w:tcW w:w="2016" w:type="dxa"/>
            <w:shd w:val="clear" w:color="auto" w:fill="DBE5F1" w:themeFill="accent1" w:themeFillTint="33"/>
          </w:tcPr>
          <w:p w:rsidR="00D93FA7" w:rsidRPr="00D8599D" w:rsidRDefault="00D93FA7" w:rsidP="007317E6">
            <w:pPr>
              <w:pStyle w:val="ListParagraph"/>
              <w:ind w:left="0"/>
            </w:pPr>
            <w:r w:rsidRPr="00D8599D">
              <w:t>vergiTcKimlikNo</w:t>
            </w:r>
          </w:p>
        </w:tc>
        <w:tc>
          <w:tcPr>
            <w:tcW w:w="2016" w:type="dxa"/>
            <w:shd w:val="clear" w:color="auto" w:fill="DBE5F1" w:themeFill="accent1" w:themeFillTint="33"/>
          </w:tcPr>
          <w:p w:rsidR="00D93FA7" w:rsidRPr="00D8599D" w:rsidRDefault="00D93FA7" w:rsidP="007317E6">
            <w:pPr>
              <w:pStyle w:val="ListParagraph"/>
              <w:ind w:left="0"/>
            </w:pPr>
            <w:r w:rsidRPr="00D8599D">
              <w:t>Zorunlu</w:t>
            </w:r>
          </w:p>
        </w:tc>
        <w:tc>
          <w:tcPr>
            <w:tcW w:w="2016" w:type="dxa"/>
            <w:shd w:val="clear" w:color="auto" w:fill="DBE5F1" w:themeFill="accent1" w:themeFillTint="33"/>
          </w:tcPr>
          <w:p w:rsidR="00D93FA7" w:rsidRPr="00D8599D" w:rsidRDefault="00D93FA7" w:rsidP="007317E6">
            <w:pPr>
              <w:pStyle w:val="ListParagraph"/>
              <w:ind w:left="0"/>
            </w:pPr>
            <w:r w:rsidRPr="00D8599D">
              <w:t>Karakter</w:t>
            </w:r>
          </w:p>
        </w:tc>
        <w:tc>
          <w:tcPr>
            <w:tcW w:w="2016" w:type="dxa"/>
            <w:shd w:val="clear" w:color="auto" w:fill="DBE5F1" w:themeFill="accent1" w:themeFillTint="33"/>
          </w:tcPr>
          <w:p w:rsidR="00D93FA7" w:rsidRPr="00D8599D" w:rsidRDefault="00D93FA7" w:rsidP="00222020">
            <w:pPr>
              <w:pStyle w:val="ListParagraph"/>
              <w:ind w:left="0"/>
              <w:jc w:val="center"/>
            </w:pPr>
            <w:r w:rsidRPr="00D8599D">
              <w:t>10 veya 11</w:t>
            </w:r>
          </w:p>
        </w:tc>
      </w:tr>
      <w:tr w:rsidR="00D93FA7" w:rsidTr="00D93FA7">
        <w:tc>
          <w:tcPr>
            <w:tcW w:w="2016" w:type="dxa"/>
          </w:tcPr>
          <w:p w:rsidR="00D93FA7" w:rsidRPr="00D8599D" w:rsidRDefault="00D93FA7" w:rsidP="007317E6">
            <w:pPr>
              <w:pStyle w:val="ListParagraph"/>
              <w:ind w:left="0"/>
            </w:pPr>
            <w:r w:rsidRPr="00D8599D">
              <w:t>belgeTuru</w:t>
            </w:r>
          </w:p>
        </w:tc>
        <w:tc>
          <w:tcPr>
            <w:tcW w:w="2016" w:type="dxa"/>
          </w:tcPr>
          <w:p w:rsidR="00D93FA7" w:rsidRPr="00D8599D" w:rsidRDefault="00D93FA7" w:rsidP="007317E6">
            <w:pPr>
              <w:pStyle w:val="ListParagraph"/>
              <w:ind w:left="0"/>
            </w:pPr>
            <w:r w:rsidRPr="00D8599D">
              <w:t>Zorunlu</w:t>
            </w:r>
          </w:p>
        </w:tc>
        <w:tc>
          <w:tcPr>
            <w:tcW w:w="2016" w:type="dxa"/>
          </w:tcPr>
          <w:p w:rsidR="00D93FA7" w:rsidRPr="00D8599D" w:rsidRDefault="00D93FA7" w:rsidP="007317E6">
            <w:pPr>
              <w:pStyle w:val="ListParagraph"/>
              <w:ind w:left="0"/>
            </w:pPr>
            <w:r w:rsidRPr="00D8599D">
              <w:t>Karakter</w:t>
            </w:r>
          </w:p>
        </w:tc>
        <w:tc>
          <w:tcPr>
            <w:tcW w:w="2016" w:type="dxa"/>
          </w:tcPr>
          <w:p w:rsidR="00D93FA7" w:rsidRPr="00D8599D" w:rsidRDefault="00D93FA7" w:rsidP="00222020">
            <w:pPr>
              <w:pStyle w:val="ListParagraph"/>
              <w:ind w:left="0"/>
              <w:jc w:val="center"/>
            </w:pPr>
          </w:p>
        </w:tc>
      </w:tr>
      <w:tr w:rsidR="00D93FA7" w:rsidTr="00D8599D">
        <w:tc>
          <w:tcPr>
            <w:tcW w:w="2016" w:type="dxa"/>
            <w:shd w:val="clear" w:color="auto" w:fill="DBE5F1" w:themeFill="accent1" w:themeFillTint="33"/>
          </w:tcPr>
          <w:p w:rsidR="00D93FA7" w:rsidRPr="00D8599D" w:rsidRDefault="00D93FA7" w:rsidP="007317E6">
            <w:pPr>
              <w:pStyle w:val="ListParagraph"/>
              <w:ind w:left="0"/>
            </w:pPr>
            <w:r w:rsidRPr="00D8599D">
              <w:t>Key</w:t>
            </w:r>
          </w:p>
        </w:tc>
        <w:tc>
          <w:tcPr>
            <w:tcW w:w="2016" w:type="dxa"/>
            <w:shd w:val="clear" w:color="auto" w:fill="DBE5F1" w:themeFill="accent1" w:themeFillTint="33"/>
          </w:tcPr>
          <w:p w:rsidR="00D93FA7" w:rsidRPr="00D8599D" w:rsidRDefault="00D93FA7" w:rsidP="007317E6">
            <w:pPr>
              <w:pStyle w:val="ListParagraph"/>
              <w:ind w:left="0"/>
            </w:pPr>
            <w:r w:rsidRPr="00D8599D">
              <w:t>Opsiyonel</w:t>
            </w:r>
          </w:p>
        </w:tc>
        <w:tc>
          <w:tcPr>
            <w:tcW w:w="2016" w:type="dxa"/>
            <w:shd w:val="clear" w:color="auto" w:fill="DBE5F1" w:themeFill="accent1" w:themeFillTint="33"/>
          </w:tcPr>
          <w:p w:rsidR="00D93FA7" w:rsidRPr="00D8599D" w:rsidRDefault="00D93FA7" w:rsidP="007317E6">
            <w:pPr>
              <w:pStyle w:val="ListParagraph"/>
              <w:ind w:left="0"/>
            </w:pPr>
            <w:r w:rsidRPr="00D8599D">
              <w:t>Karakter</w:t>
            </w:r>
          </w:p>
        </w:tc>
        <w:tc>
          <w:tcPr>
            <w:tcW w:w="2016" w:type="dxa"/>
            <w:shd w:val="clear" w:color="auto" w:fill="DBE5F1" w:themeFill="accent1" w:themeFillTint="33"/>
          </w:tcPr>
          <w:p w:rsidR="00D93FA7" w:rsidRPr="00D8599D" w:rsidRDefault="00D93FA7" w:rsidP="00222020">
            <w:pPr>
              <w:pStyle w:val="ListParagraph"/>
              <w:ind w:left="0"/>
              <w:jc w:val="center"/>
            </w:pPr>
          </w:p>
        </w:tc>
      </w:tr>
      <w:tr w:rsidR="00D93FA7" w:rsidTr="00D93FA7">
        <w:tc>
          <w:tcPr>
            <w:tcW w:w="2016" w:type="dxa"/>
          </w:tcPr>
          <w:p w:rsidR="00D93FA7" w:rsidRPr="00D8599D" w:rsidRDefault="00D93FA7" w:rsidP="007317E6">
            <w:pPr>
              <w:pStyle w:val="ListParagraph"/>
              <w:ind w:left="0"/>
            </w:pPr>
            <w:r w:rsidRPr="00D8599D">
              <w:t>Value</w:t>
            </w:r>
          </w:p>
        </w:tc>
        <w:tc>
          <w:tcPr>
            <w:tcW w:w="2016" w:type="dxa"/>
          </w:tcPr>
          <w:p w:rsidR="00D93FA7" w:rsidRPr="00D8599D" w:rsidRDefault="00D93FA7" w:rsidP="007317E6">
            <w:pPr>
              <w:pStyle w:val="ListParagraph"/>
              <w:ind w:left="0"/>
            </w:pPr>
            <w:r w:rsidRPr="00D8599D">
              <w:t>Opsiyonel</w:t>
            </w:r>
          </w:p>
        </w:tc>
        <w:tc>
          <w:tcPr>
            <w:tcW w:w="2016" w:type="dxa"/>
          </w:tcPr>
          <w:p w:rsidR="00D93FA7" w:rsidRPr="00D8599D" w:rsidRDefault="00D93FA7" w:rsidP="007317E6">
            <w:pPr>
              <w:pStyle w:val="ListParagraph"/>
              <w:ind w:left="0"/>
            </w:pPr>
            <w:r w:rsidRPr="00D8599D">
              <w:t>Karakter</w:t>
            </w:r>
          </w:p>
        </w:tc>
        <w:tc>
          <w:tcPr>
            <w:tcW w:w="2016" w:type="dxa"/>
          </w:tcPr>
          <w:p w:rsidR="00D93FA7" w:rsidRPr="00D8599D" w:rsidRDefault="00D93FA7" w:rsidP="007317E6">
            <w:pPr>
              <w:pStyle w:val="ListParagraph"/>
              <w:ind w:left="0"/>
            </w:pPr>
          </w:p>
        </w:tc>
      </w:tr>
    </w:tbl>
    <w:p w:rsidR="000652F2" w:rsidRPr="00814D5B" w:rsidRDefault="000652F2" w:rsidP="000652F2">
      <w:pPr>
        <w:pStyle w:val="Caption"/>
        <w:ind w:left="1416" w:firstLine="708"/>
        <w:jc w:val="center"/>
        <w:rPr>
          <w:sz w:val="22"/>
          <w:szCs w:val="22"/>
        </w:rPr>
      </w:pPr>
      <w:r w:rsidRPr="00814D5B">
        <w:rPr>
          <w:sz w:val="22"/>
          <w:szCs w:val="22"/>
        </w:rPr>
        <w:t>Tablo 3.2.</w:t>
      </w:r>
      <w:r>
        <w:rPr>
          <w:sz w:val="22"/>
          <w:szCs w:val="22"/>
        </w:rPr>
        <w:t>30</w:t>
      </w:r>
      <w:r w:rsidRPr="00814D5B">
        <w:rPr>
          <w:sz w:val="22"/>
          <w:szCs w:val="22"/>
        </w:rPr>
        <w:t xml:space="preserve"> </w:t>
      </w:r>
      <w:r>
        <w:rPr>
          <w:sz w:val="22"/>
          <w:szCs w:val="22"/>
        </w:rPr>
        <w:t>gelenBelgeleriAlExt2 Servisi Giriş Parametreleri</w:t>
      </w:r>
    </w:p>
    <w:p w:rsidR="00D93FA7" w:rsidRPr="007317E6" w:rsidRDefault="00D93FA7" w:rsidP="007317E6">
      <w:pPr>
        <w:pStyle w:val="ListParagraph"/>
        <w:ind w:left="1224"/>
        <w:rPr>
          <w:color w:val="7030A0"/>
        </w:rPr>
      </w:pPr>
    </w:p>
    <w:p w:rsidR="007E53FE" w:rsidRPr="000652F2" w:rsidRDefault="00D93FA7" w:rsidP="00CD3B83">
      <w:pPr>
        <w:pStyle w:val="ListParagraph"/>
        <w:numPr>
          <w:ilvl w:val="0"/>
          <w:numId w:val="2"/>
        </w:numPr>
        <w:jc w:val="both"/>
        <w:rPr>
          <w:b/>
        </w:rPr>
      </w:pPr>
      <w:r w:rsidRPr="000652F2">
        <w:t xml:space="preserve">vergiTcKimlikNo: </w:t>
      </w:r>
      <w:r w:rsidR="00C72BA3" w:rsidRPr="000652F2">
        <w:t xml:space="preserve">Kullanıcı gerçek kişi ise T.C. Kimlik numarası, tüzel kişi ise vergi kimlik numarasıdır. </w:t>
      </w:r>
    </w:p>
    <w:p w:rsidR="00C72BA3" w:rsidRPr="000652F2" w:rsidRDefault="00B41EB8" w:rsidP="00357DF9">
      <w:pPr>
        <w:pStyle w:val="ListParagraph"/>
        <w:numPr>
          <w:ilvl w:val="0"/>
          <w:numId w:val="2"/>
        </w:numPr>
        <w:jc w:val="both"/>
        <w:rPr>
          <w:b/>
        </w:rPr>
      </w:pPr>
      <w:r w:rsidRPr="000652F2">
        <w:t>belgeTuru:</w:t>
      </w:r>
      <w:r w:rsidR="00357DF9">
        <w:t xml:space="preserve"> </w:t>
      </w:r>
      <w:r w:rsidRPr="000652F2">
        <w:t>Bu parametre FATURA, UYGULAMA_YANITI, IRSALIYE VE I</w:t>
      </w:r>
      <w:r w:rsidR="005A4AAB" w:rsidRPr="000652F2">
        <w:t>RSALIYE_YANITI değerleri girilebilir.</w:t>
      </w:r>
    </w:p>
    <w:p w:rsidR="00B41EB8" w:rsidRPr="000652F2" w:rsidRDefault="00B41EB8" w:rsidP="00CD3B83">
      <w:pPr>
        <w:pStyle w:val="ListParagraph"/>
        <w:numPr>
          <w:ilvl w:val="0"/>
          <w:numId w:val="2"/>
        </w:numPr>
        <w:jc w:val="both"/>
        <w:rPr>
          <w:b/>
        </w:rPr>
      </w:pPr>
      <w:r w:rsidRPr="000652F2">
        <w:t xml:space="preserve">Key: </w:t>
      </w:r>
      <w:r w:rsidR="005A4AAB" w:rsidRPr="000652F2">
        <w:t xml:space="preserve">Servisin döneceği değerleri filtrelemek içindir. “fileVersion”, “etiket”(alan), “sonAlinanBelgeSiraNo”, “basTar” ve “bitTar” değerleri yazılabilir. </w:t>
      </w:r>
    </w:p>
    <w:p w:rsidR="005A4AAB" w:rsidRPr="00222020" w:rsidRDefault="00C646FE" w:rsidP="00222020">
      <w:pPr>
        <w:pStyle w:val="ListParagraph"/>
        <w:numPr>
          <w:ilvl w:val="0"/>
          <w:numId w:val="2"/>
        </w:numPr>
        <w:jc w:val="both"/>
        <w:rPr>
          <w:b/>
        </w:rPr>
      </w:pPr>
      <w:r w:rsidRPr="000652F2">
        <w:t xml:space="preserve">Value: Key parametresinde girilen filtrenin değeridir. </w:t>
      </w:r>
    </w:p>
    <w:p w:rsidR="005A4AAB" w:rsidRPr="000652F2" w:rsidRDefault="005A4AAB" w:rsidP="00CD3B83">
      <w:pPr>
        <w:pStyle w:val="ListParagraph"/>
        <w:ind w:left="1512"/>
        <w:jc w:val="both"/>
        <w:rPr>
          <w:b/>
        </w:rPr>
      </w:pPr>
      <w:r w:rsidRPr="000652F2">
        <w:t xml:space="preserve">fileVersion değeri 1.0, 2.0 ve 3.0 olabilir. Dönüş tipi versiyonu ise </w:t>
      </w:r>
      <w:r w:rsidR="007D44C7" w:rsidRPr="000652F2">
        <w:t>1.0’dır</w:t>
      </w:r>
      <w:r w:rsidRPr="000652F2">
        <w:t>.</w:t>
      </w:r>
    </w:p>
    <w:p w:rsidR="00D8599D" w:rsidRDefault="00D8599D" w:rsidP="0052179C">
      <w:pPr>
        <w:pStyle w:val="ListParagraph"/>
        <w:ind w:left="1512"/>
        <w:rPr>
          <w:color w:val="7030A0"/>
        </w:rPr>
      </w:pPr>
    </w:p>
    <w:p w:rsidR="0052179C" w:rsidRPr="0052179C" w:rsidRDefault="0052179C" w:rsidP="0052179C">
      <w:pPr>
        <w:pStyle w:val="ListParagraph"/>
        <w:ind w:left="1512"/>
        <w:rPr>
          <w:b/>
          <w:color w:val="7030A0"/>
        </w:rPr>
      </w:pPr>
    </w:p>
    <w:p w:rsidR="00DA67A9" w:rsidRDefault="00BE24ED" w:rsidP="00BE24ED">
      <w:pPr>
        <w:pStyle w:val="ListParagraph"/>
        <w:numPr>
          <w:ilvl w:val="0"/>
          <w:numId w:val="1"/>
        </w:numPr>
        <w:jc w:val="both"/>
        <w:outlineLvl w:val="0"/>
        <w:rPr>
          <w:b/>
          <w:sz w:val="24"/>
          <w:szCs w:val="24"/>
        </w:rPr>
      </w:pPr>
      <w:bookmarkStart w:id="347" w:name="_Toc15301300"/>
      <w:r w:rsidRPr="00BE24ED">
        <w:rPr>
          <w:b/>
          <w:sz w:val="24"/>
          <w:szCs w:val="24"/>
        </w:rPr>
        <w:t>Belge Formatları</w:t>
      </w:r>
      <w:bookmarkEnd w:id="347"/>
    </w:p>
    <w:p w:rsidR="00BE24ED" w:rsidRDefault="00BE24ED" w:rsidP="00BE24ED">
      <w:pPr>
        <w:pStyle w:val="ListParagraph"/>
        <w:ind w:left="360"/>
        <w:jc w:val="both"/>
        <w:rPr>
          <w:b/>
          <w:sz w:val="24"/>
          <w:szCs w:val="24"/>
        </w:rPr>
      </w:pPr>
    </w:p>
    <w:p w:rsidR="00C065BB" w:rsidRPr="00BE7632" w:rsidRDefault="00BE24ED" w:rsidP="00BE7632">
      <w:pPr>
        <w:pStyle w:val="ListParagraph"/>
        <w:numPr>
          <w:ilvl w:val="1"/>
          <w:numId w:val="1"/>
        </w:numPr>
        <w:jc w:val="both"/>
        <w:outlineLvl w:val="1"/>
        <w:rPr>
          <w:b/>
        </w:rPr>
      </w:pPr>
      <w:bookmarkStart w:id="348" w:name="_Toc15301301"/>
      <w:r w:rsidRPr="00BE24ED">
        <w:rPr>
          <w:b/>
        </w:rPr>
        <w:t>Fatura Formatı</w:t>
      </w:r>
      <w:r w:rsidR="00385CA8">
        <w:rPr>
          <w:b/>
        </w:rPr>
        <w:t xml:space="preserve"> (XML)</w:t>
      </w:r>
      <w:bookmarkEnd w:id="348"/>
    </w:p>
    <w:p w:rsidR="00EE1597" w:rsidRDefault="00DD15CD" w:rsidP="00BE7632">
      <w:pPr>
        <w:pStyle w:val="ListParagraph"/>
        <w:ind w:left="792"/>
        <w:jc w:val="both"/>
      </w:pPr>
      <w:r>
        <w:t>EEWS</w:t>
      </w:r>
      <w:r w:rsidR="00C065BB" w:rsidRPr="00C065BB">
        <w:t xml:space="preserve"> 2.0 </w:t>
      </w:r>
      <w:r w:rsidR="00D25272">
        <w:t xml:space="preserve">fatura Xml şema açıklamaları </w:t>
      </w:r>
      <w:r w:rsidR="00C065BB" w:rsidRPr="00C065BB">
        <w:t>fatura_v1.xsd</w:t>
      </w:r>
      <w:r w:rsidR="00D25272">
        <w:t>, fatura_v2</w:t>
      </w:r>
      <w:r w:rsidR="00D25272" w:rsidRPr="00C065BB">
        <w:t>.xsd</w:t>
      </w:r>
      <w:r w:rsidR="00C065BB" w:rsidRPr="00C065BB">
        <w:t xml:space="preserve"> dokümanl</w:t>
      </w:r>
      <w:r w:rsidR="00D25272">
        <w:t>arında yapıl</w:t>
      </w:r>
      <w:r w:rsidR="00C065BB" w:rsidRPr="00C065BB">
        <w:t>mıştır.</w:t>
      </w:r>
    </w:p>
    <w:p w:rsidR="00BE7632" w:rsidRDefault="00BE7632" w:rsidP="00BE7632">
      <w:pPr>
        <w:pStyle w:val="ListParagraph"/>
        <w:ind w:left="792"/>
        <w:jc w:val="both"/>
      </w:pPr>
    </w:p>
    <w:p w:rsidR="00364CA0" w:rsidRPr="00BE7632" w:rsidRDefault="00364CA0" w:rsidP="00BE7632">
      <w:pPr>
        <w:pStyle w:val="ListParagraph"/>
        <w:numPr>
          <w:ilvl w:val="1"/>
          <w:numId w:val="1"/>
        </w:numPr>
        <w:jc w:val="both"/>
        <w:outlineLvl w:val="1"/>
        <w:rPr>
          <w:b/>
        </w:rPr>
      </w:pPr>
      <w:bookmarkStart w:id="349" w:name="_Toc15301302"/>
      <w:r>
        <w:rPr>
          <w:b/>
        </w:rPr>
        <w:t>Uygulama Yanıtı</w:t>
      </w:r>
      <w:r w:rsidRPr="00BE24ED">
        <w:rPr>
          <w:b/>
        </w:rPr>
        <w:t xml:space="preserve"> Formatı</w:t>
      </w:r>
      <w:r>
        <w:rPr>
          <w:b/>
        </w:rPr>
        <w:t xml:space="preserve"> (XML)</w:t>
      </w:r>
      <w:bookmarkEnd w:id="349"/>
    </w:p>
    <w:p w:rsidR="002D65B8" w:rsidRDefault="00364CA0" w:rsidP="002D65B8">
      <w:pPr>
        <w:pStyle w:val="ListParagraph"/>
        <w:ind w:left="792"/>
        <w:jc w:val="both"/>
      </w:pPr>
      <w:r w:rsidRPr="00364CA0">
        <w:t xml:space="preserve">uygulamaYanitiws.xsd dosyasında açıklanmıştır. </w:t>
      </w:r>
    </w:p>
    <w:p w:rsidR="00D8599D" w:rsidRDefault="00D8599D" w:rsidP="002D65B8">
      <w:pPr>
        <w:pStyle w:val="ListParagraph"/>
        <w:ind w:left="792"/>
        <w:jc w:val="both"/>
      </w:pPr>
    </w:p>
    <w:p w:rsidR="002B4760" w:rsidRPr="005F1BFE" w:rsidRDefault="002B4760" w:rsidP="004922C7">
      <w:pPr>
        <w:pStyle w:val="ListParagraph"/>
        <w:numPr>
          <w:ilvl w:val="0"/>
          <w:numId w:val="1"/>
        </w:numPr>
        <w:jc w:val="both"/>
        <w:outlineLvl w:val="0"/>
        <w:rPr>
          <w:b/>
          <w:sz w:val="24"/>
          <w:szCs w:val="24"/>
        </w:rPr>
      </w:pPr>
      <w:bookmarkStart w:id="350" w:name="_Toc15301303"/>
      <w:r w:rsidRPr="005F1BFE">
        <w:rPr>
          <w:b/>
          <w:sz w:val="24"/>
          <w:szCs w:val="24"/>
        </w:rPr>
        <w:t>Kodlu Alanlar</w:t>
      </w:r>
      <w:bookmarkEnd w:id="350"/>
    </w:p>
    <w:p w:rsidR="00BE7632" w:rsidRPr="00BE7632" w:rsidRDefault="00777C64" w:rsidP="00BE7632">
      <w:pPr>
        <w:pStyle w:val="ListParagraph"/>
        <w:numPr>
          <w:ilvl w:val="1"/>
          <w:numId w:val="1"/>
        </w:numPr>
        <w:jc w:val="both"/>
        <w:outlineLvl w:val="1"/>
        <w:rPr>
          <w:b/>
        </w:rPr>
      </w:pPr>
      <w:bookmarkStart w:id="351" w:name="_Toc15301304"/>
      <w:r>
        <w:rPr>
          <w:b/>
        </w:rPr>
        <w:t>Belge</w:t>
      </w:r>
      <w:r w:rsidR="002B4760" w:rsidRPr="002B4760">
        <w:rPr>
          <w:b/>
        </w:rPr>
        <w:t xml:space="preserve"> Türü Kodları</w:t>
      </w:r>
      <w:bookmarkEnd w:id="351"/>
    </w:p>
    <w:tbl>
      <w:tblPr>
        <w:tblStyle w:val="OrtaGlgeleme1-Vurgu1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4807"/>
      </w:tblGrid>
      <w:tr w:rsidR="000626E3" w:rsidTr="00266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top w:val="single" w:sz="4" w:space="0" w:color="auto"/>
              <w:left w:val="single" w:sz="4" w:space="0" w:color="auto"/>
              <w:bottom w:val="single" w:sz="6" w:space="0" w:color="auto"/>
              <w:right w:val="single" w:sz="6" w:space="0" w:color="auto"/>
            </w:tcBorders>
          </w:tcPr>
          <w:p w:rsidR="000626E3" w:rsidRDefault="000626E3" w:rsidP="007D4A94">
            <w:pPr>
              <w:pStyle w:val="ListParagraph"/>
              <w:ind w:left="0"/>
              <w:jc w:val="center"/>
            </w:pPr>
            <w:r>
              <w:t>Belge Kodu</w:t>
            </w:r>
          </w:p>
        </w:tc>
        <w:tc>
          <w:tcPr>
            <w:tcW w:w="4807" w:type="dxa"/>
            <w:tcBorders>
              <w:top w:val="single" w:sz="4" w:space="0" w:color="auto"/>
              <w:left w:val="single" w:sz="6" w:space="0" w:color="auto"/>
              <w:bottom w:val="single" w:sz="6" w:space="0" w:color="auto"/>
              <w:right w:val="single" w:sz="4" w:space="0" w:color="auto"/>
            </w:tcBorders>
          </w:tcPr>
          <w:p w:rsidR="000626E3" w:rsidRDefault="000626E3" w:rsidP="007D4A94">
            <w:pPr>
              <w:pStyle w:val="ListParagraph"/>
              <w:ind w:left="0"/>
              <w:jc w:val="center"/>
              <w:cnfStyle w:val="100000000000" w:firstRow="1" w:lastRow="0" w:firstColumn="0" w:lastColumn="0" w:oddVBand="0" w:evenVBand="0" w:oddHBand="0" w:evenHBand="0" w:firstRowFirstColumn="0" w:firstRowLastColumn="0" w:lastRowFirstColumn="0" w:lastRowLastColumn="0"/>
            </w:pPr>
            <w:r>
              <w:t>Belge Türü</w:t>
            </w:r>
          </w:p>
        </w:tc>
      </w:tr>
      <w:tr w:rsidR="000626E3" w:rsidTr="00266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top w:val="single" w:sz="6" w:space="0" w:color="auto"/>
              <w:bottom w:val="single" w:sz="6" w:space="0" w:color="auto"/>
              <w:right w:val="single" w:sz="6" w:space="0" w:color="auto"/>
            </w:tcBorders>
          </w:tcPr>
          <w:p w:rsidR="000626E3" w:rsidRPr="00367B96" w:rsidRDefault="000626E3" w:rsidP="007D4A94">
            <w:pPr>
              <w:pStyle w:val="ListParagraph"/>
              <w:ind w:left="0"/>
              <w:jc w:val="both"/>
            </w:pPr>
            <w:r>
              <w:t>FATURA</w:t>
            </w:r>
          </w:p>
        </w:tc>
        <w:tc>
          <w:tcPr>
            <w:tcW w:w="4807" w:type="dxa"/>
            <w:tcBorders>
              <w:top w:val="single" w:sz="6" w:space="0" w:color="auto"/>
              <w:left w:val="single" w:sz="6" w:space="0" w:color="auto"/>
              <w:bottom w:val="single" w:sz="6" w:space="0" w:color="auto"/>
            </w:tcBorders>
          </w:tcPr>
          <w:p w:rsidR="000626E3" w:rsidRPr="00367B96" w:rsidRDefault="000626E3" w:rsidP="000626E3">
            <w:pPr>
              <w:pStyle w:val="ListParagraph"/>
              <w:ind w:left="0"/>
              <w:jc w:val="both"/>
              <w:cnfStyle w:val="000000100000" w:firstRow="0" w:lastRow="0" w:firstColumn="0" w:lastColumn="0" w:oddVBand="0" w:evenVBand="0" w:oddHBand="1" w:evenHBand="0" w:firstRowFirstColumn="0" w:firstRowLastColumn="0" w:lastRowFirstColumn="0" w:lastRowLastColumn="0"/>
              <w:rPr>
                <w:b/>
              </w:rPr>
            </w:pPr>
            <w:r>
              <w:t>Fatura</w:t>
            </w:r>
            <w:r w:rsidRPr="000626E3">
              <w:t>(Cybersoft Fatura xml i formatında, detaylı bilgi için fatura_v1.xsd belgesine bakınız)</w:t>
            </w:r>
          </w:p>
        </w:tc>
      </w:tr>
      <w:tr w:rsidR="000626E3" w:rsidTr="00266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top w:val="single" w:sz="6" w:space="0" w:color="auto"/>
              <w:right w:val="single" w:sz="6" w:space="0" w:color="auto"/>
            </w:tcBorders>
          </w:tcPr>
          <w:p w:rsidR="000626E3" w:rsidRDefault="000626E3" w:rsidP="007D4A94">
            <w:pPr>
              <w:pStyle w:val="ListParagraph"/>
              <w:ind w:left="0"/>
              <w:jc w:val="both"/>
            </w:pPr>
            <w:r w:rsidRPr="00526A0F">
              <w:t>UYGULAMA_YANITI</w:t>
            </w:r>
          </w:p>
        </w:tc>
        <w:tc>
          <w:tcPr>
            <w:tcW w:w="4807" w:type="dxa"/>
            <w:tcBorders>
              <w:top w:val="single" w:sz="6" w:space="0" w:color="auto"/>
              <w:left w:val="single" w:sz="6" w:space="0" w:color="auto"/>
              <w:right w:val="single" w:sz="4" w:space="0" w:color="auto"/>
            </w:tcBorders>
          </w:tcPr>
          <w:p w:rsidR="000626E3" w:rsidRPr="00526A0F" w:rsidRDefault="000626E3" w:rsidP="007D4A94">
            <w:pPr>
              <w:pStyle w:val="ListParagraph"/>
              <w:ind w:left="0"/>
              <w:jc w:val="both"/>
              <w:cnfStyle w:val="000000010000" w:firstRow="0" w:lastRow="0" w:firstColumn="0" w:lastColumn="0" w:oddVBand="0" w:evenVBand="0" w:oddHBand="0" w:evenHBand="1" w:firstRowFirstColumn="0" w:firstRowLastColumn="0" w:lastRowFirstColumn="0" w:lastRowLastColumn="0"/>
              <w:rPr>
                <w:b/>
              </w:rPr>
            </w:pPr>
            <w:r w:rsidRPr="00526A0F">
              <w:t xml:space="preserve">Uygulama Yanıtı </w:t>
            </w:r>
          </w:p>
        </w:tc>
      </w:tr>
      <w:tr w:rsidR="000626E3" w:rsidTr="00266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right w:val="single" w:sz="4" w:space="0" w:color="auto"/>
            </w:tcBorders>
          </w:tcPr>
          <w:p w:rsidR="000626E3" w:rsidRPr="00526A0F" w:rsidRDefault="000626E3" w:rsidP="007D4A94">
            <w:pPr>
              <w:pStyle w:val="ListParagraph"/>
              <w:ind w:left="0"/>
              <w:jc w:val="both"/>
            </w:pPr>
            <w:r>
              <w:t>FATURA_UBL</w:t>
            </w:r>
          </w:p>
        </w:tc>
        <w:tc>
          <w:tcPr>
            <w:tcW w:w="4807" w:type="dxa"/>
            <w:tcBorders>
              <w:right w:val="single" w:sz="4" w:space="0" w:color="auto"/>
            </w:tcBorders>
          </w:tcPr>
          <w:p w:rsidR="000626E3" w:rsidRPr="000626E3" w:rsidRDefault="000626E3" w:rsidP="006D5ED1">
            <w:pPr>
              <w:pStyle w:val="ListParagraph"/>
              <w:ind w:left="0"/>
              <w:cnfStyle w:val="000000100000" w:firstRow="0" w:lastRow="0" w:firstColumn="0" w:lastColumn="0" w:oddVBand="0" w:evenVBand="0" w:oddHBand="1" w:evenHBand="0" w:firstRowFirstColumn="0" w:firstRowLastColumn="0" w:lastRowFirstColumn="0" w:lastRowLastColumn="0"/>
            </w:pPr>
            <w:r w:rsidRPr="000626E3">
              <w:t>Fatura (UBL-TR formatında)</w:t>
            </w:r>
          </w:p>
        </w:tc>
      </w:tr>
      <w:tr w:rsidR="002B4CCB" w:rsidTr="00266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right w:val="single" w:sz="4" w:space="0" w:color="auto"/>
            </w:tcBorders>
          </w:tcPr>
          <w:p w:rsidR="002B4CCB" w:rsidRDefault="002B4CCB" w:rsidP="007D4A94">
            <w:pPr>
              <w:pStyle w:val="ListParagraph"/>
              <w:ind w:left="0"/>
              <w:jc w:val="both"/>
            </w:pPr>
            <w:r>
              <w:t>UYGULAMA_YANITI_UBL</w:t>
            </w:r>
          </w:p>
        </w:tc>
        <w:tc>
          <w:tcPr>
            <w:tcW w:w="4807" w:type="dxa"/>
            <w:tcBorders>
              <w:right w:val="single" w:sz="4" w:space="0" w:color="auto"/>
            </w:tcBorders>
          </w:tcPr>
          <w:p w:rsidR="002B4CCB" w:rsidRPr="000626E3" w:rsidRDefault="002B4CCB" w:rsidP="006D5ED1">
            <w:pPr>
              <w:pStyle w:val="ListParagraph"/>
              <w:ind w:left="0"/>
              <w:cnfStyle w:val="000000010000" w:firstRow="0" w:lastRow="0" w:firstColumn="0" w:lastColumn="0" w:oddVBand="0" w:evenVBand="0" w:oddHBand="0" w:evenHBand="1" w:firstRowFirstColumn="0" w:firstRowLastColumn="0" w:lastRowFirstColumn="0" w:lastRowLastColumn="0"/>
            </w:pPr>
            <w:r>
              <w:t>Uygulama Yanıtı (UBL-TR formatında)</w:t>
            </w:r>
          </w:p>
        </w:tc>
      </w:tr>
      <w:tr w:rsidR="00803F72" w:rsidTr="00266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right w:val="single" w:sz="4" w:space="0" w:color="auto"/>
            </w:tcBorders>
          </w:tcPr>
          <w:p w:rsidR="00803F72" w:rsidRDefault="00803F72" w:rsidP="007D4A94">
            <w:pPr>
              <w:pStyle w:val="ListParagraph"/>
              <w:ind w:left="0"/>
              <w:jc w:val="both"/>
            </w:pPr>
            <w:r>
              <w:t>IRSALIYE</w:t>
            </w:r>
          </w:p>
        </w:tc>
        <w:tc>
          <w:tcPr>
            <w:tcW w:w="4807" w:type="dxa"/>
            <w:tcBorders>
              <w:right w:val="single" w:sz="4" w:space="0" w:color="auto"/>
            </w:tcBorders>
          </w:tcPr>
          <w:p w:rsidR="00803F72" w:rsidRDefault="00D25EC3" w:rsidP="006D5ED1">
            <w:pPr>
              <w:pStyle w:val="ListParagraph"/>
              <w:ind w:left="0"/>
              <w:cnfStyle w:val="000000100000" w:firstRow="0" w:lastRow="0" w:firstColumn="0" w:lastColumn="0" w:oddVBand="0" w:evenVBand="0" w:oddHBand="1" w:evenHBand="0" w:firstRowFirstColumn="0" w:firstRowLastColumn="0" w:lastRowFirstColumn="0" w:lastRowLastColumn="0"/>
            </w:pPr>
            <w:r>
              <w:t>İrsaliye (xml formatında)</w:t>
            </w:r>
          </w:p>
        </w:tc>
      </w:tr>
      <w:tr w:rsidR="00B47D36" w:rsidTr="00266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right w:val="single" w:sz="4" w:space="0" w:color="auto"/>
            </w:tcBorders>
          </w:tcPr>
          <w:p w:rsidR="00B47D36" w:rsidRDefault="00B47D36" w:rsidP="007D4A94">
            <w:pPr>
              <w:pStyle w:val="ListParagraph"/>
              <w:ind w:left="0"/>
              <w:jc w:val="both"/>
            </w:pPr>
            <w:r>
              <w:t>IRSALIYE_YANITI</w:t>
            </w:r>
          </w:p>
        </w:tc>
        <w:tc>
          <w:tcPr>
            <w:tcW w:w="4807" w:type="dxa"/>
            <w:tcBorders>
              <w:right w:val="single" w:sz="4" w:space="0" w:color="auto"/>
            </w:tcBorders>
          </w:tcPr>
          <w:p w:rsidR="00B47D36" w:rsidRDefault="00D25EC3" w:rsidP="006D5ED1">
            <w:pPr>
              <w:pStyle w:val="ListParagraph"/>
              <w:ind w:left="0"/>
              <w:cnfStyle w:val="000000010000" w:firstRow="0" w:lastRow="0" w:firstColumn="0" w:lastColumn="0" w:oddVBand="0" w:evenVBand="0" w:oddHBand="0" w:evenHBand="1" w:firstRowFirstColumn="0" w:firstRowLastColumn="0" w:lastRowFirstColumn="0" w:lastRowLastColumn="0"/>
            </w:pPr>
            <w:r>
              <w:t>İrsaliye yanıtı (xml formatında)</w:t>
            </w:r>
          </w:p>
        </w:tc>
      </w:tr>
      <w:tr w:rsidR="00B47D36" w:rsidTr="00266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right w:val="single" w:sz="4" w:space="0" w:color="auto"/>
            </w:tcBorders>
          </w:tcPr>
          <w:p w:rsidR="00B47D36" w:rsidRDefault="00B47D36" w:rsidP="007D4A94">
            <w:pPr>
              <w:pStyle w:val="ListParagraph"/>
              <w:ind w:left="0"/>
              <w:jc w:val="both"/>
            </w:pPr>
            <w:r>
              <w:t>IRSALIYE_UBL</w:t>
            </w:r>
          </w:p>
        </w:tc>
        <w:tc>
          <w:tcPr>
            <w:tcW w:w="4807" w:type="dxa"/>
            <w:tcBorders>
              <w:right w:val="single" w:sz="4" w:space="0" w:color="auto"/>
            </w:tcBorders>
          </w:tcPr>
          <w:p w:rsidR="00B47D36" w:rsidRDefault="00D25EC3" w:rsidP="006D5ED1">
            <w:pPr>
              <w:pStyle w:val="ListParagraph"/>
              <w:ind w:left="0"/>
              <w:cnfStyle w:val="000000100000" w:firstRow="0" w:lastRow="0" w:firstColumn="0" w:lastColumn="0" w:oddVBand="0" w:evenVBand="0" w:oddHBand="1" w:evenHBand="0" w:firstRowFirstColumn="0" w:firstRowLastColumn="0" w:lastRowFirstColumn="0" w:lastRowLastColumn="0"/>
            </w:pPr>
            <w:r>
              <w:t xml:space="preserve">İrsaliye </w:t>
            </w:r>
            <w:r w:rsidRPr="000626E3">
              <w:t>(UBL-TR formatında)</w:t>
            </w:r>
          </w:p>
        </w:tc>
      </w:tr>
      <w:tr w:rsidR="00B47D36" w:rsidTr="00266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Borders>
              <w:right w:val="single" w:sz="4" w:space="0" w:color="auto"/>
            </w:tcBorders>
          </w:tcPr>
          <w:p w:rsidR="00B47D36" w:rsidRDefault="00B47D36" w:rsidP="007D4A94">
            <w:pPr>
              <w:pStyle w:val="ListParagraph"/>
              <w:ind w:left="0"/>
              <w:jc w:val="both"/>
            </w:pPr>
            <w:r>
              <w:t>IRSALIYE_YANITI_UBL</w:t>
            </w:r>
          </w:p>
        </w:tc>
        <w:tc>
          <w:tcPr>
            <w:tcW w:w="4807" w:type="dxa"/>
            <w:tcBorders>
              <w:right w:val="single" w:sz="4" w:space="0" w:color="auto"/>
            </w:tcBorders>
          </w:tcPr>
          <w:p w:rsidR="00B47D36" w:rsidRDefault="00D25EC3" w:rsidP="006D5ED1">
            <w:pPr>
              <w:pStyle w:val="ListParagraph"/>
              <w:ind w:left="0"/>
              <w:cnfStyle w:val="000000010000" w:firstRow="0" w:lastRow="0" w:firstColumn="0" w:lastColumn="0" w:oddVBand="0" w:evenVBand="0" w:oddHBand="0" w:evenHBand="1" w:firstRowFirstColumn="0" w:firstRowLastColumn="0" w:lastRowFirstColumn="0" w:lastRowLastColumn="0"/>
            </w:pPr>
            <w:r>
              <w:t>İrsaliye yanıtı</w:t>
            </w:r>
            <w:r w:rsidRPr="000626E3">
              <w:t xml:space="preserve"> </w:t>
            </w:r>
            <w:r>
              <w:t xml:space="preserve"> </w:t>
            </w:r>
            <w:r w:rsidRPr="000626E3">
              <w:t>(UBL-TR formatında)</w:t>
            </w:r>
          </w:p>
        </w:tc>
      </w:tr>
    </w:tbl>
    <w:p w:rsidR="008104C3" w:rsidRDefault="00266AB1" w:rsidP="00BE7632">
      <w:pPr>
        <w:pStyle w:val="Caption"/>
        <w:jc w:val="center"/>
        <w:rPr>
          <w:sz w:val="22"/>
          <w:szCs w:val="22"/>
        </w:rPr>
      </w:pPr>
      <w:r w:rsidRPr="004D7E2C">
        <w:rPr>
          <w:sz w:val="22"/>
          <w:szCs w:val="22"/>
        </w:rPr>
        <w:t xml:space="preserve">Tablo </w:t>
      </w:r>
      <w:r w:rsidR="00AF01CC">
        <w:rPr>
          <w:sz w:val="22"/>
          <w:szCs w:val="22"/>
        </w:rPr>
        <w:t>5.1.1</w:t>
      </w:r>
      <w:r>
        <w:rPr>
          <w:sz w:val="22"/>
          <w:szCs w:val="22"/>
        </w:rPr>
        <w:t xml:space="preserve"> Belge Türü Kodları</w:t>
      </w:r>
    </w:p>
    <w:p w:rsidR="006666BA" w:rsidRPr="006666BA" w:rsidRDefault="006666BA" w:rsidP="006666BA"/>
    <w:p w:rsidR="00204186" w:rsidRDefault="00204186" w:rsidP="00AB2CE4">
      <w:pPr>
        <w:pStyle w:val="ListParagraph"/>
        <w:numPr>
          <w:ilvl w:val="1"/>
          <w:numId w:val="1"/>
        </w:numPr>
        <w:jc w:val="both"/>
        <w:outlineLvl w:val="1"/>
        <w:rPr>
          <w:b/>
        </w:rPr>
      </w:pPr>
      <w:bookmarkStart w:id="352" w:name="_Toc15301305"/>
      <w:r>
        <w:rPr>
          <w:b/>
        </w:rPr>
        <w:lastRenderedPageBreak/>
        <w:t>Durum Kodları</w:t>
      </w:r>
      <w:bookmarkEnd w:id="352"/>
    </w:p>
    <w:tbl>
      <w:tblPr>
        <w:tblStyle w:val="OrtaGlgeleme1-Vurgu11"/>
        <w:tblpPr w:leftFromText="141" w:rightFromText="141" w:vertAnchor="text" w:horzAnchor="margin" w:tblpXSpec="center"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5736"/>
      </w:tblGrid>
      <w:tr w:rsidR="002571D1" w:rsidTr="00257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2571D1" w:rsidRDefault="002571D1" w:rsidP="002571D1">
            <w:pPr>
              <w:pStyle w:val="ListParagraph"/>
              <w:ind w:left="0"/>
              <w:jc w:val="center"/>
            </w:pPr>
            <w:r>
              <w:t>Durum Kodu</w:t>
            </w:r>
          </w:p>
        </w:tc>
        <w:tc>
          <w:tcPr>
            <w:tcW w:w="5736" w:type="dxa"/>
          </w:tcPr>
          <w:p w:rsidR="002571D1" w:rsidRDefault="002571D1" w:rsidP="002571D1">
            <w:pPr>
              <w:pStyle w:val="ListParagraph"/>
              <w:ind w:left="0"/>
              <w:jc w:val="center"/>
              <w:cnfStyle w:val="100000000000" w:firstRow="1" w:lastRow="0" w:firstColumn="0" w:lastColumn="0" w:oddVBand="0" w:evenVBand="0" w:oddHBand="0" w:evenHBand="0" w:firstRowFirstColumn="0" w:firstRowLastColumn="0" w:lastRowFirstColumn="0" w:lastRowLastColumn="0"/>
            </w:pPr>
            <w:r>
              <w:t>Açıklama</w:t>
            </w:r>
          </w:p>
        </w:tc>
      </w:tr>
      <w:tr w:rsidR="002571D1" w:rsidTr="00257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2571D1" w:rsidRPr="00367B96" w:rsidRDefault="002571D1" w:rsidP="002571D1">
            <w:pPr>
              <w:pStyle w:val="ListParagraph"/>
              <w:ind w:left="0"/>
              <w:jc w:val="both"/>
              <w:rPr>
                <w:b w:val="0"/>
              </w:rPr>
            </w:pPr>
            <w:r>
              <w:rPr>
                <w:b w:val="0"/>
              </w:rPr>
              <w:t>1</w:t>
            </w:r>
          </w:p>
        </w:tc>
        <w:tc>
          <w:tcPr>
            <w:tcW w:w="5736" w:type="dxa"/>
          </w:tcPr>
          <w:p w:rsidR="002571D1" w:rsidRPr="00367B96" w:rsidRDefault="002571D1" w:rsidP="002571D1">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142605">
              <w:t>Alındı, işlenmeyi bekliyor</w:t>
            </w:r>
          </w:p>
        </w:tc>
      </w:tr>
      <w:tr w:rsidR="002571D1" w:rsidTr="002571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2571D1" w:rsidRDefault="002571D1" w:rsidP="002571D1">
            <w:pPr>
              <w:pStyle w:val="ListParagraph"/>
              <w:ind w:left="0"/>
              <w:jc w:val="both"/>
              <w:rPr>
                <w:b w:val="0"/>
              </w:rPr>
            </w:pPr>
            <w:r>
              <w:rPr>
                <w:b w:val="0"/>
              </w:rPr>
              <w:t>2</w:t>
            </w:r>
          </w:p>
        </w:tc>
        <w:tc>
          <w:tcPr>
            <w:tcW w:w="5736" w:type="dxa"/>
          </w:tcPr>
          <w:p w:rsidR="002571D1" w:rsidRDefault="002571D1" w:rsidP="002571D1">
            <w:pPr>
              <w:pStyle w:val="ListParagraph"/>
              <w:ind w:left="0"/>
              <w:jc w:val="both"/>
              <w:cnfStyle w:val="000000010000" w:firstRow="0" w:lastRow="0" w:firstColumn="0" w:lastColumn="0" w:oddVBand="0" w:evenVBand="0" w:oddHBand="0" w:evenHBand="1" w:firstRowFirstColumn="0" w:firstRowLastColumn="0" w:lastRowFirstColumn="0" w:lastRowLastColumn="0"/>
            </w:pPr>
            <w:r w:rsidRPr="00142605">
              <w:t>İşlenemedi. aciklama alanında hata mesajı bulunabilir</w:t>
            </w:r>
          </w:p>
        </w:tc>
      </w:tr>
      <w:tr w:rsidR="002571D1" w:rsidTr="00257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2571D1" w:rsidRDefault="002571D1" w:rsidP="002571D1">
            <w:pPr>
              <w:pStyle w:val="ListParagraph"/>
              <w:ind w:left="0"/>
              <w:jc w:val="both"/>
              <w:rPr>
                <w:b w:val="0"/>
              </w:rPr>
            </w:pPr>
            <w:r>
              <w:rPr>
                <w:b w:val="0"/>
              </w:rPr>
              <w:t>3</w:t>
            </w:r>
          </w:p>
        </w:tc>
        <w:tc>
          <w:tcPr>
            <w:tcW w:w="5736" w:type="dxa"/>
          </w:tcPr>
          <w:p w:rsidR="002571D1" w:rsidRDefault="002571D1" w:rsidP="002571D1">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142605">
              <w:t>İşlendi, gönderime hazır</w:t>
            </w:r>
          </w:p>
        </w:tc>
      </w:tr>
    </w:tbl>
    <w:p w:rsidR="008104C3" w:rsidRDefault="008104C3" w:rsidP="00FA25A9">
      <w:pPr>
        <w:pStyle w:val="ListParagraph"/>
        <w:ind w:left="360"/>
        <w:jc w:val="both"/>
        <w:rPr>
          <w:b/>
        </w:rPr>
      </w:pPr>
    </w:p>
    <w:p w:rsidR="002571D1" w:rsidRDefault="002571D1" w:rsidP="008104C3">
      <w:pPr>
        <w:pStyle w:val="ListParagraph"/>
        <w:ind w:left="360"/>
        <w:jc w:val="both"/>
        <w:outlineLvl w:val="1"/>
        <w:rPr>
          <w:b/>
        </w:rPr>
      </w:pPr>
    </w:p>
    <w:p w:rsidR="002571D1" w:rsidRDefault="002571D1" w:rsidP="008104C3">
      <w:pPr>
        <w:pStyle w:val="ListParagraph"/>
        <w:ind w:left="360"/>
        <w:jc w:val="both"/>
        <w:outlineLvl w:val="1"/>
        <w:rPr>
          <w:b/>
        </w:rPr>
      </w:pPr>
    </w:p>
    <w:p w:rsidR="002571D1" w:rsidRDefault="002571D1" w:rsidP="008104C3">
      <w:pPr>
        <w:pStyle w:val="ListParagraph"/>
        <w:ind w:left="360"/>
        <w:jc w:val="both"/>
        <w:outlineLvl w:val="1"/>
        <w:rPr>
          <w:b/>
        </w:rPr>
      </w:pPr>
    </w:p>
    <w:p w:rsidR="00266AB1" w:rsidRPr="004D7E2C" w:rsidRDefault="00266AB1" w:rsidP="00266AB1">
      <w:pPr>
        <w:pStyle w:val="Caption"/>
        <w:jc w:val="center"/>
        <w:rPr>
          <w:sz w:val="22"/>
          <w:szCs w:val="22"/>
        </w:rPr>
      </w:pPr>
      <w:r w:rsidRPr="004D7E2C">
        <w:rPr>
          <w:sz w:val="22"/>
          <w:szCs w:val="22"/>
        </w:rPr>
        <w:t xml:space="preserve">Tablo </w:t>
      </w:r>
      <w:r w:rsidR="00AF01CC">
        <w:rPr>
          <w:sz w:val="22"/>
          <w:szCs w:val="22"/>
        </w:rPr>
        <w:t>5.1.2</w:t>
      </w:r>
      <w:r>
        <w:rPr>
          <w:sz w:val="22"/>
          <w:szCs w:val="22"/>
        </w:rPr>
        <w:t xml:space="preserve"> Durum Kodları</w:t>
      </w:r>
    </w:p>
    <w:p w:rsidR="00115370" w:rsidRDefault="00115370" w:rsidP="00FA25A9">
      <w:pPr>
        <w:pStyle w:val="ListParagraph"/>
        <w:ind w:left="792"/>
        <w:jc w:val="both"/>
        <w:rPr>
          <w:b/>
        </w:rPr>
      </w:pPr>
    </w:p>
    <w:p w:rsidR="00371452" w:rsidRDefault="00371452" w:rsidP="00AB2CE4">
      <w:pPr>
        <w:pStyle w:val="ListParagraph"/>
        <w:numPr>
          <w:ilvl w:val="1"/>
          <w:numId w:val="1"/>
        </w:numPr>
        <w:jc w:val="both"/>
        <w:outlineLvl w:val="1"/>
        <w:rPr>
          <w:b/>
        </w:rPr>
      </w:pPr>
      <w:bookmarkStart w:id="353" w:name="_Toc15301306"/>
      <w:r w:rsidRPr="00371452">
        <w:rPr>
          <w:b/>
        </w:rPr>
        <w:t>mimeType Kodları</w:t>
      </w:r>
      <w:bookmarkEnd w:id="353"/>
    </w:p>
    <w:p w:rsidR="008104C3" w:rsidRDefault="008104C3" w:rsidP="00D94880">
      <w:pPr>
        <w:pStyle w:val="ListParagraph"/>
        <w:ind w:left="792"/>
        <w:jc w:val="center"/>
        <w:rPr>
          <w:b/>
        </w:rPr>
      </w:pPr>
    </w:p>
    <w:tbl>
      <w:tblPr>
        <w:tblStyle w:val="OrtaGlgeleme1-Vurgu11"/>
        <w:tblW w:w="0" w:type="auto"/>
        <w:tblInd w:w="2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2375"/>
      </w:tblGrid>
      <w:tr w:rsidR="008104C3" w:rsidTr="00266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8104C3" w:rsidRDefault="008104C3" w:rsidP="00266AB1">
            <w:pPr>
              <w:pStyle w:val="ListParagraph"/>
              <w:ind w:left="0"/>
              <w:jc w:val="center"/>
            </w:pPr>
            <w:r>
              <w:t>Mime Type</w:t>
            </w:r>
          </w:p>
        </w:tc>
        <w:tc>
          <w:tcPr>
            <w:tcW w:w="2375" w:type="dxa"/>
          </w:tcPr>
          <w:p w:rsidR="008104C3" w:rsidRDefault="008104C3" w:rsidP="00266AB1">
            <w:pPr>
              <w:pStyle w:val="ListParagraph"/>
              <w:ind w:left="0"/>
              <w:jc w:val="center"/>
              <w:cnfStyle w:val="100000000000" w:firstRow="1" w:lastRow="0" w:firstColumn="0" w:lastColumn="0" w:oddVBand="0" w:evenVBand="0" w:oddHBand="0" w:evenHBand="0" w:firstRowFirstColumn="0" w:firstRowLastColumn="0" w:lastRowFirstColumn="0" w:lastRowLastColumn="0"/>
            </w:pPr>
            <w:r>
              <w:t>Mime Type Kodu</w:t>
            </w:r>
          </w:p>
        </w:tc>
      </w:tr>
      <w:tr w:rsidR="008104C3" w:rsidTr="00266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8104C3" w:rsidRPr="00367B96" w:rsidRDefault="008104C3" w:rsidP="00266AB1">
            <w:pPr>
              <w:pStyle w:val="ListParagraph"/>
              <w:ind w:left="0"/>
              <w:jc w:val="center"/>
              <w:rPr>
                <w:b w:val="0"/>
              </w:rPr>
            </w:pPr>
            <w:r>
              <w:rPr>
                <w:b w:val="0"/>
              </w:rPr>
              <w:t>Xml</w:t>
            </w:r>
          </w:p>
        </w:tc>
        <w:tc>
          <w:tcPr>
            <w:tcW w:w="2375" w:type="dxa"/>
          </w:tcPr>
          <w:p w:rsidR="008104C3" w:rsidRPr="00367B96" w:rsidRDefault="007C4242" w:rsidP="00266AB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7C4242">
              <w:t>application/xml</w:t>
            </w:r>
          </w:p>
        </w:tc>
      </w:tr>
    </w:tbl>
    <w:p w:rsidR="00266AB1" w:rsidRPr="004D7E2C" w:rsidRDefault="00266AB1" w:rsidP="00266AB1">
      <w:pPr>
        <w:pStyle w:val="Caption"/>
        <w:jc w:val="center"/>
        <w:rPr>
          <w:sz w:val="22"/>
          <w:szCs w:val="22"/>
        </w:rPr>
      </w:pPr>
      <w:r>
        <w:rPr>
          <w:sz w:val="22"/>
          <w:szCs w:val="22"/>
        </w:rPr>
        <w:t xml:space="preserve">       </w:t>
      </w:r>
      <w:r w:rsidRPr="004D7E2C">
        <w:rPr>
          <w:sz w:val="22"/>
          <w:szCs w:val="22"/>
        </w:rPr>
        <w:t xml:space="preserve">Tablo </w:t>
      </w:r>
      <w:r w:rsidR="00AF01CC">
        <w:rPr>
          <w:sz w:val="22"/>
          <w:szCs w:val="22"/>
        </w:rPr>
        <w:t>5.1.3 mimeType Kodları</w:t>
      </w:r>
    </w:p>
    <w:p w:rsidR="00115370" w:rsidRDefault="00115370" w:rsidP="00D94880">
      <w:pPr>
        <w:pStyle w:val="ListParagraph"/>
        <w:ind w:left="792"/>
        <w:jc w:val="both"/>
        <w:rPr>
          <w:b/>
        </w:rPr>
      </w:pPr>
    </w:p>
    <w:p w:rsidR="002571D1" w:rsidRPr="00115370" w:rsidRDefault="002571D1" w:rsidP="00115370">
      <w:pPr>
        <w:pStyle w:val="ListParagraph"/>
        <w:numPr>
          <w:ilvl w:val="1"/>
          <w:numId w:val="1"/>
        </w:numPr>
        <w:jc w:val="both"/>
        <w:outlineLvl w:val="1"/>
        <w:rPr>
          <w:b/>
        </w:rPr>
      </w:pPr>
      <w:bookmarkStart w:id="354" w:name="_Toc15301307"/>
      <w:r>
        <w:rPr>
          <w:b/>
        </w:rPr>
        <w:t>gonderimDurumu</w:t>
      </w:r>
      <w:r w:rsidRPr="002571D1">
        <w:rPr>
          <w:b/>
        </w:rPr>
        <w:t xml:space="preserve"> Kodları</w:t>
      </w:r>
      <w:bookmarkEnd w:id="354"/>
    </w:p>
    <w:tbl>
      <w:tblPr>
        <w:tblStyle w:val="OrtaGlgeleme1-Vurgu11"/>
        <w:tblpPr w:leftFromText="141" w:rightFromText="141" w:vertAnchor="text" w:horzAnchor="margin" w:tblpXSpec="center"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5736"/>
      </w:tblGrid>
      <w:tr w:rsidR="00115370" w:rsidTr="002C6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Borders>
              <w:bottom w:val="single" w:sz="4" w:space="0" w:color="auto"/>
            </w:tcBorders>
          </w:tcPr>
          <w:p w:rsidR="00115370" w:rsidRDefault="00115370" w:rsidP="007D4A94">
            <w:pPr>
              <w:pStyle w:val="ListParagraph"/>
              <w:ind w:left="0"/>
              <w:jc w:val="center"/>
            </w:pPr>
            <w:r>
              <w:t>Kodu</w:t>
            </w:r>
          </w:p>
        </w:tc>
        <w:tc>
          <w:tcPr>
            <w:tcW w:w="5736" w:type="dxa"/>
            <w:tcBorders>
              <w:bottom w:val="single" w:sz="4" w:space="0" w:color="auto"/>
            </w:tcBorders>
          </w:tcPr>
          <w:p w:rsidR="00115370" w:rsidRDefault="00115370" w:rsidP="007D4A94">
            <w:pPr>
              <w:pStyle w:val="ListParagraph"/>
              <w:ind w:left="0"/>
              <w:jc w:val="center"/>
              <w:cnfStyle w:val="100000000000" w:firstRow="1" w:lastRow="0" w:firstColumn="0" w:lastColumn="0" w:oddVBand="0" w:evenVBand="0" w:oddHBand="0" w:evenHBand="0" w:firstRowFirstColumn="0" w:firstRowLastColumn="0" w:lastRowFirstColumn="0" w:lastRowLastColumn="0"/>
            </w:pPr>
            <w:r>
              <w:t>Açıklama</w:t>
            </w:r>
          </w:p>
        </w:tc>
      </w:tr>
      <w:tr w:rsidR="002C6258" w:rsidTr="002C6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Borders>
              <w:right w:val="single" w:sz="4" w:space="0" w:color="auto"/>
            </w:tcBorders>
          </w:tcPr>
          <w:p w:rsidR="002C6258" w:rsidRPr="002C6258" w:rsidRDefault="002C6258" w:rsidP="002C6258">
            <w:pPr>
              <w:pStyle w:val="ListParagraph"/>
              <w:ind w:left="0"/>
              <w:jc w:val="both"/>
              <w:rPr>
                <w:b w:val="0"/>
              </w:rPr>
            </w:pPr>
            <w:r w:rsidRPr="002C6258">
              <w:rPr>
                <w:b w:val="0"/>
              </w:rPr>
              <w:t>-2</w:t>
            </w:r>
          </w:p>
        </w:tc>
        <w:tc>
          <w:tcPr>
            <w:tcW w:w="5736" w:type="dxa"/>
            <w:tcBorders>
              <w:left w:val="single" w:sz="4" w:space="0" w:color="auto"/>
              <w:bottom w:val="single" w:sz="4" w:space="0" w:color="auto"/>
            </w:tcBorders>
          </w:tcPr>
          <w:p w:rsidR="002C6258" w:rsidRPr="002C6258" w:rsidRDefault="002C6258" w:rsidP="002C6258">
            <w:pPr>
              <w:pStyle w:val="ListParagraph"/>
              <w:ind w:left="0"/>
              <w:jc w:val="both"/>
              <w:cnfStyle w:val="000000100000" w:firstRow="0" w:lastRow="0" w:firstColumn="0" w:lastColumn="0" w:oddVBand="0" w:evenVBand="0" w:oddHBand="1" w:evenHBand="0" w:firstRowFirstColumn="0" w:firstRowLastColumn="0" w:lastRowFirstColumn="0" w:lastRowLastColumn="0"/>
            </w:pPr>
            <w:r>
              <w:t>İptal edildi, G</w:t>
            </w:r>
            <w:r w:rsidRPr="002C6258">
              <w:t>önderilmeyecek</w:t>
            </w:r>
          </w:p>
        </w:tc>
      </w:tr>
      <w:tr w:rsidR="009942B6" w:rsidTr="00994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Borders>
              <w:right w:val="single" w:sz="4" w:space="0" w:color="auto"/>
            </w:tcBorders>
          </w:tcPr>
          <w:p w:rsidR="009942B6" w:rsidRDefault="009942B6" w:rsidP="007D4A94">
            <w:pPr>
              <w:pStyle w:val="ListParagraph"/>
              <w:ind w:left="0"/>
              <w:jc w:val="both"/>
            </w:pPr>
            <w:r w:rsidRPr="009942B6">
              <w:rPr>
                <w:b w:val="0"/>
              </w:rPr>
              <w:t>-1</w:t>
            </w:r>
          </w:p>
        </w:tc>
        <w:tc>
          <w:tcPr>
            <w:tcW w:w="5736" w:type="dxa"/>
            <w:tcBorders>
              <w:left w:val="single" w:sz="4" w:space="0" w:color="auto"/>
            </w:tcBorders>
          </w:tcPr>
          <w:p w:rsidR="009942B6" w:rsidRDefault="002C6258" w:rsidP="007D4A94">
            <w:pPr>
              <w:pStyle w:val="ListParagraph"/>
              <w:ind w:left="0"/>
              <w:jc w:val="both"/>
              <w:cnfStyle w:val="000000010000" w:firstRow="0" w:lastRow="0" w:firstColumn="0" w:lastColumn="0" w:oddVBand="0" w:evenVBand="0" w:oddHBand="0" w:evenHBand="1" w:firstRowFirstColumn="0" w:firstRowLastColumn="0" w:lastRowFirstColumn="0" w:lastRowLastColumn="0"/>
            </w:pPr>
            <w:r>
              <w:t>Kuyruğa eklendi</w:t>
            </w:r>
          </w:p>
        </w:tc>
      </w:tr>
      <w:tr w:rsidR="00115370" w:rsidTr="007D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115370" w:rsidRPr="00367B96" w:rsidRDefault="005C5F67" w:rsidP="007D4A94">
            <w:pPr>
              <w:pStyle w:val="ListParagraph"/>
              <w:ind w:left="0"/>
              <w:jc w:val="both"/>
              <w:rPr>
                <w:b w:val="0"/>
              </w:rPr>
            </w:pPr>
            <w:r>
              <w:rPr>
                <w:b w:val="0"/>
              </w:rPr>
              <w:t>0</w:t>
            </w:r>
          </w:p>
        </w:tc>
        <w:tc>
          <w:tcPr>
            <w:tcW w:w="5736" w:type="dxa"/>
          </w:tcPr>
          <w:p w:rsidR="00115370" w:rsidRPr="00367B96" w:rsidRDefault="005C5F67"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Gönderilemedi</w:t>
            </w:r>
            <w:r w:rsidR="00B85530">
              <w:t>,</w:t>
            </w:r>
            <w:r w:rsidR="009942B6">
              <w:t xml:space="preserve"> sistem gönderim işlemini yeniden deney</w:t>
            </w:r>
            <w:r w:rsidR="00B85530">
              <w:t>ecek.</w:t>
            </w:r>
          </w:p>
        </w:tc>
      </w:tr>
      <w:tr w:rsidR="00115370" w:rsidTr="007D4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115370" w:rsidRDefault="005C5F67" w:rsidP="007D4A94">
            <w:pPr>
              <w:pStyle w:val="ListParagraph"/>
              <w:ind w:left="0"/>
              <w:jc w:val="both"/>
              <w:rPr>
                <w:b w:val="0"/>
              </w:rPr>
            </w:pPr>
            <w:r>
              <w:rPr>
                <w:b w:val="0"/>
              </w:rPr>
              <w:t>1</w:t>
            </w:r>
          </w:p>
        </w:tc>
        <w:tc>
          <w:tcPr>
            <w:tcW w:w="5736" w:type="dxa"/>
          </w:tcPr>
          <w:p w:rsidR="00115370" w:rsidRDefault="005C5F67" w:rsidP="007D4A94">
            <w:pPr>
              <w:pStyle w:val="ListParagraph"/>
              <w:ind w:left="0"/>
              <w:jc w:val="both"/>
              <w:cnfStyle w:val="000000010000" w:firstRow="0" w:lastRow="0" w:firstColumn="0" w:lastColumn="0" w:oddVBand="0" w:evenVBand="0" w:oddHBand="0" w:evenHBand="1" w:firstRowFirstColumn="0" w:firstRowLastColumn="0" w:lastRowFirstColumn="0" w:lastRowLastColumn="0"/>
            </w:pPr>
            <w:r>
              <w:t>Gönderilecek</w:t>
            </w:r>
          </w:p>
        </w:tc>
      </w:tr>
      <w:tr w:rsidR="00115370" w:rsidTr="007D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115370" w:rsidRDefault="005C5F67" w:rsidP="007D4A94">
            <w:pPr>
              <w:pStyle w:val="ListParagraph"/>
              <w:ind w:left="0"/>
              <w:jc w:val="both"/>
              <w:rPr>
                <w:b w:val="0"/>
              </w:rPr>
            </w:pPr>
            <w:r>
              <w:rPr>
                <w:b w:val="0"/>
              </w:rPr>
              <w:t>2</w:t>
            </w:r>
          </w:p>
        </w:tc>
        <w:tc>
          <w:tcPr>
            <w:tcW w:w="5736" w:type="dxa"/>
          </w:tcPr>
          <w:p w:rsidR="00115370" w:rsidRDefault="005C5F67"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Gönderildi</w:t>
            </w:r>
          </w:p>
        </w:tc>
      </w:tr>
      <w:tr w:rsidR="005C5F67" w:rsidTr="005C5F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5C5F67" w:rsidRDefault="005C5F67" w:rsidP="007D4A94">
            <w:pPr>
              <w:pStyle w:val="ListParagraph"/>
              <w:ind w:left="0"/>
              <w:jc w:val="both"/>
              <w:rPr>
                <w:b w:val="0"/>
              </w:rPr>
            </w:pPr>
            <w:r>
              <w:rPr>
                <w:b w:val="0"/>
              </w:rPr>
              <w:t>3</w:t>
            </w:r>
          </w:p>
        </w:tc>
        <w:tc>
          <w:tcPr>
            <w:tcW w:w="5736" w:type="dxa"/>
          </w:tcPr>
          <w:p w:rsidR="005C5F67" w:rsidRPr="00142605" w:rsidRDefault="005C5F67" w:rsidP="007D4A94">
            <w:pPr>
              <w:pStyle w:val="ListParagraph"/>
              <w:ind w:left="0"/>
              <w:jc w:val="both"/>
              <w:cnfStyle w:val="000000010000" w:firstRow="0" w:lastRow="0" w:firstColumn="0" w:lastColumn="0" w:oddVBand="0" w:evenVBand="0" w:oddHBand="0" w:evenHBand="1" w:firstRowFirstColumn="0" w:firstRowLastColumn="0" w:lastRowFirstColumn="0" w:lastRowLastColumn="0"/>
            </w:pPr>
            <w:r>
              <w:t>GİB merkez yanıtı geldi</w:t>
            </w:r>
          </w:p>
        </w:tc>
      </w:tr>
      <w:tr w:rsidR="005C5F67" w:rsidTr="005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5C5F67" w:rsidRDefault="005C5F67" w:rsidP="007D4A94">
            <w:pPr>
              <w:pStyle w:val="ListParagraph"/>
              <w:ind w:left="0"/>
              <w:jc w:val="both"/>
              <w:rPr>
                <w:b w:val="0"/>
              </w:rPr>
            </w:pPr>
            <w:r>
              <w:rPr>
                <w:b w:val="0"/>
              </w:rPr>
              <w:t>4</w:t>
            </w:r>
          </w:p>
        </w:tc>
        <w:tc>
          <w:tcPr>
            <w:tcW w:w="5736" w:type="dxa"/>
          </w:tcPr>
          <w:p w:rsidR="005C5F67" w:rsidRPr="00142605" w:rsidRDefault="005C5F67"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Alıcı yanıtı geldi</w:t>
            </w:r>
          </w:p>
        </w:tc>
      </w:tr>
    </w:tbl>
    <w:p w:rsidR="00115370" w:rsidRDefault="00115370" w:rsidP="002571D1">
      <w:pPr>
        <w:pStyle w:val="ListParagraph"/>
        <w:ind w:left="792"/>
        <w:jc w:val="both"/>
        <w:outlineLvl w:val="1"/>
        <w:rPr>
          <w:b/>
        </w:rPr>
      </w:pPr>
    </w:p>
    <w:p w:rsidR="00115370" w:rsidRDefault="00115370" w:rsidP="002571D1">
      <w:pPr>
        <w:pStyle w:val="ListParagraph"/>
        <w:ind w:left="792"/>
        <w:jc w:val="both"/>
        <w:outlineLvl w:val="1"/>
        <w:rPr>
          <w:b/>
        </w:rPr>
      </w:pPr>
    </w:p>
    <w:p w:rsidR="00115370" w:rsidRDefault="00115370" w:rsidP="002571D1">
      <w:pPr>
        <w:pStyle w:val="ListParagraph"/>
        <w:ind w:left="792"/>
        <w:jc w:val="both"/>
        <w:outlineLvl w:val="1"/>
        <w:rPr>
          <w:b/>
        </w:rPr>
      </w:pPr>
    </w:p>
    <w:p w:rsidR="00115370" w:rsidRDefault="00115370" w:rsidP="002571D1">
      <w:pPr>
        <w:pStyle w:val="ListParagraph"/>
        <w:ind w:left="792"/>
        <w:jc w:val="both"/>
        <w:outlineLvl w:val="1"/>
        <w:rPr>
          <w:b/>
        </w:rPr>
      </w:pPr>
    </w:p>
    <w:p w:rsidR="00115370" w:rsidRDefault="00115370" w:rsidP="002571D1">
      <w:pPr>
        <w:pStyle w:val="ListParagraph"/>
        <w:ind w:left="792"/>
        <w:jc w:val="both"/>
        <w:outlineLvl w:val="1"/>
        <w:rPr>
          <w:b/>
        </w:rPr>
      </w:pPr>
    </w:p>
    <w:p w:rsidR="00115370" w:rsidRDefault="00115370" w:rsidP="002571D1">
      <w:pPr>
        <w:pStyle w:val="ListParagraph"/>
        <w:ind w:left="792"/>
        <w:jc w:val="both"/>
        <w:outlineLvl w:val="1"/>
        <w:rPr>
          <w:b/>
        </w:rPr>
      </w:pPr>
    </w:p>
    <w:p w:rsidR="00266AB1" w:rsidRDefault="00266AB1" w:rsidP="002571D1">
      <w:pPr>
        <w:pStyle w:val="ListParagraph"/>
        <w:ind w:left="792"/>
        <w:jc w:val="both"/>
        <w:outlineLvl w:val="1"/>
        <w:rPr>
          <w:b/>
        </w:rPr>
      </w:pPr>
    </w:p>
    <w:p w:rsidR="00266AB1" w:rsidRDefault="00266AB1" w:rsidP="002571D1">
      <w:pPr>
        <w:pStyle w:val="ListParagraph"/>
        <w:ind w:left="792"/>
        <w:jc w:val="both"/>
        <w:outlineLvl w:val="1"/>
        <w:rPr>
          <w:b/>
        </w:rPr>
      </w:pPr>
    </w:p>
    <w:p w:rsidR="00266AB1" w:rsidRPr="004D7E2C" w:rsidRDefault="00266AB1" w:rsidP="00266AB1">
      <w:pPr>
        <w:pStyle w:val="Caption"/>
        <w:jc w:val="center"/>
        <w:rPr>
          <w:sz w:val="22"/>
          <w:szCs w:val="22"/>
        </w:rPr>
      </w:pPr>
      <w:r w:rsidRPr="004D7E2C">
        <w:rPr>
          <w:sz w:val="22"/>
          <w:szCs w:val="22"/>
        </w:rPr>
        <w:t xml:space="preserve">Tablo </w:t>
      </w:r>
      <w:r w:rsidR="00AF01CC">
        <w:rPr>
          <w:sz w:val="22"/>
          <w:szCs w:val="22"/>
        </w:rPr>
        <w:t>5.1.4</w:t>
      </w:r>
      <w:r>
        <w:rPr>
          <w:sz w:val="22"/>
          <w:szCs w:val="22"/>
        </w:rPr>
        <w:t xml:space="preserve"> gonderimDurumu Kodları  </w:t>
      </w:r>
    </w:p>
    <w:p w:rsidR="005F54D9" w:rsidRDefault="008E715B" w:rsidP="002571D1">
      <w:pPr>
        <w:pStyle w:val="ListParagraph"/>
        <w:numPr>
          <w:ilvl w:val="1"/>
          <w:numId w:val="1"/>
        </w:numPr>
        <w:jc w:val="both"/>
        <w:outlineLvl w:val="1"/>
        <w:rPr>
          <w:b/>
        </w:rPr>
      </w:pPr>
      <w:bookmarkStart w:id="355" w:name="_Toc15301308"/>
      <w:r>
        <w:rPr>
          <w:b/>
        </w:rPr>
        <w:t>yanıtDurumu</w:t>
      </w:r>
      <w:r w:rsidRPr="002571D1">
        <w:rPr>
          <w:b/>
        </w:rPr>
        <w:t xml:space="preserve"> Kodları</w:t>
      </w:r>
      <w:bookmarkEnd w:id="355"/>
    </w:p>
    <w:tbl>
      <w:tblPr>
        <w:tblStyle w:val="OrtaGlgeleme1-Vurgu11"/>
        <w:tblpPr w:leftFromText="141" w:rightFromText="141" w:vertAnchor="text" w:horzAnchor="margin" w:tblpXSpec="center"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5736"/>
      </w:tblGrid>
      <w:tr w:rsidR="008E715B" w:rsidTr="007D4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8E715B" w:rsidRDefault="008E715B" w:rsidP="007D4A94">
            <w:pPr>
              <w:pStyle w:val="ListParagraph"/>
              <w:ind w:left="0"/>
              <w:jc w:val="center"/>
            </w:pPr>
            <w:r>
              <w:t>Kodu</w:t>
            </w:r>
          </w:p>
        </w:tc>
        <w:tc>
          <w:tcPr>
            <w:tcW w:w="5736" w:type="dxa"/>
          </w:tcPr>
          <w:p w:rsidR="008E715B" w:rsidRDefault="008E715B" w:rsidP="007D4A94">
            <w:pPr>
              <w:pStyle w:val="ListParagraph"/>
              <w:ind w:left="0"/>
              <w:jc w:val="center"/>
              <w:cnfStyle w:val="100000000000" w:firstRow="1" w:lastRow="0" w:firstColumn="0" w:lastColumn="0" w:oddVBand="0" w:evenVBand="0" w:oddHBand="0" w:evenHBand="0" w:firstRowFirstColumn="0" w:firstRowLastColumn="0" w:lastRowFirstColumn="0" w:lastRowLastColumn="0"/>
            </w:pPr>
            <w:r>
              <w:t>Açıklama</w:t>
            </w:r>
          </w:p>
        </w:tc>
      </w:tr>
      <w:tr w:rsidR="008E715B" w:rsidTr="007D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8E715B" w:rsidRPr="00367B96" w:rsidRDefault="008E715B" w:rsidP="007D4A94">
            <w:pPr>
              <w:pStyle w:val="ListParagraph"/>
              <w:ind w:left="0"/>
              <w:jc w:val="both"/>
              <w:rPr>
                <w:b w:val="0"/>
              </w:rPr>
            </w:pPr>
            <w:r>
              <w:rPr>
                <w:b w:val="0"/>
              </w:rPr>
              <w:t>-1</w:t>
            </w:r>
          </w:p>
        </w:tc>
        <w:tc>
          <w:tcPr>
            <w:tcW w:w="5736" w:type="dxa"/>
          </w:tcPr>
          <w:p w:rsidR="008E715B" w:rsidRPr="00367B96" w:rsidRDefault="008E715B"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Yanıt gerekmiyor. Temel faturalar için yanıt beklenmez</w:t>
            </w:r>
          </w:p>
        </w:tc>
      </w:tr>
      <w:tr w:rsidR="008E715B" w:rsidTr="007D4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8E715B" w:rsidRDefault="008E715B" w:rsidP="007D4A94">
            <w:pPr>
              <w:pStyle w:val="ListParagraph"/>
              <w:ind w:left="0"/>
              <w:jc w:val="both"/>
              <w:rPr>
                <w:b w:val="0"/>
              </w:rPr>
            </w:pPr>
            <w:r>
              <w:rPr>
                <w:b w:val="0"/>
              </w:rPr>
              <w:t>0</w:t>
            </w:r>
          </w:p>
        </w:tc>
        <w:tc>
          <w:tcPr>
            <w:tcW w:w="5736" w:type="dxa"/>
          </w:tcPr>
          <w:p w:rsidR="008E715B" w:rsidRDefault="008E715B" w:rsidP="007D4A94">
            <w:pPr>
              <w:pStyle w:val="ListParagraph"/>
              <w:ind w:left="0"/>
              <w:jc w:val="both"/>
              <w:cnfStyle w:val="000000010000" w:firstRow="0" w:lastRow="0" w:firstColumn="0" w:lastColumn="0" w:oddVBand="0" w:evenVBand="0" w:oddHBand="0" w:evenHBand="1" w:firstRowFirstColumn="0" w:firstRowLastColumn="0" w:lastRowFirstColumn="0" w:lastRowLastColumn="0"/>
            </w:pPr>
            <w:r>
              <w:t>Yanıt bekleniyor. Ticari fatura için cevap bekleniyor</w:t>
            </w:r>
          </w:p>
        </w:tc>
      </w:tr>
      <w:tr w:rsidR="008E715B" w:rsidTr="007D4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8E715B" w:rsidRDefault="008E715B" w:rsidP="007D4A94">
            <w:pPr>
              <w:pStyle w:val="ListParagraph"/>
              <w:ind w:left="0"/>
              <w:jc w:val="both"/>
              <w:rPr>
                <w:b w:val="0"/>
              </w:rPr>
            </w:pPr>
            <w:r>
              <w:rPr>
                <w:b w:val="0"/>
              </w:rPr>
              <w:t>1</w:t>
            </w:r>
          </w:p>
        </w:tc>
        <w:tc>
          <w:tcPr>
            <w:tcW w:w="5736" w:type="dxa"/>
          </w:tcPr>
          <w:p w:rsidR="008E715B" w:rsidRDefault="008E715B"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Red cevabı geldi</w:t>
            </w:r>
          </w:p>
        </w:tc>
      </w:tr>
      <w:tr w:rsidR="008E715B" w:rsidTr="007D4A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8E715B" w:rsidRDefault="008E715B" w:rsidP="007D4A94">
            <w:pPr>
              <w:pStyle w:val="ListParagraph"/>
              <w:ind w:left="0"/>
              <w:jc w:val="both"/>
              <w:rPr>
                <w:b w:val="0"/>
              </w:rPr>
            </w:pPr>
            <w:r>
              <w:rPr>
                <w:b w:val="0"/>
              </w:rPr>
              <w:t>2</w:t>
            </w:r>
          </w:p>
        </w:tc>
        <w:tc>
          <w:tcPr>
            <w:tcW w:w="5736" w:type="dxa"/>
          </w:tcPr>
          <w:p w:rsidR="008E715B" w:rsidRPr="00142605" w:rsidRDefault="008E715B" w:rsidP="007D4A94">
            <w:pPr>
              <w:pStyle w:val="ListParagraph"/>
              <w:ind w:left="0"/>
              <w:jc w:val="both"/>
              <w:cnfStyle w:val="000000010000" w:firstRow="0" w:lastRow="0" w:firstColumn="0" w:lastColumn="0" w:oddVBand="0" w:evenVBand="0" w:oddHBand="0" w:evenHBand="1" w:firstRowFirstColumn="0" w:firstRowLastColumn="0" w:lastRowFirstColumn="0" w:lastRowLastColumn="0"/>
            </w:pPr>
            <w:r>
              <w:t>Kabul cevabı geldi</w:t>
            </w:r>
          </w:p>
        </w:tc>
      </w:tr>
    </w:tbl>
    <w:p w:rsidR="00B33B2E" w:rsidRDefault="00B33B2E" w:rsidP="00FA25A9">
      <w:pPr>
        <w:pStyle w:val="Caption"/>
        <w:rPr>
          <w:bCs w:val="0"/>
          <w:color w:val="auto"/>
          <w:sz w:val="22"/>
          <w:szCs w:val="22"/>
        </w:rPr>
      </w:pPr>
    </w:p>
    <w:p w:rsidR="00FA25A9" w:rsidRDefault="00FA25A9" w:rsidP="00FA25A9">
      <w:pPr>
        <w:pStyle w:val="Caption"/>
        <w:rPr>
          <w:b w:val="0"/>
          <w:bCs w:val="0"/>
          <w:color w:val="auto"/>
          <w:sz w:val="22"/>
          <w:szCs w:val="22"/>
        </w:rPr>
      </w:pPr>
    </w:p>
    <w:p w:rsidR="00D94880" w:rsidRDefault="00D94880" w:rsidP="00FA25A9">
      <w:pPr>
        <w:pStyle w:val="Caption"/>
        <w:jc w:val="center"/>
        <w:rPr>
          <w:sz w:val="22"/>
          <w:szCs w:val="22"/>
        </w:rPr>
      </w:pPr>
    </w:p>
    <w:p w:rsidR="00D94880" w:rsidRDefault="00D94880" w:rsidP="00FA25A9">
      <w:pPr>
        <w:pStyle w:val="Caption"/>
        <w:jc w:val="center"/>
        <w:rPr>
          <w:sz w:val="22"/>
          <w:szCs w:val="22"/>
        </w:rPr>
      </w:pPr>
    </w:p>
    <w:p w:rsidR="00266AB1" w:rsidRPr="00D94880" w:rsidRDefault="00B33B2E" w:rsidP="00D94880">
      <w:pPr>
        <w:pStyle w:val="Caption"/>
        <w:jc w:val="center"/>
        <w:rPr>
          <w:sz w:val="22"/>
          <w:szCs w:val="22"/>
        </w:rPr>
      </w:pPr>
      <w:r w:rsidRPr="004D7E2C">
        <w:rPr>
          <w:sz w:val="22"/>
          <w:szCs w:val="22"/>
        </w:rPr>
        <w:t xml:space="preserve">Tablo </w:t>
      </w:r>
      <w:r>
        <w:rPr>
          <w:sz w:val="22"/>
          <w:szCs w:val="22"/>
        </w:rPr>
        <w:t xml:space="preserve">5.1.5 </w:t>
      </w:r>
      <w:r w:rsidR="00266AB1">
        <w:rPr>
          <w:sz w:val="22"/>
          <w:szCs w:val="22"/>
        </w:rPr>
        <w:t>yanıtDurumu Kodları</w:t>
      </w:r>
    </w:p>
    <w:p w:rsidR="002571D1" w:rsidRPr="002571D1" w:rsidRDefault="008E715B" w:rsidP="002571D1">
      <w:pPr>
        <w:pStyle w:val="ListParagraph"/>
        <w:numPr>
          <w:ilvl w:val="1"/>
          <w:numId w:val="1"/>
        </w:numPr>
        <w:jc w:val="both"/>
        <w:outlineLvl w:val="1"/>
        <w:rPr>
          <w:b/>
        </w:rPr>
      </w:pPr>
      <w:bookmarkStart w:id="356" w:name="_Toc15301309"/>
      <w:r>
        <w:rPr>
          <w:b/>
        </w:rPr>
        <w:t>belgeFormati</w:t>
      </w:r>
      <w:r w:rsidR="002571D1" w:rsidRPr="002571D1">
        <w:rPr>
          <w:b/>
        </w:rPr>
        <w:t xml:space="preserve"> </w:t>
      </w:r>
      <w:r w:rsidR="006E24DF">
        <w:rPr>
          <w:b/>
        </w:rPr>
        <w:t>Kodları</w:t>
      </w:r>
      <w:bookmarkEnd w:id="356"/>
    </w:p>
    <w:tbl>
      <w:tblPr>
        <w:tblStyle w:val="OrtaGlgeleme1-Vurgu11"/>
        <w:tblpPr w:leftFromText="141" w:rightFromText="141" w:vertAnchor="text" w:horzAnchor="margin" w:tblpXSpec="center"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5819"/>
      </w:tblGrid>
      <w:tr w:rsidR="00115370" w:rsidTr="00D94880">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03" w:type="dxa"/>
          </w:tcPr>
          <w:p w:rsidR="00115370" w:rsidRDefault="008E715B" w:rsidP="007D4A94">
            <w:pPr>
              <w:pStyle w:val="ListParagraph"/>
              <w:ind w:left="0"/>
              <w:jc w:val="center"/>
            </w:pPr>
            <w:r>
              <w:t>Tip</w:t>
            </w:r>
          </w:p>
        </w:tc>
        <w:tc>
          <w:tcPr>
            <w:tcW w:w="5819" w:type="dxa"/>
          </w:tcPr>
          <w:p w:rsidR="00115370" w:rsidRDefault="00115370" w:rsidP="007D4A94">
            <w:pPr>
              <w:pStyle w:val="ListParagraph"/>
              <w:ind w:left="0"/>
              <w:jc w:val="center"/>
              <w:cnfStyle w:val="100000000000" w:firstRow="1" w:lastRow="0" w:firstColumn="0" w:lastColumn="0" w:oddVBand="0" w:evenVBand="0" w:oddHBand="0" w:evenHBand="0" w:firstRowFirstColumn="0" w:firstRowLastColumn="0" w:lastRowFirstColumn="0" w:lastRowLastColumn="0"/>
            </w:pPr>
            <w:r>
              <w:t>Açıklama</w:t>
            </w:r>
          </w:p>
        </w:tc>
      </w:tr>
      <w:tr w:rsidR="00115370" w:rsidTr="00D9488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03" w:type="dxa"/>
          </w:tcPr>
          <w:p w:rsidR="00115370" w:rsidRPr="00367B96" w:rsidRDefault="008E715B" w:rsidP="007D4A94">
            <w:pPr>
              <w:pStyle w:val="ListParagraph"/>
              <w:ind w:left="0"/>
              <w:jc w:val="both"/>
              <w:rPr>
                <w:b w:val="0"/>
              </w:rPr>
            </w:pPr>
            <w:r>
              <w:rPr>
                <w:b w:val="0"/>
              </w:rPr>
              <w:t>HTML</w:t>
            </w:r>
          </w:p>
        </w:tc>
        <w:tc>
          <w:tcPr>
            <w:tcW w:w="5819" w:type="dxa"/>
          </w:tcPr>
          <w:p w:rsidR="00115370" w:rsidRPr="00367B96" w:rsidRDefault="008E715B"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HTML/TEXT formatı.</w:t>
            </w:r>
          </w:p>
        </w:tc>
      </w:tr>
      <w:tr w:rsidR="00115370" w:rsidTr="00D94880">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03" w:type="dxa"/>
          </w:tcPr>
          <w:p w:rsidR="00115370" w:rsidRDefault="008E715B" w:rsidP="007D4A94">
            <w:pPr>
              <w:pStyle w:val="ListParagraph"/>
              <w:ind w:left="0"/>
              <w:jc w:val="both"/>
              <w:rPr>
                <w:b w:val="0"/>
              </w:rPr>
            </w:pPr>
            <w:r>
              <w:rPr>
                <w:b w:val="0"/>
              </w:rPr>
              <w:t>PDF</w:t>
            </w:r>
          </w:p>
        </w:tc>
        <w:tc>
          <w:tcPr>
            <w:tcW w:w="5819" w:type="dxa"/>
          </w:tcPr>
          <w:p w:rsidR="00115370" w:rsidRDefault="008E715B" w:rsidP="007D4A94">
            <w:pPr>
              <w:pStyle w:val="ListParagraph"/>
              <w:ind w:left="0"/>
              <w:jc w:val="both"/>
              <w:cnfStyle w:val="000000010000" w:firstRow="0" w:lastRow="0" w:firstColumn="0" w:lastColumn="0" w:oddVBand="0" w:evenVBand="0" w:oddHBand="0" w:evenHBand="1" w:firstRowFirstColumn="0" w:firstRowLastColumn="0" w:lastRowFirstColumn="0" w:lastRowLastColumn="0"/>
            </w:pPr>
            <w:r>
              <w:t>PDF formatı.</w:t>
            </w:r>
          </w:p>
        </w:tc>
      </w:tr>
      <w:tr w:rsidR="00115370" w:rsidTr="00D94880">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03" w:type="dxa"/>
          </w:tcPr>
          <w:p w:rsidR="00115370" w:rsidRDefault="008E715B" w:rsidP="007D4A94">
            <w:pPr>
              <w:pStyle w:val="ListParagraph"/>
              <w:ind w:left="0"/>
              <w:jc w:val="both"/>
              <w:rPr>
                <w:b w:val="0"/>
              </w:rPr>
            </w:pPr>
            <w:r>
              <w:rPr>
                <w:b w:val="0"/>
              </w:rPr>
              <w:t>UBL</w:t>
            </w:r>
          </w:p>
        </w:tc>
        <w:tc>
          <w:tcPr>
            <w:tcW w:w="5819" w:type="dxa"/>
          </w:tcPr>
          <w:p w:rsidR="00115370" w:rsidRDefault="008E715B" w:rsidP="007D4A94">
            <w:pPr>
              <w:pStyle w:val="ListParagraph"/>
              <w:ind w:left="0"/>
              <w:jc w:val="both"/>
              <w:cnfStyle w:val="000000100000" w:firstRow="0" w:lastRow="0" w:firstColumn="0" w:lastColumn="0" w:oddVBand="0" w:evenVBand="0" w:oddHBand="1" w:evenHBand="0" w:firstRowFirstColumn="0" w:firstRowLastColumn="0" w:lastRowFirstColumn="0" w:lastRowLastColumn="0"/>
            </w:pPr>
            <w:r>
              <w:t>UBL/XML formatı.</w:t>
            </w:r>
          </w:p>
        </w:tc>
      </w:tr>
    </w:tbl>
    <w:p w:rsidR="005F54D9" w:rsidRDefault="005F54D9" w:rsidP="008104C3">
      <w:pPr>
        <w:jc w:val="both"/>
        <w:outlineLvl w:val="1"/>
        <w:rPr>
          <w:b/>
        </w:rPr>
      </w:pPr>
    </w:p>
    <w:p w:rsidR="005F54D9" w:rsidRPr="005F54D9" w:rsidRDefault="005F54D9" w:rsidP="005F54D9"/>
    <w:p w:rsidR="00C93A51" w:rsidRDefault="00C93A51" w:rsidP="005F54D9"/>
    <w:p w:rsidR="005F54D9" w:rsidRDefault="00266AB1" w:rsidP="00B61DA6">
      <w:pPr>
        <w:pStyle w:val="Caption"/>
        <w:jc w:val="center"/>
        <w:rPr>
          <w:sz w:val="22"/>
          <w:szCs w:val="22"/>
        </w:rPr>
      </w:pPr>
      <w:r w:rsidRPr="004D7E2C">
        <w:rPr>
          <w:sz w:val="22"/>
          <w:szCs w:val="22"/>
        </w:rPr>
        <w:t xml:space="preserve">Tablo </w:t>
      </w:r>
      <w:r w:rsidR="00AF01CC">
        <w:rPr>
          <w:sz w:val="22"/>
          <w:szCs w:val="22"/>
        </w:rPr>
        <w:t>5.1.6</w:t>
      </w:r>
      <w:r>
        <w:rPr>
          <w:sz w:val="22"/>
          <w:szCs w:val="22"/>
        </w:rPr>
        <w:t xml:space="preserve"> </w:t>
      </w:r>
      <w:r w:rsidR="00AF01CC">
        <w:rPr>
          <w:sz w:val="22"/>
          <w:szCs w:val="22"/>
        </w:rPr>
        <w:t>belgeFormati Kodları</w:t>
      </w:r>
    </w:p>
    <w:p w:rsidR="00D94880" w:rsidRDefault="00D94880" w:rsidP="00D94880"/>
    <w:p w:rsidR="00D94880" w:rsidRPr="00D94880" w:rsidRDefault="00D94880" w:rsidP="00D94880"/>
    <w:p w:rsidR="00C93A51" w:rsidRDefault="00C93A51" w:rsidP="00C93A51">
      <w:pPr>
        <w:pStyle w:val="ListParagraph"/>
        <w:numPr>
          <w:ilvl w:val="0"/>
          <w:numId w:val="1"/>
        </w:numPr>
        <w:outlineLvl w:val="0"/>
        <w:rPr>
          <w:b/>
          <w:sz w:val="24"/>
          <w:szCs w:val="24"/>
        </w:rPr>
      </w:pPr>
      <w:bookmarkStart w:id="357" w:name="_Toc372571783"/>
      <w:bookmarkStart w:id="358" w:name="_Toc15301310"/>
      <w:r>
        <w:rPr>
          <w:b/>
          <w:sz w:val="24"/>
          <w:szCs w:val="24"/>
        </w:rPr>
        <w:lastRenderedPageBreak/>
        <w:t>Kimlik Doğrulama ve Yetkilendirme Yöntemleri</w:t>
      </w:r>
      <w:bookmarkEnd w:id="357"/>
      <w:bookmarkEnd w:id="358"/>
    </w:p>
    <w:p w:rsidR="00C93A51" w:rsidRDefault="00C93A51" w:rsidP="00CD3B83">
      <w:pPr>
        <w:ind w:left="360"/>
        <w:jc w:val="both"/>
      </w:pPr>
      <w:r w:rsidRPr="00C128AF">
        <w:t xml:space="preserve">Bu bölümde </w:t>
      </w:r>
      <w:r w:rsidR="00DD15CD">
        <w:t>EEWS</w:t>
      </w:r>
      <w:r w:rsidRPr="00C128AF">
        <w:t xml:space="preserve"> entegrasyon servislerine erişim için gerekli kimlik doğrulama yöntemleri anlatılmıştır. </w:t>
      </w:r>
      <w:r w:rsidR="00DD15CD">
        <w:t>EEWS</w:t>
      </w:r>
      <w:r w:rsidRPr="00C128AF">
        <w:t xml:space="preserve"> entegrasyon web servisleri</w:t>
      </w:r>
      <w:r>
        <w:t>nin kullanılabilmesi için</w:t>
      </w:r>
      <w:r w:rsidRPr="00C128AF">
        <w:t xml:space="preserve"> aşağıda belirtilen yöntemle</w:t>
      </w:r>
      <w:r>
        <w:t>rden biri ile kimlik doğrulama yapılması gerekmektedir.</w:t>
      </w:r>
    </w:p>
    <w:p w:rsidR="00723D74" w:rsidRDefault="00723D74" w:rsidP="00CD3B83">
      <w:pPr>
        <w:ind w:left="360"/>
        <w:jc w:val="both"/>
      </w:pPr>
      <w:r>
        <w:t>Ayrıca güvenli veri alışverişi için HTTPS protokolü kullanılacaktır.</w:t>
      </w:r>
    </w:p>
    <w:p w:rsidR="00C93A51" w:rsidRDefault="00C93A51" w:rsidP="00C93A51">
      <w:pPr>
        <w:pStyle w:val="ListParagraph"/>
        <w:numPr>
          <w:ilvl w:val="1"/>
          <w:numId w:val="1"/>
        </w:numPr>
        <w:jc w:val="both"/>
        <w:outlineLvl w:val="0"/>
        <w:rPr>
          <w:b/>
          <w:sz w:val="24"/>
          <w:szCs w:val="24"/>
        </w:rPr>
      </w:pPr>
      <w:r>
        <w:rPr>
          <w:b/>
          <w:sz w:val="24"/>
          <w:szCs w:val="24"/>
        </w:rPr>
        <w:t xml:space="preserve"> </w:t>
      </w:r>
      <w:bookmarkStart w:id="359" w:name="_Toc372571784"/>
      <w:bookmarkStart w:id="360" w:name="_Toc15301311"/>
      <w:r>
        <w:rPr>
          <w:b/>
          <w:sz w:val="24"/>
          <w:szCs w:val="24"/>
        </w:rPr>
        <w:t>Kullanıcı Servisi (UserService) ile Cookie tabanlı erişim</w:t>
      </w:r>
      <w:bookmarkEnd w:id="359"/>
      <w:bookmarkEnd w:id="360"/>
    </w:p>
    <w:p w:rsidR="00C93A51" w:rsidRDefault="00C93A51" w:rsidP="00CD3B83">
      <w:pPr>
        <w:ind w:left="708"/>
        <w:jc w:val="both"/>
      </w:pPr>
      <w:r>
        <w:t>Kullanıcı servisi, kimlik doğrulama için önerilen yöntemdir.</w:t>
      </w:r>
    </w:p>
    <w:p w:rsidR="00B61DA6" w:rsidRDefault="00C93A51" w:rsidP="00CD3B83">
      <w:pPr>
        <w:ind w:left="708"/>
        <w:jc w:val="both"/>
      </w:pPr>
      <w:r>
        <w:t xml:space="preserve">Kullanıcı servisi (UserService), kullanıcı adı ve şifre ile, sisteme giriş (login) ve sistemden çıkış (logout) metodları sağlamaktadır. Sisteme başarılı giriş sonrası bir oturum çerezi (session cookie) oluşturulmaktadır. Web Service client, cookie kabul edecek şekilde ayarlanarak kullanılmalıdır. </w:t>
      </w:r>
      <w:r w:rsidR="00723D74">
        <w:t xml:space="preserve">Giriş yapıldıktan sonra yapılan tüm web servis çağırımlarında login sırasında oluşturulan oturum çerezi (cookie) gönderilirse, web servis çağrıları başarıyla çalıştırılacaktır. </w:t>
      </w:r>
    </w:p>
    <w:p w:rsidR="00B61DA6" w:rsidRDefault="00B61DA6" w:rsidP="004A4A9C">
      <w:pPr>
        <w:ind w:left="708"/>
        <w:jc w:val="both"/>
      </w:pPr>
    </w:p>
    <w:p w:rsidR="00C93A51" w:rsidRDefault="00C93A51" w:rsidP="004A4A9C">
      <w:pPr>
        <w:ind w:left="708"/>
        <w:jc w:val="both"/>
      </w:pPr>
      <w:r>
        <w:t>Örnek pseudo code:</w:t>
      </w:r>
    </w:p>
    <w:tbl>
      <w:tblPr>
        <w:tblW w:w="0" w:type="auto"/>
        <w:tblInd w:w="61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firstRow="0" w:lastRow="0" w:firstColumn="0" w:lastColumn="0" w:noHBand="0" w:noVBand="0"/>
      </w:tblPr>
      <w:tblGrid>
        <w:gridCol w:w="7980"/>
      </w:tblGrid>
      <w:tr w:rsidR="00C93A51" w:rsidTr="00481495">
        <w:trPr>
          <w:trHeight w:val="3960"/>
        </w:trPr>
        <w:tc>
          <w:tcPr>
            <w:tcW w:w="7980"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BE5F1" w:themeFill="accent1" w:themeFillTint="33"/>
          </w:tcPr>
          <w:p w:rsidR="00C93A51" w:rsidRDefault="00C93A51" w:rsidP="00481495">
            <w:pPr>
              <w:ind w:left="205"/>
            </w:pPr>
            <w:r>
              <w:br/>
            </w:r>
            <w:r w:rsidRPr="00BE5346">
              <w:t>// Kullandığınız yazılım platformuna göre cookie kabul etme ayarlarını yapmalısınız</w:t>
            </w:r>
            <w:r>
              <w:br/>
              <w:t xml:space="preserve">UserService userService = UserServicePort.get(CookiePolicy.ACCEPT_ALL); </w:t>
            </w:r>
            <w:r>
              <w:br/>
              <w:t>BirUUTServisi servis = BirUUTServisiPort.get(CookiePolicy.ACCEPT_ALL);</w:t>
            </w:r>
          </w:p>
          <w:p w:rsidR="00C93A51" w:rsidRDefault="00C93A51" w:rsidP="00481495">
            <w:pPr>
              <w:ind w:left="205"/>
            </w:pPr>
            <w:r>
              <w:t>userService.wsLogin("kullaniciAdi","sifresi","tr"); // oturum açma</w:t>
            </w:r>
          </w:p>
          <w:p w:rsidR="00C93A51" w:rsidRDefault="00C93A51" w:rsidP="00481495">
            <w:pPr>
              <w:ind w:left="205"/>
            </w:pPr>
            <w:r w:rsidRPr="00BE5346">
              <w:t xml:space="preserve">// oturum açıldıktan sonra istediğiniz kadar metod </w:t>
            </w:r>
            <w:r>
              <w:t>çağırabilirsiniz</w:t>
            </w:r>
            <w:r>
              <w:br/>
              <w:t>servis.birServisMetodu("musteriTCNo");</w:t>
            </w:r>
            <w:r>
              <w:br/>
              <w:t>servis.baskaBirServisMetodu("musteriTCNo","miktar");</w:t>
            </w:r>
          </w:p>
          <w:p w:rsidR="00C93A51" w:rsidRDefault="00C93A51" w:rsidP="00481495">
            <w:pPr>
              <w:ind w:left="205"/>
            </w:pPr>
            <w:r>
              <w:t>//oturum kapatma</w:t>
            </w:r>
            <w:r>
              <w:br/>
              <w:t xml:space="preserve">userService.logout(); </w:t>
            </w:r>
          </w:p>
        </w:tc>
      </w:tr>
    </w:tbl>
    <w:p w:rsidR="00C93A51" w:rsidRDefault="006F47E3" w:rsidP="00C93A51">
      <w:r>
        <w:tab/>
      </w:r>
    </w:p>
    <w:p w:rsidR="006F47E3" w:rsidRDefault="00C45DF2" w:rsidP="005F1BFE">
      <w:pPr>
        <w:ind w:left="708"/>
        <w:jc w:val="both"/>
      </w:pPr>
      <w:r w:rsidRPr="00C45DF2">
        <w:rPr>
          <w:b/>
        </w:rPr>
        <w:t>Kullanım Notu:</w:t>
      </w:r>
      <w:r>
        <w:t xml:space="preserve"> </w:t>
      </w:r>
      <w:r w:rsidR="00505DCF">
        <w:t>Login met</w:t>
      </w:r>
      <w:r w:rsidR="006F47E3" w:rsidRPr="006F47E3">
        <w:t xml:space="preserve">odu çağırıldığında çağıran kullanıcı için 30 dakikalık bir oturum açılır, 30 dakika boyunca tekrar bir login </w:t>
      </w:r>
      <w:r w:rsidR="006F47E3">
        <w:t>metodu</w:t>
      </w:r>
      <w:r w:rsidR="006F47E3" w:rsidRPr="006F47E3">
        <w:t xml:space="preserve"> çağırmasına gerek yoktur. Login olduktan sonra oturum çerezi</w:t>
      </w:r>
      <w:r w:rsidR="006F47E3">
        <w:t xml:space="preserve"> </w:t>
      </w:r>
      <w:r w:rsidR="006F47E3" w:rsidRPr="006F47E3">
        <w:t xml:space="preserve">(cookie'si) ile yapılan her işlemden sonra oturum süresi tekrar 30 dakikaya uzatılır (Sliding session). Kullanıcının bir önceki isteği 30 dakikadan daha eski olmadığı sürece login </w:t>
      </w:r>
      <w:r w:rsidR="006F47E3">
        <w:t>operasyonuna</w:t>
      </w:r>
      <w:r w:rsidR="006F47E3" w:rsidRPr="006F47E3">
        <w:t xml:space="preserve"> ihtiyaç duymadan işlemlerini gerçekleştirebilir. </w:t>
      </w:r>
      <w:r w:rsidR="006F47E3">
        <w:t>Özellikle toplu işlemlerde</w:t>
      </w:r>
      <w:r>
        <w:t xml:space="preserve"> olmak üzere,</w:t>
      </w:r>
      <w:r w:rsidR="006F47E3">
        <w:t xml:space="preserve"> h</w:t>
      </w:r>
      <w:r w:rsidR="006F47E3" w:rsidRPr="006F47E3">
        <w:t xml:space="preserve">er işlemden önce login </w:t>
      </w:r>
      <w:r w:rsidR="006F47E3">
        <w:t>metodu</w:t>
      </w:r>
      <w:r w:rsidR="006F47E3" w:rsidRPr="006F47E3">
        <w:t xml:space="preserve"> çağırılmamalı, login</w:t>
      </w:r>
      <w:r w:rsidR="006F47E3">
        <w:t xml:space="preserve"> metodu bir kere</w:t>
      </w:r>
      <w:r w:rsidR="006F47E3" w:rsidRPr="006F47E3">
        <w:t xml:space="preserve"> çağırıldıktan sonra</w:t>
      </w:r>
      <w:r w:rsidR="006F47E3">
        <w:t xml:space="preserve"> oturum çerezinin geçerli olduğu süre içerisindeki bütün işlemler </w:t>
      </w:r>
      <w:r w:rsidR="006F47E3" w:rsidRPr="006F47E3">
        <w:t>alınan oturum çerezi kullanılarak aynı oturum</w:t>
      </w:r>
      <w:r w:rsidR="006F47E3">
        <w:t xml:space="preserve"> ile</w:t>
      </w:r>
      <w:r w:rsidR="006F47E3" w:rsidRPr="006F47E3">
        <w:t xml:space="preserve"> gerçekleştirmesi gerekmektedir. </w:t>
      </w:r>
      <w:r w:rsidR="009C21CD">
        <w:t>Login operasyonunu bu şekilde hatalı kullanan kullanıcılar belirli bir limiti aştıktan sonra sistem tarafından engellenebilecektir.</w:t>
      </w:r>
      <w:r w:rsidR="00A75C9B">
        <w:t xml:space="preserve"> (Kullanım notlarının tamamını </w:t>
      </w:r>
      <w:r w:rsidR="00DD15CD">
        <w:rPr>
          <w:b/>
        </w:rPr>
        <w:t>7. Kullanım Notları</w:t>
      </w:r>
      <w:r w:rsidR="00A75C9B">
        <w:t xml:space="preserve"> kısmında bulabilirsiniz.)</w:t>
      </w:r>
    </w:p>
    <w:p w:rsidR="00C93A51" w:rsidRDefault="00C93A51" w:rsidP="00C93A51">
      <w:pPr>
        <w:pStyle w:val="ListParagraph"/>
        <w:numPr>
          <w:ilvl w:val="2"/>
          <w:numId w:val="1"/>
        </w:numPr>
        <w:outlineLvl w:val="0"/>
        <w:rPr>
          <w:b/>
          <w:sz w:val="24"/>
          <w:szCs w:val="24"/>
        </w:rPr>
      </w:pPr>
      <w:bookmarkStart w:id="361" w:name="_Toc372571785"/>
      <w:bookmarkStart w:id="362" w:name="_Toc15301312"/>
      <w:r w:rsidRPr="00BE5346">
        <w:rPr>
          <w:b/>
          <w:sz w:val="24"/>
          <w:szCs w:val="24"/>
        </w:rPr>
        <w:lastRenderedPageBreak/>
        <w:t>wsLogin servisi</w:t>
      </w:r>
      <w:bookmarkEnd w:id="361"/>
      <w:bookmarkEnd w:id="362"/>
    </w:p>
    <w:p w:rsidR="00C93A51" w:rsidRDefault="00C93A51" w:rsidP="004A4A9C">
      <w:pPr>
        <w:ind w:left="1224"/>
        <w:jc w:val="both"/>
      </w:pPr>
      <w:r>
        <w:t>Bu servis, kimlik doğrulama ile sisteme girişi sağlar ve bir oturum çerezi (session cookie) oluşmasını sağlar.</w:t>
      </w:r>
      <w:r w:rsidR="004A4A9C">
        <w:t xml:space="preserve"> Servisin bir dönüş değeri yoktur. Eğer doğrulama başarılıysa bir oturum açılıp HTTP seviyesinde bir çerez dönülür. Bu çerezin diğer web servis çağırımlarında HTTP seviyesinde sunucuya gönderilmesi gerekmektedir.</w:t>
      </w: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521"/>
        <w:gridCol w:w="1766"/>
      </w:tblGrid>
      <w:tr w:rsidR="00C93A51" w:rsidTr="00D948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Pr>
          <w:p w:rsidR="00C93A51" w:rsidRDefault="00C93A51" w:rsidP="00481495">
            <w:r>
              <w:t>Parametre Adı</w:t>
            </w:r>
          </w:p>
        </w:tc>
        <w:tc>
          <w:tcPr>
            <w:tcW w:w="1521" w:type="dxa"/>
          </w:tcPr>
          <w:p w:rsidR="00C93A51" w:rsidRDefault="00C93A51" w:rsidP="00481495">
            <w:pPr>
              <w:pStyle w:val="ListParagraph"/>
              <w:ind w:left="0"/>
              <w:jc w:val="center"/>
              <w:cnfStyle w:val="100000000000" w:firstRow="1" w:lastRow="0" w:firstColumn="0" w:lastColumn="0" w:oddVBand="0" w:evenVBand="0" w:oddHBand="0" w:evenHBand="0" w:firstRowFirstColumn="0" w:firstRowLastColumn="0" w:lastRowFirstColumn="0" w:lastRowLastColumn="0"/>
            </w:pPr>
            <w:r>
              <w:t>Zorunluluk</w:t>
            </w:r>
          </w:p>
        </w:tc>
        <w:tc>
          <w:tcPr>
            <w:tcW w:w="1766" w:type="dxa"/>
          </w:tcPr>
          <w:p w:rsidR="00C93A51" w:rsidRDefault="00C93A51" w:rsidP="00481495">
            <w:pPr>
              <w:pStyle w:val="ListParagraph"/>
              <w:ind w:left="0"/>
              <w:jc w:val="center"/>
              <w:cnfStyle w:val="100000000000" w:firstRow="1" w:lastRow="0" w:firstColumn="0" w:lastColumn="0" w:oddVBand="0" w:evenVBand="0" w:oddHBand="0" w:evenHBand="0" w:firstRowFirstColumn="0" w:firstRowLastColumn="0" w:lastRowFirstColumn="0" w:lastRowLastColumn="0"/>
            </w:pPr>
            <w:r>
              <w:t>Parametre Türü</w:t>
            </w:r>
          </w:p>
        </w:tc>
      </w:tr>
      <w:tr w:rsidR="00C93A51" w:rsidTr="00D94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Pr>
          <w:p w:rsidR="00C93A51" w:rsidRPr="00367B96" w:rsidRDefault="00C93A51" w:rsidP="00481495">
            <w:pPr>
              <w:pStyle w:val="ListParagraph"/>
              <w:ind w:left="0"/>
              <w:jc w:val="both"/>
              <w:rPr>
                <w:b w:val="0"/>
              </w:rPr>
            </w:pPr>
            <w:r>
              <w:rPr>
                <w:b w:val="0"/>
              </w:rPr>
              <w:t>kullaniciAdi</w:t>
            </w:r>
          </w:p>
        </w:tc>
        <w:tc>
          <w:tcPr>
            <w:tcW w:w="1521" w:type="dxa"/>
          </w:tcPr>
          <w:p w:rsidR="00C93A51" w:rsidRPr="00367B96" w:rsidRDefault="00C93A51" w:rsidP="00481495">
            <w:pPr>
              <w:pStyle w:val="ListParagraph"/>
              <w:ind w:left="0"/>
              <w:jc w:val="both"/>
              <w:cnfStyle w:val="000000100000" w:firstRow="0" w:lastRow="0" w:firstColumn="0" w:lastColumn="0" w:oddVBand="0" w:evenVBand="0" w:oddHBand="1" w:evenHBand="0" w:firstRowFirstColumn="0" w:firstRowLastColumn="0" w:lastRowFirstColumn="0" w:lastRowLastColumn="0"/>
            </w:pPr>
            <w:r>
              <w:t>Zorunlu</w:t>
            </w:r>
          </w:p>
        </w:tc>
        <w:tc>
          <w:tcPr>
            <w:tcW w:w="1766" w:type="dxa"/>
          </w:tcPr>
          <w:p w:rsidR="00C93A51" w:rsidRPr="00367B96" w:rsidRDefault="00C93A51" w:rsidP="00481495">
            <w:pPr>
              <w:pStyle w:val="ListParagraph"/>
              <w:ind w:left="0"/>
              <w:jc w:val="both"/>
              <w:cnfStyle w:val="000000100000" w:firstRow="0" w:lastRow="0" w:firstColumn="0" w:lastColumn="0" w:oddVBand="0" w:evenVBand="0" w:oddHBand="1" w:evenHBand="0" w:firstRowFirstColumn="0" w:firstRowLastColumn="0" w:lastRowFirstColumn="0" w:lastRowLastColumn="0"/>
            </w:pPr>
            <w:r>
              <w:t>Karakter</w:t>
            </w:r>
          </w:p>
        </w:tc>
      </w:tr>
      <w:tr w:rsidR="00C93A51" w:rsidTr="00D9488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auto"/>
            </w:tcBorders>
          </w:tcPr>
          <w:p w:rsidR="00C93A51" w:rsidRPr="00367B96" w:rsidRDefault="00C93A51" w:rsidP="00481495">
            <w:pPr>
              <w:pStyle w:val="ListParagraph"/>
              <w:ind w:left="0"/>
              <w:jc w:val="both"/>
              <w:rPr>
                <w:b w:val="0"/>
              </w:rPr>
            </w:pPr>
            <w:r>
              <w:rPr>
                <w:b w:val="0"/>
              </w:rPr>
              <w:t>sifre</w:t>
            </w:r>
          </w:p>
        </w:tc>
        <w:tc>
          <w:tcPr>
            <w:tcW w:w="1521" w:type="dxa"/>
            <w:tcBorders>
              <w:bottom w:val="single" w:sz="4" w:space="0" w:color="auto"/>
            </w:tcBorders>
          </w:tcPr>
          <w:p w:rsidR="00C93A51" w:rsidRPr="00367B96" w:rsidRDefault="00C93A51" w:rsidP="00481495">
            <w:pPr>
              <w:pStyle w:val="ListParagraph"/>
              <w:ind w:left="0"/>
              <w:jc w:val="both"/>
              <w:cnfStyle w:val="000000010000" w:firstRow="0" w:lastRow="0" w:firstColumn="0" w:lastColumn="0" w:oddVBand="0" w:evenVBand="0" w:oddHBand="0" w:evenHBand="1" w:firstRowFirstColumn="0" w:firstRowLastColumn="0" w:lastRowFirstColumn="0" w:lastRowLastColumn="0"/>
            </w:pPr>
            <w:r>
              <w:t>Zorunlu</w:t>
            </w:r>
          </w:p>
        </w:tc>
        <w:tc>
          <w:tcPr>
            <w:tcW w:w="1766" w:type="dxa"/>
            <w:tcBorders>
              <w:bottom w:val="single" w:sz="4" w:space="0" w:color="auto"/>
            </w:tcBorders>
          </w:tcPr>
          <w:p w:rsidR="00C93A51" w:rsidRPr="00367B96" w:rsidRDefault="00C93A51" w:rsidP="00481495">
            <w:pPr>
              <w:pStyle w:val="ListParagraph"/>
              <w:ind w:left="0"/>
              <w:jc w:val="both"/>
              <w:cnfStyle w:val="000000010000" w:firstRow="0" w:lastRow="0" w:firstColumn="0" w:lastColumn="0" w:oddVBand="0" w:evenVBand="0" w:oddHBand="0" w:evenHBand="1" w:firstRowFirstColumn="0" w:firstRowLastColumn="0" w:lastRowFirstColumn="0" w:lastRowLastColumn="0"/>
            </w:pPr>
            <w:r>
              <w:t>Karakter</w:t>
            </w:r>
          </w:p>
        </w:tc>
      </w:tr>
      <w:tr w:rsidR="00C93A51" w:rsidRPr="003400B7" w:rsidTr="00D94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1" w:type="dxa"/>
            <w:tcBorders>
              <w:right w:val="single" w:sz="4" w:space="0" w:color="auto"/>
            </w:tcBorders>
          </w:tcPr>
          <w:p w:rsidR="00C93A51" w:rsidRPr="003400B7" w:rsidRDefault="00C93A51" w:rsidP="00481495">
            <w:pPr>
              <w:pStyle w:val="ListParagraph"/>
              <w:ind w:left="0"/>
              <w:jc w:val="both"/>
              <w:rPr>
                <w:b w:val="0"/>
              </w:rPr>
            </w:pPr>
            <w:r>
              <w:rPr>
                <w:b w:val="0"/>
              </w:rPr>
              <w:t>dil</w:t>
            </w:r>
          </w:p>
        </w:tc>
        <w:tc>
          <w:tcPr>
            <w:tcW w:w="1521" w:type="dxa"/>
            <w:tcBorders>
              <w:left w:val="single" w:sz="4" w:space="0" w:color="auto"/>
              <w:right w:val="single" w:sz="4" w:space="0" w:color="auto"/>
            </w:tcBorders>
          </w:tcPr>
          <w:p w:rsidR="00C93A51" w:rsidRPr="003400B7" w:rsidRDefault="00C93A51" w:rsidP="00481495">
            <w:pPr>
              <w:pStyle w:val="ListParagraph"/>
              <w:ind w:left="0"/>
              <w:jc w:val="both"/>
              <w:cnfStyle w:val="000000100000" w:firstRow="0" w:lastRow="0" w:firstColumn="0" w:lastColumn="0" w:oddVBand="0" w:evenVBand="0" w:oddHBand="1" w:evenHBand="0" w:firstRowFirstColumn="0" w:firstRowLastColumn="0" w:lastRowFirstColumn="0" w:lastRowLastColumn="0"/>
              <w:rPr>
                <w:b/>
              </w:rPr>
            </w:pPr>
            <w:r w:rsidRPr="003400B7">
              <w:t>Zorunlu</w:t>
            </w:r>
          </w:p>
        </w:tc>
        <w:tc>
          <w:tcPr>
            <w:tcW w:w="1766" w:type="dxa"/>
            <w:tcBorders>
              <w:left w:val="single" w:sz="4" w:space="0" w:color="auto"/>
            </w:tcBorders>
          </w:tcPr>
          <w:p w:rsidR="00C93A51" w:rsidRPr="003400B7" w:rsidRDefault="00C93A51" w:rsidP="00481495">
            <w:pPr>
              <w:pStyle w:val="ListParagraph"/>
              <w:ind w:left="0"/>
              <w:jc w:val="both"/>
              <w:cnfStyle w:val="000000100000" w:firstRow="0" w:lastRow="0" w:firstColumn="0" w:lastColumn="0" w:oddVBand="0" w:evenVBand="0" w:oddHBand="1" w:evenHBand="0" w:firstRowFirstColumn="0" w:firstRowLastColumn="0" w:lastRowFirstColumn="0" w:lastRowLastColumn="0"/>
              <w:rPr>
                <w:b/>
              </w:rPr>
            </w:pPr>
            <w:r w:rsidRPr="003400B7">
              <w:t>Karakter</w:t>
            </w:r>
          </w:p>
        </w:tc>
      </w:tr>
    </w:tbl>
    <w:p w:rsidR="00C93A51" w:rsidRPr="000B186E" w:rsidRDefault="005E25C8" w:rsidP="00C93A51">
      <w:pPr>
        <w:pStyle w:val="Caption"/>
        <w:jc w:val="center"/>
      </w:pPr>
      <w:r>
        <w:t>Tablo</w:t>
      </w:r>
      <w:r w:rsidR="00AF01CC">
        <w:t xml:space="preserve"> 6.1.1</w:t>
      </w:r>
      <w:r w:rsidR="00C93A51">
        <w:t xml:space="preserve"> wsLogin  Servisi Giriş Parametreleri</w:t>
      </w:r>
    </w:p>
    <w:p w:rsidR="00C93A51" w:rsidRDefault="00C93A51" w:rsidP="00C93A51">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923720">
        <w:rPr>
          <w:rFonts w:asciiTheme="minorHAnsi" w:eastAsiaTheme="minorHAnsi" w:hAnsiTheme="minorHAnsi" w:cstheme="minorBidi"/>
          <w:kern w:val="0"/>
          <w:sz w:val="22"/>
          <w:szCs w:val="22"/>
          <w:lang w:val="tr-TR" w:eastAsia="en-US" w:bidi="ar-SA"/>
        </w:rPr>
        <w:t>kullaniciAdi</w:t>
      </w:r>
      <w:r w:rsidRPr="00241D9B">
        <w:rPr>
          <w:rFonts w:asciiTheme="minorHAnsi" w:eastAsiaTheme="minorHAnsi" w:hAnsiTheme="minorHAnsi" w:cstheme="minorBidi"/>
          <w:kern w:val="0"/>
          <w:sz w:val="22"/>
          <w:szCs w:val="22"/>
          <w:lang w:val="tr-TR" w:eastAsia="en-US" w:bidi="ar-SA"/>
        </w:rPr>
        <w:t>:</w:t>
      </w:r>
      <w:r>
        <w:t xml:space="preserve"> </w:t>
      </w:r>
      <w:r>
        <w:rPr>
          <w:rFonts w:asciiTheme="minorHAnsi" w:eastAsiaTheme="minorHAnsi" w:hAnsiTheme="minorHAnsi" w:cstheme="minorBidi"/>
          <w:kern w:val="0"/>
          <w:sz w:val="22"/>
          <w:szCs w:val="22"/>
          <w:lang w:val="tr-TR" w:eastAsia="en-US" w:bidi="ar-SA"/>
        </w:rPr>
        <w:t>Sistemde kayıtlı kullanıcı adı.</w:t>
      </w:r>
    </w:p>
    <w:p w:rsidR="00C93A51" w:rsidRPr="003400B7" w:rsidRDefault="00C93A51" w:rsidP="00C93A51">
      <w:pPr>
        <w:pStyle w:val="ListeParagraf1"/>
        <w:numPr>
          <w:ilvl w:val="0"/>
          <w:numId w:val="2"/>
        </w:numPr>
        <w:jc w:val="both"/>
        <w:rPr>
          <w:rFonts w:asciiTheme="minorHAnsi" w:eastAsiaTheme="minorHAnsi" w:hAnsiTheme="minorHAnsi" w:cstheme="minorBidi"/>
          <w:kern w:val="0"/>
          <w:sz w:val="22"/>
          <w:szCs w:val="22"/>
          <w:lang w:val="tr-TR" w:eastAsia="en-US" w:bidi="ar-SA"/>
        </w:rPr>
      </w:pPr>
      <w:r>
        <w:rPr>
          <w:rFonts w:asciiTheme="minorHAnsi" w:eastAsiaTheme="minorHAnsi" w:hAnsiTheme="minorHAnsi" w:cstheme="minorBidi"/>
          <w:kern w:val="0"/>
          <w:sz w:val="22"/>
          <w:szCs w:val="22"/>
          <w:lang w:val="tr-TR" w:eastAsia="en-US" w:bidi="ar-SA"/>
        </w:rPr>
        <w:t>sifre</w:t>
      </w:r>
      <w:r w:rsidRPr="003400B7">
        <w:rPr>
          <w:rFonts w:asciiTheme="minorHAnsi" w:eastAsiaTheme="minorHAnsi" w:hAnsiTheme="minorHAnsi" w:cstheme="minorBidi"/>
          <w:kern w:val="0"/>
          <w:sz w:val="22"/>
          <w:szCs w:val="22"/>
          <w:lang w:val="tr-TR" w:eastAsia="en-US" w:bidi="ar-SA"/>
        </w:rPr>
        <w:t xml:space="preserve">: </w:t>
      </w:r>
      <w:r>
        <w:rPr>
          <w:rFonts w:asciiTheme="minorHAnsi" w:eastAsiaTheme="minorHAnsi" w:hAnsiTheme="minorHAnsi" w:cstheme="minorBidi"/>
          <w:kern w:val="0"/>
          <w:sz w:val="22"/>
          <w:szCs w:val="22"/>
          <w:lang w:val="tr-TR" w:eastAsia="en-US" w:bidi="ar-SA"/>
        </w:rPr>
        <w:t>Sistemde kayıtlı kullanıcı şifresi</w:t>
      </w:r>
    </w:p>
    <w:p w:rsidR="00F6005D" w:rsidRDefault="00C93A51" w:rsidP="00DC418F">
      <w:pPr>
        <w:pStyle w:val="ListeParagraf1"/>
        <w:numPr>
          <w:ilvl w:val="0"/>
          <w:numId w:val="2"/>
        </w:numPr>
        <w:jc w:val="both"/>
        <w:rPr>
          <w:rFonts w:asciiTheme="minorHAnsi" w:eastAsiaTheme="minorHAnsi" w:hAnsiTheme="minorHAnsi" w:cstheme="minorBidi"/>
          <w:kern w:val="0"/>
          <w:sz w:val="22"/>
          <w:szCs w:val="22"/>
          <w:lang w:val="tr-TR" w:eastAsia="en-US" w:bidi="ar-SA"/>
        </w:rPr>
      </w:pPr>
      <w:r w:rsidRPr="00B61DA6">
        <w:rPr>
          <w:rFonts w:asciiTheme="minorHAnsi" w:eastAsiaTheme="minorHAnsi" w:hAnsiTheme="minorHAnsi" w:cstheme="minorBidi"/>
          <w:kern w:val="0"/>
          <w:sz w:val="22"/>
          <w:szCs w:val="22"/>
          <w:lang w:val="tr-TR" w:eastAsia="en-US" w:bidi="ar-SA"/>
        </w:rPr>
        <w:t>dil: Türkçe için “tr”, İngilizce için “en” girilmelidir.</w:t>
      </w:r>
    </w:p>
    <w:p w:rsidR="00FA25A9" w:rsidRPr="00B61DA6" w:rsidRDefault="00FA25A9" w:rsidP="00FA25A9">
      <w:pPr>
        <w:pStyle w:val="ListeParagraf1"/>
        <w:ind w:left="1512"/>
        <w:jc w:val="both"/>
        <w:rPr>
          <w:rFonts w:asciiTheme="minorHAnsi" w:eastAsiaTheme="minorHAnsi" w:hAnsiTheme="minorHAnsi" w:cstheme="minorBidi"/>
          <w:kern w:val="0"/>
          <w:sz w:val="22"/>
          <w:szCs w:val="22"/>
          <w:lang w:val="tr-TR" w:eastAsia="en-US" w:bidi="ar-SA"/>
        </w:rPr>
      </w:pPr>
    </w:p>
    <w:p w:rsidR="00C93A51" w:rsidRDefault="00C93A51" w:rsidP="00C93A51">
      <w:pPr>
        <w:pStyle w:val="ListParagraph"/>
        <w:numPr>
          <w:ilvl w:val="2"/>
          <w:numId w:val="1"/>
        </w:numPr>
        <w:outlineLvl w:val="0"/>
        <w:rPr>
          <w:b/>
          <w:sz w:val="24"/>
          <w:szCs w:val="24"/>
        </w:rPr>
      </w:pPr>
      <w:bookmarkStart w:id="363" w:name="_Toc372571786"/>
      <w:bookmarkStart w:id="364" w:name="_Toc15301313"/>
      <w:r>
        <w:rPr>
          <w:b/>
          <w:sz w:val="24"/>
          <w:szCs w:val="24"/>
        </w:rPr>
        <w:t>logout servisi</w:t>
      </w:r>
      <w:bookmarkEnd w:id="363"/>
      <w:bookmarkEnd w:id="364"/>
    </w:p>
    <w:p w:rsidR="00C93A51" w:rsidRDefault="00C93A51" w:rsidP="00C93A51">
      <w:pPr>
        <w:ind w:left="1224"/>
      </w:pPr>
      <w:r>
        <w:t>Bu servis açılan oturumun kapatılmasını sağlar.</w:t>
      </w:r>
    </w:p>
    <w:p w:rsidR="00C93A51" w:rsidRDefault="00C93A51" w:rsidP="00C93A51">
      <w:pPr>
        <w:pStyle w:val="ListParagraph"/>
        <w:numPr>
          <w:ilvl w:val="1"/>
          <w:numId w:val="1"/>
        </w:numPr>
        <w:outlineLvl w:val="0"/>
        <w:rPr>
          <w:b/>
          <w:sz w:val="24"/>
          <w:szCs w:val="24"/>
        </w:rPr>
      </w:pPr>
      <w:r>
        <w:rPr>
          <w:b/>
          <w:sz w:val="24"/>
          <w:szCs w:val="24"/>
        </w:rPr>
        <w:t xml:space="preserve"> </w:t>
      </w:r>
      <w:bookmarkStart w:id="365" w:name="_Toc372571787"/>
      <w:bookmarkStart w:id="366" w:name="_Toc15301314"/>
      <w:r>
        <w:rPr>
          <w:b/>
          <w:sz w:val="24"/>
          <w:szCs w:val="24"/>
        </w:rPr>
        <w:t>WS-Security User Token Profile</w:t>
      </w:r>
      <w:bookmarkEnd w:id="365"/>
      <w:bookmarkEnd w:id="366"/>
    </w:p>
    <w:p w:rsidR="00C93A51" w:rsidRDefault="00C93A51" w:rsidP="004A4A9C">
      <w:pPr>
        <w:ind w:left="708"/>
        <w:jc w:val="both"/>
      </w:pPr>
      <w:r>
        <w:t>WS-Security UsernameToken, kullanıcı adı ve şifresinin SOAP hea</w:t>
      </w:r>
      <w:r w:rsidR="000E7D6B">
        <w:t>der içinde</w:t>
      </w:r>
      <w:r w:rsidR="00EA25BF">
        <w:t xml:space="preserve"> gönderilmesini sağlayan ve bir</w:t>
      </w:r>
      <w:r w:rsidR="000E7D6B">
        <w:t>çok platformda sıklıkla kullanılan standart bir kimlik doğrulama yöntemidir</w:t>
      </w:r>
      <w:r>
        <w:t xml:space="preserve">. </w:t>
      </w:r>
      <w:r w:rsidR="000E7D6B">
        <w:t xml:space="preserve"> Bu yöntem sadece yukarıda bahsedilen çerez tabanlı doğrulamanın kullanılamadığı platformlarda kullanılacaktır. </w:t>
      </w:r>
      <w:r>
        <w:t>Örnek Soap Header:</w:t>
      </w:r>
    </w:p>
    <w:tbl>
      <w:tblPr>
        <w:tblW w:w="9671" w:type="dxa"/>
        <w:tblInd w:w="198"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000" w:firstRow="0" w:lastRow="0" w:firstColumn="0" w:lastColumn="0" w:noHBand="0" w:noVBand="0"/>
      </w:tblPr>
      <w:tblGrid>
        <w:gridCol w:w="9671"/>
      </w:tblGrid>
      <w:tr w:rsidR="00C93A51" w:rsidTr="005F1BFE">
        <w:trPr>
          <w:trHeight w:val="2328"/>
        </w:trPr>
        <w:tc>
          <w:tcPr>
            <w:tcW w:w="9671" w:type="dxa"/>
            <w:shd w:val="clear" w:color="auto" w:fill="DBE5F1" w:themeFill="accent1" w:themeFillTint="33"/>
          </w:tcPr>
          <w:p w:rsidR="000A2182" w:rsidRPr="000A2182" w:rsidRDefault="000A2182" w:rsidP="000A2182">
            <w:pPr>
              <w:ind w:left="13"/>
              <w:rPr>
                <w:b/>
                <w:sz w:val="18"/>
                <w:szCs w:val="18"/>
                <w:lang w:val="en-US"/>
              </w:rPr>
            </w:pPr>
            <w:r>
              <w:rPr>
                <w:b/>
                <w:sz w:val="18"/>
                <w:szCs w:val="18"/>
                <w:lang w:val="en-US"/>
              </w:rPr>
              <w:br/>
            </w:r>
            <w:r w:rsidRPr="000A2182">
              <w:rPr>
                <w:b/>
                <w:sz w:val="18"/>
                <w:szCs w:val="18"/>
                <w:lang w:val="en-US"/>
              </w:rPr>
              <w:t>&lt;soapenv:Header&gt;</w:t>
            </w:r>
            <w:r w:rsidRPr="000A2182">
              <w:rPr>
                <w:b/>
                <w:sz w:val="18"/>
                <w:szCs w:val="18"/>
                <w:lang w:val="en-US"/>
              </w:rPr>
              <w:br/>
              <w:t>&lt;wsse:Security xmlns:wsse="</w:t>
            </w:r>
            <w:hyperlink r:id="rId9" w:tgtFrame="_blank" w:history="1">
              <w:r w:rsidRPr="000A2182">
                <w:rPr>
                  <w:rStyle w:val="Hyperlink"/>
                  <w:b/>
                  <w:sz w:val="18"/>
                  <w:szCs w:val="18"/>
                  <w:lang w:val="en-US"/>
                </w:rPr>
                <w:t>http://docs.oasis-open.org/wss/2004/01/oasis-200401-wss-wssecurity-secext-1.0.xsd</w:t>
              </w:r>
            </w:hyperlink>
            <w:r w:rsidRPr="000A2182">
              <w:rPr>
                <w:b/>
                <w:sz w:val="18"/>
                <w:szCs w:val="18"/>
                <w:lang w:val="en-US"/>
              </w:rPr>
              <w:t>"&gt;</w:t>
            </w:r>
            <w:r w:rsidRPr="000A2182">
              <w:rPr>
                <w:b/>
                <w:sz w:val="18"/>
                <w:szCs w:val="18"/>
                <w:lang w:val="en-US"/>
              </w:rPr>
              <w:br/>
              <w:t>&lt;wsse:UsernameToken&gt;</w:t>
            </w:r>
            <w:r w:rsidRPr="000A2182">
              <w:rPr>
                <w:b/>
                <w:sz w:val="18"/>
                <w:szCs w:val="18"/>
                <w:lang w:val="en-US"/>
              </w:rPr>
              <w:br/>
              <w:t>&lt;wsse:Username&gt;kullaniciAdi&lt;/wsse:Username&gt;</w:t>
            </w:r>
          </w:p>
          <w:p w:rsidR="00C93A51" w:rsidRDefault="000A2182" w:rsidP="005F1BFE">
            <w:pPr>
              <w:ind w:left="13"/>
            </w:pPr>
            <w:r w:rsidRPr="000A2182">
              <w:rPr>
                <w:b/>
                <w:sz w:val="18"/>
                <w:szCs w:val="18"/>
                <w:lang w:val="en-US"/>
              </w:rPr>
              <w:t>&lt;wsse:Password&gt;sifresi&lt;/wsse:Password&gt;</w:t>
            </w:r>
            <w:r w:rsidRPr="000A2182">
              <w:rPr>
                <w:b/>
                <w:sz w:val="18"/>
                <w:szCs w:val="18"/>
                <w:lang w:val="en-US"/>
              </w:rPr>
              <w:br/>
              <w:t>&lt;/wsse:UsernameToken&gt;</w:t>
            </w:r>
            <w:r w:rsidRPr="000A2182">
              <w:rPr>
                <w:b/>
                <w:sz w:val="18"/>
                <w:szCs w:val="18"/>
                <w:lang w:val="en-US"/>
              </w:rPr>
              <w:br/>
              <w:t>&lt;/wsse:Security&gt;</w:t>
            </w:r>
            <w:r w:rsidRPr="000A2182">
              <w:rPr>
                <w:b/>
                <w:sz w:val="18"/>
                <w:szCs w:val="18"/>
                <w:lang w:val="en-US"/>
              </w:rPr>
              <w:br/>
              <w:t>&lt;/soapenv:Header&gt;</w:t>
            </w:r>
          </w:p>
        </w:tc>
      </w:tr>
    </w:tbl>
    <w:p w:rsidR="00C93A51" w:rsidRDefault="00C93A51" w:rsidP="00C93A51">
      <w:pPr>
        <w:ind w:left="708"/>
      </w:pPr>
      <w:r>
        <w:br/>
        <w:t>Password digest içeren versiyonu her platformda desteklenmediği için tercih edilmemiştir.</w:t>
      </w:r>
    </w:p>
    <w:p w:rsidR="00C93A51" w:rsidRDefault="00C93A51" w:rsidP="00C93A51">
      <w:pPr>
        <w:pStyle w:val="ListParagraph"/>
        <w:numPr>
          <w:ilvl w:val="1"/>
          <w:numId w:val="1"/>
        </w:numPr>
        <w:outlineLvl w:val="0"/>
        <w:rPr>
          <w:b/>
          <w:sz w:val="24"/>
          <w:szCs w:val="24"/>
        </w:rPr>
      </w:pPr>
      <w:r>
        <w:rPr>
          <w:b/>
          <w:sz w:val="24"/>
          <w:szCs w:val="24"/>
        </w:rPr>
        <w:t xml:space="preserve"> </w:t>
      </w:r>
      <w:bookmarkStart w:id="367" w:name="_Toc372571788"/>
      <w:bookmarkStart w:id="368" w:name="_Toc15301315"/>
      <w:r>
        <w:rPr>
          <w:b/>
          <w:sz w:val="24"/>
          <w:szCs w:val="24"/>
        </w:rPr>
        <w:t>Sertifika Tabanlı Kimlik Doğrulama</w:t>
      </w:r>
      <w:bookmarkEnd w:id="367"/>
      <w:bookmarkEnd w:id="368"/>
    </w:p>
    <w:p w:rsidR="00C93A51" w:rsidRDefault="00C93A51" w:rsidP="00C93A51">
      <w:pPr>
        <w:ind w:left="708"/>
      </w:pPr>
      <w:r>
        <w:t>2014 yılının ikinci çeyreğinden itibaren, Entegrasyon Web Servislerine erişim için client sertifikaları talep edilecektir. Konuyla ilgili detaylar ve izlenecek adımlar daha sonra açıklanacaktır.</w:t>
      </w:r>
      <w:r>
        <w:br/>
      </w:r>
    </w:p>
    <w:p w:rsidR="00D94880" w:rsidRDefault="00D94880" w:rsidP="00C93A51">
      <w:pPr>
        <w:ind w:left="708"/>
      </w:pPr>
    </w:p>
    <w:p w:rsidR="00D94880" w:rsidRDefault="00D94880" w:rsidP="00C93A51">
      <w:pPr>
        <w:ind w:left="708"/>
      </w:pPr>
    </w:p>
    <w:p w:rsidR="00C20B19" w:rsidRDefault="00C20B19" w:rsidP="00C20B19">
      <w:pPr>
        <w:pStyle w:val="ListParagraph"/>
        <w:numPr>
          <w:ilvl w:val="0"/>
          <w:numId w:val="1"/>
        </w:numPr>
        <w:outlineLvl w:val="0"/>
        <w:rPr>
          <w:b/>
          <w:sz w:val="24"/>
          <w:szCs w:val="24"/>
        </w:rPr>
      </w:pPr>
      <w:bookmarkStart w:id="369" w:name="_Toc15301316"/>
      <w:r>
        <w:rPr>
          <w:b/>
          <w:sz w:val="24"/>
          <w:szCs w:val="24"/>
        </w:rPr>
        <w:lastRenderedPageBreak/>
        <w:t>Kullanım Senaryoları</w:t>
      </w:r>
      <w:bookmarkEnd w:id="369"/>
    </w:p>
    <w:p w:rsidR="00C20B19" w:rsidRDefault="00C20B19" w:rsidP="00FA25A9">
      <w:pPr>
        <w:pStyle w:val="ListParagraph"/>
        <w:ind w:left="360"/>
        <w:rPr>
          <w:b/>
          <w:sz w:val="24"/>
          <w:szCs w:val="24"/>
        </w:rPr>
      </w:pPr>
    </w:p>
    <w:p w:rsidR="00A26B5C" w:rsidRPr="00172EB2" w:rsidRDefault="00DE68EB" w:rsidP="00172EB2">
      <w:pPr>
        <w:pStyle w:val="ListParagraph"/>
      </w:pPr>
      <w:bookmarkStart w:id="370" w:name="_Toc381227229"/>
      <w:bookmarkStart w:id="371" w:name="_Toc382383189"/>
      <w:bookmarkStart w:id="372" w:name="_Toc410128260"/>
      <w:bookmarkStart w:id="373" w:name="_Toc479681620"/>
      <w:bookmarkStart w:id="374" w:name="_Toc479759292"/>
      <w:bookmarkStart w:id="375" w:name="_Toc479760946"/>
      <w:r w:rsidRPr="00172EB2">
        <w:t>Bu bölüm, k</w:t>
      </w:r>
      <w:r w:rsidR="00A26B5C" w:rsidRPr="00172EB2">
        <w:t>ullanıcılar</w:t>
      </w:r>
      <w:r w:rsidRPr="00172EB2">
        <w:t>ın</w:t>
      </w:r>
      <w:r w:rsidR="00A26B5C" w:rsidRPr="00172EB2">
        <w:t xml:space="preserve"> ERP siste</w:t>
      </w:r>
      <w:r w:rsidRPr="00172EB2">
        <w:t xml:space="preserve">mlerini </w:t>
      </w:r>
      <w:r w:rsidR="00DD15CD">
        <w:t>EEWS</w:t>
      </w:r>
      <w:r w:rsidRPr="00172EB2">
        <w:t xml:space="preserve"> ile entegre ederken kullanabilecekleri adımlardan oluşmaktadır.</w:t>
      </w:r>
      <w:bookmarkEnd w:id="370"/>
      <w:bookmarkEnd w:id="371"/>
      <w:bookmarkEnd w:id="372"/>
      <w:bookmarkEnd w:id="373"/>
      <w:bookmarkEnd w:id="374"/>
      <w:bookmarkEnd w:id="375"/>
    </w:p>
    <w:p w:rsidR="00A26B5C" w:rsidRDefault="00A26B5C" w:rsidP="00FA25A9">
      <w:pPr>
        <w:pStyle w:val="ListParagraph"/>
        <w:ind w:left="360"/>
      </w:pPr>
    </w:p>
    <w:p w:rsidR="00C20B19" w:rsidRDefault="00DE68EB" w:rsidP="00C20B19">
      <w:pPr>
        <w:pStyle w:val="ListParagraph"/>
        <w:numPr>
          <w:ilvl w:val="1"/>
          <w:numId w:val="1"/>
        </w:numPr>
        <w:outlineLvl w:val="0"/>
        <w:rPr>
          <w:b/>
          <w:sz w:val="24"/>
          <w:szCs w:val="24"/>
        </w:rPr>
      </w:pPr>
      <w:bookmarkStart w:id="376" w:name="_Toc15301317"/>
      <w:r>
        <w:rPr>
          <w:b/>
          <w:sz w:val="24"/>
          <w:szCs w:val="24"/>
        </w:rPr>
        <w:t>Fatura Gönderme Adımları</w:t>
      </w:r>
      <w:bookmarkEnd w:id="376"/>
    </w:p>
    <w:p w:rsidR="00C20B19" w:rsidRDefault="00C20B19" w:rsidP="00FA25A9">
      <w:pPr>
        <w:pStyle w:val="ListParagraph"/>
        <w:ind w:left="360"/>
        <w:rPr>
          <w:b/>
          <w:sz w:val="24"/>
          <w:szCs w:val="24"/>
        </w:rPr>
      </w:pPr>
    </w:p>
    <w:p w:rsidR="00C20B19" w:rsidRPr="003F4453" w:rsidRDefault="00C20B19" w:rsidP="00CD3B83">
      <w:pPr>
        <w:pStyle w:val="ListParagraph"/>
        <w:numPr>
          <w:ilvl w:val="2"/>
          <w:numId w:val="1"/>
        </w:numPr>
        <w:jc w:val="both"/>
      </w:pPr>
      <w:bookmarkStart w:id="377" w:name="_Toc381227231"/>
      <w:bookmarkStart w:id="378" w:name="_Toc382383191"/>
      <w:bookmarkStart w:id="379" w:name="_Toc410128262"/>
      <w:bookmarkStart w:id="380" w:name="_Toc479681622"/>
      <w:bookmarkStart w:id="381" w:name="_Toc479759294"/>
      <w:bookmarkStart w:id="382" w:name="_Toc479760948"/>
      <w:r w:rsidRPr="003F4453">
        <w:t xml:space="preserve">İlk olarak </w:t>
      </w:r>
      <w:r w:rsidR="00DE68EB" w:rsidRPr="003F4453">
        <w:t>fatura xml ya da ubl-tr formatında</w:t>
      </w:r>
      <w:r w:rsidRPr="003F4453">
        <w:t xml:space="preserve"> </w:t>
      </w:r>
      <w:r w:rsidR="00DE68EB" w:rsidRPr="003F4453">
        <w:t>hazırlanır. Alıcısına</w:t>
      </w:r>
      <w:r w:rsidRPr="003F4453">
        <w:t xml:space="preserve"> belgeGonder methodu ile gonderilir. Dönüş değeri, belge başarılı bir şekilde işlenmişse </w:t>
      </w:r>
      <w:r w:rsidR="00DD15CD">
        <w:t>EEWS</w:t>
      </w:r>
      <w:r w:rsidRPr="003F4453">
        <w:t xml:space="preserve"> sistemindeki belgenin tekil anahtarıdır.</w:t>
      </w:r>
      <w:bookmarkEnd w:id="377"/>
      <w:bookmarkEnd w:id="378"/>
      <w:bookmarkEnd w:id="379"/>
      <w:bookmarkEnd w:id="380"/>
      <w:bookmarkEnd w:id="381"/>
      <w:bookmarkEnd w:id="382"/>
    </w:p>
    <w:p w:rsidR="00C20B19" w:rsidRPr="003F4453" w:rsidRDefault="00C20B19" w:rsidP="00CD3B83">
      <w:pPr>
        <w:pStyle w:val="ListParagraph"/>
        <w:numPr>
          <w:ilvl w:val="2"/>
          <w:numId w:val="1"/>
        </w:numPr>
        <w:jc w:val="both"/>
      </w:pPr>
      <w:bookmarkStart w:id="383" w:name="_Toc381227232"/>
      <w:bookmarkStart w:id="384" w:name="_Toc382383192"/>
      <w:bookmarkStart w:id="385" w:name="_Toc410128263"/>
      <w:bookmarkStart w:id="386" w:name="_Toc479681623"/>
      <w:bookmarkStart w:id="387" w:name="_Toc479759295"/>
      <w:bookmarkStart w:id="388" w:name="_Toc479760949"/>
      <w:r w:rsidRPr="003F4453">
        <w:t>Gönderilen belgenin durumu belirli aralıklar</w:t>
      </w:r>
      <w:r w:rsidR="00DE68EB" w:rsidRPr="003F4453">
        <w:t>l</w:t>
      </w:r>
      <w:r w:rsidRPr="003F4453">
        <w:t>a 3.</w:t>
      </w:r>
      <w:r w:rsidR="00762A63" w:rsidRPr="003F4453">
        <w:t>1.</w:t>
      </w:r>
      <w:r w:rsidRPr="003F4453">
        <w:t>2 de bahsedilen gidenBelgeDurumSorgula</w:t>
      </w:r>
      <w:r w:rsidR="00DE68EB" w:rsidRPr="003F4453">
        <w:t xml:space="preserve"> methodu ile kontrol edilebilir</w:t>
      </w:r>
      <w:r w:rsidRPr="003F4453">
        <w:t xml:space="preserve">. </w:t>
      </w:r>
      <w:r w:rsidR="001F5D33" w:rsidRPr="003F4453">
        <w:t>Giden fatura, ö</w:t>
      </w:r>
      <w:r w:rsidRPr="003F4453">
        <w:t xml:space="preserve">ncelikle 5.2 de bahsedilen durum kodlarından “1-Alındı, işlenmeyi bekliyor” durumunu </w:t>
      </w:r>
      <w:r w:rsidR="00EA25BF" w:rsidRPr="003F4453">
        <w:t>alı</w:t>
      </w:r>
      <w:r w:rsidR="000100EB" w:rsidRPr="003F4453">
        <w:t xml:space="preserve">r. Bu esnadan sonra belge </w:t>
      </w:r>
      <w:r w:rsidR="00EB2F5D" w:rsidRPr="003F4453">
        <w:t xml:space="preserve">5.2 </w:t>
      </w:r>
      <w:r w:rsidR="000100EB" w:rsidRPr="003F4453">
        <w:t>Durum Kodları bölümün</w:t>
      </w:r>
      <w:r w:rsidRPr="003F4453">
        <w:t>deki durum kodlarından 2 ya da 3 no</w:t>
      </w:r>
      <w:r w:rsidR="00EA25BF" w:rsidRPr="003F4453">
        <w:t>’</w:t>
      </w:r>
      <w:r w:rsidRPr="003F4453">
        <w:t>lu durum kodlarını alabilir. Eğer 2 no</w:t>
      </w:r>
      <w:r w:rsidR="00EA25BF" w:rsidRPr="003F4453">
        <w:t>’</w:t>
      </w:r>
      <w:r w:rsidRPr="003F4453">
        <w:t>lu durum kodunu alırsa methodun dönüş parametr</w:t>
      </w:r>
      <w:r w:rsidR="00EA25BF" w:rsidRPr="003F4453">
        <w:t>esi olan nesnenin aciklama alanı</w:t>
      </w:r>
      <w:r w:rsidRPr="003F4453">
        <w:t>nda işlenme esnasında yaşanan hataya</w:t>
      </w:r>
      <w:r w:rsidR="001F5D33" w:rsidRPr="003F4453">
        <w:t xml:space="preserve"> dair bilgiler bulunur. Eğer “3” </w:t>
      </w:r>
      <w:r w:rsidRPr="003F4453">
        <w:t>durum kodunda ise işlenme başarılıdır ve belge gönderilmeyi bekleme durumuna geçer.</w:t>
      </w:r>
      <w:bookmarkEnd w:id="383"/>
      <w:bookmarkEnd w:id="384"/>
      <w:bookmarkEnd w:id="385"/>
      <w:bookmarkEnd w:id="386"/>
      <w:bookmarkEnd w:id="387"/>
      <w:bookmarkEnd w:id="388"/>
    </w:p>
    <w:p w:rsidR="00C20B19" w:rsidRPr="003F4453" w:rsidRDefault="00C20B19" w:rsidP="00CD3B83">
      <w:pPr>
        <w:pStyle w:val="ListParagraph"/>
        <w:numPr>
          <w:ilvl w:val="2"/>
          <w:numId w:val="1"/>
        </w:numPr>
        <w:jc w:val="both"/>
      </w:pPr>
      <w:bookmarkStart w:id="389" w:name="_Toc381227233"/>
      <w:bookmarkStart w:id="390" w:name="_Toc382383193"/>
      <w:bookmarkStart w:id="391" w:name="_Toc410128264"/>
      <w:bookmarkStart w:id="392" w:name="_Toc479681624"/>
      <w:bookmarkStart w:id="393" w:name="_Toc479759296"/>
      <w:bookmarkStart w:id="394" w:name="_Toc479760950"/>
      <w:r w:rsidRPr="003F4453">
        <w:t xml:space="preserve">Gönderilmeye çalışılan </w:t>
      </w:r>
      <w:r w:rsidR="001F5D33" w:rsidRPr="003F4453">
        <w:t>fatura</w:t>
      </w:r>
      <w:r w:rsidR="00E21CFD" w:rsidRPr="003F4453">
        <w:t xml:space="preserve"> daha sonra </w:t>
      </w:r>
      <w:r w:rsidR="00EB2F5D" w:rsidRPr="003F4453">
        <w:t xml:space="preserve">5.4 </w:t>
      </w:r>
      <w:r w:rsidR="00E21CFD" w:rsidRPr="003F4453">
        <w:t>gonderimDurumu Kodları bölümünde</w:t>
      </w:r>
      <w:r w:rsidRPr="003F4453">
        <w:t xml:space="preserve"> bahsedilen gonderim durumu kodlarından birini alır; gönderilmeyi bekleyen belge için “gönderilecek”, başarıyla gönderilen belge için “gönderildi” ve gönderme sırasında oluşan bir hata alan belge için “gönderilemedi” durum kodl</w:t>
      </w:r>
      <w:r w:rsidR="00B45B54" w:rsidRPr="003F4453">
        <w:t>arı verilir. Daha sonra belge Gİ</w:t>
      </w:r>
      <w:r w:rsidRPr="003F4453">
        <w:t>B tarafından ba</w:t>
      </w:r>
      <w:r w:rsidR="00B45B54" w:rsidRPr="003F4453">
        <w:t>şarılı bir şekilde alındıysa “Gİ</w:t>
      </w:r>
      <w:r w:rsidRPr="003F4453">
        <w:t xml:space="preserve">B'den merkez yanıtı geldi” ve son olarak da </w:t>
      </w:r>
      <w:r w:rsidR="004F0075" w:rsidRPr="003F4453">
        <w:t xml:space="preserve">belge alıcısına ulaşıp da </w:t>
      </w:r>
      <w:r w:rsidRPr="003F4453">
        <w:t>belgenin alıcısı ta</w:t>
      </w:r>
      <w:r w:rsidR="004F0075" w:rsidRPr="003F4453">
        <w:t xml:space="preserve">rafından oluşturulan </w:t>
      </w:r>
      <w:r w:rsidR="001F5D33" w:rsidRPr="003F4453">
        <w:t xml:space="preserve">uygulama </w:t>
      </w:r>
      <w:r w:rsidRPr="003F4453">
        <w:t>yanıt</w:t>
      </w:r>
      <w:r w:rsidR="001F5D33" w:rsidRPr="003F4453">
        <w:t>ı</w:t>
      </w:r>
      <w:r w:rsidRPr="003F4453">
        <w:t xml:space="preserve"> ulaşınca “Alıcı yanıtı geldi” gonderim durum kodu verilir. Alıcıdan gelen yanıtlar 5.5 de bahsedilen “2-KABUL” ya da “1-RED” yanitdurum kodlarından biri olabilir. Bu yanıt durumu alıcıdan gönderilene kadar “0-yanıt bekleniyor” durumunda kalır. Alıcı yanıtı, gönderene ulaşana kadar, gidenBelgeDurumSorgula methodu çağrılabilir. Yanıtın ulaşması ile birlikte bu methodu artık çağırmaya gerek yoktur</w:t>
      </w:r>
      <w:r w:rsidR="001F5D33" w:rsidRPr="003F4453">
        <w:t xml:space="preserve"> çünkü giden faturanın durumu artık değişmeyecektir</w:t>
      </w:r>
      <w:r w:rsidRPr="003F4453">
        <w:t>.</w:t>
      </w:r>
      <w:bookmarkEnd w:id="389"/>
      <w:bookmarkEnd w:id="390"/>
      <w:bookmarkEnd w:id="391"/>
      <w:bookmarkEnd w:id="392"/>
      <w:bookmarkEnd w:id="393"/>
      <w:bookmarkEnd w:id="394"/>
    </w:p>
    <w:p w:rsidR="004F0075" w:rsidRPr="003F4453" w:rsidRDefault="00DD15CD" w:rsidP="00CD3B83">
      <w:pPr>
        <w:pStyle w:val="ListParagraph"/>
        <w:numPr>
          <w:ilvl w:val="2"/>
          <w:numId w:val="1"/>
        </w:numPr>
        <w:jc w:val="both"/>
      </w:pPr>
      <w:bookmarkStart w:id="395" w:name="_Toc381227234"/>
      <w:bookmarkStart w:id="396" w:name="_Toc382383194"/>
      <w:bookmarkStart w:id="397" w:name="_Toc410128265"/>
      <w:bookmarkStart w:id="398" w:name="_Toc479681625"/>
      <w:bookmarkStart w:id="399" w:name="_Toc479759297"/>
      <w:bookmarkStart w:id="400" w:name="_Toc479760951"/>
      <w:r>
        <w:t>EEWS</w:t>
      </w:r>
      <w:r w:rsidR="004F0075" w:rsidRPr="003F4453">
        <w:t xml:space="preserve"> sistemindeki tekil anahtarlar listesini (belgeOid) giriş parametresi olarak alan gidenBelgeleriIndir methodu, başarı ile daha önceden gönderilen aynı belgeTuru ndeki (FATURA ya da UYGULAMA_YANITI) ve aynı belgeFormatı ndaki belgeleri “.zip” formatında, indirmeyi sağlar.</w:t>
      </w:r>
      <w:bookmarkEnd w:id="395"/>
      <w:bookmarkEnd w:id="396"/>
      <w:bookmarkEnd w:id="397"/>
      <w:bookmarkEnd w:id="398"/>
      <w:bookmarkEnd w:id="399"/>
      <w:bookmarkEnd w:id="400"/>
    </w:p>
    <w:p w:rsidR="004F0075" w:rsidRPr="003F4453" w:rsidRDefault="004F0075" w:rsidP="00CD3B83">
      <w:pPr>
        <w:pStyle w:val="ListParagraph"/>
        <w:numPr>
          <w:ilvl w:val="2"/>
          <w:numId w:val="1"/>
        </w:numPr>
        <w:jc w:val="both"/>
      </w:pPr>
      <w:bookmarkStart w:id="401" w:name="_Toc381227235"/>
      <w:bookmarkStart w:id="402" w:name="_Toc382383195"/>
      <w:bookmarkStart w:id="403" w:name="_Toc410128266"/>
      <w:bookmarkStart w:id="404" w:name="_Toc479681626"/>
      <w:bookmarkStart w:id="405" w:name="_Toc479759298"/>
      <w:bookmarkStart w:id="406" w:name="_Toc479760952"/>
      <w:r w:rsidRPr="003F4453">
        <w:t xml:space="preserve">Yukarıda </w:t>
      </w:r>
      <w:r w:rsidR="00C57F7C" w:rsidRPr="003F4453">
        <w:t xml:space="preserve">7.1 </w:t>
      </w:r>
      <w:r w:rsidR="00A11441" w:rsidRPr="003F4453">
        <w:t>Fatura Gönderme Adımları 1-4</w:t>
      </w:r>
      <w:r w:rsidRPr="003F4453">
        <w:t xml:space="preserve"> arasında bahsedilen belge gönderme senaryosu belgeTuru hem FATURA hem de UYGULAMA_YANITI olan belgeler için geçerlidir. Tek fark belgeGonder methodunun belgeTuru parametresind</w:t>
      </w:r>
      <w:r w:rsidR="00A11441" w:rsidRPr="003F4453">
        <w:t xml:space="preserve">edir. BelgeTuru kodları için </w:t>
      </w:r>
      <w:r w:rsidR="00EB2F5D" w:rsidRPr="003F4453">
        <w:t xml:space="preserve">5.1 </w:t>
      </w:r>
      <w:r w:rsidR="00A11441" w:rsidRPr="003F4453">
        <w:t>Belge Türü Kodları bölümün</w:t>
      </w:r>
      <w:r w:rsidRPr="003F4453">
        <w:t>e bakınız.</w:t>
      </w:r>
      <w:bookmarkEnd w:id="401"/>
      <w:bookmarkEnd w:id="402"/>
      <w:bookmarkEnd w:id="403"/>
      <w:bookmarkEnd w:id="404"/>
      <w:bookmarkEnd w:id="405"/>
      <w:bookmarkEnd w:id="406"/>
    </w:p>
    <w:p w:rsidR="004F0075" w:rsidRDefault="004F0075" w:rsidP="00FA25A9">
      <w:pPr>
        <w:pStyle w:val="ListParagraph"/>
        <w:ind w:left="1224"/>
        <w:rPr>
          <w:b/>
          <w:sz w:val="24"/>
          <w:szCs w:val="24"/>
        </w:rPr>
      </w:pPr>
    </w:p>
    <w:p w:rsidR="00D94880" w:rsidRDefault="00D94880" w:rsidP="00FA25A9">
      <w:pPr>
        <w:pStyle w:val="ListParagraph"/>
        <w:ind w:left="1224"/>
        <w:rPr>
          <w:b/>
          <w:sz w:val="24"/>
          <w:szCs w:val="24"/>
        </w:rPr>
      </w:pPr>
    </w:p>
    <w:p w:rsidR="00D94880" w:rsidRDefault="00D94880" w:rsidP="00FA25A9">
      <w:pPr>
        <w:pStyle w:val="ListParagraph"/>
        <w:ind w:left="1224"/>
        <w:rPr>
          <w:b/>
          <w:sz w:val="24"/>
          <w:szCs w:val="24"/>
        </w:rPr>
      </w:pPr>
    </w:p>
    <w:p w:rsidR="00D94880" w:rsidRDefault="00D94880" w:rsidP="00FA25A9">
      <w:pPr>
        <w:pStyle w:val="ListParagraph"/>
        <w:ind w:left="1224"/>
        <w:rPr>
          <w:b/>
          <w:sz w:val="24"/>
          <w:szCs w:val="24"/>
        </w:rPr>
      </w:pPr>
    </w:p>
    <w:p w:rsidR="00D94880" w:rsidRDefault="00D94880" w:rsidP="00D94880">
      <w:pPr>
        <w:pStyle w:val="ListParagraph"/>
        <w:ind w:left="1224"/>
        <w:rPr>
          <w:b/>
          <w:sz w:val="24"/>
          <w:szCs w:val="24"/>
        </w:rPr>
      </w:pPr>
    </w:p>
    <w:p w:rsidR="00D94880" w:rsidRPr="00D94880" w:rsidRDefault="00D94880" w:rsidP="00D94880">
      <w:pPr>
        <w:pStyle w:val="ListParagraph"/>
        <w:ind w:left="1224"/>
        <w:rPr>
          <w:b/>
          <w:sz w:val="24"/>
          <w:szCs w:val="24"/>
        </w:rPr>
      </w:pPr>
    </w:p>
    <w:p w:rsidR="004F0075" w:rsidRDefault="001F5D33" w:rsidP="00CD3B83">
      <w:pPr>
        <w:pStyle w:val="ListParagraph"/>
        <w:numPr>
          <w:ilvl w:val="1"/>
          <w:numId w:val="1"/>
        </w:numPr>
        <w:jc w:val="both"/>
        <w:outlineLvl w:val="0"/>
        <w:rPr>
          <w:b/>
          <w:sz w:val="24"/>
          <w:szCs w:val="24"/>
        </w:rPr>
      </w:pPr>
      <w:bookmarkStart w:id="407" w:name="_Toc15301318"/>
      <w:r>
        <w:rPr>
          <w:b/>
          <w:sz w:val="24"/>
          <w:szCs w:val="24"/>
        </w:rPr>
        <w:lastRenderedPageBreak/>
        <w:t>Fatura Alma</w:t>
      </w:r>
      <w:r w:rsidR="004F0075">
        <w:rPr>
          <w:b/>
          <w:sz w:val="24"/>
          <w:szCs w:val="24"/>
        </w:rPr>
        <w:t xml:space="preserve"> </w:t>
      </w:r>
      <w:r>
        <w:rPr>
          <w:b/>
          <w:sz w:val="24"/>
          <w:szCs w:val="24"/>
        </w:rPr>
        <w:t>Adımları</w:t>
      </w:r>
      <w:bookmarkEnd w:id="407"/>
    </w:p>
    <w:p w:rsidR="004F0075" w:rsidRDefault="004F0075" w:rsidP="00CD3B83">
      <w:pPr>
        <w:pStyle w:val="ListParagraph"/>
        <w:ind w:left="360"/>
        <w:jc w:val="both"/>
        <w:rPr>
          <w:b/>
          <w:sz w:val="24"/>
          <w:szCs w:val="24"/>
        </w:rPr>
      </w:pPr>
    </w:p>
    <w:p w:rsidR="004F0075" w:rsidRPr="00B9405E" w:rsidRDefault="004F0075" w:rsidP="00CD3B83">
      <w:pPr>
        <w:pStyle w:val="ListParagraph"/>
        <w:numPr>
          <w:ilvl w:val="2"/>
          <w:numId w:val="1"/>
        </w:numPr>
        <w:jc w:val="both"/>
      </w:pPr>
      <w:bookmarkStart w:id="408" w:name="_Toc381227237"/>
      <w:bookmarkStart w:id="409" w:name="_Toc382383197"/>
      <w:bookmarkStart w:id="410" w:name="_Toc410128268"/>
      <w:bookmarkStart w:id="411" w:name="_Toc479681628"/>
      <w:bookmarkStart w:id="412" w:name="_Toc479759300"/>
      <w:bookmarkStart w:id="413" w:name="_Toc479760954"/>
      <w:r w:rsidRPr="00B9405E">
        <w:t>gelenBel</w:t>
      </w:r>
      <w:r w:rsidR="009F5254" w:rsidRPr="00B9405E">
        <w:t>geDurumSorgula methodu ile ettn’</w:t>
      </w:r>
      <w:r w:rsidRPr="00B9405E">
        <w:t xml:space="preserve">si bilinen tüm </w:t>
      </w:r>
      <w:r w:rsidR="001F5D33" w:rsidRPr="00B9405E">
        <w:t>faturaların</w:t>
      </w:r>
      <w:r w:rsidRPr="00B9405E">
        <w:t xml:space="preserve"> yukarıda bahsedilen </w:t>
      </w:r>
      <w:bookmarkStart w:id="414" w:name="_Toc410128261"/>
      <w:r w:rsidR="00FC59DF" w:rsidRPr="00B9405E">
        <w:t xml:space="preserve">7.1 </w:t>
      </w:r>
      <w:r w:rsidR="00D45169" w:rsidRPr="00B9405E">
        <w:t>Fatura Gönderme Adımları</w:t>
      </w:r>
      <w:bookmarkEnd w:id="414"/>
      <w:r w:rsidR="00D45169" w:rsidRPr="00B9405E">
        <w:t xml:space="preserve"> </w:t>
      </w:r>
      <w:r w:rsidR="00FC59DF" w:rsidRPr="00B9405E">
        <w:t>2</w:t>
      </w:r>
      <w:r w:rsidRPr="00B9405E">
        <w:t xml:space="preserve"> ve 3 adımlarına benzer şekilde akıbetleri sorgulanabilir. </w:t>
      </w:r>
      <w:r w:rsidR="00AA317C" w:rsidRPr="00B9405E">
        <w:t>gelenBelgeDurumSorgula  servisinde</w:t>
      </w:r>
      <w:r w:rsidRPr="00B9405E">
        <w:t xml:space="preserve"> bahsedilen giriş parameterleri ve dönüş </w:t>
      </w:r>
      <w:r w:rsidR="001F5D33" w:rsidRPr="00B9405E">
        <w:t>nesnesi</w:t>
      </w:r>
      <w:r w:rsidRPr="00B9405E">
        <w:t>ni kontrol ediniz.</w:t>
      </w:r>
      <w:bookmarkEnd w:id="408"/>
      <w:bookmarkEnd w:id="409"/>
      <w:bookmarkEnd w:id="410"/>
      <w:bookmarkEnd w:id="411"/>
      <w:bookmarkEnd w:id="412"/>
      <w:bookmarkEnd w:id="413"/>
    </w:p>
    <w:p w:rsidR="004F0075" w:rsidRPr="00B9405E" w:rsidRDefault="004F0075" w:rsidP="00CD3B83">
      <w:pPr>
        <w:pStyle w:val="ListParagraph"/>
        <w:jc w:val="both"/>
      </w:pPr>
    </w:p>
    <w:p w:rsidR="004F0075" w:rsidRPr="00B9405E" w:rsidRDefault="004F0075" w:rsidP="00CD3B83">
      <w:pPr>
        <w:pStyle w:val="ListParagraph"/>
        <w:numPr>
          <w:ilvl w:val="2"/>
          <w:numId w:val="1"/>
        </w:numPr>
        <w:jc w:val="both"/>
      </w:pPr>
      <w:bookmarkStart w:id="415" w:name="_Toc381227238"/>
      <w:bookmarkStart w:id="416" w:name="_Toc382383198"/>
      <w:bookmarkStart w:id="417" w:name="_Toc410128269"/>
      <w:bookmarkStart w:id="418" w:name="_Toc479681629"/>
      <w:bookmarkStart w:id="419" w:name="_Toc479759301"/>
      <w:bookmarkStart w:id="420" w:name="_Toc479760955"/>
      <w:r w:rsidRPr="00B9405E">
        <w:t>gelenBel</w:t>
      </w:r>
      <w:r w:rsidR="007B69AA" w:rsidRPr="00B9405E">
        <w:t xml:space="preserve">geleriAl ve </w:t>
      </w:r>
      <w:r w:rsidRPr="00B9405E">
        <w:t xml:space="preserve">gelenBelgeleriListele methodları giriş parametreleri yönünden aynıdır. Tek fark </w:t>
      </w:r>
      <w:r w:rsidR="00133F09" w:rsidRPr="00B9405E">
        <w:t>gelenBelgeleriListelede</w:t>
      </w:r>
      <w:r w:rsidRPr="00B9405E">
        <w:t xml:space="preserve"> de bahsedildigi gibi amaç sadece gelen belgelerin genel bir listesini a</w:t>
      </w:r>
      <w:r w:rsidR="00133F09" w:rsidRPr="00B9405E">
        <w:t xml:space="preserve">lmak ise </w:t>
      </w:r>
      <w:r w:rsidRPr="00B9405E">
        <w:t>gelenBelgeleriListele , methodların dönüş değeri olan nesnenin belgeVerisi alanında “x</w:t>
      </w:r>
      <w:r w:rsidR="00133F09" w:rsidRPr="00B9405E">
        <w:t xml:space="preserve">ml” verisi alabilmek için ise </w:t>
      </w:r>
      <w:r w:rsidRPr="00B9405E">
        <w:t>gelenBelgeleriAl methodu çağrılmalıdır. Her iki methodda da bulunan sonAlinanBelgeSıraN</w:t>
      </w:r>
      <w:r w:rsidR="001F5D33" w:rsidRPr="00B9405E">
        <w:t xml:space="preserve">o parametresi ile kullanıcılar “artımsal” </w:t>
      </w:r>
      <w:r w:rsidRPr="00B9405E">
        <w:t>olarak, alınan belgelerin geliş sıralarına göre sorgulama yapabilmelerini sağlar. Örneğin parametre bo</w:t>
      </w:r>
      <w:r w:rsidR="001F5D33" w:rsidRPr="00B9405E">
        <w:t>ş gönderilirse ilk method çağrım</w:t>
      </w:r>
      <w:r w:rsidRPr="00B9405E">
        <w:t>ında 1-100 uncu sırada alınan belgeler geri döner, eğer parametre için 100 değeri girilerek ikinci kez bir çağırma yapılırsa bu defa da 101-200 ncu sırada gelen belgeler geri döner. Method her defasında maximum 100 kayıt döner.</w:t>
      </w:r>
      <w:bookmarkEnd w:id="415"/>
      <w:bookmarkEnd w:id="416"/>
      <w:bookmarkEnd w:id="417"/>
      <w:bookmarkEnd w:id="418"/>
      <w:bookmarkEnd w:id="419"/>
      <w:bookmarkEnd w:id="420"/>
    </w:p>
    <w:p w:rsidR="004F0075" w:rsidRPr="00B9405E" w:rsidRDefault="004F0075" w:rsidP="00CD3B83">
      <w:pPr>
        <w:pStyle w:val="ListParagraph"/>
        <w:jc w:val="both"/>
      </w:pPr>
    </w:p>
    <w:p w:rsidR="004F0075" w:rsidRPr="00B9405E" w:rsidRDefault="004F0075" w:rsidP="00CD3B83">
      <w:pPr>
        <w:pStyle w:val="ListParagraph"/>
        <w:numPr>
          <w:ilvl w:val="2"/>
          <w:numId w:val="1"/>
        </w:numPr>
        <w:jc w:val="both"/>
      </w:pPr>
      <w:bookmarkStart w:id="421" w:name="_Toc381227239"/>
      <w:bookmarkStart w:id="422" w:name="_Toc382383199"/>
      <w:bookmarkStart w:id="423" w:name="_Toc410128270"/>
      <w:bookmarkStart w:id="424" w:name="_Toc479681630"/>
      <w:bookmarkStart w:id="425" w:name="_Toc479759302"/>
      <w:bookmarkStart w:id="426" w:name="_Toc479760956"/>
      <w:r w:rsidRPr="00B9405E">
        <w:t>gelenBelgeXmlleriniAl methoduyla kullanıcılar FATURA ya da UYGULAMA_YANITI turundeki gelen belgeleri xml string listesi olarak alabilirler.</w:t>
      </w:r>
      <w:bookmarkEnd w:id="421"/>
      <w:bookmarkEnd w:id="422"/>
      <w:bookmarkEnd w:id="423"/>
      <w:bookmarkEnd w:id="424"/>
      <w:bookmarkEnd w:id="425"/>
      <w:bookmarkEnd w:id="426"/>
    </w:p>
    <w:p w:rsidR="004F0075" w:rsidRPr="00B9405E" w:rsidRDefault="004F0075" w:rsidP="00CD3B83">
      <w:pPr>
        <w:pStyle w:val="ListParagraph"/>
        <w:jc w:val="both"/>
      </w:pPr>
    </w:p>
    <w:p w:rsidR="004F0075" w:rsidRPr="00B9405E" w:rsidRDefault="004F0075" w:rsidP="00CD3B83">
      <w:pPr>
        <w:pStyle w:val="ListParagraph"/>
        <w:numPr>
          <w:ilvl w:val="2"/>
          <w:numId w:val="1"/>
        </w:numPr>
        <w:jc w:val="both"/>
      </w:pPr>
      <w:bookmarkStart w:id="427" w:name="_Toc381227240"/>
      <w:bookmarkStart w:id="428" w:name="_Toc382383200"/>
      <w:bookmarkStart w:id="429" w:name="_Toc410128271"/>
      <w:bookmarkStart w:id="430" w:name="_Toc479681631"/>
      <w:bookmarkStart w:id="431" w:name="_Toc479759303"/>
      <w:bookmarkStart w:id="432" w:name="_Toc479760957"/>
      <w:r w:rsidRPr="00B9405E">
        <w:t xml:space="preserve">gelenBelgeleriIndir methodu aynı yukarıda </w:t>
      </w:r>
      <w:r w:rsidR="00F21882" w:rsidRPr="00B9405E">
        <w:t xml:space="preserve">7.1 </w:t>
      </w:r>
      <w:r w:rsidR="00133F09" w:rsidRPr="00B9405E">
        <w:t xml:space="preserve">Fatura Gönderme Adımları 4. Adımda </w:t>
      </w:r>
      <w:r w:rsidRPr="00B9405E">
        <w:t xml:space="preserve">bahsedilen method gibi “.zip” formatında ve </w:t>
      </w:r>
      <w:r w:rsidR="00EB2F5D" w:rsidRPr="00B9405E">
        <w:t xml:space="preserve">5.6 </w:t>
      </w:r>
      <w:r w:rsidR="00133F09" w:rsidRPr="00B9405E">
        <w:t>belgeFormati Kodları bölümünde</w:t>
      </w:r>
      <w:r w:rsidRPr="00B9405E">
        <w:t xml:space="preserve"> bahsedilen farklı formatlarda gelen belgelerin toplu olarak indirilmesini sağlar.</w:t>
      </w:r>
      <w:bookmarkEnd w:id="427"/>
      <w:bookmarkEnd w:id="428"/>
      <w:bookmarkEnd w:id="429"/>
      <w:bookmarkEnd w:id="430"/>
      <w:bookmarkEnd w:id="431"/>
      <w:bookmarkEnd w:id="432"/>
    </w:p>
    <w:p w:rsidR="001F5D33" w:rsidRPr="001F5D33" w:rsidRDefault="001F5D33" w:rsidP="001F5D33">
      <w:pPr>
        <w:pStyle w:val="ListParagraph"/>
        <w:rPr>
          <w:b/>
          <w:sz w:val="24"/>
          <w:szCs w:val="24"/>
        </w:rPr>
      </w:pPr>
    </w:p>
    <w:p w:rsidR="001F5D33" w:rsidRPr="004F0075" w:rsidRDefault="001F5D33" w:rsidP="00CD3B83">
      <w:pPr>
        <w:pStyle w:val="ListParagraph"/>
        <w:numPr>
          <w:ilvl w:val="1"/>
          <w:numId w:val="1"/>
        </w:numPr>
        <w:jc w:val="both"/>
        <w:outlineLvl w:val="0"/>
        <w:rPr>
          <w:b/>
          <w:sz w:val="24"/>
          <w:szCs w:val="24"/>
        </w:rPr>
      </w:pPr>
      <w:bookmarkStart w:id="433" w:name="_Toc15301319"/>
      <w:r>
        <w:rPr>
          <w:b/>
          <w:sz w:val="24"/>
          <w:szCs w:val="24"/>
        </w:rPr>
        <w:t>Uygulama Yanıtı Gönderme Adımları</w:t>
      </w:r>
      <w:bookmarkEnd w:id="433"/>
    </w:p>
    <w:p w:rsidR="004F0075" w:rsidRPr="004F0075" w:rsidRDefault="004F0075" w:rsidP="00CD3B83">
      <w:pPr>
        <w:pStyle w:val="ListParagraph"/>
        <w:jc w:val="both"/>
        <w:rPr>
          <w:b/>
          <w:sz w:val="24"/>
          <w:szCs w:val="24"/>
        </w:rPr>
      </w:pPr>
    </w:p>
    <w:p w:rsidR="00FA25A9" w:rsidRDefault="008A7345" w:rsidP="00CD3B83">
      <w:pPr>
        <w:pStyle w:val="ListParagraph"/>
        <w:numPr>
          <w:ilvl w:val="2"/>
          <w:numId w:val="1"/>
        </w:numPr>
        <w:jc w:val="both"/>
      </w:pPr>
      <w:bookmarkStart w:id="434" w:name="_Toc381227242"/>
      <w:bookmarkStart w:id="435" w:name="_Toc382383202"/>
      <w:bookmarkStart w:id="436" w:name="_Toc410128273"/>
      <w:bookmarkStart w:id="437" w:name="_Toc479681633"/>
      <w:bookmarkStart w:id="438" w:name="_Toc479759305"/>
      <w:bookmarkStart w:id="439" w:name="_Toc479760959"/>
      <w:r w:rsidRPr="00B9405E">
        <w:t xml:space="preserve">7.1 </w:t>
      </w:r>
      <w:r w:rsidR="00B242B9" w:rsidRPr="00B9405E">
        <w:t>Fatura Alma Adımları 2, 3 ve 4.</w:t>
      </w:r>
      <w:r w:rsidR="004F0075" w:rsidRPr="00B9405E">
        <w:t xml:space="preserve"> maddelerinde bahsedilen methodlar vasıtasıyla ettn bilgileri elde edilen</w:t>
      </w:r>
      <w:r w:rsidR="00A26B5C" w:rsidRPr="00B9405E">
        <w:t>,</w:t>
      </w:r>
      <w:r w:rsidR="004F0075" w:rsidRPr="00B9405E">
        <w:t xml:space="preserve"> </w:t>
      </w:r>
      <w:r w:rsidR="00A26B5C" w:rsidRPr="00B9405E">
        <w:t>(</w:t>
      </w:r>
      <w:r w:rsidR="004F0075" w:rsidRPr="00B9405E">
        <w:t>FATURA türündeki</w:t>
      </w:r>
      <w:r w:rsidR="00A26B5C" w:rsidRPr="00B9405E">
        <w:t>) gelen</w:t>
      </w:r>
      <w:r w:rsidR="004F0075" w:rsidRPr="00B9405E">
        <w:t xml:space="preserve"> belgelere </w:t>
      </w:r>
      <w:r w:rsidR="003F1703" w:rsidRPr="00B9405E">
        <w:t xml:space="preserve">7.1 </w:t>
      </w:r>
      <w:r w:rsidR="006B51FE" w:rsidRPr="00B9405E">
        <w:t xml:space="preserve">Fatura Gönderme Adımları 1. </w:t>
      </w:r>
      <w:r w:rsidR="004F0075" w:rsidRPr="00B9405E">
        <w:t>maddede bahsedilen belgeGonder me</w:t>
      </w:r>
      <w:r w:rsidR="00A26B5C" w:rsidRPr="00B9405E">
        <w:t>thoduyla uygulama yanıtı gönderilebilir</w:t>
      </w:r>
      <w:r w:rsidR="004F0075" w:rsidRPr="00B9405E">
        <w:t xml:space="preserve">. </w:t>
      </w:r>
      <w:r w:rsidR="001F5D33" w:rsidRPr="00B9405E">
        <w:t>Bunun için öncelikle UYGULAMA_YANITI ya da UYGULAMA_YANITI_UBL tipinde bir uygulama yanıtı “xml” verisi hazırlanmalıdır. Daha sonra bu veri belgeGonder e parametre olarak geçilmelidir.</w:t>
      </w:r>
      <w:bookmarkEnd w:id="434"/>
      <w:bookmarkEnd w:id="435"/>
      <w:bookmarkEnd w:id="436"/>
      <w:bookmarkEnd w:id="437"/>
      <w:bookmarkEnd w:id="438"/>
      <w:bookmarkEnd w:id="439"/>
    </w:p>
    <w:p w:rsidR="00D94880" w:rsidRPr="00D94880" w:rsidRDefault="00D94880" w:rsidP="00CD3B83">
      <w:pPr>
        <w:pStyle w:val="ListParagraph"/>
        <w:ind w:left="1224"/>
        <w:jc w:val="both"/>
      </w:pPr>
    </w:p>
    <w:p w:rsidR="001F5D33" w:rsidRDefault="00B45B54" w:rsidP="00CD3B83">
      <w:pPr>
        <w:pStyle w:val="ListParagraph"/>
        <w:numPr>
          <w:ilvl w:val="1"/>
          <w:numId w:val="1"/>
        </w:numPr>
        <w:jc w:val="both"/>
        <w:outlineLvl w:val="0"/>
        <w:rPr>
          <w:b/>
          <w:sz w:val="24"/>
          <w:szCs w:val="24"/>
        </w:rPr>
      </w:pPr>
      <w:bookmarkStart w:id="440" w:name="_Toc15301320"/>
      <w:r>
        <w:rPr>
          <w:b/>
          <w:sz w:val="24"/>
          <w:szCs w:val="24"/>
        </w:rPr>
        <w:t>Gİ</w:t>
      </w:r>
      <w:r w:rsidR="00A806A1">
        <w:rPr>
          <w:b/>
          <w:sz w:val="24"/>
          <w:szCs w:val="24"/>
        </w:rPr>
        <w:t>B-EFatura</w:t>
      </w:r>
      <w:r w:rsidR="001F5D33" w:rsidRPr="001F5D33">
        <w:rPr>
          <w:b/>
          <w:sz w:val="24"/>
          <w:szCs w:val="24"/>
        </w:rPr>
        <w:t xml:space="preserve"> Sistemine Kayıtlı Kullanıcıların Sorgulanması</w:t>
      </w:r>
      <w:bookmarkEnd w:id="440"/>
    </w:p>
    <w:p w:rsidR="001F5D33" w:rsidRDefault="001F5D33" w:rsidP="00CD3B83">
      <w:pPr>
        <w:pStyle w:val="ListParagraph"/>
        <w:ind w:left="360"/>
        <w:jc w:val="both"/>
        <w:rPr>
          <w:b/>
          <w:sz w:val="24"/>
          <w:szCs w:val="24"/>
        </w:rPr>
      </w:pPr>
    </w:p>
    <w:p w:rsidR="001F5D33" w:rsidRPr="00B9405E" w:rsidRDefault="001F5D33" w:rsidP="00CD3B83">
      <w:pPr>
        <w:pStyle w:val="ListParagraph"/>
        <w:numPr>
          <w:ilvl w:val="2"/>
          <w:numId w:val="1"/>
        </w:numPr>
        <w:jc w:val="both"/>
      </w:pPr>
      <w:bookmarkStart w:id="441" w:name="_Toc381227244"/>
      <w:bookmarkStart w:id="442" w:name="_Toc382383204"/>
      <w:bookmarkStart w:id="443" w:name="_Toc410128275"/>
      <w:bookmarkStart w:id="444" w:name="_Toc479681635"/>
      <w:bookmarkStart w:id="445" w:name="_Toc479759307"/>
      <w:bookmarkStart w:id="446" w:name="_Toc479760961"/>
      <w:r w:rsidRPr="00B9405E">
        <w:t xml:space="preserve">efaturaKullanicisi methodu vknsi ya da tcknsi bilinen mükellefin </w:t>
      </w:r>
      <w:r w:rsidR="00DD15CD">
        <w:t>EEWS</w:t>
      </w:r>
      <w:r w:rsidRPr="00B9405E">
        <w:t xml:space="preserve"> sistemine kayıtlı olup olmadığı bilgisinin sorgulanmasına olanak sağlar. Bu sayede kullanıcılar</w:t>
      </w:r>
      <w:r w:rsidR="00CE18F8" w:rsidRPr="00B9405E">
        <w:t>,</w:t>
      </w:r>
      <w:r w:rsidRPr="00B9405E">
        <w:t xml:space="preserve"> efatura göndermeden önce</w:t>
      </w:r>
      <w:r w:rsidR="00CE18F8" w:rsidRPr="00B9405E">
        <w:t>,</w:t>
      </w:r>
      <w:r w:rsidRPr="00B9405E">
        <w:t xml:space="preserve"> alıcının </w:t>
      </w:r>
      <w:r w:rsidR="00DD15CD">
        <w:t>EEWS</w:t>
      </w:r>
      <w:r w:rsidR="00CE18F8" w:rsidRPr="00B9405E">
        <w:t xml:space="preserve"> ye dahil olup olmadığını kontrol edebilirler.</w:t>
      </w:r>
      <w:bookmarkEnd w:id="441"/>
      <w:bookmarkEnd w:id="442"/>
      <w:bookmarkEnd w:id="443"/>
      <w:bookmarkEnd w:id="444"/>
      <w:bookmarkEnd w:id="445"/>
      <w:bookmarkEnd w:id="446"/>
    </w:p>
    <w:p w:rsidR="00CE18F8" w:rsidRPr="00B9405E" w:rsidRDefault="00CE18F8" w:rsidP="00CD3B83">
      <w:pPr>
        <w:pStyle w:val="ListParagraph"/>
        <w:jc w:val="both"/>
      </w:pPr>
    </w:p>
    <w:p w:rsidR="00CE18F8" w:rsidRPr="00B9405E" w:rsidRDefault="00CE18F8" w:rsidP="00CD3B83">
      <w:pPr>
        <w:pStyle w:val="ListParagraph"/>
        <w:numPr>
          <w:ilvl w:val="2"/>
          <w:numId w:val="1"/>
        </w:numPr>
        <w:jc w:val="both"/>
      </w:pPr>
      <w:bookmarkStart w:id="447" w:name="_Toc381227245"/>
      <w:bookmarkStart w:id="448" w:name="_Toc382383205"/>
      <w:bookmarkStart w:id="449" w:name="_Toc410128276"/>
      <w:bookmarkStart w:id="450" w:name="_Toc479681636"/>
      <w:bookmarkStart w:id="451" w:name="_Toc479759308"/>
      <w:bookmarkStart w:id="452" w:name="_Toc479760962"/>
      <w:r w:rsidRPr="00B9405E">
        <w:t xml:space="preserve">eFaturaKayıtlıKullanıcıListele methodu, opsiyonel kayitZamani (tarih alanı) parametresinden sonra (kronolojik olarak) </w:t>
      </w:r>
      <w:r w:rsidR="00DD15CD">
        <w:t>EEWS</w:t>
      </w:r>
      <w:r w:rsidRPr="00B9405E">
        <w:t xml:space="preserve"> sistemine kayıt yaptıran mükelleflerin listesini döner. Eğer paramatre boş geçilirse tüm kayıtlı kullanıcılar listelenecektir.</w:t>
      </w:r>
      <w:bookmarkEnd w:id="447"/>
      <w:bookmarkEnd w:id="448"/>
      <w:bookmarkEnd w:id="449"/>
      <w:bookmarkEnd w:id="450"/>
      <w:bookmarkEnd w:id="451"/>
      <w:bookmarkEnd w:id="452"/>
    </w:p>
    <w:p w:rsidR="00D93A41" w:rsidRPr="00B9405E" w:rsidRDefault="00D93A41" w:rsidP="00B9405E">
      <w:pPr>
        <w:pStyle w:val="ListParagraph"/>
      </w:pPr>
    </w:p>
    <w:p w:rsidR="00063D62" w:rsidRPr="00B9405E" w:rsidRDefault="00063D62" w:rsidP="00CD3B83">
      <w:pPr>
        <w:pStyle w:val="ListParagraph"/>
        <w:numPr>
          <w:ilvl w:val="2"/>
          <w:numId w:val="1"/>
        </w:numPr>
        <w:jc w:val="both"/>
      </w:pPr>
      <w:r w:rsidRPr="00B9405E">
        <w:lastRenderedPageBreak/>
        <w:t xml:space="preserve">kayitliKullaniciListeleExtended servisini kullanarak, EFATURA veya EIRSALIYE urun kodlarını girerek her iki ürün için de </w:t>
      </w:r>
      <w:r w:rsidR="00DD15CD">
        <w:t>EEWS</w:t>
      </w:r>
      <w:r w:rsidRPr="00B9405E">
        <w:t xml:space="preserve">’ye kayıtlı bütün kullanıcıları XML olarak alınabilir. gecmisEklensin verisi ile de bu kayıtların geçmiş değişimleri alınabilir. </w:t>
      </w:r>
    </w:p>
    <w:p w:rsidR="00063D62" w:rsidRPr="00B9405E" w:rsidRDefault="00063D62" w:rsidP="00CD3B83">
      <w:pPr>
        <w:pStyle w:val="ListParagraph"/>
        <w:jc w:val="both"/>
      </w:pPr>
    </w:p>
    <w:p w:rsidR="00D93A41" w:rsidRPr="00B9405E" w:rsidRDefault="00063D62" w:rsidP="00CD3B83">
      <w:pPr>
        <w:pStyle w:val="ListParagraph"/>
        <w:numPr>
          <w:ilvl w:val="2"/>
          <w:numId w:val="1"/>
        </w:numPr>
        <w:jc w:val="both"/>
      </w:pPr>
      <w:r w:rsidRPr="00B9405E">
        <w:t xml:space="preserve">kayitliKullaniciListeleExtendedVknTckn ve kayitliKullaniciListeleExtendedTime servislerinden ise vknTckn filtresiyle ve zaman filtresiyle sisteme kayıtlı kullanıcı bilgileri XML formatın alınabilir. </w:t>
      </w:r>
    </w:p>
    <w:p w:rsidR="00B91F9A" w:rsidRPr="00B91F9A" w:rsidRDefault="00B91F9A" w:rsidP="00B91F9A">
      <w:pPr>
        <w:pStyle w:val="ListParagraph"/>
        <w:rPr>
          <w:b/>
          <w:sz w:val="24"/>
          <w:szCs w:val="24"/>
        </w:rPr>
      </w:pPr>
    </w:p>
    <w:p w:rsidR="0086171E" w:rsidRDefault="0086171E" w:rsidP="00CD3B83">
      <w:pPr>
        <w:pStyle w:val="ListParagraph"/>
        <w:numPr>
          <w:ilvl w:val="0"/>
          <w:numId w:val="1"/>
        </w:numPr>
        <w:jc w:val="both"/>
        <w:outlineLvl w:val="0"/>
        <w:rPr>
          <w:b/>
          <w:sz w:val="24"/>
          <w:szCs w:val="24"/>
        </w:rPr>
      </w:pPr>
      <w:bookmarkStart w:id="453" w:name="_Toc15301321"/>
      <w:r>
        <w:rPr>
          <w:b/>
          <w:sz w:val="24"/>
          <w:szCs w:val="24"/>
        </w:rPr>
        <w:t>Kullanım Notları</w:t>
      </w:r>
      <w:bookmarkEnd w:id="453"/>
    </w:p>
    <w:p w:rsidR="003E2EDC" w:rsidRDefault="003E2EDC" w:rsidP="00CD3B83">
      <w:pPr>
        <w:pStyle w:val="ListParagraph"/>
        <w:jc w:val="both"/>
      </w:pPr>
      <w:bookmarkStart w:id="454" w:name="_Toc410128278"/>
      <w:bookmarkStart w:id="455" w:name="_Toc479681638"/>
      <w:bookmarkStart w:id="456" w:name="_Toc479759310"/>
      <w:bookmarkStart w:id="457" w:name="_Toc479760964"/>
    </w:p>
    <w:p w:rsidR="0086171E" w:rsidRDefault="0086171E" w:rsidP="00CD3B83">
      <w:pPr>
        <w:pStyle w:val="ListParagraph"/>
        <w:numPr>
          <w:ilvl w:val="1"/>
          <w:numId w:val="1"/>
        </w:numPr>
        <w:jc w:val="both"/>
      </w:pPr>
      <w:r w:rsidRPr="004F7CEA">
        <w:rPr>
          <w:b/>
        </w:rPr>
        <w:t>Oturum Çerezi (Cookie) Kullanarak Yetkilendirme Yapma:</w:t>
      </w:r>
      <w:r w:rsidRPr="007035B5">
        <w:t xml:space="preserve"> Login metodu çağırıldığında çağıran kullanıcı için 30 dakikalık bir oturum açılır, 30 dakika boyunca tekrar bir login metodu çağırmasına gerek yoktur. Login olduktan sonra oturum çerezi (cookie'si) ile yapılan her işlemden sonra oturum süresi tekrar 30 dakikaya uzatılır (Sliding session). Kullanıcının bir önceki isteği 30 dakikadan daha eski olmadığı sürece login operasyonuna ihtiyaç duymadan işlemlerini gerçekleştirebilir. Özellikle toplu işlemlerde olmak üzere, her işlemden önce login metodu çağırılmamalı, login metodu bir kere çağırıldıktan sonra oturum çerezinin geçerli olduğu süre içerisindeki bütün işlemler alınan oturum çerezi kullanılarak aynı oturum ile gerçekleştirmesi gerekmektedir. Login operasyonunu bu şekilde hatalı kullanan kullanıcılar belirli bir limiti aştıktan sonra sistem tarafından engellenebilecektir.</w:t>
      </w:r>
      <w:bookmarkEnd w:id="454"/>
      <w:bookmarkEnd w:id="455"/>
      <w:bookmarkEnd w:id="456"/>
      <w:bookmarkEnd w:id="457"/>
      <w:r w:rsidRPr="007035B5">
        <w:t xml:space="preserve"> </w:t>
      </w:r>
    </w:p>
    <w:p w:rsidR="004F7CEA" w:rsidRDefault="004F7CEA" w:rsidP="004F7CEA">
      <w:pPr>
        <w:pStyle w:val="ListParagraph"/>
        <w:ind w:left="360"/>
      </w:pPr>
    </w:p>
    <w:p w:rsidR="00C93A51" w:rsidRDefault="0086171E" w:rsidP="00CD3B83">
      <w:pPr>
        <w:pStyle w:val="ListParagraph"/>
        <w:numPr>
          <w:ilvl w:val="1"/>
          <w:numId w:val="1"/>
        </w:numPr>
        <w:jc w:val="both"/>
      </w:pPr>
      <w:bookmarkStart w:id="458" w:name="_Toc410128279"/>
      <w:bookmarkStart w:id="459" w:name="_Toc479681639"/>
      <w:bookmarkStart w:id="460" w:name="_Toc479759311"/>
      <w:bookmarkStart w:id="461" w:name="_Toc479760965"/>
      <w:r w:rsidRPr="004F7CEA">
        <w:rPr>
          <w:b/>
        </w:rPr>
        <w:t>Giden Belgelerin Duruml</w:t>
      </w:r>
      <w:r w:rsidR="009D1F5D" w:rsidRPr="004F7CEA">
        <w:rPr>
          <w:b/>
        </w:rPr>
        <w:t>ar</w:t>
      </w:r>
      <w:r w:rsidRPr="004F7CEA">
        <w:rPr>
          <w:b/>
        </w:rPr>
        <w:t>ını Sorgulama:</w:t>
      </w:r>
      <w:r w:rsidRPr="003E2EDC">
        <w:t xml:space="preserve"> </w:t>
      </w:r>
      <w:r w:rsidR="009D1F5D" w:rsidRPr="003E2EDC">
        <w:t xml:space="preserve">Giden belgelerin durumlarının </w:t>
      </w:r>
      <w:r w:rsidRPr="003E2EDC">
        <w:t>sorgulanması işlemi; gönderilmekte olan belgenin gönderim durumunun takip edilme</w:t>
      </w:r>
      <w:r w:rsidR="00B45B54" w:rsidRPr="003E2EDC">
        <w:t>si, gönderilmiş olan belgenin Gİ</w:t>
      </w:r>
      <w:r w:rsidRPr="003E2EDC">
        <w:t>B'den ve karşı birimden gelecek Sistem yanıtları durumlarının takip edilmesi ve g</w:t>
      </w:r>
      <w:r w:rsidR="009D1F5D" w:rsidRPr="003E2EDC">
        <w:t>önderilmiş olan "TICARI FATURA"</w:t>
      </w:r>
      <w:r w:rsidRPr="003E2EDC">
        <w:t>lar için karşı birimden gönderilecek olan uygulama yanıtları durumlarının takip edilmesi işlemleri için kullanılmaktadır.  Bu işlemin istemciler tarafından belge başına günde ortalama 1 - 2 defa yapılması beklenmektedir. İstemcilerin "gönderildi" durumunda olan ama sistem yanıtı alınmamış belgelere gönderim tarihinden itibaren en fazla 1 ay durum sorgulama yapmaları beklenmektedir. Gönderim tarihi 1 aydan daha eski olan faturalar için giden belge durum sorgulama işlem</w:t>
      </w:r>
      <w:r w:rsidR="00B45B54" w:rsidRPr="003E2EDC">
        <w:t>i yapılmaması beklenmektedir. Gİ</w:t>
      </w:r>
      <w:r w:rsidRPr="003E2EDC">
        <w:t xml:space="preserve">B'in uygulama yanıtı gönderimi konusunda uyguladığı kurala göre; alıcı, fatura alım tarihinden itibaren 8 gün içerisinde uygulama yanıtı gönderebilir, daha geç gönderilen uygulama yanıtları reddedilir. İstemcilerin de buna istinaden  gönderim tarihi 8 günden daha eski olan faturalar için durum sorgulama işlemi yapmamaları beklenmektedir. Yalnız "TICARI FATURA"lara uygulama yanıtı gelebileceği için sistem yanıtları geldikten sonra </w:t>
      </w:r>
      <w:r w:rsidR="009D1F5D" w:rsidRPr="003E2EDC">
        <w:t>“</w:t>
      </w:r>
      <w:r w:rsidRPr="003E2EDC">
        <w:t>TEMEL FATURA"lar için giden belge durum sorgulama işleminin yapılmaması beklenmektedir. Giden belge durum sorgulama işleminin toplu olarak 'cokluGidenBelgeDur</w:t>
      </w:r>
      <w:r w:rsidR="009D1F5D" w:rsidRPr="003E2EDC">
        <w:t>umSorgula' operasyonu ile yapmak</w:t>
      </w:r>
      <w:r w:rsidRPr="003E2EDC">
        <w:t xml:space="preserve"> mümkündür. Giden belgelerin durumlarının sorgulanması işleminin yukarıdaki kullanım yaklaşımına uyulmadan yanlış kullanan kullanıcılar belirli bir limiti aştıktan sonra sistem tarafından engellenebilecektir.</w:t>
      </w:r>
      <w:bookmarkEnd w:id="458"/>
      <w:bookmarkEnd w:id="459"/>
      <w:bookmarkEnd w:id="460"/>
      <w:bookmarkEnd w:id="461"/>
      <w:r w:rsidRPr="003E2EDC">
        <w:t xml:space="preserve"> </w:t>
      </w:r>
    </w:p>
    <w:p w:rsidR="004F7CEA" w:rsidRDefault="004F7CEA" w:rsidP="00CD3B83">
      <w:pPr>
        <w:pStyle w:val="ListParagraph"/>
        <w:ind w:left="360"/>
        <w:jc w:val="both"/>
      </w:pPr>
    </w:p>
    <w:p w:rsidR="0086171E" w:rsidRDefault="0086171E" w:rsidP="00CD3B83">
      <w:pPr>
        <w:pStyle w:val="ListParagraph"/>
        <w:numPr>
          <w:ilvl w:val="1"/>
          <w:numId w:val="1"/>
        </w:numPr>
        <w:jc w:val="both"/>
      </w:pPr>
      <w:bookmarkStart w:id="462" w:name="_Toc410128280"/>
      <w:bookmarkStart w:id="463" w:name="_Toc479681640"/>
      <w:bookmarkStart w:id="464" w:name="_Toc479759312"/>
      <w:bookmarkStart w:id="465" w:name="_Toc479760966"/>
      <w:r w:rsidRPr="003E2EDC">
        <w:t>Gelen faturaların geliş tarihini şu an için GelenBelgeleriAl, GelenBelgeleriAlExt, GelenBelgeleriListele ve GelenBelgeleriListeleExt operasyonları ile almak mümkün değil. Bu bilginin GelenBelgeleriAlExt methodu ile istemciye dönülmesi konusunda bir çalışma geliştirme planlarımızı arasında mevcut. Ancak o zamana kadar GelenBelgeDurumSorgula operasyonu ile bu bilgiye</w:t>
      </w:r>
      <w:r w:rsidR="0091008C">
        <w:t xml:space="preserve"> </w:t>
      </w:r>
      <w:r w:rsidRPr="003E2EDC">
        <w:t>ulaşılabilir. Gelen Belgelerin Geliş Tarihini Öğrenme konusunda dikkat edilmesi ge</w:t>
      </w:r>
      <w:r w:rsidR="00B45B54" w:rsidRPr="003E2EDC">
        <w:t xml:space="preserve">reken </w:t>
      </w:r>
      <w:r w:rsidR="00B45B54" w:rsidRPr="003E2EDC">
        <w:lastRenderedPageBreak/>
        <w:t>birkaç nokta bulunuyor. Gİ</w:t>
      </w:r>
      <w:r w:rsidRPr="003E2EDC">
        <w:t xml:space="preserve">B'in uygulama yanıtı gönderimi konusunda uyguladığı kurala göre alım tarihi 8 günden daha eski faturalar için uygulama yanıtı gönderilememektedir. Bu sebeple uygulama yanıtı oluşturulmadan önce fatura geliş tarihi kontrol edilmelidir. Bu metod kullanılırken istemcinin faturanın durum bilgisi alındıktan sonra sistemine kaydetmesi ve bilgiye her ihtiyaç olduğunda tekrar tekrar bu operasyonun çağırmaması beklenmektedir. Bu operasyonun sadece uygulama yanıtı oluşturma gibi geliş tarihi bilgisinin gerekli olduğu zamanlarda çağırılması beklenmektedir. Alım tarihi 8 günden daha eski faturalar için uygulama yanıtı oluşturulamayacağı için, istemci sisteme aktarımı 8 günden daha eski olan faturalar için uygulama yanıtı oluşturulmaması gerekmektedir. Bu sebeple istemci sisteme aktarımından itibaren 8 günden daha fazla geçmiş olan faturalar için geliş tarihi sorgulama işlemi yapılmaması gerekmektedir. Bu operasyonu belirli bir limit üzerinde çağıran ve belirli bir tarihten daha eski faturalar için çağıran kullanıcılar yanlış kullanım limiti aşımından sonra sistem tarafından engellenebilecektir. (Kullanım notlarının tamamını </w:t>
      </w:r>
      <w:r w:rsidR="00DD15CD">
        <w:t>7. Kullanım Notları</w:t>
      </w:r>
      <w:r w:rsidRPr="003E2EDC">
        <w:t xml:space="preserve"> kısmında bulabilirsiniz.)</w:t>
      </w:r>
      <w:bookmarkEnd w:id="462"/>
      <w:bookmarkEnd w:id="463"/>
      <w:bookmarkEnd w:id="464"/>
      <w:bookmarkEnd w:id="465"/>
    </w:p>
    <w:p w:rsidR="004F7CEA" w:rsidRDefault="004F7CEA" w:rsidP="00CD3B83">
      <w:pPr>
        <w:pStyle w:val="ListParagraph"/>
        <w:ind w:left="360"/>
        <w:jc w:val="both"/>
      </w:pPr>
    </w:p>
    <w:p w:rsidR="004F7CEA" w:rsidRDefault="00BA7574" w:rsidP="00CD3B83">
      <w:pPr>
        <w:pStyle w:val="ListParagraph"/>
        <w:numPr>
          <w:ilvl w:val="1"/>
          <w:numId w:val="1"/>
        </w:numPr>
        <w:jc w:val="both"/>
      </w:pPr>
      <w:r w:rsidRPr="00DE1BC4">
        <w:t>gelenBelgeleriAl, g</w:t>
      </w:r>
      <w:r w:rsidR="004922C7" w:rsidRPr="00DE1BC4">
        <w:t>elenBelgeleriAlExt</w:t>
      </w:r>
      <w:r w:rsidRPr="00DE1BC4">
        <w:t xml:space="preserve">, gelenBelgeXmlleriniAl, gelenBelgeXmlleriniAlExt </w:t>
      </w:r>
    </w:p>
    <w:p w:rsidR="004922C7" w:rsidRPr="00DE1BC4" w:rsidRDefault="00BA7574" w:rsidP="00CD3B83">
      <w:pPr>
        <w:pStyle w:val="ListParagraph"/>
        <w:ind w:left="360"/>
        <w:jc w:val="both"/>
      </w:pPr>
      <w:r w:rsidRPr="00DE1BC4">
        <w:t>metotları eFinans’ın kendi sistemlerinde UBL’e dönüştürdüğü Türkçe XML tagları içeren kendine has CSXML olarak faturaların alınabilmesini sağlar.</w:t>
      </w:r>
    </w:p>
    <w:sectPr w:rsidR="004922C7" w:rsidRPr="00DE1BC4" w:rsidSect="00D4218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674" w:rsidRDefault="00874674" w:rsidP="00063876">
      <w:pPr>
        <w:spacing w:after="0" w:line="240" w:lineRule="auto"/>
      </w:pPr>
      <w:r>
        <w:separator/>
      </w:r>
    </w:p>
  </w:endnote>
  <w:endnote w:type="continuationSeparator" w:id="0">
    <w:p w:rsidR="00874674" w:rsidRDefault="00874674" w:rsidP="0006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宋体">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1">
    <w:charset w:val="A2"/>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674" w:rsidRDefault="00874674" w:rsidP="00063876">
      <w:pPr>
        <w:spacing w:after="0" w:line="240" w:lineRule="auto"/>
      </w:pPr>
      <w:r>
        <w:separator/>
      </w:r>
    </w:p>
  </w:footnote>
  <w:footnote w:type="continuationSeparator" w:id="0">
    <w:p w:rsidR="00874674" w:rsidRDefault="00874674" w:rsidP="00063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CD" w:rsidRDefault="00D67A81" w:rsidP="00063876">
    <w:pPr>
      <w:pStyle w:val="Header"/>
      <w:jc w:val="right"/>
    </w:pPr>
    <w:r>
      <w:rPr>
        <w:noProof/>
        <w:lang w:eastAsia="tr-TR"/>
      </w:rPr>
      <w:drawing>
        <wp:inline distT="0" distB="0" distL="0" distR="0">
          <wp:extent cx="1171429" cy="4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71429" cy="4571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000003"/>
    <w:multiLevelType w:val="multilevel"/>
    <w:tmpl w:val="00000003"/>
    <w:name w:val="WW8Num2"/>
    <w:lvl w:ilvl="0">
      <w:start w:val="1"/>
      <w:numFmt w:val="bullet"/>
      <w:lvlText w:val=""/>
      <w:lvlJc w:val="left"/>
      <w:pPr>
        <w:tabs>
          <w:tab w:val="num" w:pos="0"/>
        </w:tabs>
        <w:ind w:left="1512" w:hanging="360"/>
      </w:pPr>
      <w:rPr>
        <w:rFonts w:ascii="Symbol" w:hAnsi="Symbol" w:cs="Symbol"/>
      </w:rPr>
    </w:lvl>
    <w:lvl w:ilvl="1">
      <w:start w:val="1"/>
      <w:numFmt w:val="bullet"/>
      <w:lvlText w:val="o"/>
      <w:lvlJc w:val="left"/>
      <w:pPr>
        <w:tabs>
          <w:tab w:val="num" w:pos="0"/>
        </w:tabs>
        <w:ind w:left="2232" w:hanging="360"/>
      </w:pPr>
      <w:rPr>
        <w:rFonts w:ascii="Courier New" w:hAnsi="Courier New" w:cs="Courier New"/>
      </w:rPr>
    </w:lvl>
    <w:lvl w:ilvl="2">
      <w:start w:val="1"/>
      <w:numFmt w:val="bullet"/>
      <w:lvlText w:val=""/>
      <w:lvlJc w:val="left"/>
      <w:pPr>
        <w:tabs>
          <w:tab w:val="num" w:pos="0"/>
        </w:tabs>
        <w:ind w:left="2952" w:hanging="360"/>
      </w:pPr>
      <w:rPr>
        <w:rFonts w:ascii="Wingdings" w:hAnsi="Wingdings" w:cs="Wingdings"/>
      </w:rPr>
    </w:lvl>
    <w:lvl w:ilvl="3">
      <w:start w:val="1"/>
      <w:numFmt w:val="bullet"/>
      <w:lvlText w:val=""/>
      <w:lvlJc w:val="left"/>
      <w:pPr>
        <w:tabs>
          <w:tab w:val="num" w:pos="0"/>
        </w:tabs>
        <w:ind w:left="3672" w:hanging="360"/>
      </w:pPr>
      <w:rPr>
        <w:rFonts w:ascii="Symbol" w:hAnsi="Symbol" w:cs="Symbol"/>
      </w:rPr>
    </w:lvl>
    <w:lvl w:ilvl="4">
      <w:start w:val="1"/>
      <w:numFmt w:val="bullet"/>
      <w:lvlText w:val="o"/>
      <w:lvlJc w:val="left"/>
      <w:pPr>
        <w:tabs>
          <w:tab w:val="num" w:pos="0"/>
        </w:tabs>
        <w:ind w:left="4392" w:hanging="360"/>
      </w:pPr>
      <w:rPr>
        <w:rFonts w:ascii="Courier New" w:hAnsi="Courier New" w:cs="Courier New"/>
      </w:rPr>
    </w:lvl>
    <w:lvl w:ilvl="5">
      <w:start w:val="1"/>
      <w:numFmt w:val="bullet"/>
      <w:lvlText w:val=""/>
      <w:lvlJc w:val="left"/>
      <w:pPr>
        <w:tabs>
          <w:tab w:val="num" w:pos="0"/>
        </w:tabs>
        <w:ind w:left="5112" w:hanging="360"/>
      </w:pPr>
      <w:rPr>
        <w:rFonts w:ascii="Wingdings" w:hAnsi="Wingdings" w:cs="Wingdings"/>
      </w:rPr>
    </w:lvl>
    <w:lvl w:ilvl="6">
      <w:start w:val="1"/>
      <w:numFmt w:val="bullet"/>
      <w:lvlText w:val=""/>
      <w:lvlJc w:val="left"/>
      <w:pPr>
        <w:tabs>
          <w:tab w:val="num" w:pos="0"/>
        </w:tabs>
        <w:ind w:left="5832" w:hanging="360"/>
      </w:pPr>
      <w:rPr>
        <w:rFonts w:ascii="Symbol" w:hAnsi="Symbol" w:cs="Symbol"/>
      </w:rPr>
    </w:lvl>
    <w:lvl w:ilvl="7">
      <w:start w:val="1"/>
      <w:numFmt w:val="bullet"/>
      <w:lvlText w:val="o"/>
      <w:lvlJc w:val="left"/>
      <w:pPr>
        <w:tabs>
          <w:tab w:val="num" w:pos="0"/>
        </w:tabs>
        <w:ind w:left="6552" w:hanging="360"/>
      </w:pPr>
      <w:rPr>
        <w:rFonts w:ascii="Courier New" w:hAnsi="Courier New" w:cs="Courier New"/>
      </w:rPr>
    </w:lvl>
    <w:lvl w:ilvl="8">
      <w:start w:val="1"/>
      <w:numFmt w:val="bullet"/>
      <w:lvlText w:val=""/>
      <w:lvlJc w:val="left"/>
      <w:pPr>
        <w:tabs>
          <w:tab w:val="num" w:pos="0"/>
        </w:tabs>
        <w:ind w:left="7272" w:hanging="360"/>
      </w:pPr>
      <w:rPr>
        <w:rFonts w:ascii="Wingdings" w:hAnsi="Wingdings" w:cs="Wingdings"/>
      </w:rPr>
    </w:lvl>
  </w:abstractNum>
  <w:abstractNum w:abstractNumId="2" w15:restartNumberingAfterBreak="0">
    <w:nsid w:val="09606345"/>
    <w:multiLevelType w:val="multilevel"/>
    <w:tmpl w:val="221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5722"/>
    <w:multiLevelType w:val="multilevel"/>
    <w:tmpl w:val="A9BABC70"/>
    <w:lvl w:ilvl="0">
      <w:start w:val="1"/>
      <w:numFmt w:val="decimal"/>
      <w:lvlText w:val="%1."/>
      <w:lvlJc w:val="left"/>
      <w:pPr>
        <w:ind w:left="360" w:hanging="360"/>
      </w:pPr>
      <w:rPr>
        <w:rFonts w:hint="default"/>
      </w:rPr>
    </w:lvl>
    <w:lvl w:ilvl="1">
      <w:start w:val="1"/>
      <w:numFmt w:val="decimal"/>
      <w:suff w:val="nothing"/>
      <w:lvlText w:val="%1.%2."/>
      <w:lvlJc w:val="left"/>
      <w:pPr>
        <w:ind w:left="360" w:firstLine="0"/>
      </w:pPr>
      <w:rPr>
        <w:rFonts w:hint="default"/>
        <w:b/>
      </w:rPr>
    </w:lvl>
    <w:lvl w:ilvl="2">
      <w:start w:val="1"/>
      <w:numFmt w:val="decimal"/>
      <w:lvlText w:val="%1.%2.%3."/>
      <w:lvlJc w:val="left"/>
      <w:pPr>
        <w:ind w:left="1224" w:hanging="504"/>
      </w:pPr>
      <w:rPr>
        <w:rFonts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1B5A0B"/>
    <w:multiLevelType w:val="hybridMultilevel"/>
    <w:tmpl w:val="F0F698D6"/>
    <w:lvl w:ilvl="0" w:tplc="041F0001">
      <w:start w:val="1"/>
      <w:numFmt w:val="bullet"/>
      <w:lvlText w:val=""/>
      <w:lvlJc w:val="left"/>
      <w:pPr>
        <w:ind w:left="1571" w:hanging="360"/>
      </w:pPr>
      <w:rPr>
        <w:rFonts w:ascii="Symbol" w:hAnsi="Symbol" w:hint="default"/>
      </w:rPr>
    </w:lvl>
    <w:lvl w:ilvl="1" w:tplc="041F0003">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5" w15:restartNumberingAfterBreak="0">
    <w:nsid w:val="142802A0"/>
    <w:multiLevelType w:val="multilevel"/>
    <w:tmpl w:val="E92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2DD5"/>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F2BB9"/>
    <w:multiLevelType w:val="hybridMultilevel"/>
    <w:tmpl w:val="08F0638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26A3641B"/>
    <w:multiLevelType w:val="hybridMultilevel"/>
    <w:tmpl w:val="4768AFB8"/>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9" w15:restartNumberingAfterBreak="0">
    <w:nsid w:val="293D41D9"/>
    <w:multiLevelType w:val="hybridMultilevel"/>
    <w:tmpl w:val="2EA61EE4"/>
    <w:lvl w:ilvl="0" w:tplc="E0B877B0">
      <w:start w:val="10"/>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2BFB6525"/>
    <w:multiLevelType w:val="hybridMultilevel"/>
    <w:tmpl w:val="93DAA5B6"/>
    <w:lvl w:ilvl="0" w:tplc="0596C74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C8A6A39"/>
    <w:multiLevelType w:val="multilevel"/>
    <w:tmpl w:val="D00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13930"/>
    <w:multiLevelType w:val="hybridMultilevel"/>
    <w:tmpl w:val="37E813AA"/>
    <w:lvl w:ilvl="0" w:tplc="017C516E">
      <w:start w:val="1"/>
      <w:numFmt w:val="decimal"/>
      <w:lvlText w:val="%1."/>
      <w:lvlJc w:val="left"/>
      <w:pPr>
        <w:ind w:left="1872" w:hanging="360"/>
      </w:pPr>
      <w:rPr>
        <w:rFonts w:hint="default"/>
        <w:b w:val="0"/>
      </w:rPr>
    </w:lvl>
    <w:lvl w:ilvl="1" w:tplc="041F0019" w:tentative="1">
      <w:start w:val="1"/>
      <w:numFmt w:val="lowerLetter"/>
      <w:lvlText w:val="%2."/>
      <w:lvlJc w:val="left"/>
      <w:pPr>
        <w:ind w:left="2592" w:hanging="360"/>
      </w:pPr>
    </w:lvl>
    <w:lvl w:ilvl="2" w:tplc="041F001B" w:tentative="1">
      <w:start w:val="1"/>
      <w:numFmt w:val="lowerRoman"/>
      <w:lvlText w:val="%3."/>
      <w:lvlJc w:val="right"/>
      <w:pPr>
        <w:ind w:left="3312" w:hanging="180"/>
      </w:pPr>
    </w:lvl>
    <w:lvl w:ilvl="3" w:tplc="041F000F" w:tentative="1">
      <w:start w:val="1"/>
      <w:numFmt w:val="decimal"/>
      <w:lvlText w:val="%4."/>
      <w:lvlJc w:val="left"/>
      <w:pPr>
        <w:ind w:left="4032" w:hanging="360"/>
      </w:pPr>
    </w:lvl>
    <w:lvl w:ilvl="4" w:tplc="041F0019" w:tentative="1">
      <w:start w:val="1"/>
      <w:numFmt w:val="lowerLetter"/>
      <w:lvlText w:val="%5."/>
      <w:lvlJc w:val="left"/>
      <w:pPr>
        <w:ind w:left="4752" w:hanging="360"/>
      </w:pPr>
    </w:lvl>
    <w:lvl w:ilvl="5" w:tplc="041F001B" w:tentative="1">
      <w:start w:val="1"/>
      <w:numFmt w:val="lowerRoman"/>
      <w:lvlText w:val="%6."/>
      <w:lvlJc w:val="right"/>
      <w:pPr>
        <w:ind w:left="5472" w:hanging="180"/>
      </w:pPr>
    </w:lvl>
    <w:lvl w:ilvl="6" w:tplc="041F000F" w:tentative="1">
      <w:start w:val="1"/>
      <w:numFmt w:val="decimal"/>
      <w:lvlText w:val="%7."/>
      <w:lvlJc w:val="left"/>
      <w:pPr>
        <w:ind w:left="6192" w:hanging="360"/>
      </w:pPr>
    </w:lvl>
    <w:lvl w:ilvl="7" w:tplc="041F0019" w:tentative="1">
      <w:start w:val="1"/>
      <w:numFmt w:val="lowerLetter"/>
      <w:lvlText w:val="%8."/>
      <w:lvlJc w:val="left"/>
      <w:pPr>
        <w:ind w:left="6912" w:hanging="360"/>
      </w:pPr>
    </w:lvl>
    <w:lvl w:ilvl="8" w:tplc="041F001B" w:tentative="1">
      <w:start w:val="1"/>
      <w:numFmt w:val="lowerRoman"/>
      <w:lvlText w:val="%9."/>
      <w:lvlJc w:val="right"/>
      <w:pPr>
        <w:ind w:left="7632" w:hanging="180"/>
      </w:pPr>
    </w:lvl>
  </w:abstractNum>
  <w:abstractNum w:abstractNumId="13" w15:restartNumberingAfterBreak="0">
    <w:nsid w:val="32F77351"/>
    <w:multiLevelType w:val="hybridMultilevel"/>
    <w:tmpl w:val="91226D18"/>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4" w15:restartNumberingAfterBreak="0">
    <w:nsid w:val="35B070E2"/>
    <w:multiLevelType w:val="multilevel"/>
    <w:tmpl w:val="B6E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D0A83"/>
    <w:multiLevelType w:val="hybridMultilevel"/>
    <w:tmpl w:val="9DA8C22E"/>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6" w15:restartNumberingAfterBreak="0">
    <w:nsid w:val="36F3479D"/>
    <w:multiLevelType w:val="hybridMultilevel"/>
    <w:tmpl w:val="2458A4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15:restartNumberingAfterBreak="0">
    <w:nsid w:val="37382D33"/>
    <w:multiLevelType w:val="hybridMultilevel"/>
    <w:tmpl w:val="44722F30"/>
    <w:lvl w:ilvl="0" w:tplc="A78AEDFA">
      <w:start w:val="1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C473972"/>
    <w:multiLevelType w:val="multilevel"/>
    <w:tmpl w:val="F69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A4DF8"/>
    <w:multiLevelType w:val="hybridMultilevel"/>
    <w:tmpl w:val="F1C6C68C"/>
    <w:lvl w:ilvl="0" w:tplc="8BDC1D6A">
      <w:start w:val="1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FC072FA"/>
    <w:multiLevelType w:val="hybridMultilevel"/>
    <w:tmpl w:val="D2D0EC78"/>
    <w:lvl w:ilvl="0" w:tplc="C8B8CF64">
      <w:start w:val="10"/>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187274D"/>
    <w:multiLevelType w:val="hybridMultilevel"/>
    <w:tmpl w:val="E1865B3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15:restartNumberingAfterBreak="0">
    <w:nsid w:val="42E04703"/>
    <w:multiLevelType w:val="multilevel"/>
    <w:tmpl w:val="F8B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B252C"/>
    <w:multiLevelType w:val="hybridMultilevel"/>
    <w:tmpl w:val="644AE5F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24" w15:restartNumberingAfterBreak="0">
    <w:nsid w:val="49550382"/>
    <w:multiLevelType w:val="multilevel"/>
    <w:tmpl w:val="95D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72169"/>
    <w:multiLevelType w:val="hybridMultilevel"/>
    <w:tmpl w:val="C6C865FE"/>
    <w:lvl w:ilvl="0" w:tplc="041F0001">
      <w:start w:val="1"/>
      <w:numFmt w:val="bullet"/>
      <w:lvlText w:val=""/>
      <w:lvlJc w:val="left"/>
      <w:pPr>
        <w:ind w:left="2484" w:hanging="360"/>
      </w:pPr>
      <w:rPr>
        <w:rFonts w:ascii="Symbol" w:hAnsi="Symbol"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26" w15:restartNumberingAfterBreak="0">
    <w:nsid w:val="539F361D"/>
    <w:multiLevelType w:val="hybridMultilevel"/>
    <w:tmpl w:val="86BAFCA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7" w15:restartNumberingAfterBreak="0">
    <w:nsid w:val="62EA6714"/>
    <w:multiLevelType w:val="multilevel"/>
    <w:tmpl w:val="4C8E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04DCC"/>
    <w:multiLevelType w:val="multilevel"/>
    <w:tmpl w:val="A37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D2F33"/>
    <w:multiLevelType w:val="hybridMultilevel"/>
    <w:tmpl w:val="C9DCB95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6BAA2EB1"/>
    <w:multiLevelType w:val="multilevel"/>
    <w:tmpl w:val="EDB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94F83"/>
    <w:multiLevelType w:val="hybridMultilevel"/>
    <w:tmpl w:val="C9F42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36354C">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A26A1"/>
    <w:multiLevelType w:val="hybridMultilevel"/>
    <w:tmpl w:val="482A02E6"/>
    <w:lvl w:ilvl="0" w:tplc="041F000F">
      <w:start w:val="1"/>
      <w:numFmt w:val="decimal"/>
      <w:lvlText w:val="%1."/>
      <w:lvlJc w:val="left"/>
      <w:pPr>
        <w:ind w:left="1571" w:hanging="360"/>
      </w:pPr>
    </w:lvl>
    <w:lvl w:ilvl="1" w:tplc="041F0019" w:tentative="1">
      <w:start w:val="1"/>
      <w:numFmt w:val="lowerLetter"/>
      <w:lvlText w:val="%2."/>
      <w:lvlJc w:val="left"/>
      <w:pPr>
        <w:ind w:left="2291" w:hanging="360"/>
      </w:pPr>
    </w:lvl>
    <w:lvl w:ilvl="2" w:tplc="041F001B" w:tentative="1">
      <w:start w:val="1"/>
      <w:numFmt w:val="lowerRoman"/>
      <w:lvlText w:val="%3."/>
      <w:lvlJc w:val="right"/>
      <w:pPr>
        <w:ind w:left="3011" w:hanging="180"/>
      </w:pPr>
    </w:lvl>
    <w:lvl w:ilvl="3" w:tplc="041F000F" w:tentative="1">
      <w:start w:val="1"/>
      <w:numFmt w:val="decimal"/>
      <w:lvlText w:val="%4."/>
      <w:lvlJc w:val="left"/>
      <w:pPr>
        <w:ind w:left="3731" w:hanging="360"/>
      </w:pPr>
    </w:lvl>
    <w:lvl w:ilvl="4" w:tplc="041F0019" w:tentative="1">
      <w:start w:val="1"/>
      <w:numFmt w:val="lowerLetter"/>
      <w:lvlText w:val="%5."/>
      <w:lvlJc w:val="left"/>
      <w:pPr>
        <w:ind w:left="4451" w:hanging="360"/>
      </w:pPr>
    </w:lvl>
    <w:lvl w:ilvl="5" w:tplc="041F001B" w:tentative="1">
      <w:start w:val="1"/>
      <w:numFmt w:val="lowerRoman"/>
      <w:lvlText w:val="%6."/>
      <w:lvlJc w:val="right"/>
      <w:pPr>
        <w:ind w:left="5171" w:hanging="180"/>
      </w:pPr>
    </w:lvl>
    <w:lvl w:ilvl="6" w:tplc="041F000F" w:tentative="1">
      <w:start w:val="1"/>
      <w:numFmt w:val="decimal"/>
      <w:lvlText w:val="%7."/>
      <w:lvlJc w:val="left"/>
      <w:pPr>
        <w:ind w:left="5891" w:hanging="360"/>
      </w:pPr>
    </w:lvl>
    <w:lvl w:ilvl="7" w:tplc="041F0019" w:tentative="1">
      <w:start w:val="1"/>
      <w:numFmt w:val="lowerLetter"/>
      <w:lvlText w:val="%8."/>
      <w:lvlJc w:val="left"/>
      <w:pPr>
        <w:ind w:left="6611" w:hanging="360"/>
      </w:pPr>
    </w:lvl>
    <w:lvl w:ilvl="8" w:tplc="041F001B" w:tentative="1">
      <w:start w:val="1"/>
      <w:numFmt w:val="lowerRoman"/>
      <w:lvlText w:val="%9."/>
      <w:lvlJc w:val="right"/>
      <w:pPr>
        <w:ind w:left="7331" w:hanging="180"/>
      </w:pPr>
    </w:lvl>
  </w:abstractNum>
  <w:abstractNum w:abstractNumId="33" w15:restartNumberingAfterBreak="0">
    <w:nsid w:val="77357C4D"/>
    <w:multiLevelType w:val="multilevel"/>
    <w:tmpl w:val="BFE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135C1"/>
    <w:multiLevelType w:val="multilevel"/>
    <w:tmpl w:val="C35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34D91"/>
    <w:multiLevelType w:val="hybridMultilevel"/>
    <w:tmpl w:val="4412B8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23"/>
  </w:num>
  <w:num w:numId="4">
    <w:abstractNumId w:val="12"/>
  </w:num>
  <w:num w:numId="5">
    <w:abstractNumId w:val="26"/>
  </w:num>
  <w:num w:numId="6">
    <w:abstractNumId w:val="25"/>
  </w:num>
  <w:num w:numId="7">
    <w:abstractNumId w:val="6"/>
  </w:num>
  <w:num w:numId="8">
    <w:abstractNumId w:val="0"/>
  </w:num>
  <w:num w:numId="9">
    <w:abstractNumId w:val="1"/>
  </w:num>
  <w:num w:numId="10">
    <w:abstractNumId w:val="31"/>
  </w:num>
  <w:num w:numId="11">
    <w:abstractNumId w:val="13"/>
  </w:num>
  <w:num w:numId="12">
    <w:abstractNumId w:val="4"/>
  </w:num>
  <w:num w:numId="13">
    <w:abstractNumId w:val="34"/>
  </w:num>
  <w:num w:numId="14">
    <w:abstractNumId w:val="18"/>
  </w:num>
  <w:num w:numId="15">
    <w:abstractNumId w:val="5"/>
  </w:num>
  <w:num w:numId="16">
    <w:abstractNumId w:val="14"/>
  </w:num>
  <w:num w:numId="17">
    <w:abstractNumId w:val="2"/>
  </w:num>
  <w:num w:numId="18">
    <w:abstractNumId w:val="30"/>
  </w:num>
  <w:num w:numId="19">
    <w:abstractNumId w:val="28"/>
  </w:num>
  <w:num w:numId="20">
    <w:abstractNumId w:val="27"/>
  </w:num>
  <w:num w:numId="21">
    <w:abstractNumId w:val="11"/>
  </w:num>
  <w:num w:numId="22">
    <w:abstractNumId w:val="22"/>
  </w:num>
  <w:num w:numId="23">
    <w:abstractNumId w:val="24"/>
  </w:num>
  <w:num w:numId="24">
    <w:abstractNumId w:val="33"/>
  </w:num>
  <w:num w:numId="25">
    <w:abstractNumId w:val="32"/>
  </w:num>
  <w:num w:numId="26">
    <w:abstractNumId w:val="20"/>
  </w:num>
  <w:num w:numId="27">
    <w:abstractNumId w:val="8"/>
  </w:num>
  <w:num w:numId="28">
    <w:abstractNumId w:val="21"/>
  </w:num>
  <w:num w:numId="29">
    <w:abstractNumId w:val="7"/>
  </w:num>
  <w:num w:numId="30">
    <w:abstractNumId w:val="10"/>
  </w:num>
  <w:num w:numId="31">
    <w:abstractNumId w:val="35"/>
  </w:num>
  <w:num w:numId="32">
    <w:abstractNumId w:val="29"/>
  </w:num>
  <w:num w:numId="33">
    <w:abstractNumId w:val="16"/>
  </w:num>
  <w:num w:numId="34">
    <w:abstractNumId w:val="19"/>
  </w:num>
  <w:num w:numId="35">
    <w:abstractNumId w:val="17"/>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A7F"/>
    <w:rsid w:val="0000335B"/>
    <w:rsid w:val="00007CBF"/>
    <w:rsid w:val="00007E12"/>
    <w:rsid w:val="000100EB"/>
    <w:rsid w:val="000107B4"/>
    <w:rsid w:val="000138B4"/>
    <w:rsid w:val="000149CD"/>
    <w:rsid w:val="00021BCB"/>
    <w:rsid w:val="00031169"/>
    <w:rsid w:val="000321A4"/>
    <w:rsid w:val="00034431"/>
    <w:rsid w:val="00036EFC"/>
    <w:rsid w:val="000410D8"/>
    <w:rsid w:val="000418D0"/>
    <w:rsid w:val="00044DBA"/>
    <w:rsid w:val="0004545C"/>
    <w:rsid w:val="00046D3E"/>
    <w:rsid w:val="0004732B"/>
    <w:rsid w:val="00050F89"/>
    <w:rsid w:val="00052D20"/>
    <w:rsid w:val="0005443B"/>
    <w:rsid w:val="00056ADD"/>
    <w:rsid w:val="000602B7"/>
    <w:rsid w:val="00060B8B"/>
    <w:rsid w:val="00060ED7"/>
    <w:rsid w:val="00061333"/>
    <w:rsid w:val="00061AE4"/>
    <w:rsid w:val="000626E3"/>
    <w:rsid w:val="00063876"/>
    <w:rsid w:val="00063D62"/>
    <w:rsid w:val="00063FF8"/>
    <w:rsid w:val="00064C67"/>
    <w:rsid w:val="000652F2"/>
    <w:rsid w:val="00065325"/>
    <w:rsid w:val="00066BEE"/>
    <w:rsid w:val="000678A4"/>
    <w:rsid w:val="00074721"/>
    <w:rsid w:val="00074F4C"/>
    <w:rsid w:val="00076123"/>
    <w:rsid w:val="000766CD"/>
    <w:rsid w:val="0007721B"/>
    <w:rsid w:val="000811C7"/>
    <w:rsid w:val="000842D0"/>
    <w:rsid w:val="00086ACC"/>
    <w:rsid w:val="00087070"/>
    <w:rsid w:val="00092EBD"/>
    <w:rsid w:val="000951D0"/>
    <w:rsid w:val="000A2182"/>
    <w:rsid w:val="000B186E"/>
    <w:rsid w:val="000B1A5A"/>
    <w:rsid w:val="000B1C88"/>
    <w:rsid w:val="000B2F63"/>
    <w:rsid w:val="000B4317"/>
    <w:rsid w:val="000B4822"/>
    <w:rsid w:val="000B4E13"/>
    <w:rsid w:val="000B5220"/>
    <w:rsid w:val="000B6989"/>
    <w:rsid w:val="000C0685"/>
    <w:rsid w:val="000C7093"/>
    <w:rsid w:val="000C7E37"/>
    <w:rsid w:val="000D1D4F"/>
    <w:rsid w:val="000D60FD"/>
    <w:rsid w:val="000D757C"/>
    <w:rsid w:val="000E401E"/>
    <w:rsid w:val="000E46F2"/>
    <w:rsid w:val="000E6A39"/>
    <w:rsid w:val="000E7D6B"/>
    <w:rsid w:val="000F0F95"/>
    <w:rsid w:val="000F495B"/>
    <w:rsid w:val="000F5724"/>
    <w:rsid w:val="000F6031"/>
    <w:rsid w:val="0010299C"/>
    <w:rsid w:val="001048E8"/>
    <w:rsid w:val="001054B8"/>
    <w:rsid w:val="00105B96"/>
    <w:rsid w:val="00112056"/>
    <w:rsid w:val="00115370"/>
    <w:rsid w:val="00116A4C"/>
    <w:rsid w:val="0012023C"/>
    <w:rsid w:val="00121669"/>
    <w:rsid w:val="00121801"/>
    <w:rsid w:val="00122F1B"/>
    <w:rsid w:val="001247D3"/>
    <w:rsid w:val="00126A4C"/>
    <w:rsid w:val="001272E7"/>
    <w:rsid w:val="001318FA"/>
    <w:rsid w:val="00133F09"/>
    <w:rsid w:val="0013410A"/>
    <w:rsid w:val="00136D45"/>
    <w:rsid w:val="001377FC"/>
    <w:rsid w:val="00137E3C"/>
    <w:rsid w:val="00140AC0"/>
    <w:rsid w:val="00142605"/>
    <w:rsid w:val="00143E16"/>
    <w:rsid w:val="00146EAE"/>
    <w:rsid w:val="001509DE"/>
    <w:rsid w:val="0015104D"/>
    <w:rsid w:val="00155807"/>
    <w:rsid w:val="00155B02"/>
    <w:rsid w:val="0015612E"/>
    <w:rsid w:val="001644BE"/>
    <w:rsid w:val="00164A99"/>
    <w:rsid w:val="00165AFC"/>
    <w:rsid w:val="00166DED"/>
    <w:rsid w:val="0016764F"/>
    <w:rsid w:val="00170E2C"/>
    <w:rsid w:val="001714BE"/>
    <w:rsid w:val="00172EB2"/>
    <w:rsid w:val="00174294"/>
    <w:rsid w:val="00176731"/>
    <w:rsid w:val="00182860"/>
    <w:rsid w:val="001828D2"/>
    <w:rsid w:val="0018327D"/>
    <w:rsid w:val="00191913"/>
    <w:rsid w:val="00191B59"/>
    <w:rsid w:val="00193779"/>
    <w:rsid w:val="001A2A02"/>
    <w:rsid w:val="001A3EDE"/>
    <w:rsid w:val="001A6637"/>
    <w:rsid w:val="001A6AA1"/>
    <w:rsid w:val="001A6D6E"/>
    <w:rsid w:val="001B02E6"/>
    <w:rsid w:val="001B0BED"/>
    <w:rsid w:val="001B1AD8"/>
    <w:rsid w:val="001B3E97"/>
    <w:rsid w:val="001B6A57"/>
    <w:rsid w:val="001C0370"/>
    <w:rsid w:val="001C5479"/>
    <w:rsid w:val="001C570E"/>
    <w:rsid w:val="001C6C0F"/>
    <w:rsid w:val="001D060B"/>
    <w:rsid w:val="001D1012"/>
    <w:rsid w:val="001D257F"/>
    <w:rsid w:val="001D2DAD"/>
    <w:rsid w:val="001D344D"/>
    <w:rsid w:val="001D6962"/>
    <w:rsid w:val="001E01E3"/>
    <w:rsid w:val="001F0C8C"/>
    <w:rsid w:val="001F3535"/>
    <w:rsid w:val="001F4A7F"/>
    <w:rsid w:val="001F4DBC"/>
    <w:rsid w:val="001F5AED"/>
    <w:rsid w:val="001F5D33"/>
    <w:rsid w:val="0020107D"/>
    <w:rsid w:val="00201AA2"/>
    <w:rsid w:val="00203827"/>
    <w:rsid w:val="00203AB7"/>
    <w:rsid w:val="00204186"/>
    <w:rsid w:val="002045A3"/>
    <w:rsid w:val="00204EFC"/>
    <w:rsid w:val="002070F9"/>
    <w:rsid w:val="0020737D"/>
    <w:rsid w:val="00210CC2"/>
    <w:rsid w:val="00212934"/>
    <w:rsid w:val="00212BFB"/>
    <w:rsid w:val="00212D65"/>
    <w:rsid w:val="0021448C"/>
    <w:rsid w:val="00214AD6"/>
    <w:rsid w:val="00214E46"/>
    <w:rsid w:val="00215919"/>
    <w:rsid w:val="00217190"/>
    <w:rsid w:val="0022021F"/>
    <w:rsid w:val="00220255"/>
    <w:rsid w:val="00222020"/>
    <w:rsid w:val="002224BB"/>
    <w:rsid w:val="0022266B"/>
    <w:rsid w:val="002256F7"/>
    <w:rsid w:val="0022607B"/>
    <w:rsid w:val="00227C09"/>
    <w:rsid w:val="00230701"/>
    <w:rsid w:val="002317CC"/>
    <w:rsid w:val="002325F3"/>
    <w:rsid w:val="002378AF"/>
    <w:rsid w:val="00241D9B"/>
    <w:rsid w:val="0024348D"/>
    <w:rsid w:val="00243AC9"/>
    <w:rsid w:val="00250EDC"/>
    <w:rsid w:val="0025325A"/>
    <w:rsid w:val="002534E5"/>
    <w:rsid w:val="00257086"/>
    <w:rsid w:val="002571D1"/>
    <w:rsid w:val="00257A9B"/>
    <w:rsid w:val="00260C29"/>
    <w:rsid w:val="002642AD"/>
    <w:rsid w:val="00264A9A"/>
    <w:rsid w:val="00265518"/>
    <w:rsid w:val="00265F36"/>
    <w:rsid w:val="0026658C"/>
    <w:rsid w:val="00266AB1"/>
    <w:rsid w:val="00270230"/>
    <w:rsid w:val="002703BC"/>
    <w:rsid w:val="002729CA"/>
    <w:rsid w:val="00275E21"/>
    <w:rsid w:val="002770EF"/>
    <w:rsid w:val="002774D2"/>
    <w:rsid w:val="002776C1"/>
    <w:rsid w:val="00283FB7"/>
    <w:rsid w:val="0028409E"/>
    <w:rsid w:val="002853BE"/>
    <w:rsid w:val="00286981"/>
    <w:rsid w:val="00287162"/>
    <w:rsid w:val="00287AB3"/>
    <w:rsid w:val="00290413"/>
    <w:rsid w:val="00290445"/>
    <w:rsid w:val="002910B1"/>
    <w:rsid w:val="0029128B"/>
    <w:rsid w:val="0029495F"/>
    <w:rsid w:val="002954E0"/>
    <w:rsid w:val="00295A0F"/>
    <w:rsid w:val="002A2BE4"/>
    <w:rsid w:val="002A39A3"/>
    <w:rsid w:val="002B0129"/>
    <w:rsid w:val="002B4760"/>
    <w:rsid w:val="002B4CCB"/>
    <w:rsid w:val="002B53F1"/>
    <w:rsid w:val="002B5D59"/>
    <w:rsid w:val="002B5D7A"/>
    <w:rsid w:val="002C4C45"/>
    <w:rsid w:val="002C6258"/>
    <w:rsid w:val="002C713F"/>
    <w:rsid w:val="002C79EB"/>
    <w:rsid w:val="002D027A"/>
    <w:rsid w:val="002D0B0F"/>
    <w:rsid w:val="002D1099"/>
    <w:rsid w:val="002D2651"/>
    <w:rsid w:val="002D2C10"/>
    <w:rsid w:val="002D3A28"/>
    <w:rsid w:val="002D462E"/>
    <w:rsid w:val="002D62EC"/>
    <w:rsid w:val="002D65B8"/>
    <w:rsid w:val="002D75A8"/>
    <w:rsid w:val="002E020A"/>
    <w:rsid w:val="002E0FAE"/>
    <w:rsid w:val="002E1BAD"/>
    <w:rsid w:val="002E2ABD"/>
    <w:rsid w:val="002E416A"/>
    <w:rsid w:val="002E76BA"/>
    <w:rsid w:val="002E7764"/>
    <w:rsid w:val="002F020A"/>
    <w:rsid w:val="002F0391"/>
    <w:rsid w:val="002F08B3"/>
    <w:rsid w:val="002F3AC9"/>
    <w:rsid w:val="002F5101"/>
    <w:rsid w:val="00300B0D"/>
    <w:rsid w:val="003034B2"/>
    <w:rsid w:val="00304491"/>
    <w:rsid w:val="003067EF"/>
    <w:rsid w:val="003100DC"/>
    <w:rsid w:val="00311948"/>
    <w:rsid w:val="00317D94"/>
    <w:rsid w:val="00321D10"/>
    <w:rsid w:val="00322315"/>
    <w:rsid w:val="0032456E"/>
    <w:rsid w:val="00325C0F"/>
    <w:rsid w:val="003339AD"/>
    <w:rsid w:val="003347D9"/>
    <w:rsid w:val="0033572A"/>
    <w:rsid w:val="00335B24"/>
    <w:rsid w:val="003400B7"/>
    <w:rsid w:val="0034061F"/>
    <w:rsid w:val="00347042"/>
    <w:rsid w:val="00347B52"/>
    <w:rsid w:val="00350A26"/>
    <w:rsid w:val="00351DED"/>
    <w:rsid w:val="003527DF"/>
    <w:rsid w:val="003557C5"/>
    <w:rsid w:val="00357D4B"/>
    <w:rsid w:val="00357DF9"/>
    <w:rsid w:val="0036003D"/>
    <w:rsid w:val="00363CD8"/>
    <w:rsid w:val="00364BCA"/>
    <w:rsid w:val="00364CA0"/>
    <w:rsid w:val="00365E50"/>
    <w:rsid w:val="00367B96"/>
    <w:rsid w:val="003711AC"/>
    <w:rsid w:val="00371452"/>
    <w:rsid w:val="00371E09"/>
    <w:rsid w:val="00380FD6"/>
    <w:rsid w:val="00381CB0"/>
    <w:rsid w:val="00382112"/>
    <w:rsid w:val="00382D8A"/>
    <w:rsid w:val="00383C77"/>
    <w:rsid w:val="00385CA8"/>
    <w:rsid w:val="00386F9E"/>
    <w:rsid w:val="00392462"/>
    <w:rsid w:val="0039296F"/>
    <w:rsid w:val="003A075E"/>
    <w:rsid w:val="003A0C15"/>
    <w:rsid w:val="003A2B6F"/>
    <w:rsid w:val="003A523F"/>
    <w:rsid w:val="003A5FCA"/>
    <w:rsid w:val="003A6F93"/>
    <w:rsid w:val="003B0E45"/>
    <w:rsid w:val="003B2950"/>
    <w:rsid w:val="003B5D0B"/>
    <w:rsid w:val="003B62C3"/>
    <w:rsid w:val="003B6D69"/>
    <w:rsid w:val="003C37D0"/>
    <w:rsid w:val="003C57C9"/>
    <w:rsid w:val="003C5AD8"/>
    <w:rsid w:val="003C732C"/>
    <w:rsid w:val="003D02C0"/>
    <w:rsid w:val="003D17CB"/>
    <w:rsid w:val="003D78EB"/>
    <w:rsid w:val="003E2EDC"/>
    <w:rsid w:val="003E38FA"/>
    <w:rsid w:val="003E469D"/>
    <w:rsid w:val="003E6F84"/>
    <w:rsid w:val="003F06F8"/>
    <w:rsid w:val="003F1703"/>
    <w:rsid w:val="003F2D89"/>
    <w:rsid w:val="003F4453"/>
    <w:rsid w:val="003F5761"/>
    <w:rsid w:val="003F5D7F"/>
    <w:rsid w:val="003F7BC6"/>
    <w:rsid w:val="004008D9"/>
    <w:rsid w:val="00405F40"/>
    <w:rsid w:val="00406B02"/>
    <w:rsid w:val="0040717E"/>
    <w:rsid w:val="00415DC9"/>
    <w:rsid w:val="004163EF"/>
    <w:rsid w:val="004177F1"/>
    <w:rsid w:val="004200BD"/>
    <w:rsid w:val="004217B4"/>
    <w:rsid w:val="00422099"/>
    <w:rsid w:val="00422DE3"/>
    <w:rsid w:val="0042410B"/>
    <w:rsid w:val="00424DED"/>
    <w:rsid w:val="00427742"/>
    <w:rsid w:val="004277BA"/>
    <w:rsid w:val="00427E8C"/>
    <w:rsid w:val="004305C4"/>
    <w:rsid w:val="00430D68"/>
    <w:rsid w:val="004342CC"/>
    <w:rsid w:val="004419C1"/>
    <w:rsid w:val="00443DAD"/>
    <w:rsid w:val="00444FF9"/>
    <w:rsid w:val="004455B2"/>
    <w:rsid w:val="00445DDD"/>
    <w:rsid w:val="00446900"/>
    <w:rsid w:val="00447560"/>
    <w:rsid w:val="00450113"/>
    <w:rsid w:val="00450AE0"/>
    <w:rsid w:val="00451F08"/>
    <w:rsid w:val="00453BF7"/>
    <w:rsid w:val="0045512E"/>
    <w:rsid w:val="00455B1C"/>
    <w:rsid w:val="00455CEF"/>
    <w:rsid w:val="004612B1"/>
    <w:rsid w:val="00461324"/>
    <w:rsid w:val="0046134B"/>
    <w:rsid w:val="004621F6"/>
    <w:rsid w:val="00462245"/>
    <w:rsid w:val="00462407"/>
    <w:rsid w:val="00462710"/>
    <w:rsid w:val="00462E23"/>
    <w:rsid w:val="00463287"/>
    <w:rsid w:val="00466CF6"/>
    <w:rsid w:val="0047362E"/>
    <w:rsid w:val="004752D6"/>
    <w:rsid w:val="00475534"/>
    <w:rsid w:val="0047567F"/>
    <w:rsid w:val="00481495"/>
    <w:rsid w:val="00483314"/>
    <w:rsid w:val="00483C08"/>
    <w:rsid w:val="0048725B"/>
    <w:rsid w:val="00490EC2"/>
    <w:rsid w:val="004921C0"/>
    <w:rsid w:val="004922C7"/>
    <w:rsid w:val="00492623"/>
    <w:rsid w:val="0049609C"/>
    <w:rsid w:val="0049615C"/>
    <w:rsid w:val="00497657"/>
    <w:rsid w:val="004A199C"/>
    <w:rsid w:val="004A2CAA"/>
    <w:rsid w:val="004A4A9C"/>
    <w:rsid w:val="004A7C29"/>
    <w:rsid w:val="004B07C3"/>
    <w:rsid w:val="004B0E58"/>
    <w:rsid w:val="004B0FC0"/>
    <w:rsid w:val="004B1978"/>
    <w:rsid w:val="004B47E4"/>
    <w:rsid w:val="004C17D5"/>
    <w:rsid w:val="004C2EBD"/>
    <w:rsid w:val="004C36A0"/>
    <w:rsid w:val="004C386E"/>
    <w:rsid w:val="004C444F"/>
    <w:rsid w:val="004C6178"/>
    <w:rsid w:val="004D1428"/>
    <w:rsid w:val="004D5B41"/>
    <w:rsid w:val="004D63E9"/>
    <w:rsid w:val="004D7967"/>
    <w:rsid w:val="004D7D83"/>
    <w:rsid w:val="004D7E2C"/>
    <w:rsid w:val="004E1E16"/>
    <w:rsid w:val="004E2835"/>
    <w:rsid w:val="004E2D68"/>
    <w:rsid w:val="004E3575"/>
    <w:rsid w:val="004E44E6"/>
    <w:rsid w:val="004E680A"/>
    <w:rsid w:val="004F0075"/>
    <w:rsid w:val="004F07E7"/>
    <w:rsid w:val="004F2A93"/>
    <w:rsid w:val="004F37EE"/>
    <w:rsid w:val="004F3F3D"/>
    <w:rsid w:val="004F539E"/>
    <w:rsid w:val="004F59FB"/>
    <w:rsid w:val="004F714C"/>
    <w:rsid w:val="004F7CEA"/>
    <w:rsid w:val="00500B6B"/>
    <w:rsid w:val="00501FF6"/>
    <w:rsid w:val="00505DCF"/>
    <w:rsid w:val="0051110A"/>
    <w:rsid w:val="005128A6"/>
    <w:rsid w:val="0051338B"/>
    <w:rsid w:val="00513C1D"/>
    <w:rsid w:val="0051466C"/>
    <w:rsid w:val="00514C35"/>
    <w:rsid w:val="00515C0A"/>
    <w:rsid w:val="00516255"/>
    <w:rsid w:val="00517C13"/>
    <w:rsid w:val="00517E1D"/>
    <w:rsid w:val="0052179C"/>
    <w:rsid w:val="005257CD"/>
    <w:rsid w:val="00525BF8"/>
    <w:rsid w:val="00526A0F"/>
    <w:rsid w:val="00526A13"/>
    <w:rsid w:val="00533F68"/>
    <w:rsid w:val="005340F0"/>
    <w:rsid w:val="00536619"/>
    <w:rsid w:val="00537701"/>
    <w:rsid w:val="0053777E"/>
    <w:rsid w:val="005404DF"/>
    <w:rsid w:val="00542410"/>
    <w:rsid w:val="005502DB"/>
    <w:rsid w:val="0055136A"/>
    <w:rsid w:val="00551372"/>
    <w:rsid w:val="00552B07"/>
    <w:rsid w:val="00555601"/>
    <w:rsid w:val="00555B1B"/>
    <w:rsid w:val="005569EB"/>
    <w:rsid w:val="00560579"/>
    <w:rsid w:val="0056557E"/>
    <w:rsid w:val="00566780"/>
    <w:rsid w:val="005668DC"/>
    <w:rsid w:val="005675FB"/>
    <w:rsid w:val="00571771"/>
    <w:rsid w:val="005724C5"/>
    <w:rsid w:val="0057291F"/>
    <w:rsid w:val="00574AAA"/>
    <w:rsid w:val="005755E3"/>
    <w:rsid w:val="005817CD"/>
    <w:rsid w:val="00582071"/>
    <w:rsid w:val="00582072"/>
    <w:rsid w:val="00583099"/>
    <w:rsid w:val="00584756"/>
    <w:rsid w:val="0059325B"/>
    <w:rsid w:val="00596EDC"/>
    <w:rsid w:val="005A1628"/>
    <w:rsid w:val="005A2548"/>
    <w:rsid w:val="005A2617"/>
    <w:rsid w:val="005A4AAB"/>
    <w:rsid w:val="005B34B1"/>
    <w:rsid w:val="005B429E"/>
    <w:rsid w:val="005B7479"/>
    <w:rsid w:val="005B753C"/>
    <w:rsid w:val="005C31FE"/>
    <w:rsid w:val="005C472D"/>
    <w:rsid w:val="005C5F67"/>
    <w:rsid w:val="005C6143"/>
    <w:rsid w:val="005C760C"/>
    <w:rsid w:val="005D4878"/>
    <w:rsid w:val="005D4D1D"/>
    <w:rsid w:val="005E05BA"/>
    <w:rsid w:val="005E170C"/>
    <w:rsid w:val="005E2350"/>
    <w:rsid w:val="005E25C8"/>
    <w:rsid w:val="005E656E"/>
    <w:rsid w:val="005E7C7A"/>
    <w:rsid w:val="005F0C98"/>
    <w:rsid w:val="005F1217"/>
    <w:rsid w:val="005F1BFE"/>
    <w:rsid w:val="005F20A3"/>
    <w:rsid w:val="005F2E2E"/>
    <w:rsid w:val="005F45C6"/>
    <w:rsid w:val="005F54D9"/>
    <w:rsid w:val="00601871"/>
    <w:rsid w:val="00601F00"/>
    <w:rsid w:val="00602B95"/>
    <w:rsid w:val="00606C7C"/>
    <w:rsid w:val="0061359E"/>
    <w:rsid w:val="006165EB"/>
    <w:rsid w:val="0062171B"/>
    <w:rsid w:val="006251CB"/>
    <w:rsid w:val="006269EC"/>
    <w:rsid w:val="00631ECB"/>
    <w:rsid w:val="00635CE3"/>
    <w:rsid w:val="00640141"/>
    <w:rsid w:val="00642F8A"/>
    <w:rsid w:val="0064418A"/>
    <w:rsid w:val="00644DA1"/>
    <w:rsid w:val="00653506"/>
    <w:rsid w:val="00655D72"/>
    <w:rsid w:val="00662312"/>
    <w:rsid w:val="00662634"/>
    <w:rsid w:val="006666BA"/>
    <w:rsid w:val="00670E1F"/>
    <w:rsid w:val="00675194"/>
    <w:rsid w:val="00677893"/>
    <w:rsid w:val="00680137"/>
    <w:rsid w:val="0068283D"/>
    <w:rsid w:val="00682DEF"/>
    <w:rsid w:val="00683669"/>
    <w:rsid w:val="00684884"/>
    <w:rsid w:val="00686112"/>
    <w:rsid w:val="00686B16"/>
    <w:rsid w:val="00686D10"/>
    <w:rsid w:val="00691145"/>
    <w:rsid w:val="00692324"/>
    <w:rsid w:val="006A138A"/>
    <w:rsid w:val="006A2D3E"/>
    <w:rsid w:val="006A4FE6"/>
    <w:rsid w:val="006A65CF"/>
    <w:rsid w:val="006A6BA0"/>
    <w:rsid w:val="006A6F86"/>
    <w:rsid w:val="006B0638"/>
    <w:rsid w:val="006B0E73"/>
    <w:rsid w:val="006B2B93"/>
    <w:rsid w:val="006B51FE"/>
    <w:rsid w:val="006B76C1"/>
    <w:rsid w:val="006C2C0F"/>
    <w:rsid w:val="006C4FBE"/>
    <w:rsid w:val="006C6280"/>
    <w:rsid w:val="006C64FA"/>
    <w:rsid w:val="006D101B"/>
    <w:rsid w:val="006D5ED1"/>
    <w:rsid w:val="006E1E46"/>
    <w:rsid w:val="006E24DF"/>
    <w:rsid w:val="006E6880"/>
    <w:rsid w:val="006E7BFF"/>
    <w:rsid w:val="006F47E3"/>
    <w:rsid w:val="006F4C46"/>
    <w:rsid w:val="007035B5"/>
    <w:rsid w:val="0070580F"/>
    <w:rsid w:val="00710859"/>
    <w:rsid w:val="00715C5C"/>
    <w:rsid w:val="00717A3E"/>
    <w:rsid w:val="0072091F"/>
    <w:rsid w:val="007226B0"/>
    <w:rsid w:val="00723D74"/>
    <w:rsid w:val="00723ED4"/>
    <w:rsid w:val="007317E6"/>
    <w:rsid w:val="007402CF"/>
    <w:rsid w:val="007408D6"/>
    <w:rsid w:val="00741012"/>
    <w:rsid w:val="00741C83"/>
    <w:rsid w:val="00742239"/>
    <w:rsid w:val="0074351F"/>
    <w:rsid w:val="00744714"/>
    <w:rsid w:val="00745D46"/>
    <w:rsid w:val="00746148"/>
    <w:rsid w:val="007522CD"/>
    <w:rsid w:val="00752C5F"/>
    <w:rsid w:val="00754EDB"/>
    <w:rsid w:val="00757E05"/>
    <w:rsid w:val="00762A63"/>
    <w:rsid w:val="0076324D"/>
    <w:rsid w:val="0076676A"/>
    <w:rsid w:val="00772FBF"/>
    <w:rsid w:val="0077382E"/>
    <w:rsid w:val="00775B2D"/>
    <w:rsid w:val="00777ACE"/>
    <w:rsid w:val="00777C64"/>
    <w:rsid w:val="007803DA"/>
    <w:rsid w:val="007804B7"/>
    <w:rsid w:val="00782990"/>
    <w:rsid w:val="007831EB"/>
    <w:rsid w:val="00783CE0"/>
    <w:rsid w:val="00785C01"/>
    <w:rsid w:val="00793462"/>
    <w:rsid w:val="0079540D"/>
    <w:rsid w:val="007A0259"/>
    <w:rsid w:val="007A2526"/>
    <w:rsid w:val="007A35BA"/>
    <w:rsid w:val="007A6985"/>
    <w:rsid w:val="007A7C5F"/>
    <w:rsid w:val="007B3D1D"/>
    <w:rsid w:val="007B4D61"/>
    <w:rsid w:val="007B69AA"/>
    <w:rsid w:val="007B7326"/>
    <w:rsid w:val="007C0623"/>
    <w:rsid w:val="007C26E8"/>
    <w:rsid w:val="007C41AF"/>
    <w:rsid w:val="007C4242"/>
    <w:rsid w:val="007D3D44"/>
    <w:rsid w:val="007D44C7"/>
    <w:rsid w:val="007D488D"/>
    <w:rsid w:val="007D4A94"/>
    <w:rsid w:val="007D57DE"/>
    <w:rsid w:val="007D72F6"/>
    <w:rsid w:val="007E0A16"/>
    <w:rsid w:val="007E11FF"/>
    <w:rsid w:val="007E53FE"/>
    <w:rsid w:val="007E552F"/>
    <w:rsid w:val="007F1717"/>
    <w:rsid w:val="007F18EC"/>
    <w:rsid w:val="007F1F7D"/>
    <w:rsid w:val="007F374A"/>
    <w:rsid w:val="007F3FAE"/>
    <w:rsid w:val="007F47D6"/>
    <w:rsid w:val="007F4A99"/>
    <w:rsid w:val="00801420"/>
    <w:rsid w:val="008037AD"/>
    <w:rsid w:val="008038E7"/>
    <w:rsid w:val="00803F72"/>
    <w:rsid w:val="0081023B"/>
    <w:rsid w:val="008104C3"/>
    <w:rsid w:val="00814C3D"/>
    <w:rsid w:val="00814D5B"/>
    <w:rsid w:val="00817E02"/>
    <w:rsid w:val="0082096D"/>
    <w:rsid w:val="00820BCD"/>
    <w:rsid w:val="00823D39"/>
    <w:rsid w:val="00823E27"/>
    <w:rsid w:val="00824ACA"/>
    <w:rsid w:val="008266C9"/>
    <w:rsid w:val="00834076"/>
    <w:rsid w:val="00835288"/>
    <w:rsid w:val="00835BCB"/>
    <w:rsid w:val="008401E9"/>
    <w:rsid w:val="00842423"/>
    <w:rsid w:val="0084353B"/>
    <w:rsid w:val="0084775A"/>
    <w:rsid w:val="00855B71"/>
    <w:rsid w:val="00856BE0"/>
    <w:rsid w:val="00857DFF"/>
    <w:rsid w:val="008602D8"/>
    <w:rsid w:val="00860834"/>
    <w:rsid w:val="008609A5"/>
    <w:rsid w:val="0086171E"/>
    <w:rsid w:val="00862240"/>
    <w:rsid w:val="008623BA"/>
    <w:rsid w:val="00862B44"/>
    <w:rsid w:val="008632FA"/>
    <w:rsid w:val="008645E8"/>
    <w:rsid w:val="00864F65"/>
    <w:rsid w:val="008651F0"/>
    <w:rsid w:val="00867999"/>
    <w:rsid w:val="00870288"/>
    <w:rsid w:val="008713D8"/>
    <w:rsid w:val="00872EBB"/>
    <w:rsid w:val="00874674"/>
    <w:rsid w:val="00874F25"/>
    <w:rsid w:val="00875463"/>
    <w:rsid w:val="00875495"/>
    <w:rsid w:val="0088116F"/>
    <w:rsid w:val="00884B46"/>
    <w:rsid w:val="00884BCF"/>
    <w:rsid w:val="00890A13"/>
    <w:rsid w:val="00891236"/>
    <w:rsid w:val="00892ED9"/>
    <w:rsid w:val="00893D4B"/>
    <w:rsid w:val="008954BF"/>
    <w:rsid w:val="00896C36"/>
    <w:rsid w:val="008A073D"/>
    <w:rsid w:val="008A44AB"/>
    <w:rsid w:val="008A6B94"/>
    <w:rsid w:val="008A7345"/>
    <w:rsid w:val="008B07CB"/>
    <w:rsid w:val="008B107C"/>
    <w:rsid w:val="008B18D8"/>
    <w:rsid w:val="008B27C8"/>
    <w:rsid w:val="008B341F"/>
    <w:rsid w:val="008B49D3"/>
    <w:rsid w:val="008B68BC"/>
    <w:rsid w:val="008C18F5"/>
    <w:rsid w:val="008C2F1E"/>
    <w:rsid w:val="008D3BA9"/>
    <w:rsid w:val="008E4268"/>
    <w:rsid w:val="008E4337"/>
    <w:rsid w:val="008E6351"/>
    <w:rsid w:val="008E6558"/>
    <w:rsid w:val="008E715B"/>
    <w:rsid w:val="008F0367"/>
    <w:rsid w:val="008F1DEB"/>
    <w:rsid w:val="008F5543"/>
    <w:rsid w:val="008F5C2E"/>
    <w:rsid w:val="008F66A5"/>
    <w:rsid w:val="008F6765"/>
    <w:rsid w:val="00900302"/>
    <w:rsid w:val="009022BE"/>
    <w:rsid w:val="00905362"/>
    <w:rsid w:val="0091008C"/>
    <w:rsid w:val="009104E8"/>
    <w:rsid w:val="00911E0B"/>
    <w:rsid w:val="00917805"/>
    <w:rsid w:val="0092168D"/>
    <w:rsid w:val="00921D46"/>
    <w:rsid w:val="009245E4"/>
    <w:rsid w:val="009261DC"/>
    <w:rsid w:val="00926392"/>
    <w:rsid w:val="00926AA5"/>
    <w:rsid w:val="009278CE"/>
    <w:rsid w:val="009279AE"/>
    <w:rsid w:val="00927AEB"/>
    <w:rsid w:val="009310EE"/>
    <w:rsid w:val="00931A7A"/>
    <w:rsid w:val="00932F8B"/>
    <w:rsid w:val="009371E7"/>
    <w:rsid w:val="009416D8"/>
    <w:rsid w:val="00942A33"/>
    <w:rsid w:val="00945755"/>
    <w:rsid w:val="0094697A"/>
    <w:rsid w:val="00947147"/>
    <w:rsid w:val="009508A3"/>
    <w:rsid w:val="009520C5"/>
    <w:rsid w:val="0095536C"/>
    <w:rsid w:val="009568D2"/>
    <w:rsid w:val="0096298E"/>
    <w:rsid w:val="0096318A"/>
    <w:rsid w:val="00965F77"/>
    <w:rsid w:val="009679E1"/>
    <w:rsid w:val="00972E61"/>
    <w:rsid w:val="00973359"/>
    <w:rsid w:val="00974EEC"/>
    <w:rsid w:val="009757BC"/>
    <w:rsid w:val="00976AB5"/>
    <w:rsid w:val="00976B74"/>
    <w:rsid w:val="00976DE7"/>
    <w:rsid w:val="00976F7C"/>
    <w:rsid w:val="00977076"/>
    <w:rsid w:val="00984FB4"/>
    <w:rsid w:val="00985E5F"/>
    <w:rsid w:val="00986D6B"/>
    <w:rsid w:val="00987131"/>
    <w:rsid w:val="00991A96"/>
    <w:rsid w:val="00992E7C"/>
    <w:rsid w:val="00993A05"/>
    <w:rsid w:val="009942B6"/>
    <w:rsid w:val="00995B22"/>
    <w:rsid w:val="009964C2"/>
    <w:rsid w:val="00996E06"/>
    <w:rsid w:val="009A0E74"/>
    <w:rsid w:val="009A4BF2"/>
    <w:rsid w:val="009A5D15"/>
    <w:rsid w:val="009A61AB"/>
    <w:rsid w:val="009A6C2A"/>
    <w:rsid w:val="009A7F98"/>
    <w:rsid w:val="009B19FB"/>
    <w:rsid w:val="009B1D1A"/>
    <w:rsid w:val="009B3EB8"/>
    <w:rsid w:val="009B4085"/>
    <w:rsid w:val="009B6A83"/>
    <w:rsid w:val="009C0AB5"/>
    <w:rsid w:val="009C21CD"/>
    <w:rsid w:val="009C2C83"/>
    <w:rsid w:val="009C2FEC"/>
    <w:rsid w:val="009C5919"/>
    <w:rsid w:val="009C59CA"/>
    <w:rsid w:val="009C72F1"/>
    <w:rsid w:val="009D0103"/>
    <w:rsid w:val="009D1F5D"/>
    <w:rsid w:val="009D5EE5"/>
    <w:rsid w:val="009E36E5"/>
    <w:rsid w:val="009E48C1"/>
    <w:rsid w:val="009E5440"/>
    <w:rsid w:val="009E6363"/>
    <w:rsid w:val="009E7743"/>
    <w:rsid w:val="009E7C47"/>
    <w:rsid w:val="009F5254"/>
    <w:rsid w:val="009F5732"/>
    <w:rsid w:val="009F66E9"/>
    <w:rsid w:val="00A01300"/>
    <w:rsid w:val="00A01E2B"/>
    <w:rsid w:val="00A04D6E"/>
    <w:rsid w:val="00A0507C"/>
    <w:rsid w:val="00A06303"/>
    <w:rsid w:val="00A07F61"/>
    <w:rsid w:val="00A10410"/>
    <w:rsid w:val="00A11441"/>
    <w:rsid w:val="00A121E4"/>
    <w:rsid w:val="00A135BF"/>
    <w:rsid w:val="00A15262"/>
    <w:rsid w:val="00A1680E"/>
    <w:rsid w:val="00A208EE"/>
    <w:rsid w:val="00A22441"/>
    <w:rsid w:val="00A239E0"/>
    <w:rsid w:val="00A25C61"/>
    <w:rsid w:val="00A26B5C"/>
    <w:rsid w:val="00A30517"/>
    <w:rsid w:val="00A308EC"/>
    <w:rsid w:val="00A33EA3"/>
    <w:rsid w:val="00A347BD"/>
    <w:rsid w:val="00A351C4"/>
    <w:rsid w:val="00A36915"/>
    <w:rsid w:val="00A36C35"/>
    <w:rsid w:val="00A42248"/>
    <w:rsid w:val="00A4277F"/>
    <w:rsid w:val="00A43B65"/>
    <w:rsid w:val="00A4414B"/>
    <w:rsid w:val="00A47057"/>
    <w:rsid w:val="00A50915"/>
    <w:rsid w:val="00A52F2A"/>
    <w:rsid w:val="00A5362C"/>
    <w:rsid w:val="00A53766"/>
    <w:rsid w:val="00A55830"/>
    <w:rsid w:val="00A612A4"/>
    <w:rsid w:val="00A61AEA"/>
    <w:rsid w:val="00A65A5F"/>
    <w:rsid w:val="00A65D95"/>
    <w:rsid w:val="00A66F22"/>
    <w:rsid w:val="00A75C9B"/>
    <w:rsid w:val="00A763D9"/>
    <w:rsid w:val="00A76FE0"/>
    <w:rsid w:val="00A775AD"/>
    <w:rsid w:val="00A806A1"/>
    <w:rsid w:val="00A80EF8"/>
    <w:rsid w:val="00A82A32"/>
    <w:rsid w:val="00A879EC"/>
    <w:rsid w:val="00A916CB"/>
    <w:rsid w:val="00A91AEC"/>
    <w:rsid w:val="00A9243E"/>
    <w:rsid w:val="00A92451"/>
    <w:rsid w:val="00A947F6"/>
    <w:rsid w:val="00AA1454"/>
    <w:rsid w:val="00AA2996"/>
    <w:rsid w:val="00AA317C"/>
    <w:rsid w:val="00AA660A"/>
    <w:rsid w:val="00AA79C1"/>
    <w:rsid w:val="00AB28D4"/>
    <w:rsid w:val="00AB2CE4"/>
    <w:rsid w:val="00AB3EA1"/>
    <w:rsid w:val="00AB58A7"/>
    <w:rsid w:val="00AB7980"/>
    <w:rsid w:val="00AB7A0F"/>
    <w:rsid w:val="00AC3D47"/>
    <w:rsid w:val="00AC4884"/>
    <w:rsid w:val="00AC4A41"/>
    <w:rsid w:val="00AC7247"/>
    <w:rsid w:val="00AE0485"/>
    <w:rsid w:val="00AE2CF9"/>
    <w:rsid w:val="00AE2D78"/>
    <w:rsid w:val="00AE64E5"/>
    <w:rsid w:val="00AE7007"/>
    <w:rsid w:val="00AE7491"/>
    <w:rsid w:val="00AF01CC"/>
    <w:rsid w:val="00AF221C"/>
    <w:rsid w:val="00AF2C3B"/>
    <w:rsid w:val="00AF4423"/>
    <w:rsid w:val="00B0092A"/>
    <w:rsid w:val="00B0361E"/>
    <w:rsid w:val="00B03E1C"/>
    <w:rsid w:val="00B03F5E"/>
    <w:rsid w:val="00B05105"/>
    <w:rsid w:val="00B07099"/>
    <w:rsid w:val="00B0749E"/>
    <w:rsid w:val="00B07883"/>
    <w:rsid w:val="00B117A8"/>
    <w:rsid w:val="00B125AF"/>
    <w:rsid w:val="00B153D2"/>
    <w:rsid w:val="00B16B75"/>
    <w:rsid w:val="00B20B44"/>
    <w:rsid w:val="00B21F17"/>
    <w:rsid w:val="00B242B9"/>
    <w:rsid w:val="00B2568A"/>
    <w:rsid w:val="00B261FA"/>
    <w:rsid w:val="00B27149"/>
    <w:rsid w:val="00B2745B"/>
    <w:rsid w:val="00B33467"/>
    <w:rsid w:val="00B33B2E"/>
    <w:rsid w:val="00B34DCB"/>
    <w:rsid w:val="00B354FA"/>
    <w:rsid w:val="00B41491"/>
    <w:rsid w:val="00B41A0B"/>
    <w:rsid w:val="00B41EB8"/>
    <w:rsid w:val="00B42BC9"/>
    <w:rsid w:val="00B456D5"/>
    <w:rsid w:val="00B45B54"/>
    <w:rsid w:val="00B461A6"/>
    <w:rsid w:val="00B46798"/>
    <w:rsid w:val="00B467F1"/>
    <w:rsid w:val="00B47D36"/>
    <w:rsid w:val="00B52DD8"/>
    <w:rsid w:val="00B61527"/>
    <w:rsid w:val="00B61DA6"/>
    <w:rsid w:val="00B62CE0"/>
    <w:rsid w:val="00B631AF"/>
    <w:rsid w:val="00B66036"/>
    <w:rsid w:val="00B67872"/>
    <w:rsid w:val="00B70138"/>
    <w:rsid w:val="00B726AE"/>
    <w:rsid w:val="00B72C1E"/>
    <w:rsid w:val="00B72DC5"/>
    <w:rsid w:val="00B735FB"/>
    <w:rsid w:val="00B740C2"/>
    <w:rsid w:val="00B81912"/>
    <w:rsid w:val="00B82134"/>
    <w:rsid w:val="00B849CE"/>
    <w:rsid w:val="00B85530"/>
    <w:rsid w:val="00B85AA2"/>
    <w:rsid w:val="00B85DEF"/>
    <w:rsid w:val="00B86E4B"/>
    <w:rsid w:val="00B87067"/>
    <w:rsid w:val="00B87166"/>
    <w:rsid w:val="00B91B88"/>
    <w:rsid w:val="00B91DBB"/>
    <w:rsid w:val="00B91F9A"/>
    <w:rsid w:val="00B92E66"/>
    <w:rsid w:val="00B9405E"/>
    <w:rsid w:val="00B94F62"/>
    <w:rsid w:val="00B95ADA"/>
    <w:rsid w:val="00B95CB2"/>
    <w:rsid w:val="00BA01E4"/>
    <w:rsid w:val="00BA0F07"/>
    <w:rsid w:val="00BA14BE"/>
    <w:rsid w:val="00BA2E78"/>
    <w:rsid w:val="00BA7574"/>
    <w:rsid w:val="00BA7753"/>
    <w:rsid w:val="00BB08A6"/>
    <w:rsid w:val="00BC575D"/>
    <w:rsid w:val="00BD052F"/>
    <w:rsid w:val="00BD2BC8"/>
    <w:rsid w:val="00BD4411"/>
    <w:rsid w:val="00BD4759"/>
    <w:rsid w:val="00BD67EC"/>
    <w:rsid w:val="00BD6AFA"/>
    <w:rsid w:val="00BE09D8"/>
    <w:rsid w:val="00BE0FBB"/>
    <w:rsid w:val="00BE2471"/>
    <w:rsid w:val="00BE24ED"/>
    <w:rsid w:val="00BE2865"/>
    <w:rsid w:val="00BE2987"/>
    <w:rsid w:val="00BE5253"/>
    <w:rsid w:val="00BE749F"/>
    <w:rsid w:val="00BE7632"/>
    <w:rsid w:val="00BE7934"/>
    <w:rsid w:val="00BF13BE"/>
    <w:rsid w:val="00BF30F2"/>
    <w:rsid w:val="00BF506D"/>
    <w:rsid w:val="00BF6DEE"/>
    <w:rsid w:val="00C005F3"/>
    <w:rsid w:val="00C03895"/>
    <w:rsid w:val="00C04783"/>
    <w:rsid w:val="00C065BB"/>
    <w:rsid w:val="00C07FA2"/>
    <w:rsid w:val="00C120FC"/>
    <w:rsid w:val="00C12BEE"/>
    <w:rsid w:val="00C12F21"/>
    <w:rsid w:val="00C141EF"/>
    <w:rsid w:val="00C149C0"/>
    <w:rsid w:val="00C17149"/>
    <w:rsid w:val="00C1721F"/>
    <w:rsid w:val="00C20B19"/>
    <w:rsid w:val="00C21416"/>
    <w:rsid w:val="00C2171C"/>
    <w:rsid w:val="00C22B8A"/>
    <w:rsid w:val="00C241A4"/>
    <w:rsid w:val="00C25DD5"/>
    <w:rsid w:val="00C27644"/>
    <w:rsid w:val="00C276A9"/>
    <w:rsid w:val="00C32B7A"/>
    <w:rsid w:val="00C35501"/>
    <w:rsid w:val="00C36F54"/>
    <w:rsid w:val="00C3738B"/>
    <w:rsid w:val="00C43F9E"/>
    <w:rsid w:val="00C45DF2"/>
    <w:rsid w:val="00C475C0"/>
    <w:rsid w:val="00C51FBF"/>
    <w:rsid w:val="00C5204C"/>
    <w:rsid w:val="00C54864"/>
    <w:rsid w:val="00C55BA7"/>
    <w:rsid w:val="00C57F7C"/>
    <w:rsid w:val="00C646FE"/>
    <w:rsid w:val="00C65DC5"/>
    <w:rsid w:val="00C67C00"/>
    <w:rsid w:val="00C72BA3"/>
    <w:rsid w:val="00C75A92"/>
    <w:rsid w:val="00C75F28"/>
    <w:rsid w:val="00C7785C"/>
    <w:rsid w:val="00C77A4D"/>
    <w:rsid w:val="00C77D81"/>
    <w:rsid w:val="00C8092D"/>
    <w:rsid w:val="00C81B1C"/>
    <w:rsid w:val="00C81EC7"/>
    <w:rsid w:val="00C82084"/>
    <w:rsid w:val="00C856C9"/>
    <w:rsid w:val="00C90189"/>
    <w:rsid w:val="00C910A4"/>
    <w:rsid w:val="00C915F4"/>
    <w:rsid w:val="00C930B6"/>
    <w:rsid w:val="00C93A51"/>
    <w:rsid w:val="00C9497E"/>
    <w:rsid w:val="00C9593C"/>
    <w:rsid w:val="00C9628A"/>
    <w:rsid w:val="00C974D0"/>
    <w:rsid w:val="00CA1CE4"/>
    <w:rsid w:val="00CA243E"/>
    <w:rsid w:val="00CA25C4"/>
    <w:rsid w:val="00CA5270"/>
    <w:rsid w:val="00CA570D"/>
    <w:rsid w:val="00CA5D08"/>
    <w:rsid w:val="00CA7418"/>
    <w:rsid w:val="00CB0627"/>
    <w:rsid w:val="00CB37F3"/>
    <w:rsid w:val="00CB3CC7"/>
    <w:rsid w:val="00CB6ED4"/>
    <w:rsid w:val="00CC03C8"/>
    <w:rsid w:val="00CC47A2"/>
    <w:rsid w:val="00CC5021"/>
    <w:rsid w:val="00CC7187"/>
    <w:rsid w:val="00CC7C2F"/>
    <w:rsid w:val="00CD00BD"/>
    <w:rsid w:val="00CD1D51"/>
    <w:rsid w:val="00CD29FD"/>
    <w:rsid w:val="00CD3B83"/>
    <w:rsid w:val="00CD673C"/>
    <w:rsid w:val="00CD6E5A"/>
    <w:rsid w:val="00CE043D"/>
    <w:rsid w:val="00CE0648"/>
    <w:rsid w:val="00CE08FA"/>
    <w:rsid w:val="00CE093E"/>
    <w:rsid w:val="00CE18F8"/>
    <w:rsid w:val="00CE296A"/>
    <w:rsid w:val="00CE363F"/>
    <w:rsid w:val="00CF271B"/>
    <w:rsid w:val="00CF2BF7"/>
    <w:rsid w:val="00CF3296"/>
    <w:rsid w:val="00CF41AC"/>
    <w:rsid w:val="00CF6DEA"/>
    <w:rsid w:val="00CF6F6A"/>
    <w:rsid w:val="00D0115E"/>
    <w:rsid w:val="00D0306A"/>
    <w:rsid w:val="00D04E06"/>
    <w:rsid w:val="00D053DD"/>
    <w:rsid w:val="00D06602"/>
    <w:rsid w:val="00D07FAB"/>
    <w:rsid w:val="00D12738"/>
    <w:rsid w:val="00D1375D"/>
    <w:rsid w:val="00D13CD7"/>
    <w:rsid w:val="00D13F67"/>
    <w:rsid w:val="00D14929"/>
    <w:rsid w:val="00D164ED"/>
    <w:rsid w:val="00D24EB7"/>
    <w:rsid w:val="00D25272"/>
    <w:rsid w:val="00D25EC3"/>
    <w:rsid w:val="00D26C25"/>
    <w:rsid w:val="00D27E55"/>
    <w:rsid w:val="00D3111B"/>
    <w:rsid w:val="00D34D44"/>
    <w:rsid w:val="00D40AE4"/>
    <w:rsid w:val="00D4218C"/>
    <w:rsid w:val="00D421C7"/>
    <w:rsid w:val="00D42DD4"/>
    <w:rsid w:val="00D4407D"/>
    <w:rsid w:val="00D45169"/>
    <w:rsid w:val="00D4574D"/>
    <w:rsid w:val="00D466B0"/>
    <w:rsid w:val="00D47706"/>
    <w:rsid w:val="00D47713"/>
    <w:rsid w:val="00D52BF4"/>
    <w:rsid w:val="00D5344D"/>
    <w:rsid w:val="00D539AC"/>
    <w:rsid w:val="00D54870"/>
    <w:rsid w:val="00D5588F"/>
    <w:rsid w:val="00D63570"/>
    <w:rsid w:val="00D67A81"/>
    <w:rsid w:val="00D717BE"/>
    <w:rsid w:val="00D7274D"/>
    <w:rsid w:val="00D7529C"/>
    <w:rsid w:val="00D75CC5"/>
    <w:rsid w:val="00D76450"/>
    <w:rsid w:val="00D765A9"/>
    <w:rsid w:val="00D76F64"/>
    <w:rsid w:val="00D7753B"/>
    <w:rsid w:val="00D81DF1"/>
    <w:rsid w:val="00D832E8"/>
    <w:rsid w:val="00D8599D"/>
    <w:rsid w:val="00D859CD"/>
    <w:rsid w:val="00D90FD6"/>
    <w:rsid w:val="00D93A41"/>
    <w:rsid w:val="00D93FA7"/>
    <w:rsid w:val="00D94817"/>
    <w:rsid w:val="00D94880"/>
    <w:rsid w:val="00DA11EB"/>
    <w:rsid w:val="00DA35E4"/>
    <w:rsid w:val="00DA5B35"/>
    <w:rsid w:val="00DA67A9"/>
    <w:rsid w:val="00DA7ECF"/>
    <w:rsid w:val="00DB01A3"/>
    <w:rsid w:val="00DB55CC"/>
    <w:rsid w:val="00DB62DE"/>
    <w:rsid w:val="00DB678E"/>
    <w:rsid w:val="00DB7882"/>
    <w:rsid w:val="00DB7918"/>
    <w:rsid w:val="00DC29E0"/>
    <w:rsid w:val="00DC3D13"/>
    <w:rsid w:val="00DC418F"/>
    <w:rsid w:val="00DC5FEB"/>
    <w:rsid w:val="00DC6E29"/>
    <w:rsid w:val="00DC7E49"/>
    <w:rsid w:val="00DD10CD"/>
    <w:rsid w:val="00DD15CD"/>
    <w:rsid w:val="00DE0BDE"/>
    <w:rsid w:val="00DE17F7"/>
    <w:rsid w:val="00DE1BC4"/>
    <w:rsid w:val="00DE28DC"/>
    <w:rsid w:val="00DE2D89"/>
    <w:rsid w:val="00DE3206"/>
    <w:rsid w:val="00DE5547"/>
    <w:rsid w:val="00DE68EB"/>
    <w:rsid w:val="00DF2931"/>
    <w:rsid w:val="00DF7EAF"/>
    <w:rsid w:val="00E009D3"/>
    <w:rsid w:val="00E01CE1"/>
    <w:rsid w:val="00E02421"/>
    <w:rsid w:val="00E02CF5"/>
    <w:rsid w:val="00E04209"/>
    <w:rsid w:val="00E058C2"/>
    <w:rsid w:val="00E061A5"/>
    <w:rsid w:val="00E07CB5"/>
    <w:rsid w:val="00E12660"/>
    <w:rsid w:val="00E1395A"/>
    <w:rsid w:val="00E13C7A"/>
    <w:rsid w:val="00E161AA"/>
    <w:rsid w:val="00E16E66"/>
    <w:rsid w:val="00E176D6"/>
    <w:rsid w:val="00E21CFD"/>
    <w:rsid w:val="00E22377"/>
    <w:rsid w:val="00E24676"/>
    <w:rsid w:val="00E25C01"/>
    <w:rsid w:val="00E2659E"/>
    <w:rsid w:val="00E27A2A"/>
    <w:rsid w:val="00E324D1"/>
    <w:rsid w:val="00E360D4"/>
    <w:rsid w:val="00E43022"/>
    <w:rsid w:val="00E434C4"/>
    <w:rsid w:val="00E441ED"/>
    <w:rsid w:val="00E44D8B"/>
    <w:rsid w:val="00E4560D"/>
    <w:rsid w:val="00E45E70"/>
    <w:rsid w:val="00E47AC9"/>
    <w:rsid w:val="00E514A9"/>
    <w:rsid w:val="00E529A2"/>
    <w:rsid w:val="00E56609"/>
    <w:rsid w:val="00E60769"/>
    <w:rsid w:val="00E60B0D"/>
    <w:rsid w:val="00E617AE"/>
    <w:rsid w:val="00E6248A"/>
    <w:rsid w:val="00E66B1F"/>
    <w:rsid w:val="00E71533"/>
    <w:rsid w:val="00E72DC8"/>
    <w:rsid w:val="00E72FFB"/>
    <w:rsid w:val="00E7453D"/>
    <w:rsid w:val="00E75C76"/>
    <w:rsid w:val="00E77541"/>
    <w:rsid w:val="00E7774C"/>
    <w:rsid w:val="00E82AA6"/>
    <w:rsid w:val="00E8510F"/>
    <w:rsid w:val="00E86015"/>
    <w:rsid w:val="00E90CF9"/>
    <w:rsid w:val="00E91F06"/>
    <w:rsid w:val="00E96395"/>
    <w:rsid w:val="00E96BDC"/>
    <w:rsid w:val="00EA129C"/>
    <w:rsid w:val="00EA1743"/>
    <w:rsid w:val="00EA25BF"/>
    <w:rsid w:val="00EA2940"/>
    <w:rsid w:val="00EA4CE4"/>
    <w:rsid w:val="00EB2EB3"/>
    <w:rsid w:val="00EB2F5D"/>
    <w:rsid w:val="00EB33D8"/>
    <w:rsid w:val="00EB39F7"/>
    <w:rsid w:val="00EB4095"/>
    <w:rsid w:val="00EB4292"/>
    <w:rsid w:val="00EB6788"/>
    <w:rsid w:val="00EB76FE"/>
    <w:rsid w:val="00EC2D94"/>
    <w:rsid w:val="00EC4A79"/>
    <w:rsid w:val="00EC52D8"/>
    <w:rsid w:val="00ED101A"/>
    <w:rsid w:val="00ED204F"/>
    <w:rsid w:val="00ED32AF"/>
    <w:rsid w:val="00ED4A2F"/>
    <w:rsid w:val="00EE0DE5"/>
    <w:rsid w:val="00EE1597"/>
    <w:rsid w:val="00EE1BF1"/>
    <w:rsid w:val="00EE24BC"/>
    <w:rsid w:val="00EE25B1"/>
    <w:rsid w:val="00EE52F9"/>
    <w:rsid w:val="00EE59FA"/>
    <w:rsid w:val="00EF107D"/>
    <w:rsid w:val="00EF3128"/>
    <w:rsid w:val="00EF407E"/>
    <w:rsid w:val="00F005F3"/>
    <w:rsid w:val="00F015AD"/>
    <w:rsid w:val="00F03E92"/>
    <w:rsid w:val="00F05916"/>
    <w:rsid w:val="00F06E62"/>
    <w:rsid w:val="00F10E2B"/>
    <w:rsid w:val="00F12F08"/>
    <w:rsid w:val="00F15ED8"/>
    <w:rsid w:val="00F16ACF"/>
    <w:rsid w:val="00F17B54"/>
    <w:rsid w:val="00F20015"/>
    <w:rsid w:val="00F20210"/>
    <w:rsid w:val="00F2091C"/>
    <w:rsid w:val="00F21882"/>
    <w:rsid w:val="00F2220F"/>
    <w:rsid w:val="00F22A48"/>
    <w:rsid w:val="00F24165"/>
    <w:rsid w:val="00F25330"/>
    <w:rsid w:val="00F25979"/>
    <w:rsid w:val="00F27B7F"/>
    <w:rsid w:val="00F30306"/>
    <w:rsid w:val="00F31225"/>
    <w:rsid w:val="00F32ACC"/>
    <w:rsid w:val="00F3318A"/>
    <w:rsid w:val="00F33ACD"/>
    <w:rsid w:val="00F34A81"/>
    <w:rsid w:val="00F34C7E"/>
    <w:rsid w:val="00F34FE0"/>
    <w:rsid w:val="00F36518"/>
    <w:rsid w:val="00F36E05"/>
    <w:rsid w:val="00F37C73"/>
    <w:rsid w:val="00F42451"/>
    <w:rsid w:val="00F42DC5"/>
    <w:rsid w:val="00F44E45"/>
    <w:rsid w:val="00F47709"/>
    <w:rsid w:val="00F51E71"/>
    <w:rsid w:val="00F5397B"/>
    <w:rsid w:val="00F547E3"/>
    <w:rsid w:val="00F6005D"/>
    <w:rsid w:val="00F6485E"/>
    <w:rsid w:val="00F651A0"/>
    <w:rsid w:val="00F66D5F"/>
    <w:rsid w:val="00F71BEA"/>
    <w:rsid w:val="00F754A3"/>
    <w:rsid w:val="00F75738"/>
    <w:rsid w:val="00F75C9E"/>
    <w:rsid w:val="00F76BC5"/>
    <w:rsid w:val="00F802BF"/>
    <w:rsid w:val="00F80727"/>
    <w:rsid w:val="00F81921"/>
    <w:rsid w:val="00F81A8C"/>
    <w:rsid w:val="00F90BDD"/>
    <w:rsid w:val="00F91B62"/>
    <w:rsid w:val="00F925E0"/>
    <w:rsid w:val="00F92C39"/>
    <w:rsid w:val="00F96690"/>
    <w:rsid w:val="00FA08BE"/>
    <w:rsid w:val="00FA16C0"/>
    <w:rsid w:val="00FA2070"/>
    <w:rsid w:val="00FA25A9"/>
    <w:rsid w:val="00FA3C56"/>
    <w:rsid w:val="00FA456F"/>
    <w:rsid w:val="00FB5CB2"/>
    <w:rsid w:val="00FC1887"/>
    <w:rsid w:val="00FC3A3C"/>
    <w:rsid w:val="00FC53B7"/>
    <w:rsid w:val="00FC59DF"/>
    <w:rsid w:val="00FD0DC6"/>
    <w:rsid w:val="00FD133B"/>
    <w:rsid w:val="00FD4980"/>
    <w:rsid w:val="00FD4A84"/>
    <w:rsid w:val="00FD575C"/>
    <w:rsid w:val="00FD6950"/>
    <w:rsid w:val="00FE095A"/>
    <w:rsid w:val="00FE1373"/>
    <w:rsid w:val="00FE5986"/>
    <w:rsid w:val="00FE6137"/>
    <w:rsid w:val="00FF111F"/>
    <w:rsid w:val="00FF135B"/>
    <w:rsid w:val="00FF1CCE"/>
    <w:rsid w:val="00FF21D7"/>
    <w:rsid w:val="00FF583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615A"/>
  <w15:docId w15:val="{30827930-917E-489E-87DB-4B7A0D53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6A"/>
  </w:style>
  <w:style w:type="paragraph" w:styleId="Heading1">
    <w:name w:val="heading 1"/>
    <w:basedOn w:val="Normal"/>
    <w:next w:val="Normal"/>
    <w:link w:val="Heading1Char"/>
    <w:uiPriority w:val="9"/>
    <w:qFormat/>
    <w:rsid w:val="00DA6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67A9"/>
    <w:pPr>
      <w:ind w:left="720"/>
      <w:contextualSpacing/>
    </w:pPr>
  </w:style>
  <w:style w:type="paragraph" w:styleId="TOCHeading">
    <w:name w:val="TOC Heading"/>
    <w:basedOn w:val="Heading1"/>
    <w:next w:val="Normal"/>
    <w:uiPriority w:val="39"/>
    <w:unhideWhenUsed/>
    <w:qFormat/>
    <w:rsid w:val="00DA67A9"/>
    <w:pPr>
      <w:outlineLvl w:val="9"/>
    </w:pPr>
    <w:rPr>
      <w:lang w:val="en-US" w:eastAsia="ja-JP"/>
    </w:rPr>
  </w:style>
  <w:style w:type="paragraph" w:styleId="BalloonText">
    <w:name w:val="Balloon Text"/>
    <w:basedOn w:val="Normal"/>
    <w:link w:val="BalloonTextChar"/>
    <w:uiPriority w:val="99"/>
    <w:semiHidden/>
    <w:unhideWhenUsed/>
    <w:rsid w:val="00DA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A9"/>
    <w:rPr>
      <w:rFonts w:ascii="Tahoma" w:hAnsi="Tahoma" w:cs="Tahoma"/>
      <w:sz w:val="16"/>
      <w:szCs w:val="16"/>
    </w:rPr>
  </w:style>
  <w:style w:type="paragraph" w:styleId="TOC1">
    <w:name w:val="toc 1"/>
    <w:basedOn w:val="Normal"/>
    <w:next w:val="Normal"/>
    <w:autoRedefine/>
    <w:uiPriority w:val="39"/>
    <w:unhideWhenUsed/>
    <w:rsid w:val="007F3FAE"/>
    <w:pPr>
      <w:tabs>
        <w:tab w:val="left" w:pos="440"/>
        <w:tab w:val="right" w:leader="dot" w:pos="9062"/>
      </w:tabs>
      <w:spacing w:after="100"/>
    </w:pPr>
  </w:style>
  <w:style w:type="paragraph" w:styleId="TOC2">
    <w:name w:val="toc 2"/>
    <w:basedOn w:val="Normal"/>
    <w:next w:val="Normal"/>
    <w:autoRedefine/>
    <w:uiPriority w:val="39"/>
    <w:unhideWhenUsed/>
    <w:rsid w:val="00DA67A9"/>
    <w:pPr>
      <w:spacing w:after="100"/>
      <w:ind w:left="220"/>
    </w:pPr>
  </w:style>
  <w:style w:type="character" w:styleId="Hyperlink">
    <w:name w:val="Hyperlink"/>
    <w:basedOn w:val="DefaultParagraphFont"/>
    <w:uiPriority w:val="99"/>
    <w:unhideWhenUsed/>
    <w:rsid w:val="00DA67A9"/>
    <w:rPr>
      <w:color w:val="0000FF" w:themeColor="hyperlink"/>
      <w:u w:val="single"/>
    </w:rPr>
  </w:style>
  <w:style w:type="table" w:styleId="TableGrid">
    <w:name w:val="Table Grid"/>
    <w:basedOn w:val="TableNormal"/>
    <w:uiPriority w:val="59"/>
    <w:rsid w:val="00367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Vurgu11">
    <w:name w:val="Açık Gölgeleme - Vurgu 11"/>
    <w:basedOn w:val="TableNormal"/>
    <w:uiPriority w:val="60"/>
    <w:rsid w:val="00367B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OrtaGlgeleme1-Vurgu11">
    <w:name w:val="Orta Gölgeleme 1 - Vurgu 11"/>
    <w:basedOn w:val="TableNormal"/>
    <w:uiPriority w:val="63"/>
    <w:rsid w:val="00367B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367B9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502DB"/>
    <w:pPr>
      <w:spacing w:after="0"/>
    </w:pPr>
  </w:style>
  <w:style w:type="paragraph" w:styleId="Header">
    <w:name w:val="header"/>
    <w:basedOn w:val="Normal"/>
    <w:link w:val="HeaderChar"/>
    <w:uiPriority w:val="99"/>
    <w:unhideWhenUsed/>
    <w:rsid w:val="000638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3876"/>
  </w:style>
  <w:style w:type="paragraph" w:styleId="Footer">
    <w:name w:val="footer"/>
    <w:basedOn w:val="Normal"/>
    <w:link w:val="FooterChar"/>
    <w:uiPriority w:val="99"/>
    <w:unhideWhenUsed/>
    <w:rsid w:val="000638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3876"/>
  </w:style>
  <w:style w:type="paragraph" w:customStyle="1" w:styleId="Standard">
    <w:name w:val="Standard"/>
    <w:rsid w:val="00371452"/>
    <w:pPr>
      <w:widowControl w:val="0"/>
      <w:suppressAutoHyphens/>
      <w:autoSpaceDN w:val="0"/>
      <w:spacing w:after="0" w:line="240" w:lineRule="auto"/>
    </w:pPr>
    <w:rPr>
      <w:rFonts w:ascii="Times New Roman" w:eastAsia="SimSun, 宋体" w:hAnsi="Times New Roman" w:cs="Mangal"/>
      <w:kern w:val="3"/>
      <w:sz w:val="24"/>
      <w:szCs w:val="24"/>
      <w:lang w:val="en-US" w:eastAsia="zh-CN" w:bidi="hi-IN"/>
    </w:rPr>
  </w:style>
  <w:style w:type="paragraph" w:customStyle="1" w:styleId="Konuerii1">
    <w:name w:val="Konuİçeriği1"/>
    <w:basedOn w:val="PlainText"/>
    <w:rsid w:val="00371452"/>
    <w:pPr>
      <w:widowControl w:val="0"/>
      <w:suppressAutoHyphens/>
      <w:autoSpaceDN w:val="0"/>
      <w:spacing w:after="120" w:line="280" w:lineRule="exact"/>
      <w:jc w:val="both"/>
    </w:pPr>
    <w:rPr>
      <w:rFonts w:ascii="Arial" w:eastAsia="SimSun, 宋体" w:hAnsi="Arial" w:cs="Arial"/>
      <w:kern w:val="3"/>
      <w:sz w:val="22"/>
      <w:szCs w:val="24"/>
      <w:lang w:val="en-US" w:eastAsia="zh-CN" w:bidi="hi-IN"/>
    </w:rPr>
  </w:style>
  <w:style w:type="paragraph" w:styleId="PlainText">
    <w:name w:val="Plain Text"/>
    <w:basedOn w:val="Normal"/>
    <w:link w:val="PlainTextChar"/>
    <w:uiPriority w:val="99"/>
    <w:semiHidden/>
    <w:unhideWhenUsed/>
    <w:rsid w:val="0037145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71452"/>
    <w:rPr>
      <w:rFonts w:ascii="Consolas" w:hAnsi="Consolas" w:cs="Consolas"/>
      <w:sz w:val="21"/>
      <w:szCs w:val="21"/>
    </w:rPr>
  </w:style>
  <w:style w:type="character" w:customStyle="1" w:styleId="T3">
    <w:name w:val="T3"/>
    <w:hidden/>
    <w:rsid w:val="009D5EE5"/>
    <w:rPr>
      <w:rFonts w:ascii="Calibri" w:hAnsi="Calibri" w:cs="Calibri1"/>
      <w:sz w:val="22"/>
    </w:rPr>
  </w:style>
  <w:style w:type="character" w:customStyle="1" w:styleId="WW8Num2z0">
    <w:name w:val="WW8Num2z0"/>
    <w:rsid w:val="003400B7"/>
    <w:rPr>
      <w:rFonts w:ascii="Symbol" w:hAnsi="Symbol" w:cs="Symbol"/>
    </w:rPr>
  </w:style>
  <w:style w:type="paragraph" w:customStyle="1" w:styleId="ListeParagraf1">
    <w:name w:val="Liste Paragraf1"/>
    <w:basedOn w:val="Normal"/>
    <w:rsid w:val="003400B7"/>
    <w:pPr>
      <w:widowControl w:val="0"/>
      <w:suppressAutoHyphens/>
      <w:spacing w:after="0" w:line="100" w:lineRule="atLeast"/>
      <w:ind w:left="720"/>
    </w:pPr>
    <w:rPr>
      <w:rFonts w:ascii="Times New Roman" w:eastAsia="SimSun" w:hAnsi="Times New Roman" w:cs="Mangal"/>
      <w:kern w:val="1"/>
      <w:sz w:val="24"/>
      <w:szCs w:val="24"/>
      <w:lang w:val="en-US" w:eastAsia="hi-IN" w:bidi="hi-IN"/>
    </w:rPr>
  </w:style>
  <w:style w:type="character" w:styleId="FollowedHyperlink">
    <w:name w:val="FollowedHyperlink"/>
    <w:basedOn w:val="DefaultParagraphFont"/>
    <w:uiPriority w:val="99"/>
    <w:semiHidden/>
    <w:unhideWhenUsed/>
    <w:rsid w:val="00EE24BC"/>
    <w:rPr>
      <w:color w:val="800080" w:themeColor="followedHyperlink"/>
      <w:u w:val="single"/>
    </w:rPr>
  </w:style>
  <w:style w:type="paragraph" w:styleId="DocumentMap">
    <w:name w:val="Document Map"/>
    <w:basedOn w:val="Normal"/>
    <w:link w:val="DocumentMapChar"/>
    <w:uiPriority w:val="99"/>
    <w:semiHidden/>
    <w:unhideWhenUsed/>
    <w:rsid w:val="00EE24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24BC"/>
    <w:rPr>
      <w:rFonts w:ascii="Tahoma" w:hAnsi="Tahoma" w:cs="Tahoma"/>
      <w:sz w:val="16"/>
      <w:szCs w:val="16"/>
    </w:rPr>
  </w:style>
  <w:style w:type="paragraph" w:styleId="TOC3">
    <w:name w:val="toc 3"/>
    <w:basedOn w:val="Normal"/>
    <w:next w:val="Normal"/>
    <w:autoRedefine/>
    <w:uiPriority w:val="39"/>
    <w:unhideWhenUsed/>
    <w:rsid w:val="00CB37F3"/>
    <w:pPr>
      <w:spacing w:after="100"/>
      <w:ind w:left="440"/>
    </w:pPr>
    <w:rPr>
      <w:rFonts w:eastAsiaTheme="minorEastAsia"/>
      <w:lang w:eastAsia="tr-TR"/>
    </w:rPr>
  </w:style>
  <w:style w:type="paragraph" w:styleId="TOC4">
    <w:name w:val="toc 4"/>
    <w:basedOn w:val="Normal"/>
    <w:next w:val="Normal"/>
    <w:autoRedefine/>
    <w:uiPriority w:val="39"/>
    <w:unhideWhenUsed/>
    <w:rsid w:val="00CB37F3"/>
    <w:pPr>
      <w:spacing w:after="100"/>
      <w:ind w:left="660"/>
    </w:pPr>
    <w:rPr>
      <w:rFonts w:eastAsiaTheme="minorEastAsia"/>
      <w:lang w:eastAsia="tr-TR"/>
    </w:rPr>
  </w:style>
  <w:style w:type="paragraph" w:styleId="TOC5">
    <w:name w:val="toc 5"/>
    <w:basedOn w:val="Normal"/>
    <w:next w:val="Normal"/>
    <w:autoRedefine/>
    <w:uiPriority w:val="39"/>
    <w:unhideWhenUsed/>
    <w:rsid w:val="00CB37F3"/>
    <w:pPr>
      <w:spacing w:after="100"/>
      <w:ind w:left="880"/>
    </w:pPr>
    <w:rPr>
      <w:rFonts w:eastAsiaTheme="minorEastAsia"/>
      <w:lang w:eastAsia="tr-TR"/>
    </w:rPr>
  </w:style>
  <w:style w:type="paragraph" w:styleId="TOC6">
    <w:name w:val="toc 6"/>
    <w:basedOn w:val="Normal"/>
    <w:next w:val="Normal"/>
    <w:autoRedefine/>
    <w:uiPriority w:val="39"/>
    <w:unhideWhenUsed/>
    <w:rsid w:val="00CB37F3"/>
    <w:pPr>
      <w:spacing w:after="100"/>
      <w:ind w:left="1100"/>
    </w:pPr>
    <w:rPr>
      <w:rFonts w:eastAsiaTheme="minorEastAsia"/>
      <w:lang w:eastAsia="tr-TR"/>
    </w:rPr>
  </w:style>
  <w:style w:type="paragraph" w:styleId="TOC7">
    <w:name w:val="toc 7"/>
    <w:basedOn w:val="Normal"/>
    <w:next w:val="Normal"/>
    <w:autoRedefine/>
    <w:uiPriority w:val="39"/>
    <w:unhideWhenUsed/>
    <w:rsid w:val="00CB37F3"/>
    <w:pPr>
      <w:spacing w:after="100"/>
      <w:ind w:left="1320"/>
    </w:pPr>
    <w:rPr>
      <w:rFonts w:eastAsiaTheme="minorEastAsia"/>
      <w:lang w:eastAsia="tr-TR"/>
    </w:rPr>
  </w:style>
  <w:style w:type="paragraph" w:styleId="TOC8">
    <w:name w:val="toc 8"/>
    <w:basedOn w:val="Normal"/>
    <w:next w:val="Normal"/>
    <w:autoRedefine/>
    <w:uiPriority w:val="39"/>
    <w:unhideWhenUsed/>
    <w:rsid w:val="00CB37F3"/>
    <w:pPr>
      <w:spacing w:after="100"/>
      <w:ind w:left="1540"/>
    </w:pPr>
    <w:rPr>
      <w:rFonts w:eastAsiaTheme="minorEastAsia"/>
      <w:lang w:eastAsia="tr-TR"/>
    </w:rPr>
  </w:style>
  <w:style w:type="paragraph" w:styleId="TOC9">
    <w:name w:val="toc 9"/>
    <w:basedOn w:val="Normal"/>
    <w:next w:val="Normal"/>
    <w:autoRedefine/>
    <w:uiPriority w:val="39"/>
    <w:unhideWhenUsed/>
    <w:rsid w:val="00CB37F3"/>
    <w:pPr>
      <w:spacing w:after="100"/>
      <w:ind w:left="1760"/>
    </w:pPr>
    <w:rPr>
      <w:rFonts w:eastAsiaTheme="minorEastAsia"/>
      <w:lang w:eastAsia="tr-TR"/>
    </w:rPr>
  </w:style>
  <w:style w:type="character" w:customStyle="1" w:styleId="apple-converted-space">
    <w:name w:val="apple-converted-space"/>
    <w:basedOn w:val="DefaultParagraphFont"/>
    <w:rsid w:val="00FC53B7"/>
  </w:style>
  <w:style w:type="character" w:customStyle="1" w:styleId="UnresolvedMention">
    <w:name w:val="Unresolved Mention"/>
    <w:basedOn w:val="DefaultParagraphFont"/>
    <w:uiPriority w:val="99"/>
    <w:semiHidden/>
    <w:unhideWhenUsed/>
    <w:rsid w:val="00052D20"/>
    <w:rPr>
      <w:color w:val="808080"/>
      <w:shd w:val="clear" w:color="auto" w:fill="E6E6E6"/>
    </w:rPr>
  </w:style>
  <w:style w:type="paragraph" w:styleId="NoSpacing">
    <w:name w:val="No Spacing"/>
    <w:uiPriority w:val="1"/>
    <w:qFormat/>
    <w:rsid w:val="003E2EDC"/>
    <w:pPr>
      <w:spacing w:after="0" w:line="240" w:lineRule="auto"/>
    </w:pPr>
  </w:style>
  <w:style w:type="paragraph" w:styleId="HTMLPreformatted">
    <w:name w:val="HTML Preformatted"/>
    <w:basedOn w:val="Normal"/>
    <w:link w:val="HTMLPreformattedChar"/>
    <w:uiPriority w:val="99"/>
    <w:semiHidden/>
    <w:unhideWhenUsed/>
    <w:rsid w:val="00FA4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A456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2">
      <w:bodyDiv w:val="1"/>
      <w:marLeft w:val="0"/>
      <w:marRight w:val="0"/>
      <w:marTop w:val="0"/>
      <w:marBottom w:val="0"/>
      <w:divBdr>
        <w:top w:val="none" w:sz="0" w:space="0" w:color="auto"/>
        <w:left w:val="none" w:sz="0" w:space="0" w:color="auto"/>
        <w:bottom w:val="none" w:sz="0" w:space="0" w:color="auto"/>
        <w:right w:val="none" w:sz="0" w:space="0" w:color="auto"/>
      </w:divBdr>
    </w:div>
    <w:div w:id="46537356">
      <w:bodyDiv w:val="1"/>
      <w:marLeft w:val="0"/>
      <w:marRight w:val="0"/>
      <w:marTop w:val="0"/>
      <w:marBottom w:val="0"/>
      <w:divBdr>
        <w:top w:val="none" w:sz="0" w:space="0" w:color="auto"/>
        <w:left w:val="none" w:sz="0" w:space="0" w:color="auto"/>
        <w:bottom w:val="none" w:sz="0" w:space="0" w:color="auto"/>
        <w:right w:val="none" w:sz="0" w:space="0" w:color="auto"/>
      </w:divBdr>
    </w:div>
    <w:div w:id="80487534">
      <w:bodyDiv w:val="1"/>
      <w:marLeft w:val="0"/>
      <w:marRight w:val="0"/>
      <w:marTop w:val="0"/>
      <w:marBottom w:val="0"/>
      <w:divBdr>
        <w:top w:val="none" w:sz="0" w:space="0" w:color="auto"/>
        <w:left w:val="none" w:sz="0" w:space="0" w:color="auto"/>
        <w:bottom w:val="none" w:sz="0" w:space="0" w:color="auto"/>
        <w:right w:val="none" w:sz="0" w:space="0" w:color="auto"/>
      </w:divBdr>
    </w:div>
    <w:div w:id="83572569">
      <w:bodyDiv w:val="1"/>
      <w:marLeft w:val="0"/>
      <w:marRight w:val="0"/>
      <w:marTop w:val="0"/>
      <w:marBottom w:val="0"/>
      <w:divBdr>
        <w:top w:val="none" w:sz="0" w:space="0" w:color="auto"/>
        <w:left w:val="none" w:sz="0" w:space="0" w:color="auto"/>
        <w:bottom w:val="none" w:sz="0" w:space="0" w:color="auto"/>
        <w:right w:val="none" w:sz="0" w:space="0" w:color="auto"/>
      </w:divBdr>
    </w:div>
    <w:div w:id="112098361">
      <w:bodyDiv w:val="1"/>
      <w:marLeft w:val="0"/>
      <w:marRight w:val="0"/>
      <w:marTop w:val="0"/>
      <w:marBottom w:val="0"/>
      <w:divBdr>
        <w:top w:val="none" w:sz="0" w:space="0" w:color="auto"/>
        <w:left w:val="none" w:sz="0" w:space="0" w:color="auto"/>
        <w:bottom w:val="none" w:sz="0" w:space="0" w:color="auto"/>
        <w:right w:val="none" w:sz="0" w:space="0" w:color="auto"/>
      </w:divBdr>
    </w:div>
    <w:div w:id="174811149">
      <w:bodyDiv w:val="1"/>
      <w:marLeft w:val="0"/>
      <w:marRight w:val="0"/>
      <w:marTop w:val="0"/>
      <w:marBottom w:val="0"/>
      <w:divBdr>
        <w:top w:val="none" w:sz="0" w:space="0" w:color="auto"/>
        <w:left w:val="none" w:sz="0" w:space="0" w:color="auto"/>
        <w:bottom w:val="none" w:sz="0" w:space="0" w:color="auto"/>
        <w:right w:val="none" w:sz="0" w:space="0" w:color="auto"/>
      </w:divBdr>
    </w:div>
    <w:div w:id="241334052">
      <w:bodyDiv w:val="1"/>
      <w:marLeft w:val="0"/>
      <w:marRight w:val="0"/>
      <w:marTop w:val="0"/>
      <w:marBottom w:val="0"/>
      <w:divBdr>
        <w:top w:val="none" w:sz="0" w:space="0" w:color="auto"/>
        <w:left w:val="none" w:sz="0" w:space="0" w:color="auto"/>
        <w:bottom w:val="none" w:sz="0" w:space="0" w:color="auto"/>
        <w:right w:val="none" w:sz="0" w:space="0" w:color="auto"/>
      </w:divBdr>
    </w:div>
    <w:div w:id="273638334">
      <w:bodyDiv w:val="1"/>
      <w:marLeft w:val="0"/>
      <w:marRight w:val="0"/>
      <w:marTop w:val="0"/>
      <w:marBottom w:val="0"/>
      <w:divBdr>
        <w:top w:val="none" w:sz="0" w:space="0" w:color="auto"/>
        <w:left w:val="none" w:sz="0" w:space="0" w:color="auto"/>
        <w:bottom w:val="none" w:sz="0" w:space="0" w:color="auto"/>
        <w:right w:val="none" w:sz="0" w:space="0" w:color="auto"/>
      </w:divBdr>
    </w:div>
    <w:div w:id="309671186">
      <w:bodyDiv w:val="1"/>
      <w:marLeft w:val="0"/>
      <w:marRight w:val="0"/>
      <w:marTop w:val="0"/>
      <w:marBottom w:val="0"/>
      <w:divBdr>
        <w:top w:val="none" w:sz="0" w:space="0" w:color="auto"/>
        <w:left w:val="none" w:sz="0" w:space="0" w:color="auto"/>
        <w:bottom w:val="none" w:sz="0" w:space="0" w:color="auto"/>
        <w:right w:val="none" w:sz="0" w:space="0" w:color="auto"/>
      </w:divBdr>
    </w:div>
    <w:div w:id="411969566">
      <w:bodyDiv w:val="1"/>
      <w:marLeft w:val="0"/>
      <w:marRight w:val="0"/>
      <w:marTop w:val="0"/>
      <w:marBottom w:val="0"/>
      <w:divBdr>
        <w:top w:val="none" w:sz="0" w:space="0" w:color="auto"/>
        <w:left w:val="none" w:sz="0" w:space="0" w:color="auto"/>
        <w:bottom w:val="none" w:sz="0" w:space="0" w:color="auto"/>
        <w:right w:val="none" w:sz="0" w:space="0" w:color="auto"/>
      </w:divBdr>
    </w:div>
    <w:div w:id="437217421">
      <w:bodyDiv w:val="1"/>
      <w:marLeft w:val="0"/>
      <w:marRight w:val="0"/>
      <w:marTop w:val="0"/>
      <w:marBottom w:val="0"/>
      <w:divBdr>
        <w:top w:val="none" w:sz="0" w:space="0" w:color="auto"/>
        <w:left w:val="none" w:sz="0" w:space="0" w:color="auto"/>
        <w:bottom w:val="none" w:sz="0" w:space="0" w:color="auto"/>
        <w:right w:val="none" w:sz="0" w:space="0" w:color="auto"/>
      </w:divBdr>
    </w:div>
    <w:div w:id="463735544">
      <w:bodyDiv w:val="1"/>
      <w:marLeft w:val="0"/>
      <w:marRight w:val="0"/>
      <w:marTop w:val="0"/>
      <w:marBottom w:val="0"/>
      <w:divBdr>
        <w:top w:val="none" w:sz="0" w:space="0" w:color="auto"/>
        <w:left w:val="none" w:sz="0" w:space="0" w:color="auto"/>
        <w:bottom w:val="none" w:sz="0" w:space="0" w:color="auto"/>
        <w:right w:val="none" w:sz="0" w:space="0" w:color="auto"/>
      </w:divBdr>
    </w:div>
    <w:div w:id="566573997">
      <w:bodyDiv w:val="1"/>
      <w:marLeft w:val="0"/>
      <w:marRight w:val="0"/>
      <w:marTop w:val="0"/>
      <w:marBottom w:val="0"/>
      <w:divBdr>
        <w:top w:val="none" w:sz="0" w:space="0" w:color="auto"/>
        <w:left w:val="none" w:sz="0" w:space="0" w:color="auto"/>
        <w:bottom w:val="none" w:sz="0" w:space="0" w:color="auto"/>
        <w:right w:val="none" w:sz="0" w:space="0" w:color="auto"/>
      </w:divBdr>
    </w:div>
    <w:div w:id="567227944">
      <w:bodyDiv w:val="1"/>
      <w:marLeft w:val="0"/>
      <w:marRight w:val="0"/>
      <w:marTop w:val="0"/>
      <w:marBottom w:val="0"/>
      <w:divBdr>
        <w:top w:val="none" w:sz="0" w:space="0" w:color="auto"/>
        <w:left w:val="none" w:sz="0" w:space="0" w:color="auto"/>
        <w:bottom w:val="none" w:sz="0" w:space="0" w:color="auto"/>
        <w:right w:val="none" w:sz="0" w:space="0" w:color="auto"/>
      </w:divBdr>
    </w:div>
    <w:div w:id="586034032">
      <w:bodyDiv w:val="1"/>
      <w:marLeft w:val="0"/>
      <w:marRight w:val="0"/>
      <w:marTop w:val="0"/>
      <w:marBottom w:val="0"/>
      <w:divBdr>
        <w:top w:val="none" w:sz="0" w:space="0" w:color="auto"/>
        <w:left w:val="none" w:sz="0" w:space="0" w:color="auto"/>
        <w:bottom w:val="none" w:sz="0" w:space="0" w:color="auto"/>
        <w:right w:val="none" w:sz="0" w:space="0" w:color="auto"/>
      </w:divBdr>
    </w:div>
    <w:div w:id="602692433">
      <w:bodyDiv w:val="1"/>
      <w:marLeft w:val="0"/>
      <w:marRight w:val="0"/>
      <w:marTop w:val="0"/>
      <w:marBottom w:val="0"/>
      <w:divBdr>
        <w:top w:val="none" w:sz="0" w:space="0" w:color="auto"/>
        <w:left w:val="none" w:sz="0" w:space="0" w:color="auto"/>
        <w:bottom w:val="none" w:sz="0" w:space="0" w:color="auto"/>
        <w:right w:val="none" w:sz="0" w:space="0" w:color="auto"/>
      </w:divBdr>
    </w:div>
    <w:div w:id="669142858">
      <w:bodyDiv w:val="1"/>
      <w:marLeft w:val="0"/>
      <w:marRight w:val="0"/>
      <w:marTop w:val="0"/>
      <w:marBottom w:val="0"/>
      <w:divBdr>
        <w:top w:val="none" w:sz="0" w:space="0" w:color="auto"/>
        <w:left w:val="none" w:sz="0" w:space="0" w:color="auto"/>
        <w:bottom w:val="none" w:sz="0" w:space="0" w:color="auto"/>
        <w:right w:val="none" w:sz="0" w:space="0" w:color="auto"/>
      </w:divBdr>
    </w:div>
    <w:div w:id="751009193">
      <w:bodyDiv w:val="1"/>
      <w:marLeft w:val="0"/>
      <w:marRight w:val="0"/>
      <w:marTop w:val="0"/>
      <w:marBottom w:val="0"/>
      <w:divBdr>
        <w:top w:val="none" w:sz="0" w:space="0" w:color="auto"/>
        <w:left w:val="none" w:sz="0" w:space="0" w:color="auto"/>
        <w:bottom w:val="none" w:sz="0" w:space="0" w:color="auto"/>
        <w:right w:val="none" w:sz="0" w:space="0" w:color="auto"/>
      </w:divBdr>
    </w:div>
    <w:div w:id="826553632">
      <w:bodyDiv w:val="1"/>
      <w:marLeft w:val="0"/>
      <w:marRight w:val="0"/>
      <w:marTop w:val="0"/>
      <w:marBottom w:val="0"/>
      <w:divBdr>
        <w:top w:val="none" w:sz="0" w:space="0" w:color="auto"/>
        <w:left w:val="none" w:sz="0" w:space="0" w:color="auto"/>
        <w:bottom w:val="none" w:sz="0" w:space="0" w:color="auto"/>
        <w:right w:val="none" w:sz="0" w:space="0" w:color="auto"/>
      </w:divBdr>
    </w:div>
    <w:div w:id="907694817">
      <w:bodyDiv w:val="1"/>
      <w:marLeft w:val="0"/>
      <w:marRight w:val="0"/>
      <w:marTop w:val="0"/>
      <w:marBottom w:val="0"/>
      <w:divBdr>
        <w:top w:val="none" w:sz="0" w:space="0" w:color="auto"/>
        <w:left w:val="none" w:sz="0" w:space="0" w:color="auto"/>
        <w:bottom w:val="none" w:sz="0" w:space="0" w:color="auto"/>
        <w:right w:val="none" w:sz="0" w:space="0" w:color="auto"/>
      </w:divBdr>
    </w:div>
    <w:div w:id="1095976840">
      <w:bodyDiv w:val="1"/>
      <w:marLeft w:val="0"/>
      <w:marRight w:val="0"/>
      <w:marTop w:val="0"/>
      <w:marBottom w:val="0"/>
      <w:divBdr>
        <w:top w:val="none" w:sz="0" w:space="0" w:color="auto"/>
        <w:left w:val="none" w:sz="0" w:space="0" w:color="auto"/>
        <w:bottom w:val="none" w:sz="0" w:space="0" w:color="auto"/>
        <w:right w:val="none" w:sz="0" w:space="0" w:color="auto"/>
      </w:divBdr>
    </w:div>
    <w:div w:id="1185099131">
      <w:bodyDiv w:val="1"/>
      <w:marLeft w:val="0"/>
      <w:marRight w:val="0"/>
      <w:marTop w:val="0"/>
      <w:marBottom w:val="0"/>
      <w:divBdr>
        <w:top w:val="none" w:sz="0" w:space="0" w:color="auto"/>
        <w:left w:val="none" w:sz="0" w:space="0" w:color="auto"/>
        <w:bottom w:val="none" w:sz="0" w:space="0" w:color="auto"/>
        <w:right w:val="none" w:sz="0" w:space="0" w:color="auto"/>
      </w:divBdr>
    </w:div>
    <w:div w:id="1190873785">
      <w:bodyDiv w:val="1"/>
      <w:marLeft w:val="0"/>
      <w:marRight w:val="0"/>
      <w:marTop w:val="0"/>
      <w:marBottom w:val="0"/>
      <w:divBdr>
        <w:top w:val="none" w:sz="0" w:space="0" w:color="auto"/>
        <w:left w:val="none" w:sz="0" w:space="0" w:color="auto"/>
        <w:bottom w:val="none" w:sz="0" w:space="0" w:color="auto"/>
        <w:right w:val="none" w:sz="0" w:space="0" w:color="auto"/>
      </w:divBdr>
    </w:div>
    <w:div w:id="1309480942">
      <w:bodyDiv w:val="1"/>
      <w:marLeft w:val="0"/>
      <w:marRight w:val="0"/>
      <w:marTop w:val="0"/>
      <w:marBottom w:val="0"/>
      <w:divBdr>
        <w:top w:val="none" w:sz="0" w:space="0" w:color="auto"/>
        <w:left w:val="none" w:sz="0" w:space="0" w:color="auto"/>
        <w:bottom w:val="none" w:sz="0" w:space="0" w:color="auto"/>
        <w:right w:val="none" w:sz="0" w:space="0" w:color="auto"/>
      </w:divBdr>
    </w:div>
    <w:div w:id="1334139545">
      <w:bodyDiv w:val="1"/>
      <w:marLeft w:val="0"/>
      <w:marRight w:val="0"/>
      <w:marTop w:val="0"/>
      <w:marBottom w:val="0"/>
      <w:divBdr>
        <w:top w:val="none" w:sz="0" w:space="0" w:color="auto"/>
        <w:left w:val="none" w:sz="0" w:space="0" w:color="auto"/>
        <w:bottom w:val="none" w:sz="0" w:space="0" w:color="auto"/>
        <w:right w:val="none" w:sz="0" w:space="0" w:color="auto"/>
      </w:divBdr>
    </w:div>
    <w:div w:id="1392075518">
      <w:bodyDiv w:val="1"/>
      <w:marLeft w:val="0"/>
      <w:marRight w:val="0"/>
      <w:marTop w:val="0"/>
      <w:marBottom w:val="0"/>
      <w:divBdr>
        <w:top w:val="none" w:sz="0" w:space="0" w:color="auto"/>
        <w:left w:val="none" w:sz="0" w:space="0" w:color="auto"/>
        <w:bottom w:val="none" w:sz="0" w:space="0" w:color="auto"/>
        <w:right w:val="none" w:sz="0" w:space="0" w:color="auto"/>
      </w:divBdr>
    </w:div>
    <w:div w:id="1487942447">
      <w:bodyDiv w:val="1"/>
      <w:marLeft w:val="0"/>
      <w:marRight w:val="0"/>
      <w:marTop w:val="0"/>
      <w:marBottom w:val="0"/>
      <w:divBdr>
        <w:top w:val="none" w:sz="0" w:space="0" w:color="auto"/>
        <w:left w:val="none" w:sz="0" w:space="0" w:color="auto"/>
        <w:bottom w:val="none" w:sz="0" w:space="0" w:color="auto"/>
        <w:right w:val="none" w:sz="0" w:space="0" w:color="auto"/>
      </w:divBdr>
    </w:div>
    <w:div w:id="1535921215">
      <w:bodyDiv w:val="1"/>
      <w:marLeft w:val="0"/>
      <w:marRight w:val="0"/>
      <w:marTop w:val="0"/>
      <w:marBottom w:val="0"/>
      <w:divBdr>
        <w:top w:val="none" w:sz="0" w:space="0" w:color="auto"/>
        <w:left w:val="none" w:sz="0" w:space="0" w:color="auto"/>
        <w:bottom w:val="none" w:sz="0" w:space="0" w:color="auto"/>
        <w:right w:val="none" w:sz="0" w:space="0" w:color="auto"/>
      </w:divBdr>
    </w:div>
    <w:div w:id="1636912180">
      <w:bodyDiv w:val="1"/>
      <w:marLeft w:val="0"/>
      <w:marRight w:val="0"/>
      <w:marTop w:val="0"/>
      <w:marBottom w:val="0"/>
      <w:divBdr>
        <w:top w:val="none" w:sz="0" w:space="0" w:color="auto"/>
        <w:left w:val="none" w:sz="0" w:space="0" w:color="auto"/>
        <w:bottom w:val="none" w:sz="0" w:space="0" w:color="auto"/>
        <w:right w:val="none" w:sz="0" w:space="0" w:color="auto"/>
      </w:divBdr>
    </w:div>
    <w:div w:id="1649285803">
      <w:bodyDiv w:val="1"/>
      <w:marLeft w:val="0"/>
      <w:marRight w:val="0"/>
      <w:marTop w:val="0"/>
      <w:marBottom w:val="0"/>
      <w:divBdr>
        <w:top w:val="none" w:sz="0" w:space="0" w:color="auto"/>
        <w:left w:val="none" w:sz="0" w:space="0" w:color="auto"/>
        <w:bottom w:val="none" w:sz="0" w:space="0" w:color="auto"/>
        <w:right w:val="none" w:sz="0" w:space="0" w:color="auto"/>
      </w:divBdr>
    </w:div>
    <w:div w:id="1662151891">
      <w:bodyDiv w:val="1"/>
      <w:marLeft w:val="0"/>
      <w:marRight w:val="0"/>
      <w:marTop w:val="0"/>
      <w:marBottom w:val="0"/>
      <w:divBdr>
        <w:top w:val="none" w:sz="0" w:space="0" w:color="auto"/>
        <w:left w:val="none" w:sz="0" w:space="0" w:color="auto"/>
        <w:bottom w:val="none" w:sz="0" w:space="0" w:color="auto"/>
        <w:right w:val="none" w:sz="0" w:space="0" w:color="auto"/>
      </w:divBdr>
    </w:div>
    <w:div w:id="1675450562">
      <w:bodyDiv w:val="1"/>
      <w:marLeft w:val="0"/>
      <w:marRight w:val="0"/>
      <w:marTop w:val="0"/>
      <w:marBottom w:val="0"/>
      <w:divBdr>
        <w:top w:val="none" w:sz="0" w:space="0" w:color="auto"/>
        <w:left w:val="none" w:sz="0" w:space="0" w:color="auto"/>
        <w:bottom w:val="none" w:sz="0" w:space="0" w:color="auto"/>
        <w:right w:val="none" w:sz="0" w:space="0" w:color="auto"/>
      </w:divBdr>
    </w:div>
    <w:div w:id="1733771441">
      <w:bodyDiv w:val="1"/>
      <w:marLeft w:val="0"/>
      <w:marRight w:val="0"/>
      <w:marTop w:val="0"/>
      <w:marBottom w:val="0"/>
      <w:divBdr>
        <w:top w:val="none" w:sz="0" w:space="0" w:color="auto"/>
        <w:left w:val="none" w:sz="0" w:space="0" w:color="auto"/>
        <w:bottom w:val="none" w:sz="0" w:space="0" w:color="auto"/>
        <w:right w:val="none" w:sz="0" w:space="0" w:color="auto"/>
      </w:divBdr>
    </w:div>
    <w:div w:id="1791167816">
      <w:bodyDiv w:val="1"/>
      <w:marLeft w:val="0"/>
      <w:marRight w:val="0"/>
      <w:marTop w:val="0"/>
      <w:marBottom w:val="0"/>
      <w:divBdr>
        <w:top w:val="none" w:sz="0" w:space="0" w:color="auto"/>
        <w:left w:val="none" w:sz="0" w:space="0" w:color="auto"/>
        <w:bottom w:val="none" w:sz="0" w:space="0" w:color="auto"/>
        <w:right w:val="none" w:sz="0" w:space="0" w:color="auto"/>
      </w:divBdr>
    </w:div>
    <w:div w:id="1808859481">
      <w:bodyDiv w:val="1"/>
      <w:marLeft w:val="0"/>
      <w:marRight w:val="0"/>
      <w:marTop w:val="0"/>
      <w:marBottom w:val="0"/>
      <w:divBdr>
        <w:top w:val="none" w:sz="0" w:space="0" w:color="auto"/>
        <w:left w:val="none" w:sz="0" w:space="0" w:color="auto"/>
        <w:bottom w:val="none" w:sz="0" w:space="0" w:color="auto"/>
        <w:right w:val="none" w:sz="0" w:space="0" w:color="auto"/>
      </w:divBdr>
    </w:div>
    <w:div w:id="1840075073">
      <w:bodyDiv w:val="1"/>
      <w:marLeft w:val="0"/>
      <w:marRight w:val="0"/>
      <w:marTop w:val="0"/>
      <w:marBottom w:val="0"/>
      <w:divBdr>
        <w:top w:val="none" w:sz="0" w:space="0" w:color="auto"/>
        <w:left w:val="none" w:sz="0" w:space="0" w:color="auto"/>
        <w:bottom w:val="none" w:sz="0" w:space="0" w:color="auto"/>
        <w:right w:val="none" w:sz="0" w:space="0" w:color="auto"/>
      </w:divBdr>
    </w:div>
    <w:div w:id="1842816703">
      <w:bodyDiv w:val="1"/>
      <w:marLeft w:val="0"/>
      <w:marRight w:val="0"/>
      <w:marTop w:val="0"/>
      <w:marBottom w:val="0"/>
      <w:divBdr>
        <w:top w:val="none" w:sz="0" w:space="0" w:color="auto"/>
        <w:left w:val="none" w:sz="0" w:space="0" w:color="auto"/>
        <w:bottom w:val="none" w:sz="0" w:space="0" w:color="auto"/>
        <w:right w:val="none" w:sz="0" w:space="0" w:color="auto"/>
      </w:divBdr>
    </w:div>
    <w:div w:id="1867018584">
      <w:bodyDiv w:val="1"/>
      <w:marLeft w:val="0"/>
      <w:marRight w:val="0"/>
      <w:marTop w:val="0"/>
      <w:marBottom w:val="0"/>
      <w:divBdr>
        <w:top w:val="none" w:sz="0" w:space="0" w:color="auto"/>
        <w:left w:val="none" w:sz="0" w:space="0" w:color="auto"/>
        <w:bottom w:val="none" w:sz="0" w:space="0" w:color="auto"/>
        <w:right w:val="none" w:sz="0" w:space="0" w:color="auto"/>
      </w:divBdr>
    </w:div>
    <w:div w:id="1919360598">
      <w:bodyDiv w:val="1"/>
      <w:marLeft w:val="0"/>
      <w:marRight w:val="0"/>
      <w:marTop w:val="0"/>
      <w:marBottom w:val="0"/>
      <w:divBdr>
        <w:top w:val="none" w:sz="0" w:space="0" w:color="auto"/>
        <w:left w:val="none" w:sz="0" w:space="0" w:color="auto"/>
        <w:bottom w:val="none" w:sz="0" w:space="0" w:color="auto"/>
        <w:right w:val="none" w:sz="0" w:space="0" w:color="auto"/>
      </w:divBdr>
    </w:div>
    <w:div w:id="20217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oasis-open.org/wss/2004/01/oasis-200401-wss-wssecurity-secext-1.0.xs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3B170-0DD8-4893-9512-00E6F981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31985</TotalTime>
  <Pages>52</Pages>
  <Words>15223</Words>
  <Characters>86773</Characters>
  <Application>Microsoft Office Word</Application>
  <DocSecurity>0</DocSecurity>
  <Lines>723</Lines>
  <Paragraphs>203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Ulas ASLAN</dc:creator>
  <cp:keywords/>
  <dc:description/>
  <cp:lastModifiedBy>Osman Edip ÇUHADAR</cp:lastModifiedBy>
  <cp:revision>22</cp:revision>
  <dcterms:created xsi:type="dcterms:W3CDTF">2013-11-19T19:45:00Z</dcterms:created>
  <dcterms:modified xsi:type="dcterms:W3CDTF">2019-11-22T06:56:00Z</dcterms:modified>
</cp:coreProperties>
</file>