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jc w:val="center"/>
        <w:rPr>
          <w:b w:val="1"/>
          <w:bCs w:val="1"/>
          <w:sz w:val="36"/>
          <w:szCs w:val="36"/>
        </w:rPr>
      </w:pPr>
    </w:p>
    <w:p>
      <w:pPr>
        <w:pStyle w:val="正文"/>
        <w:jc w:val="center"/>
        <w:rPr>
          <w:b w:val="1"/>
          <w:bCs w:val="1"/>
          <w:sz w:val="36"/>
          <w:szCs w:val="36"/>
        </w:rPr>
      </w:pPr>
    </w:p>
    <w:p>
      <w:pPr>
        <w:pStyle w:val="正文"/>
        <w:jc w:val="center"/>
        <w:rPr>
          <w:b w:val="1"/>
          <w:bCs w:val="1"/>
          <w:sz w:val="36"/>
          <w:szCs w:val="36"/>
        </w:rPr>
      </w:pPr>
    </w:p>
    <w:p>
      <w:pPr>
        <w:pStyle w:val="正文"/>
        <w:jc w:val="center"/>
        <w:rPr>
          <w:b w:val="1"/>
          <w:bCs w:val="1"/>
          <w:sz w:val="36"/>
          <w:szCs w:val="36"/>
          <w:lang w:val="zh-TW" w:eastAsia="zh-TW"/>
        </w:rPr>
      </w:pPr>
      <w:r>
        <w:rPr>
          <w:rFonts w:ascii="楷体_GB2312" w:cs="楷体_GB2312" w:hAnsi="楷体_GB2312" w:eastAsia="楷体_GB2312"/>
          <w:b w:val="1"/>
          <w:bCs w:val="1"/>
          <w:sz w:val="36"/>
          <w:szCs w:val="36"/>
          <w:rtl w:val="0"/>
          <w:lang w:val="zh-TW" w:eastAsia="zh-TW"/>
        </w:rPr>
        <w:t>哈尔滨工业大学计算学部</w:t>
      </w:r>
    </w:p>
    <w:p>
      <w:pPr>
        <w:pStyle w:val="正文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36"/>
          <w:szCs w:val="36"/>
          <w:rtl w:val="0"/>
          <w:lang w:val="en-US"/>
        </w:rPr>
        <w:t>2024</w:t>
      </w:r>
      <w:r>
        <w:rPr>
          <w:rFonts w:ascii="楷体_GB2312" w:cs="楷体_GB2312" w:hAnsi="楷体_GB2312" w:eastAsia="楷体_GB2312"/>
          <w:b w:val="1"/>
          <w:bCs w:val="1"/>
          <w:sz w:val="36"/>
          <w:szCs w:val="36"/>
          <w:rtl w:val="0"/>
          <w:lang w:val="zh-TW" w:eastAsia="zh-TW"/>
        </w:rPr>
        <w:t>年春季学期《软件工程》</w:t>
      </w:r>
    </w:p>
    <w:p>
      <w:pPr>
        <w:pStyle w:val="正文"/>
        <w:jc w:val="center"/>
        <w:rPr>
          <w:b w:val="1"/>
          <w:bCs w:val="1"/>
          <w:sz w:val="52"/>
          <w:szCs w:val="52"/>
        </w:rPr>
      </w:pPr>
      <w:r>
        <w:rPr>
          <w:b w:val="1"/>
          <w:bCs w:val="1"/>
          <w:sz w:val="52"/>
          <w:szCs w:val="52"/>
          <w:rtl w:val="0"/>
          <w:lang w:val="en-US"/>
        </w:rPr>
        <w:t>Lab 2</w:t>
      </w:r>
      <w:r>
        <w:rPr>
          <w:rFonts w:ascii="楷体_GB2312" w:cs="楷体_GB2312" w:hAnsi="楷体_GB2312" w:eastAsia="楷体_GB2312"/>
          <w:b w:val="1"/>
          <w:bCs w:val="1"/>
          <w:sz w:val="52"/>
          <w:szCs w:val="52"/>
          <w:rtl w:val="0"/>
          <w:lang w:val="zh-TW" w:eastAsia="zh-TW"/>
        </w:rPr>
        <w:t>：项目计划与原型设计</w:t>
      </w: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tbl>
      <w:tblPr>
        <w:tblW w:w="7386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4"/>
        <w:gridCol w:w="1595"/>
        <w:gridCol w:w="4387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480" w:lineRule="auto"/>
              <w:jc w:val="center"/>
            </w:pPr>
            <w:r>
              <w:rPr>
                <w:rFonts w:eastAsia="SimSong Bold" w:hint="eastAsia"/>
                <w:b w:val="0"/>
                <w:bCs w:val="0"/>
                <w:sz w:val="24"/>
                <w:szCs w:val="24"/>
                <w:shd w:val="nil" w:color="auto" w:fill="auto"/>
                <w:rtl w:val="0"/>
                <w:lang w:val="zh-TW" w:eastAsia="zh-TW"/>
              </w:rPr>
              <w:t>姓名</w:t>
            </w:r>
          </w:p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480" w:lineRule="auto"/>
              <w:jc w:val="center"/>
            </w:pPr>
            <w:r>
              <w:rPr>
                <w:rFonts w:eastAsia="SimSong Bold" w:hint="eastAsia"/>
                <w:b w:val="0"/>
                <w:bCs w:val="0"/>
                <w:sz w:val="24"/>
                <w:szCs w:val="24"/>
                <w:shd w:val="nil" w:color="auto" w:fill="auto"/>
                <w:rtl w:val="0"/>
                <w:lang w:val="zh-TW" w:eastAsia="zh-TW"/>
              </w:rPr>
              <w:t>学号</w:t>
            </w:r>
          </w:p>
        </w:tc>
        <w:tc>
          <w:tcPr>
            <w:tcW w:type="dxa" w:w="438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480" w:lineRule="auto"/>
              <w:jc w:val="center"/>
            </w:pPr>
            <w:r>
              <w:rPr>
                <w:rFonts w:eastAsia="SimSong Bold" w:hint="eastAsia"/>
                <w:b w:val="0"/>
                <w:bCs w:val="0"/>
                <w:sz w:val="24"/>
                <w:szCs w:val="24"/>
                <w:shd w:val="nil" w:color="auto" w:fill="auto"/>
                <w:rtl w:val="0"/>
                <w:lang w:val="zh-TW" w:eastAsia="zh-TW"/>
              </w:rPr>
              <w:t>联系方式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48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Email/</w:t>
            </w: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48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Email/</w:t>
            </w: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手机号码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387"/>
            <w:tcBorders>
              <w:top w:val="single" w:color="000000" w:sz="4" w:space="0" w:shadow="0" w:frame="0"/>
              <w:left w:val="single" w:color="000000" w:sz="6" w:space="0" w:shadow="0" w:frame="0"/>
              <w:bottom w:val="single" w:color="000000" w:sz="4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spacing w:line="48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Email/</w:t>
            </w:r>
            <w:r>
              <w:rPr>
                <w:rFonts w:eastAsia="SimSun" w:hint="eastAsia"/>
                <w:sz w:val="24"/>
                <w:szCs w:val="24"/>
                <w:shd w:val="nil" w:color="auto" w:fill="auto"/>
                <w:rtl w:val="0"/>
                <w:lang w:val="zh-TW" w:eastAsia="zh-TW"/>
              </w:rPr>
              <w:t>手机号码</w:t>
            </w:r>
          </w:p>
        </w:tc>
      </w:tr>
    </w:tbl>
    <w:p>
      <w:pPr>
        <w:pStyle w:val="正文"/>
        <w:jc w:val="center"/>
      </w:pPr>
    </w:p>
    <w:p>
      <w:pPr>
        <w:pStyle w:val="正文"/>
      </w:pPr>
    </w:p>
    <w:p>
      <w:pPr>
        <w:pStyle w:val="正文"/>
      </w:pPr>
    </w:p>
    <w:p>
      <w:pPr>
        <w:pStyle w:val="正文"/>
      </w:pPr>
    </w:p>
    <w:p>
      <w:pPr>
        <w:pStyle w:val="正文"/>
        <w:sectPr>
          <w:headerReference w:type="default" r:id="rId4"/>
          <w:footerReference w:type="default" r:id="rId5"/>
          <w:pgSz w:w="11900" w:h="16840" w:orient="portrait"/>
          <w:pgMar w:top="1440" w:right="1800" w:bottom="1440" w:left="1800" w:header="851" w:footer="992"/>
          <w:pgNumType w:start="1"/>
          <w:bidi w:val="0"/>
        </w:sectPr>
      </w:pPr>
    </w:p>
    <w:p>
      <w:pPr>
        <w:pStyle w:val="正文"/>
        <w:jc w:val="center"/>
        <w:rPr>
          <w:b w:val="1"/>
          <w:bCs w:val="1"/>
          <w:sz w:val="28"/>
          <w:szCs w:val="28"/>
          <w:lang w:val="zh-TW" w:eastAsia="zh-TW"/>
        </w:rPr>
      </w:pPr>
      <w:r>
        <w:rPr>
          <w:rFonts w:ascii="黑体" w:cs="黑体" w:hAnsi="黑体" w:eastAsia="黑体"/>
          <w:b w:val="1"/>
          <w:bCs w:val="1"/>
          <w:sz w:val="28"/>
          <w:szCs w:val="28"/>
          <w:rtl w:val="0"/>
          <w:lang w:val="zh-TW" w:eastAsia="zh-TW"/>
        </w:rPr>
        <w:t>目  录</w:t>
      </w:r>
    </w:p>
    <w:p>
      <w:pPr>
        <w:pStyle w:val="正文"/>
        <w:rPr>
          <w:b w:val="1"/>
          <w:bCs w:val="1"/>
          <w:sz w:val="28"/>
          <w:szCs w:val="28"/>
        </w:rPr>
      </w:pPr>
    </w:p>
    <w:p>
      <w:pPr>
        <w:pStyle w:val="正文"/>
      </w:pPr>
      <w:r>
        <w:rPr/>
        <w:fldChar w:fldCharType="begin" w:fldLock="0"/>
      </w:r>
      <w:r>
        <w:instrText xml:space="preserve"> TOC \t "标题 1, 1,标题 2, 2"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实验要求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</w:t>
      </w:r>
      <w:r>
        <w:rPr/>
        <w:fldChar w:fldCharType="end" w:fldLock="0"/>
      </w:r>
    </w:p>
    <w:p>
      <w:pPr>
        <w:pStyle w:val="TOC 1"/>
        <w:numPr>
          <w:ilvl w:val="0"/>
          <w:numId w:val="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项目概述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</w:t>
      </w:r>
      <w:r>
        <w:rPr/>
        <w:fldChar w:fldCharType="end" w:fldLock="0"/>
      </w:r>
    </w:p>
    <w:p>
      <w:pPr>
        <w:pStyle w:val="TOC 1"/>
        <w:numPr>
          <w:ilvl w:val="0"/>
          <w:numId w:val="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用户故事清单及优先级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</w:t>
      </w:r>
      <w:r>
        <w:rPr/>
        <w:fldChar w:fldCharType="end" w:fldLock="0"/>
      </w:r>
    </w:p>
    <w:p>
      <w:pPr>
        <w:pStyle w:val="TOC 2"/>
        <w:numPr>
          <w:ilvl w:val="1"/>
          <w:numId w:val="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1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</w:t>
      </w:r>
      <w:r>
        <w:rPr/>
        <w:fldChar w:fldCharType="end" w:fldLock="0"/>
      </w:r>
    </w:p>
    <w:p>
      <w:pPr>
        <w:pStyle w:val="TOC 2"/>
        <w:numPr>
          <w:ilvl w:val="1"/>
          <w:numId w:val="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2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</w:t>
      </w:r>
      <w:r>
        <w:rPr/>
        <w:fldChar w:fldCharType="end" w:fldLock="0"/>
      </w:r>
    </w:p>
    <w:p>
      <w:pPr>
        <w:pStyle w:val="TOC 2"/>
        <w:numPr>
          <w:ilvl w:val="1"/>
          <w:numId w:val="6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3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III</w:t>
      </w:r>
      <w:r>
        <w:rPr/>
        <w:fldChar w:fldCharType="end" w:fldLock="0"/>
      </w:r>
    </w:p>
    <w:p>
      <w:pPr>
        <w:pStyle w:val="TOC 2"/>
        <w:numPr>
          <w:ilvl w:val="1"/>
          <w:numId w:val="7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4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III</w:t>
      </w:r>
      <w:r>
        <w:rPr/>
        <w:fldChar w:fldCharType="end" w:fldLock="0"/>
      </w:r>
    </w:p>
    <w:p>
      <w:pPr>
        <w:pStyle w:val="TOC 2"/>
        <w:numPr>
          <w:ilvl w:val="1"/>
          <w:numId w:val="8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5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IV</w:t>
      </w:r>
      <w:r>
        <w:rPr/>
        <w:fldChar w:fldCharType="end" w:fldLock="0"/>
      </w:r>
    </w:p>
    <w:p>
      <w:pPr>
        <w:pStyle w:val="TOC 2"/>
        <w:numPr>
          <w:ilvl w:val="1"/>
          <w:numId w:val="9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6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IV</w:t>
      </w:r>
      <w:r>
        <w:rPr/>
        <w:fldChar w:fldCharType="end" w:fldLock="0"/>
      </w:r>
    </w:p>
    <w:p>
      <w:pPr>
        <w:pStyle w:val="TOC 2"/>
        <w:numPr>
          <w:ilvl w:val="1"/>
          <w:numId w:val="1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7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IV</w:t>
      </w:r>
      <w:r>
        <w:rPr/>
        <w:fldChar w:fldCharType="end" w:fldLock="0"/>
      </w:r>
    </w:p>
    <w:p>
      <w:pPr>
        <w:pStyle w:val="TOC 2"/>
        <w:numPr>
          <w:ilvl w:val="1"/>
          <w:numId w:val="1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8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</w:t>
      </w:r>
      <w:r>
        <w:rPr/>
        <w:fldChar w:fldCharType="end" w:fldLock="0"/>
      </w:r>
    </w:p>
    <w:p>
      <w:pPr>
        <w:pStyle w:val="TOC 2"/>
        <w:numPr>
          <w:ilvl w:val="1"/>
          <w:numId w:val="1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9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</w:t>
      </w:r>
      <w:r>
        <w:rPr/>
        <w:fldChar w:fldCharType="end" w:fldLock="0"/>
      </w:r>
    </w:p>
    <w:p>
      <w:pPr>
        <w:pStyle w:val="TOC 1"/>
        <w:numPr>
          <w:ilvl w:val="0"/>
          <w:numId w:val="1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用户故事的工作量估算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</w:t>
      </w:r>
      <w:r>
        <w:rPr/>
        <w:fldChar w:fldCharType="end" w:fldLock="0"/>
      </w:r>
    </w:p>
    <w:p>
      <w:pPr>
        <w:pStyle w:val="TOC 1"/>
        <w:numPr>
          <w:ilvl w:val="0"/>
          <w:numId w:val="1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迭代计划</w:t>
      </w:r>
      <w:r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</w:t>
      </w:r>
      <w:r>
        <w:rPr/>
        <w:fldChar w:fldCharType="end" w:fldLock="0"/>
      </w:r>
    </w:p>
    <w:p>
      <w:pPr>
        <w:pStyle w:val="TOC 1"/>
        <w:numPr>
          <w:ilvl w:val="0"/>
          <w:numId w:val="15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使用</w:t>
      </w:r>
      <w:r>
        <w:rPr>
          <w:rFonts w:cs="Arial Unicode MS" w:eastAsia="Arial Unicode MS"/>
          <w:rtl w:val="0"/>
        </w:rPr>
        <w:t>PingCode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或其他工具管理用户故事和迭代计划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建立团队、项目、成员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2"/>
        <w:numPr>
          <w:ilvl w:val="1"/>
          <w:numId w:val="16"/>
        </w:numPr>
      </w:pPr>
      <w:r>
        <w:rPr>
          <w:rFonts w:cs="Arial Unicode MS" w:eastAsia="Arial Unicode MS"/>
          <w:rtl w:val="0"/>
        </w:rPr>
        <w:t>Product Backlog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（全部用户故事）</w:t>
      </w:r>
      <w:r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2"/>
        <w:numPr>
          <w:ilvl w:val="1"/>
          <w:numId w:val="17"/>
        </w:numPr>
      </w:pPr>
      <w:r>
        <w:rPr>
          <w:rFonts w:cs="Arial Unicode MS" w:eastAsia="Arial Unicode MS"/>
          <w:rtl w:val="0"/>
        </w:rPr>
        <w:t>Sprint Planning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（规划迭代）</w:t>
      </w:r>
      <w:r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2"/>
        <w:numPr>
          <w:ilvl w:val="1"/>
          <w:numId w:val="18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形成每个</w:t>
      </w:r>
      <w:r>
        <w:rPr>
          <w:rFonts w:cs="Arial Unicode MS" w:eastAsia="Arial Unicode MS"/>
          <w:rtl w:val="0"/>
        </w:rPr>
        <w:t>Sprint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cs="Arial Unicode MS" w:eastAsia="Arial Unicode MS"/>
          <w:rtl w:val="0"/>
        </w:rPr>
        <w:t>Story Board</w:t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2"/>
        <w:numPr>
          <w:ilvl w:val="1"/>
          <w:numId w:val="19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形成每个</w:t>
      </w:r>
      <w:r>
        <w:rPr>
          <w:rFonts w:cs="Arial Unicode MS" w:eastAsia="Arial Unicode MS"/>
          <w:rtl w:val="0"/>
        </w:rPr>
        <w:t>Sprint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的</w:t>
      </w:r>
      <w:r>
        <w:rPr>
          <w:rFonts w:cs="Arial Unicode MS" w:eastAsia="Arial Unicode MS"/>
          <w:rtl w:val="0"/>
        </w:rPr>
        <w:t>Burndown Chart</w:t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1"/>
        <w:numPr>
          <w:ilvl w:val="0"/>
          <w:numId w:val="20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原型设计</w:t>
      </w:r>
      <w:r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1</w:t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2"/>
        <w:numPr>
          <w:ilvl w:val="1"/>
          <w:numId w:val="21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2</w:t>
        <w:tab/>
      </w:r>
      <w:r>
        <w:rPr/>
        <w:fldChar w:fldCharType="begin" w:fldLock="0"/>
      </w:r>
      <w:r>
        <w:instrText xml:space="preserve"> PAGEREF _Toc23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2"/>
        <w:numPr>
          <w:ilvl w:val="1"/>
          <w:numId w:val="22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用户故事</w:t>
      </w:r>
      <w:r>
        <w:rPr>
          <w:rFonts w:cs="Arial Unicode MS" w:eastAsia="Arial Unicode MS"/>
          <w:rtl w:val="0"/>
        </w:rPr>
        <w:t>n</w:t>
        <w:tab/>
      </w:r>
      <w:r>
        <w:rPr/>
        <w:fldChar w:fldCharType="begin" w:fldLock="0"/>
      </w:r>
      <w:r>
        <w:instrText xml:space="preserve"> PAGEREF _Toc24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1"/>
        <w:numPr>
          <w:ilvl w:val="0"/>
          <w:numId w:val="23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计划与实际进度</w:t>
      </w:r>
      <w:r>
        <w:tab/>
      </w:r>
      <w:r>
        <w:rPr/>
        <w:fldChar w:fldCharType="begin" w:fldLock="0"/>
      </w:r>
      <w:r>
        <w:instrText xml:space="preserve"> PAGEREF _Toc25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TOC 1"/>
        <w:numPr>
          <w:ilvl w:val="0"/>
          <w:numId w:val="24"/>
        </w:num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小结</w:t>
      </w:r>
      <w:r>
        <w:tab/>
      </w:r>
      <w:r>
        <w:rPr/>
        <w:fldChar w:fldCharType="begin" w:fldLock="0"/>
      </w:r>
      <w:r>
        <w:instrText xml:space="preserve"> PAGEREF _Toc26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VII</w:t>
      </w:r>
      <w:r>
        <w:rPr/>
        <w:fldChar w:fldCharType="end" w:fldLock="0"/>
      </w:r>
    </w:p>
    <w:p>
      <w:pPr>
        <w:pStyle w:val="正文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/>
        <w:fldChar w:fldCharType="end" w:fldLock="0"/>
      </w:r>
    </w:p>
    <w:p>
      <w:pPr>
        <w:pStyle w:val="正文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outline w:val="0"/>
          <w:color w:val="ff0000"/>
          <w:u w:color="ff0000"/>
          <w:shd w:val="clear" w:color="auto" w:fill="ffff00"/>
          <w:rtl w:val="0"/>
          <w:lang w:val="en-US"/>
          <w14:textFill>
            <w14:solidFill>
              <w14:srgbClr w14:val="FF0000"/>
            </w14:solidFill>
          </w14:textFill>
        </w:rPr>
        <w:t>[</w:t>
      </w:r>
      <w:r>
        <w:rPr>
          <w:rFonts w:eastAsia="SimSun" w:hint="eastAsia"/>
          <w:outline w:val="0"/>
          <w:color w:val="ff0000"/>
          <w:u w:color="ff0000"/>
          <w:shd w:val="clear" w:color="auto" w:fill="ffff00"/>
          <w:rtl w:val="0"/>
          <w:lang w:val="zh-TW" w:eastAsia="zh-TW"/>
          <w14:textFill>
            <w14:solidFill>
              <w14:srgbClr w14:val="FF0000"/>
            </w14:solidFill>
          </w14:textFill>
        </w:rPr>
        <w:t>文档全部完成之后，请更新上述区域</w:t>
      </w:r>
      <w:r>
        <w:rPr>
          <w:outline w:val="0"/>
          <w:color w:val="ff0000"/>
          <w:u w:color="ff0000"/>
          <w:shd w:val="clear" w:color="auto" w:fill="ffff00"/>
          <w:rtl w:val="0"/>
          <w:lang w:val="en-US"/>
          <w14:textFill>
            <w14:solidFill>
              <w14:srgbClr w14:val="FF0000"/>
            </w14:solidFill>
          </w14:textFill>
        </w:rPr>
        <w:t>]</w:t>
      </w:r>
    </w:p>
    <w:p>
      <w:pPr>
        <w:pStyle w:val="正文"/>
      </w:pPr>
    </w:p>
    <w:p>
      <w:pPr>
        <w:pStyle w:val="正文"/>
        <w:sectPr>
          <w:headerReference w:type="default" r:id="rId6"/>
          <w:footerReference w:type="default" r:id="rId7"/>
          <w:pgSz w:w="11900" w:h="16840" w:orient="portrait"/>
          <w:pgMar w:top="1440" w:right="1800" w:bottom="1440" w:left="1800" w:header="851" w:footer="992"/>
          <w:pgNumType w:start="1"/>
          <w:bidi w:val="0"/>
        </w:sectPr>
      </w:pPr>
    </w:p>
    <w:p>
      <w:pPr>
        <w:pStyle w:val="标题 1"/>
        <w:numPr>
          <w:ilvl w:val="0"/>
          <w:numId w:val="26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" w:id="0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实验要求</w:t>
      </w:r>
      <w:bookmarkEnd w:id="0"/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根据讨论纪要，提取形成用户故事清单；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为每个用户故事形成卡片；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分析用户故事的优先级；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组内成员采用表决和投票的方式，估算各用户故事的工作量；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根据以上结果，设计项目的迭代开发计划；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使用</w:t>
      </w:r>
      <w:r>
        <w:rPr>
          <w:rFonts w:ascii="Times Roman" w:hAnsi="Times Roman"/>
          <w:sz w:val="22"/>
          <w:szCs w:val="22"/>
          <w:rtl w:val="0"/>
          <w:lang w:val="en-US"/>
        </w:rPr>
        <w:t>PingCode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或其他自选的</w:t>
      </w:r>
      <w:r>
        <w:rPr>
          <w:rFonts w:ascii="Times Roman" w:hAnsi="Times Roman"/>
          <w:sz w:val="22"/>
          <w:szCs w:val="22"/>
          <w:rtl w:val="0"/>
          <w:lang w:val="en-US"/>
        </w:rPr>
        <w:t>Scrum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项目管理工具建立和管理迭代计划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；</w:t>
      </w:r>
    </w:p>
    <w:p>
      <w:pPr>
        <w:pStyle w:val="Default"/>
        <w:numPr>
          <w:ilvl w:val="0"/>
          <w:numId w:val="28"/>
        </w:numPr>
        <w:bidi w:val="0"/>
        <w:spacing w:before="0" w:after="240" w:line="240" w:lineRule="auto"/>
        <w:ind w:right="0"/>
        <w:jc w:val="left"/>
        <w:rPr>
          <w:rFonts w:eastAsia="Times Roman" w:hint="eastAsia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使用</w:t>
      </w:r>
      <w:r>
        <w:rPr>
          <w:rFonts w:ascii="Times Roman" w:hAnsi="Times Roman"/>
          <w:sz w:val="22"/>
          <w:szCs w:val="22"/>
          <w:rtl w:val="0"/>
        </w:rPr>
        <w:t>MockPlus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或其他自选的原型设计工具对关键的用户故事进行原型设计</w:t>
      </w:r>
      <w:r>
        <w:rPr>
          <w:rFonts w:ascii="Times Roman" w:hAnsi="Times Roman"/>
          <w:sz w:val="22"/>
          <w:szCs w:val="22"/>
          <w:rtl w:val="0"/>
        </w:rPr>
        <w:t>(GUI)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；</w:t>
      </w:r>
    </w:p>
    <w:p>
      <w:pPr>
        <w:pStyle w:val="Default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标题 1"/>
        <w:numPr>
          <w:ilvl w:val="0"/>
          <w:numId w:val="26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1" w:id="1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项目概述</w:t>
      </w:r>
      <w:bookmarkEnd w:id="1"/>
    </w:p>
    <w:p>
      <w:pPr>
        <w:pStyle w:val="正文"/>
        <w:ind w:firstLine="420"/>
        <w:rPr>
          <w:rStyle w:val="页码"/>
        </w:rPr>
      </w:pPr>
      <w:r>
        <w:rPr>
          <w:rFonts w:eastAsia="SimSun" w:hint="eastAsia"/>
          <w:rtl w:val="0"/>
          <w:lang w:val="zh-TW" w:eastAsia="zh-TW"/>
        </w:rPr>
        <w:t>简要介绍本组</w:t>
      </w:r>
      <w:r>
        <w:rPr>
          <w:rtl w:val="0"/>
        </w:rPr>
        <w:t>3</w:t>
      </w:r>
      <w:r>
        <w:rPr>
          <w:rFonts w:eastAsia="SimSun" w:hint="eastAsia"/>
          <w:rtl w:val="0"/>
          <w:lang w:val="zh-TW" w:eastAsia="zh-TW"/>
        </w:rPr>
        <w:t>人所面对的实践项目的基本情况（名称、目标用户、系统的核心价值等）。</w:t>
      </w:r>
    </w:p>
    <w:p>
      <w:pPr>
        <w:pStyle w:val="标题 1"/>
        <w:numPr>
          <w:ilvl w:val="0"/>
          <w:numId w:val="26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2" w:id="2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用户故事</w:t>
      </w:r>
      <w:bookmarkEnd w:id="2"/>
    </w:p>
    <w:p>
      <w:pPr>
        <w:pStyle w:val="正文"/>
        <w:ind w:left="420" w:firstLine="0"/>
        <w:rPr>
          <w:rStyle w:val="页码"/>
          <w:lang w:val="zh-TW" w:eastAsia="zh-TW"/>
        </w:rPr>
      </w:pPr>
      <w:r>
        <w:rPr>
          <w:rFonts w:eastAsia="SimSun" w:hint="eastAsia"/>
          <w:rtl w:val="0"/>
          <w:lang w:val="zh-TW" w:eastAsia="zh-TW"/>
        </w:rPr>
        <w:t>针对项目需求，分析用户故事。</w:t>
      </w: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  <w:lang w:val="zh-TW" w:eastAsia="zh-TW"/>
        </w:rPr>
      </w:pPr>
      <w:bookmarkStart w:name="_Toc3" w:id="3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用户故事清单及优先级</w:t>
      </w:r>
      <w:bookmarkEnd w:id="3"/>
    </w:p>
    <w:p>
      <w:pPr>
        <w:pStyle w:val="正文"/>
        <w:ind w:firstLine="420"/>
        <w:rPr>
          <w:rStyle w:val="页码"/>
          <w:lang w:val="zh-TW" w:eastAsia="zh-TW"/>
        </w:rPr>
      </w:pPr>
      <w:r>
        <w:rPr>
          <w:rFonts w:eastAsia="SimSun" w:hint="eastAsia"/>
          <w:rtl w:val="0"/>
          <w:lang w:val="zh-TW" w:eastAsia="zh-TW"/>
        </w:rPr>
        <w:t>根据需要增加下表的行。</w:t>
      </w:r>
    </w:p>
    <w:p>
      <w:pPr>
        <w:pStyle w:val="正文"/>
        <w:ind w:firstLine="420"/>
        <w:rPr>
          <w:outline w:val="0"/>
          <w:color w:val="ff0000"/>
          <w:u w:color="ff0000"/>
          <w:lang w:val="zh-TW" w:eastAsia="zh-TW"/>
          <w14:textFill>
            <w14:solidFill>
              <w14:srgbClr w14:val="FF0000"/>
            </w14:solidFill>
          </w14:textFill>
        </w:rPr>
      </w:pPr>
      <w:r>
        <w:rPr>
          <w:rFonts w:eastAsia="SimSun" w:hint="eastAsia"/>
          <w:outline w:val="0"/>
          <w:color w:val="ff0000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按照优先级排列用户故事，排在上面的用户故事具有更高的优先级。</w:t>
      </w:r>
    </w:p>
    <w:p>
      <w:pPr>
        <w:pStyle w:val="正文"/>
        <w:ind w:firstLine="420"/>
        <w:rPr>
          <w:rStyle w:val="页码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81" w:line="240" w:lineRule="auto"/>
        <w:ind w:left="0" w:right="0" w:firstLine="0"/>
        <w:jc w:val="left"/>
        <w:rPr>
          <w:rStyle w:val="页码"/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6"/>
        <w:gridCol w:w="773"/>
        <w:gridCol w:w="3480"/>
        <w:gridCol w:w="2874"/>
        <w:gridCol w:w="587"/>
      </w:tblGrid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用户故事编号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用户故事简称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用户故事描述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优先级估算（采用</w:t>
            </w: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、</w:t>
            </w: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、</w:t>
            </w: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、</w:t>
            </w: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、</w:t>
            </w:r>
            <w:r>
              <w:rPr>
                <w:rFonts w:ascii="Times Roman" w:cs="Arial Unicode MS" w:hAnsi="Times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的方式，数字越大表示优先级越高）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center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上游故事编号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查询空闲医生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作为一个用户，我希望能查询到当前医院所有空闲的医生，以便进行预约。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预约医生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作为一个用户，我希望能够对空闲的医生进行预约，以便我能得到及时的医疗服务。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查看预约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作为一个用户，我希望能查看和取消我已经预约的医生，以便管理我的预约。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医生设置空闲时间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作为一个医生，我希望能设置我的空闲时间，以便用户能够预约我的服务。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医生接收通知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作为一个医生，我希望能接收到用户的预约通知，以便了解我的预约情况。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设置接待人数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作为一个医生，我希望能设置我每天可接待的病人人数，以便合理安排我的工作。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添加删除医生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作为一个管理员，我希望能添加和删除医生，以便管理医院的医生资源。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管理医生权限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作为一个管理员，我希望能管理医生的权限，以便控制医生在系统中的操作权限。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ed7e7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</w:t>
            </w:r>
          </w:p>
        </w:tc>
        <w:tc>
          <w:tcPr>
            <w:tcW w:type="dxa" w:w="7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查看预约情况</w:t>
            </w:r>
          </w:p>
        </w:tc>
        <w:tc>
          <w:tcPr>
            <w:tcW w:type="dxa" w:w="34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Times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作为一个管理员，我希望能查看所有医生的预约情况，以便了解医院的运作状况。</w:t>
            </w:r>
          </w:p>
        </w:tc>
        <w:tc>
          <w:tcPr>
            <w:tcW w:type="dxa" w:w="2873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586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8ecf3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right"/>
              <w:outlineLvl w:val="0"/>
              <w:rPr>
                <w:rtl w:val="0"/>
              </w:rPr>
            </w:pPr>
            <w:r>
              <w:rPr>
                <w:rFonts w:ascii="Times Roman" w:cs="Arial Unicode MS" w:hAnsi="Times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</w:tbl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Style w:val="页码"/>
          <w:rFonts w:ascii="Times Roman" w:cs="Times Roman" w:hAnsi="Times Roman" w:eastAsia="Times Roman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Style w:val="页码"/>
          <w:rFonts w:ascii="Times Roman" w:cs="Times Roman" w:hAnsi="Times Roman" w:eastAsia="Times Roman"/>
          <w:rtl w:val="0"/>
        </w:rPr>
      </w:pPr>
    </w:p>
    <w:p>
      <w:pPr>
        <w:pStyle w:val="标题 2"/>
        <w:numPr>
          <w:ilvl w:val="1"/>
          <w:numId w:val="29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4" w:id="4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Times New Roman" w:hAnsi="Times New Roman"/>
          <w:sz w:val="30"/>
          <w:szCs w:val="30"/>
          <w:rtl w:val="0"/>
        </w:rPr>
        <w:t>1</w:t>
      </w:r>
      <w:bookmarkEnd w:id="4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作为一个用户，我想要查询当前医院所有空闲的医生，以便进行预约。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用户能看到所有当前空闲的医生列表。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无医生空闲：显示信息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当前无空闲医生，请稍后再试。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2160" w:right="0" w:hanging="2160"/>
        <w:jc w:val="left"/>
        <w:rPr>
          <w:rStyle w:val="页码"/>
          <w:rFonts w:ascii="Times Roman" w:cs="Times Roman" w:hAnsi="Times Roman" w:eastAsia="Times Roman"/>
          <w:rtl w:val="0"/>
        </w:rPr>
      </w:pPr>
    </w:p>
    <w:p>
      <w:pPr>
        <w:pStyle w:val="标题 2"/>
        <w:numPr>
          <w:ilvl w:val="1"/>
          <w:numId w:val="32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5" w:id="5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Times New Roman" w:hAnsi="Times New Roman"/>
          <w:sz w:val="30"/>
          <w:szCs w:val="30"/>
          <w:rtl w:val="0"/>
        </w:rPr>
        <w:t>2</w:t>
      </w:r>
      <w:bookmarkEnd w:id="5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作为一个用户，我想要对空闲的医生进行预约，以便我能得到及时的医疗服务。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22"/>
          <w:szCs w:val="22"/>
          <w:rtl w:val="0"/>
        </w:rPr>
      </w:pP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用户收到预约成功的确认信息。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预约冲突：显示错误信息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该时间段已经被预约，请选择其他时间。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2160" w:right="0" w:hanging="216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6" w:id="6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3</w:t>
      </w:r>
      <w:bookmarkEnd w:id="6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作为一个用户，我想要查看和取消我已经预约的医生，以便管理我的预约。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用户能查看所有已预约的医生，并能成功取消预约。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无预约记录：显示信息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您当前没有任何预约记录。</w:t>
      </w: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7" w:id="7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4</w:t>
      </w:r>
      <w:bookmarkEnd w:id="7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作为一个医生，我想要设置我的空闲时间，以便用户能够预约我的服务。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医生能成功设置并保存空闲时间。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时间格式错误：显示错误信息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请输入正确的时间格式。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8" w:id="8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5</w:t>
      </w:r>
      <w:bookmarkEnd w:id="8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作为一个医生，我想要接收到用户的预约通知，以便了解我的预约情况。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医生能接收到新的预约通知。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通知延迟：显示错误信息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通知发送延迟，请稍后再查看。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9" w:id="9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6</w:t>
      </w:r>
      <w:bookmarkEnd w:id="9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作为一个医生，我想要设置我每天可接待的病人人数，以便合理安排我的工作。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医生能成功设置并保存每日接待人数。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数量格式错误：显示错误信息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请输入正确的数字格式。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2160" w:right="0" w:hanging="2160"/>
        <w:jc w:val="left"/>
        <w:rPr>
          <w:rFonts w:ascii="黑体" w:cs="黑体" w:hAnsi="黑体" w:eastAsia="黑体"/>
          <w:rtl w:val="0"/>
        </w:rPr>
      </w:pP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10" w:id="10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7</w:t>
      </w:r>
      <w:bookmarkEnd w:id="10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0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作为一个管理员，我想要添加和删除医生，以便管理医院的医生资源。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管理员能成功添加或删除医生。</w:t>
      </w:r>
    </w:p>
    <w:p>
      <w:pPr>
        <w:pStyle w:val="Default"/>
        <w:numPr>
          <w:ilvl w:val="1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1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操作失败：显示错误信息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操作失败，请稍后再试。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2160" w:right="0" w:hanging="2160"/>
        <w:jc w:val="left"/>
        <w:rPr>
          <w:rFonts w:ascii="黑体" w:cs="黑体" w:hAnsi="黑体" w:eastAsia="黑体"/>
          <w:rtl w:val="0"/>
        </w:rPr>
      </w:pP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11" w:id="11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8</w:t>
      </w:r>
      <w:bookmarkEnd w:id="11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作为一个管理员，我想要管理医生的权限，以便控制医生在系统中的操作权限。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管理员能成功设置和修改医生权限。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权限设置错误：显示错误信息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权限设置错误，请检查输入。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2160" w:right="0" w:hanging="2160"/>
        <w:jc w:val="left"/>
        <w:rPr>
          <w:rFonts w:ascii="黑体" w:cs="黑体" w:hAnsi="黑体" w:eastAsia="黑体"/>
          <w:rtl w:val="0"/>
        </w:rPr>
      </w:pP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12" w:id="12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黑体" w:cs="黑体" w:hAnsi="黑体" w:eastAsia="黑体"/>
          <w:sz w:val="30"/>
          <w:szCs w:val="30"/>
          <w:rtl w:val="0"/>
          <w:lang w:val="zh-CN" w:eastAsia="zh-CN"/>
        </w:rPr>
        <w:t>9</w:t>
      </w:r>
      <w:bookmarkEnd w:id="12"/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</w:rPr>
        <w:t>正面：</w:t>
      </w:r>
    </w:p>
    <w:p>
      <w:pPr>
        <w:pStyle w:val="Default"/>
        <w:numPr>
          <w:ilvl w:val="0"/>
          <w:numId w:val="34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作为一个管理员，我想要查看所有医生的预约情况，以便了解医院的运作状况。</w:t>
      </w:r>
    </w:p>
    <w:p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22"/>
          <w:szCs w:val="22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ja-JP" w:eastAsia="ja-JP"/>
        </w:rPr>
        <w:t>反面：</w:t>
      </w:r>
    </w:p>
    <w:p>
      <w:pPr>
        <w:pStyle w:val="Default"/>
        <w:numPr>
          <w:ilvl w:val="0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确认信息：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成功结果：</w:t>
      </w:r>
      <w:r>
        <w:rPr>
          <w:rFonts w:ascii="Times Roman" w:hAnsi="Times Roman"/>
          <w:sz w:val="22"/>
          <w:szCs w:val="22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管理员能成功查看所有医生的预约情况。</w:t>
      </w:r>
    </w:p>
    <w:p>
      <w:pPr>
        <w:pStyle w:val="Default"/>
        <w:numPr>
          <w:ilvl w:val="1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b w:val="1"/>
          <w:bCs w:val="1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失败情况：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无法连接到服务器，请稍后再试。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numPr>
          <w:ilvl w:val="2"/>
          <w:numId w:val="35"/>
        </w:numPr>
        <w:bidi w:val="0"/>
        <w:spacing w:before="0" w:line="240" w:lineRule="auto"/>
        <w:ind w:right="0"/>
        <w:jc w:val="left"/>
        <w:rPr>
          <w:rFonts w:eastAsia="Times Roman" w:hint="eastAsia"/>
          <w:sz w:val="22"/>
          <w:szCs w:val="22"/>
          <w:rtl w:val="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数据加载失败：显示错误信息</w:t>
      </w:r>
      <w:r>
        <w:rPr>
          <w:rFonts w:ascii="Times Roman" w:hAnsi="Times Roman" w:hint="default"/>
          <w:sz w:val="22"/>
          <w:szCs w:val="22"/>
          <w:rtl w:val="1"/>
          <w:lang w:val="ar-SA" w:bidi="ar-SA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2"/>
          <w:szCs w:val="22"/>
          <w:rtl w:val="0"/>
          <w:lang w:val="zh-CN" w:eastAsia="zh-CN"/>
        </w:rPr>
        <w:t>数据加载失败，请稍后再试。</w:t>
      </w:r>
      <w:r>
        <w:rPr>
          <w:rFonts w:ascii="Times Roman" w:hAnsi="Times Roman" w:hint="default"/>
          <w:sz w:val="22"/>
          <w:szCs w:val="22"/>
          <w:rtl w:val="0"/>
        </w:rPr>
        <w:t>”</w:t>
      </w:r>
    </w:p>
    <w:p>
      <w:pPr>
        <w:pStyle w:val="Default"/>
        <w:tabs>
          <w:tab w:val="left" w:pos="16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uto"/>
        <w:ind w:left="2880" w:right="0" w:hanging="2160"/>
        <w:jc w:val="left"/>
        <w:rPr>
          <w:rStyle w:val="页码"/>
          <w:rFonts w:ascii="Times Roman" w:cs="Times Roman" w:hAnsi="Times Roman" w:eastAsia="Times Roman"/>
          <w:rtl w:val="0"/>
        </w:rPr>
      </w:pPr>
    </w:p>
    <w:p>
      <w:pPr>
        <w:pStyle w:val="标题 1"/>
        <w:numPr>
          <w:ilvl w:val="0"/>
          <w:numId w:val="36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13" w:id="13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用户故事的工作量估算</w:t>
      </w:r>
      <w:bookmarkEnd w:id="13"/>
    </w:p>
    <w:p>
      <w:pPr>
        <w:pStyle w:val="正文"/>
        <w:ind w:left="420" w:firstLine="0"/>
        <w:rPr>
          <w:rStyle w:val="页码"/>
        </w:rPr>
      </w:pPr>
      <w:r>
        <w:rPr>
          <w:rFonts w:eastAsia="SimSun" w:hint="eastAsia"/>
          <w:rtl w:val="0"/>
          <w:lang w:val="zh-TW" w:eastAsia="zh-TW"/>
        </w:rPr>
        <w:t>针对识别出的每一个故事，使用</w:t>
      </w:r>
      <w:r>
        <w:rPr>
          <w:rtl w:val="0"/>
        </w:rPr>
        <w:t>Story Point</w:t>
      </w:r>
      <w:r>
        <w:rPr>
          <w:rFonts w:eastAsia="SimSun" w:hint="eastAsia"/>
          <w:rtl w:val="0"/>
          <w:lang w:val="zh-TW" w:eastAsia="zh-TW"/>
        </w:rPr>
        <w:t>估算其工作量，工作量的单位是天。</w:t>
      </w:r>
    </w:p>
    <w:p>
      <w:pPr>
        <w:pStyle w:val="正文"/>
        <w:ind w:left="420" w:firstLine="0"/>
        <w:rPr>
          <w:rStyle w:val="页码"/>
        </w:rPr>
      </w:pPr>
      <w:r>
        <w:rPr>
          <w:rFonts w:eastAsia="SimSun" w:hint="eastAsia"/>
          <w:rtl w:val="0"/>
          <w:lang w:val="zh-TW" w:eastAsia="zh-TW"/>
        </w:rPr>
        <w:t>使用预定的值：</w:t>
      </w:r>
      <w:r>
        <w:rPr>
          <w:rtl w:val="0"/>
        </w:rPr>
        <w:t>1/2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tl w:val="0"/>
        </w:rPr>
        <w:t>1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tl w:val="0"/>
        </w:rPr>
        <w:t>2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tl w:val="0"/>
        </w:rPr>
        <w:t>3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tl w:val="0"/>
        </w:rPr>
        <w:t>5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tl w:val="0"/>
        </w:rPr>
        <w:t>8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tl w:val="0"/>
        </w:rPr>
        <w:t>13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tl w:val="0"/>
        </w:rPr>
        <w:t>20</w:t>
      </w:r>
      <w:r>
        <w:rPr>
          <w:rFonts w:eastAsia="SimSun" w:hint="eastAsia"/>
          <w:rtl w:val="0"/>
          <w:lang w:val="zh-TW" w:eastAsia="zh-TW"/>
        </w:rPr>
        <w:t>，单位为</w:t>
      </w:r>
      <w:r>
        <w:rPr>
          <w:rtl w:val="0"/>
        </w:rPr>
        <w:t>“</w:t>
      </w:r>
      <w:r>
        <w:rPr>
          <w:rFonts w:eastAsia="SimSun" w:hint="eastAsia"/>
          <w:rtl w:val="0"/>
          <w:lang w:val="zh-TW" w:eastAsia="zh-TW"/>
        </w:rPr>
        <w:t>小时</w:t>
      </w:r>
      <w:r>
        <w:rPr>
          <w:rtl w:val="0"/>
        </w:rPr>
        <w:t>”</w:t>
      </w:r>
      <w:r>
        <w:rPr>
          <w:rFonts w:eastAsia="SimSun" w:hint="eastAsia"/>
          <w:rtl w:val="0"/>
          <w:lang w:val="zh-TW" w:eastAsia="zh-TW"/>
        </w:rPr>
        <w:t>；</w:t>
      </w:r>
    </w:p>
    <w:p>
      <w:pPr>
        <w:pStyle w:val="正文"/>
        <w:ind w:left="420" w:firstLine="0"/>
        <w:rPr>
          <w:rStyle w:val="页码"/>
          <w:lang w:val="zh-TW" w:eastAsia="zh-TW"/>
        </w:rPr>
      </w:pPr>
      <w:r>
        <w:rPr>
          <w:rFonts w:eastAsia="SimSun" w:hint="eastAsia"/>
          <w:rtl w:val="0"/>
          <w:lang w:val="zh-TW" w:eastAsia="zh-TW"/>
        </w:rPr>
        <w:t>团队成员分别估计，差异较大时面对面讨论，发现分歧，形成共识。</w:t>
      </w:r>
    </w:p>
    <w:p>
      <w:pPr>
        <w:pStyle w:val="正文"/>
        <w:ind w:left="420" w:firstLine="0"/>
        <w:rPr>
          <w:rStyle w:val="页码"/>
        </w:rPr>
      </w:pPr>
    </w:p>
    <w:p>
      <w:pPr>
        <w:pStyle w:val="正文"/>
        <w:ind w:firstLine="420"/>
        <w:rPr>
          <w:rStyle w:val="页码"/>
          <w:lang w:val="zh-TW" w:eastAsia="zh-TW"/>
        </w:rPr>
      </w:pPr>
      <w:r>
        <w:rPr>
          <w:rFonts w:eastAsia="SimSun" w:hint="eastAsia"/>
          <w:rtl w:val="0"/>
          <w:lang w:val="zh-TW" w:eastAsia="zh-TW"/>
        </w:rPr>
        <w:t>填写下列表格（表格里给出了三轮，若第一轮就达成共识或者估算差异不大，就不需要进入第二轮，依此类推；最后一列是大家最终达成的共识）。</w:t>
      </w:r>
    </w:p>
    <w:tbl>
      <w:tblPr>
        <w:tblW w:w="8102" w:type="dxa"/>
        <w:jc w:val="left"/>
        <w:tblInd w:w="52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81"/>
        <w:gridCol w:w="1305"/>
        <w:gridCol w:w="516"/>
        <w:gridCol w:w="516"/>
        <w:gridCol w:w="517"/>
        <w:gridCol w:w="516"/>
        <w:gridCol w:w="517"/>
        <w:gridCol w:w="516"/>
        <w:gridCol w:w="517"/>
        <w:gridCol w:w="516"/>
        <w:gridCol w:w="517"/>
        <w:gridCol w:w="1468"/>
      </w:tblGrid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8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故事编号</w:t>
            </w:r>
          </w:p>
        </w:tc>
        <w:tc>
          <w:tcPr>
            <w:tcW w:type="dxa" w:w="130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故事简称</w:t>
            </w:r>
          </w:p>
        </w:tc>
        <w:tc>
          <w:tcPr>
            <w:tcW w:type="dxa" w:w="4648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小组成员对其工作量估算</w:t>
            </w:r>
          </w:p>
        </w:tc>
        <w:tc>
          <w:tcPr>
            <w:tcW w:type="dxa" w:w="146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最终估算</w:t>
            </w:r>
          </w:p>
        </w:tc>
      </w:tr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68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0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4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第一轮</w:t>
            </w:r>
          </w:p>
        </w:tc>
        <w:tc>
          <w:tcPr>
            <w:tcW w:type="dxa" w:w="154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第二轮</w:t>
            </w:r>
          </w:p>
        </w:tc>
        <w:tc>
          <w:tcPr>
            <w:tcW w:type="dxa" w:w="154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第三轮</w:t>
            </w:r>
          </w:p>
        </w:tc>
        <w:tc>
          <w:tcPr>
            <w:tcW w:type="dxa" w:w="146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6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5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"/>
        <w:ind w:left="420" w:hanging="420"/>
        <w:rPr>
          <w:rStyle w:val="页码"/>
          <w:lang w:val="zh-TW" w:eastAsia="zh-TW"/>
        </w:rPr>
      </w:pPr>
    </w:p>
    <w:p>
      <w:pPr>
        <w:pStyle w:val="标题 1"/>
        <w:numPr>
          <w:ilvl w:val="0"/>
          <w:numId w:val="37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14" w:id="14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迭代计划</w:t>
      </w:r>
      <w:bookmarkEnd w:id="14"/>
    </w:p>
    <w:p>
      <w:pPr>
        <w:pStyle w:val="正文"/>
        <w:ind w:firstLine="420"/>
        <w:rPr>
          <w:rStyle w:val="页码"/>
        </w:rPr>
      </w:pPr>
      <w:r>
        <w:rPr>
          <w:rFonts w:eastAsia="SimSun" w:hint="eastAsia"/>
          <w:rtl w:val="0"/>
          <w:lang w:val="zh-TW" w:eastAsia="zh-TW"/>
        </w:rPr>
        <w:t>若本项目采用两次迭代，根据各用户故事的优先级和工作量估算，将用户故事分配到各次迭代当中，计算各次迭代的总工作量。确保这样的安排符合第</w:t>
      </w:r>
      <w:r>
        <w:rPr>
          <w:rtl w:val="0"/>
        </w:rPr>
        <w:t>3</w:t>
      </w:r>
      <w:r>
        <w:rPr>
          <w:rFonts w:eastAsia="SimSun" w:hint="eastAsia"/>
          <w:rtl w:val="0"/>
          <w:lang w:val="zh-TW" w:eastAsia="zh-TW"/>
        </w:rPr>
        <w:t>节给出的依赖关系和优先级安排，以及各次迭代的总工作量的平衡。</w:t>
      </w:r>
    </w:p>
    <w:p>
      <w:pPr>
        <w:pStyle w:val="正文"/>
        <w:ind w:firstLine="420"/>
        <w:rPr>
          <w:rStyle w:val="页码"/>
        </w:rPr>
      </w:pPr>
    </w:p>
    <w:p>
      <w:pPr>
        <w:pStyle w:val="正文"/>
        <w:ind w:firstLine="420"/>
        <w:rPr>
          <w:rStyle w:val="页码"/>
          <w:lang w:val="zh-TW" w:eastAsia="zh-TW"/>
        </w:rPr>
      </w:pPr>
      <w:r>
        <w:rPr>
          <w:rFonts w:eastAsia="SimSun" w:hint="eastAsia"/>
          <w:rtl w:val="0"/>
          <w:lang w:val="zh-TW" w:eastAsia="zh-TW"/>
        </w:rPr>
        <w:t>请根据需要增加下表中的行数，但不能增加迭代次数。</w:t>
      </w:r>
    </w:p>
    <w:tbl>
      <w:tblPr>
        <w:tblW w:w="852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3"/>
        <w:gridCol w:w="1479"/>
        <w:gridCol w:w="1303"/>
        <w:gridCol w:w="1654"/>
        <w:gridCol w:w="1303"/>
        <w:gridCol w:w="1830"/>
      </w:tblGrid>
      <w:tr>
        <w:tblPrEx>
          <w:shd w:val="clear" w:color="auto" w:fill="ced7e7"/>
        </w:tblPrEx>
        <w:trPr>
          <w:trHeight w:val="410" w:hRule="atLeast"/>
        </w:trPr>
        <w:tc>
          <w:tcPr>
            <w:tcW w:type="dxa" w:w="9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迭代次数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包含的用户故事</w:t>
            </w:r>
          </w:p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故事的优先级</w:t>
            </w:r>
          </w:p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故事的工作量估计</w:t>
            </w:r>
          </w:p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计划起止时间</w:t>
            </w:r>
          </w:p>
        </w:tc>
        <w:tc>
          <w:tcPr>
            <w:tcW w:type="dxa" w:w="18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本次迭代的总工作量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9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rtl w:val="0"/>
              </w:rPr>
              <w:t>1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9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9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95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"/>
              <w:jc w:val="center"/>
            </w:pPr>
            <w:r>
              <w:rPr>
                <w:shd w:val="nil" w:color="auto" w:fill="auto"/>
                <w:rtl w:val="0"/>
              </w:rPr>
              <w:t>2</w:t>
            </w:r>
          </w:p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9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9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95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3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</w:tbl>
    <w:p>
      <w:pPr>
        <w:pStyle w:val="正文"/>
        <w:rPr>
          <w:rStyle w:val="页码"/>
          <w:lang w:val="zh-TW" w:eastAsia="zh-TW"/>
        </w:rPr>
      </w:pPr>
    </w:p>
    <w:p>
      <w:pPr>
        <w:pStyle w:val="标题 1"/>
        <w:numPr>
          <w:ilvl w:val="0"/>
          <w:numId w:val="38"/>
        </w:numPr>
        <w:bidi w:val="0"/>
        <w:ind w:right="0"/>
        <w:jc w:val="both"/>
        <w:rPr>
          <w:sz w:val="32"/>
          <w:szCs w:val="32"/>
          <w:rtl w:val="0"/>
        </w:rPr>
      </w:pPr>
      <w:bookmarkStart w:name="_Toc15" w:id="15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使用</w:t>
      </w:r>
      <w:r>
        <w:rPr>
          <w:sz w:val="32"/>
          <w:szCs w:val="32"/>
          <w:rtl w:val="0"/>
        </w:rPr>
        <w:t>PingCode</w:t>
      </w:r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或其他工具管理用户故事和迭代计划</w:t>
      </w:r>
      <w:bookmarkEnd w:id="15"/>
    </w:p>
    <w:p>
      <w:pPr>
        <w:pStyle w:val="正文"/>
        <w:ind w:firstLine="420"/>
        <w:rPr>
          <w:rStyle w:val="页码"/>
        </w:rPr>
      </w:pPr>
      <w:r>
        <w:rPr>
          <w:rFonts w:eastAsia="SimSun" w:hint="eastAsia"/>
          <w:rtl w:val="0"/>
          <w:lang w:val="zh-TW" w:eastAsia="zh-TW"/>
        </w:rPr>
        <w:t>根据第</w:t>
      </w:r>
      <w:r>
        <w:rPr>
          <w:rtl w:val="0"/>
        </w:rPr>
        <w:t>3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tl w:val="0"/>
        </w:rPr>
        <w:t>4</w:t>
      </w:r>
      <w:r>
        <w:rPr>
          <w:rFonts w:eastAsia="SimSun" w:hint="eastAsia"/>
          <w:rtl w:val="0"/>
          <w:lang w:val="zh-TW" w:eastAsia="zh-TW"/>
        </w:rPr>
        <w:t>、</w:t>
      </w:r>
      <w:r>
        <w:rPr>
          <w:rtl w:val="0"/>
        </w:rPr>
        <w:t>5</w:t>
      </w:r>
      <w:r>
        <w:rPr>
          <w:rFonts w:eastAsia="SimSun" w:hint="eastAsia"/>
          <w:rtl w:val="0"/>
          <w:lang w:val="zh-TW" w:eastAsia="zh-TW"/>
        </w:rPr>
        <w:t>各部分的内容，使用</w:t>
      </w:r>
      <w:r>
        <w:rPr>
          <w:rtl w:val="0"/>
        </w:rPr>
        <w:t>PingCode</w:t>
      </w:r>
      <w:r>
        <w:rPr>
          <w:rFonts w:eastAsia="SimSun" w:hint="eastAsia"/>
          <w:rtl w:val="0"/>
          <w:lang w:val="zh-TW" w:eastAsia="zh-TW"/>
        </w:rPr>
        <w:t>或其他</w:t>
      </w:r>
      <w:r>
        <w:rPr>
          <w:rtl w:val="0"/>
        </w:rPr>
        <w:t>Scrum</w:t>
      </w:r>
      <w:r>
        <w:rPr>
          <w:rFonts w:eastAsia="SimSun" w:hint="eastAsia"/>
          <w:rtl w:val="0"/>
          <w:lang w:val="zh-TW" w:eastAsia="zh-TW"/>
        </w:rPr>
        <w:t>项目管理工具建立你们的项目管理计划，将结果以截图的形式放在此处。</w:t>
      </w: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  <w:lang w:val="zh-TW" w:eastAsia="zh-TW"/>
        </w:rPr>
      </w:pPr>
      <w:bookmarkStart w:name="_Toc16" w:id="16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建立团队、项目、成员</w:t>
      </w:r>
      <w:bookmarkEnd w:id="16"/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17" w:id="17"/>
      <w:r>
        <w:rPr>
          <w:rFonts w:ascii="Times New Roman" w:hAnsi="Times New Roman"/>
          <w:sz w:val="30"/>
          <w:szCs w:val="30"/>
          <w:rtl w:val="0"/>
        </w:rPr>
        <w:t>Product Backlog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（全部用户故事）</w:t>
      </w:r>
      <w:bookmarkEnd w:id="17"/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18" w:id="18"/>
      <w:r>
        <w:rPr>
          <w:rFonts w:ascii="Times New Roman" w:hAnsi="Times New Roman"/>
          <w:sz w:val="30"/>
          <w:szCs w:val="30"/>
          <w:rtl w:val="0"/>
        </w:rPr>
        <w:t>Sprint Planning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（规划迭代）</w:t>
      </w:r>
      <w:bookmarkEnd w:id="18"/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19" w:id="19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形成每个</w:t>
      </w:r>
      <w:r>
        <w:rPr>
          <w:rFonts w:ascii="Times New Roman" w:hAnsi="Times New Roman"/>
          <w:sz w:val="30"/>
          <w:szCs w:val="30"/>
          <w:rtl w:val="0"/>
        </w:rPr>
        <w:t>Sprint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的</w:t>
      </w:r>
      <w:r>
        <w:rPr>
          <w:rFonts w:ascii="Times New Roman" w:hAnsi="Times New Roman"/>
          <w:sz w:val="30"/>
          <w:szCs w:val="30"/>
          <w:rtl w:val="0"/>
        </w:rPr>
        <w:t>Story Board</w:t>
      </w:r>
      <w:bookmarkEnd w:id="19"/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20" w:id="20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形成每个</w:t>
      </w:r>
      <w:r>
        <w:rPr>
          <w:rFonts w:ascii="Times New Roman" w:hAnsi="Times New Roman"/>
          <w:sz w:val="30"/>
          <w:szCs w:val="30"/>
          <w:rtl w:val="0"/>
        </w:rPr>
        <w:t>Sprint</w:t>
      </w:r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的</w:t>
      </w:r>
      <w:r>
        <w:rPr>
          <w:rFonts w:ascii="Times New Roman" w:hAnsi="Times New Roman"/>
          <w:sz w:val="30"/>
          <w:szCs w:val="30"/>
          <w:rtl w:val="0"/>
        </w:rPr>
        <w:t>Burndown Chart</w:t>
      </w:r>
      <w:bookmarkEnd w:id="20"/>
    </w:p>
    <w:p>
      <w:pPr>
        <w:pStyle w:val="标题 1"/>
        <w:numPr>
          <w:ilvl w:val="0"/>
          <w:numId w:val="26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21" w:id="21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原型设计</w:t>
      </w:r>
      <w:bookmarkEnd w:id="21"/>
    </w:p>
    <w:p>
      <w:pPr>
        <w:pStyle w:val="正文"/>
        <w:ind w:firstLine="420"/>
        <w:rPr>
          <w:rStyle w:val="页码"/>
        </w:rPr>
      </w:pPr>
      <w:r>
        <w:rPr>
          <w:rFonts w:eastAsia="SimSun" w:hint="eastAsia"/>
          <w:rtl w:val="0"/>
          <w:lang w:val="zh-TW" w:eastAsia="zh-TW"/>
        </w:rPr>
        <w:t>针对第</w:t>
      </w:r>
      <w:r>
        <w:rPr>
          <w:rtl w:val="0"/>
        </w:rPr>
        <w:t>3</w:t>
      </w:r>
      <w:r>
        <w:rPr>
          <w:rFonts w:eastAsia="SimSun" w:hint="eastAsia"/>
          <w:rtl w:val="0"/>
          <w:lang w:val="zh-TW" w:eastAsia="zh-TW"/>
        </w:rPr>
        <w:t>节节识别出的每个用户故事，使用</w:t>
      </w:r>
      <w:r>
        <w:rPr>
          <w:rtl w:val="0"/>
        </w:rPr>
        <w:t>MockPlus</w:t>
      </w:r>
      <w:r>
        <w:rPr>
          <w:rFonts w:eastAsia="SimSun" w:hint="eastAsia"/>
          <w:rtl w:val="0"/>
          <w:lang w:val="zh-TW" w:eastAsia="zh-TW"/>
        </w:rPr>
        <w:t>或其他原型设计工具建立其原型，将原型截图放在以下各小节里。</w:t>
      </w:r>
    </w:p>
    <w:p>
      <w:pPr>
        <w:pStyle w:val="正文"/>
        <w:ind w:firstLine="420"/>
        <w:rPr>
          <w:outline w:val="0"/>
          <w:color w:val="ff0000"/>
          <w:u w:color="ff0000"/>
          <w14:textFill>
            <w14:solidFill>
              <w14:srgbClr w14:val="FF0000"/>
            </w14:solidFill>
          </w14:textFill>
        </w:rPr>
      </w:pPr>
      <w:r>
        <w:rPr>
          <w:rFonts w:eastAsia="SimSun" w:hint="eastAsia"/>
          <w:outline w:val="0"/>
          <w:color w:val="ff0000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此处应至少包含</w:t>
      </w:r>
      <w:r>
        <w:rPr>
          <w:outline w:val="0"/>
          <w:color w:val="ff0000"/>
          <w:u w:color="ff0000"/>
          <w:rtl w:val="0"/>
          <w14:textFill>
            <w14:solidFill>
              <w14:srgbClr w14:val="FF0000"/>
            </w14:solidFill>
          </w14:textFill>
        </w:rPr>
        <w:t>5</w:t>
      </w:r>
      <w:r>
        <w:rPr>
          <w:rFonts w:eastAsia="SimSun" w:hint="eastAsia"/>
          <w:outline w:val="0"/>
          <w:color w:val="ff0000"/>
          <w:u w:color="ff0000"/>
          <w:rtl w:val="0"/>
          <w:lang w:val="zh-TW" w:eastAsia="zh-TW"/>
          <w14:textFill>
            <w14:solidFill>
              <w14:srgbClr w14:val="FF0000"/>
            </w14:solidFill>
          </w14:textFill>
        </w:rPr>
        <w:t>个用户故事的原型设计，且均为优先级最高的用户故事，不能包含登录、用户管理等故事。</w:t>
      </w:r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22" w:id="22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Times New Roman" w:hAnsi="Times New Roman"/>
          <w:sz w:val="30"/>
          <w:szCs w:val="30"/>
          <w:rtl w:val="0"/>
        </w:rPr>
        <w:t>1</w:t>
      </w:r>
      <w:bookmarkEnd w:id="22"/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23" w:id="23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Times New Roman" w:hAnsi="Times New Roman"/>
          <w:sz w:val="30"/>
          <w:szCs w:val="30"/>
          <w:rtl w:val="0"/>
        </w:rPr>
        <w:t>2</w:t>
      </w:r>
      <w:bookmarkEnd w:id="23"/>
    </w:p>
    <w:p>
      <w:pPr>
        <w:pStyle w:val="标题 2"/>
        <w:numPr>
          <w:ilvl w:val="1"/>
          <w:numId w:val="26"/>
        </w:numPr>
        <w:bidi w:val="0"/>
        <w:spacing w:line="416" w:lineRule="auto"/>
        <w:ind w:right="0"/>
        <w:jc w:val="both"/>
        <w:rPr>
          <w:rFonts w:ascii="Times New Roman" w:cs="Times New Roman" w:hAnsi="Times New Roman" w:eastAsia="Times New Roman"/>
          <w:sz w:val="30"/>
          <w:szCs w:val="30"/>
          <w:rtl w:val="0"/>
        </w:rPr>
      </w:pPr>
      <w:bookmarkStart w:name="_Toc24" w:id="24"/>
      <w:r>
        <w:rPr>
          <w:rFonts w:ascii="黑体" w:cs="黑体" w:hAnsi="黑体" w:eastAsia="黑体" w:hint="eastAsia"/>
          <w:sz w:val="30"/>
          <w:szCs w:val="30"/>
          <w:rtl w:val="0"/>
          <w:lang w:val="zh-TW" w:eastAsia="zh-TW"/>
        </w:rPr>
        <w:t>用户故事</w:t>
      </w:r>
      <w:r>
        <w:rPr>
          <w:rFonts w:ascii="Times New Roman" w:hAnsi="Times New Roman"/>
          <w:sz w:val="30"/>
          <w:szCs w:val="30"/>
          <w:rtl w:val="0"/>
        </w:rPr>
        <w:t>n</w:t>
      </w:r>
      <w:bookmarkEnd w:id="24"/>
    </w:p>
    <w:p>
      <w:pPr>
        <w:pStyle w:val="标题 1"/>
        <w:numPr>
          <w:ilvl w:val="0"/>
          <w:numId w:val="26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25" w:id="25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计划与实际进度</w:t>
      </w:r>
      <w:bookmarkEnd w:id="25"/>
    </w:p>
    <w:tbl>
      <w:tblPr>
        <w:tblW w:w="899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93"/>
        <w:gridCol w:w="2320"/>
        <w:gridCol w:w="2412"/>
        <w:gridCol w:w="3167"/>
      </w:tblGrid>
      <w:tr>
        <w:tblPrEx>
          <w:shd w:val="clear" w:color="auto" w:fill="ced7e7"/>
        </w:tblPrEx>
        <w:trPr>
          <w:trHeight w:val="210" w:hRule="atLeast"/>
        </w:trPr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任务名称</w:t>
            </w:r>
          </w:p>
        </w:tc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计划时间长度（分钟）</w:t>
            </w:r>
          </w:p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实际耗费时间（分钟）</w:t>
            </w:r>
          </w:p>
        </w:tc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"/>
              <w:jc w:val="center"/>
            </w:pPr>
            <w:r>
              <w:rPr>
                <w:rFonts w:eastAsia="SimSun" w:hint="eastAsia"/>
                <w:shd w:val="nil" w:color="auto" w:fill="auto"/>
                <w:rtl w:val="0"/>
                <w:lang w:val="zh-TW" w:eastAsia="zh-TW"/>
              </w:rPr>
              <w:t>提前或延期的原因分析</w:t>
            </w:r>
          </w:p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1" w:hRule="atLeast"/>
        </w:trPr>
        <w:tc>
          <w:tcPr>
            <w:tcW w:type="dxa" w:w="10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标题 1"/>
        <w:numPr>
          <w:ilvl w:val="0"/>
          <w:numId w:val="39"/>
        </w:numPr>
        <w:spacing w:line="240" w:lineRule="auto"/>
        <w:rPr>
          <w:lang w:val="zh-TW" w:eastAsia="zh-TW"/>
        </w:rPr>
      </w:pPr>
    </w:p>
    <w:p>
      <w:pPr>
        <w:pStyle w:val="标题 1"/>
        <w:numPr>
          <w:ilvl w:val="0"/>
          <w:numId w:val="40"/>
        </w:numPr>
        <w:bidi w:val="0"/>
        <w:ind w:right="0"/>
        <w:jc w:val="both"/>
        <w:rPr>
          <w:sz w:val="32"/>
          <w:szCs w:val="32"/>
          <w:rtl w:val="0"/>
          <w:lang w:val="zh-TW" w:eastAsia="zh-TW"/>
        </w:rPr>
      </w:pPr>
      <w:bookmarkStart w:name="_Toc26" w:id="26"/>
      <w:r>
        <w:rPr>
          <w:rFonts w:eastAsia="SimSong Bold" w:hint="eastAsia"/>
          <w:b w:val="0"/>
          <w:bCs w:val="0"/>
          <w:sz w:val="32"/>
          <w:szCs w:val="32"/>
          <w:rtl w:val="0"/>
          <w:lang w:val="zh-TW" w:eastAsia="zh-TW"/>
        </w:rPr>
        <w:t>小结</w:t>
      </w:r>
      <w:bookmarkEnd w:id="26"/>
    </w:p>
    <w:sectPr>
      <w:headerReference w:type="default" r:id="rId8"/>
      <w:pgSz w:w="11900" w:h="16840" w:orient="portrait"/>
      <w:pgMar w:top="1440" w:right="1800" w:bottom="1440" w:left="180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楷体_GB2312">
    <w:charset w:val="00"/>
    <w:family w:val="roman"/>
    <w:pitch w:val="default"/>
  </w:font>
  <w:font w:name="SimSong Bold">
    <w:charset w:val="00"/>
    <w:family w:val="roman"/>
    <w:pitch w:val="default"/>
  </w:font>
  <w:font w:name="Cambria">
    <w:charset w:val="00"/>
    <w:family w:val="roman"/>
    <w:pitch w:val="default"/>
  </w:font>
  <w:font w:name="SimSun">
    <w:charset w:val="00"/>
    <w:family w:val="roman"/>
    <w:pitch w:val="default"/>
  </w:font>
  <w:font w:name="黑体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脚"/>
      <w:tabs>
        <w:tab w:val="right" w:pos="8280"/>
        <w:tab w:val="clear" w:pos="8306"/>
      </w:tabs>
      <w:jc w:val="center"/>
    </w:pPr>
    <w:r>
      <w:rPr>
        <w:rtl w:val="0"/>
      </w:rPr>
      <w:fldChar w:fldCharType="begin" w:fldLock="0"/>
    </w:r>
    <w:r>
      <w:rPr>
        <w:rtl w:val="0"/>
      </w:rPr>
      <w:instrText xml:space="preserve"> PAGE </w:instrText>
    </w:r>
    <w:r>
      <w:rPr>
        <w:rtl w:val="0"/>
      </w:rPr>
      <w:fldChar w:fldCharType="separate" w:fldLock="0"/>
    </w:r>
    <w:r>
      <w:rPr>
        <w:rtl w:val="0"/>
      </w:rPr>
    </w:r>
    <w:r>
      <w:rPr>
        <w:rtl w:val="0"/>
      </w:rPr>
      <w:fldChar w:fldCharType="end" w:fldLock="0"/>
    </w:r>
    <w:r>
      <w:rPr>
        <w:rStyle w:val="页码"/>
      </w:rPr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"/>
      <w:pBdr>
        <w:bottom w:val="single" w:color="000000" w:sz="4" w:space="0" w:shadow="0" w:frame="0"/>
      </w:pBdr>
      <w:tabs>
        <w:tab w:val="right" w:pos="8280"/>
        <w:tab w:val="clear" w:pos="8306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6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7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>
      <w:rPr>
        <w:rFonts w:eastAsia="SimSun" w:hint="eastAsia"/>
        <w:sz w:val="21"/>
        <w:szCs w:val="21"/>
        <w:rtl w:val="0"/>
        <w:lang w:val="zh-TW" w:eastAsia="zh-TW"/>
      </w:rPr>
      <w:t>哈工大计算学部《软件工程》实验报告</w:t>
    </w:r>
    <w:r>
      <w:rPr>
        <w:rFonts w:ascii="Times New Roman" w:hAnsi="Times New Roman"/>
        <w:sz w:val="21"/>
        <w:szCs w:val="21"/>
        <w:rtl w:val="0"/>
      </w:rPr>
      <w:tab/>
      <w:tab/>
      <w:t>Lab 2</w:t>
    </w:r>
    <w:r>
      <w:rPr>
        <w:rFonts w:eastAsia="SimSun" w:hint="eastAsia"/>
        <w:sz w:val="21"/>
        <w:szCs w:val="21"/>
        <w:rtl w:val="0"/>
        <w:lang w:val="zh-TW" w:eastAsia="zh-TW"/>
      </w:rPr>
      <w:t>：项目计划与原型设计</w:t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7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8" style="visibility:visible;position:absolute;margin-left:0.0pt;margin-top:0.0pt;width:595.0pt;height:84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276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136" w:hanging="2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557" w:hanging="28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979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400" w:hanging="27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822" w:hanging="2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3" w:hanging="2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665" w:hanging="26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087" w:hanging="2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Imported Style 2"/>
  </w:abstractNum>
  <w:abstractNum w:abstractNumId="2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25" w:hanging="42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992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412" w:hanging="5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832" w:hanging="55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52" w:hanging="55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672" w:hanging="54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092" w:hanging="5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512" w:hanging="5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932" w:hanging="53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Bullet"/>
  </w:abstractNum>
  <w:abstractNum w:abstractNumId="4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5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07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29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51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73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95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17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393" w:hanging="41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numStyleLink w:val="Bullets"/>
  </w:abstractNum>
  <w:abstractNum w:abstractNumId="6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8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1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3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55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77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199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21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ind w:left="2438" w:hanging="458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1">
      <w:startOverride w:val="2"/>
    </w:lvlOverride>
  </w:num>
  <w:num w:numId="5">
    <w:abstractNumId w:val="0"/>
    <w:lvlOverride w:ilvl="1">
      <w:startOverride w:val="3"/>
    </w:lvlOverride>
  </w:num>
  <w:num w:numId="6">
    <w:abstractNumId w:val="0"/>
    <w:lvlOverride w:ilvl="1">
      <w:startOverride w:val="4"/>
    </w:lvlOverride>
  </w:num>
  <w:num w:numId="7">
    <w:abstractNumId w:val="0"/>
    <w:lvlOverride w:ilvl="1">
      <w:startOverride w:val="5"/>
    </w:lvlOverride>
  </w:num>
  <w:num w:numId="8">
    <w:abstractNumId w:val="0"/>
    <w:lvlOverride w:ilvl="1">
      <w:startOverride w:val="6"/>
    </w:lvlOverride>
  </w:num>
  <w:num w:numId="9">
    <w:abstractNumId w:val="0"/>
    <w:lvlOverride w:ilvl="1">
      <w:startOverride w:val="7"/>
    </w:lvlOverride>
  </w:num>
  <w:num w:numId="10">
    <w:abstractNumId w:val="0"/>
    <w:lvlOverride w:ilvl="1">
      <w:startOverride w:val="8"/>
    </w:lvlOverride>
  </w:num>
  <w:num w:numId="11">
    <w:abstractNumId w:val="0"/>
    <w:lvlOverride w:ilvl="1">
      <w:startOverride w:val="9"/>
    </w:lvlOverride>
  </w:num>
  <w:num w:numId="12">
    <w:abstractNumId w:val="0"/>
    <w:lvlOverride w:ilvl="1">
      <w:startOverride w:val="10"/>
    </w:lvlOverride>
  </w:num>
  <w:num w:numId="13">
    <w:abstractNumId w:val="0"/>
    <w:lvlOverride w:ilvl="0">
      <w:startOverride w:val="4"/>
    </w:lvlOverride>
  </w:num>
  <w:num w:numId="14">
    <w:abstractNumId w:val="0"/>
    <w:lvlOverride w:ilvl="0">
      <w:startOverride w:val="5"/>
    </w:lvlOverride>
  </w:num>
  <w:num w:numId="15">
    <w:abstractNumId w:val="0"/>
    <w:lvlOverride w:ilvl="0">
      <w:startOverride w:val="6"/>
    </w:lvlOverride>
  </w:num>
  <w:num w:numId="16">
    <w:abstractNumId w:val="0"/>
    <w:lvlOverride w:ilvl="1">
      <w:startOverride w:val="2"/>
    </w:lvlOverride>
  </w:num>
  <w:num w:numId="17">
    <w:abstractNumId w:val="0"/>
    <w:lvlOverride w:ilvl="1">
      <w:startOverride w:val="3"/>
    </w:lvlOverride>
  </w:num>
  <w:num w:numId="18">
    <w:abstractNumId w:val="0"/>
    <w:lvlOverride w:ilvl="1">
      <w:startOverride w:val="4"/>
    </w:lvlOverride>
  </w:num>
  <w:num w:numId="19">
    <w:abstractNumId w:val="0"/>
    <w:lvlOverride w:ilvl="1">
      <w:startOverride w:val="5"/>
    </w:lvlOverride>
  </w:num>
  <w:num w:numId="20">
    <w:abstractNumId w:val="0"/>
    <w:lvlOverride w:ilvl="0">
      <w:startOverride w:val="7"/>
    </w:lvlOverride>
  </w:num>
  <w:num w:numId="21">
    <w:abstractNumId w:val="0"/>
    <w:lvlOverride w:ilvl="1">
      <w:startOverride w:val="2"/>
    </w:lvlOverride>
  </w:num>
  <w:num w:numId="22">
    <w:abstractNumId w:val="0"/>
    <w:lvlOverride w:ilvl="1">
      <w:startOverride w:val="3"/>
    </w:lvlOverride>
  </w:num>
  <w:num w:numId="23">
    <w:abstractNumId w:val="0"/>
    <w:lvlOverride w:ilvl="0">
      <w:startOverride w:val="8"/>
    </w:lvlOverride>
  </w:num>
  <w:num w:numId="24">
    <w:abstractNumId w:val="0"/>
    <w:lvlOverride w:ilvl="0">
      <w:startOverride w:val="9"/>
    </w:lvlOverride>
  </w:num>
  <w:num w:numId="25">
    <w:abstractNumId w:val="2"/>
  </w:num>
  <w:num w:numId="26">
    <w:abstractNumId w:val="1"/>
  </w:num>
  <w:num w:numId="27">
    <w:abstractNumId w:val="4"/>
  </w:num>
  <w:num w:numId="28">
    <w:abstractNumId w:val="3"/>
  </w:num>
  <w:num w:numId="29">
    <w:abstractNumId w:val="1"/>
    <w:lvlOverride w:ilvl="1">
      <w:startOverride w:val="2"/>
    </w:lvlOverride>
  </w:num>
  <w:num w:numId="30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8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1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3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55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77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99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21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438" w:hanging="458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1">
    <w:abstractNumId w:val="3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55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7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99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71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64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32">
    <w:abstractNumId w:val="1"/>
    <w:lvlOverride w:ilvl="1">
      <w:startOverride w:val="3"/>
    </w:lvlOverride>
  </w:num>
  <w:num w:numId="33">
    <w:abstractNumId w:val="6"/>
  </w:num>
  <w:num w:numId="34">
    <w:abstractNumId w:val="5"/>
  </w:num>
  <w:num w:numId="35">
    <w:abstractNumId w:val="5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◦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144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160" w:hanging="5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28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355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27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499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571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</w:tabs>
          <w:ind w:left="6438" w:hanging="45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6">
    <w:abstractNumId w:val="1"/>
    <w:lvlOverride w:ilvl="0">
      <w:startOverride w:val="4"/>
    </w:lvlOverride>
  </w:num>
  <w:num w:numId="37">
    <w:abstractNumId w:val="1"/>
    <w:lvlOverride w:ilvl="0">
      <w:startOverride w:val="5"/>
    </w:lvlOverride>
  </w:num>
  <w:num w:numId="38">
    <w:abstractNumId w:val="1"/>
    <w:lvlOverride w:ilvl="0">
      <w:startOverride w:val="6"/>
    </w:lvlOverride>
  </w:num>
  <w:num w:numId="39">
    <w:abstractNumId w:val="1"/>
    <w:lvlOverride w:ilvl="0">
      <w:lvl w:ilvl="0">
        <w:start w:val="1"/>
        <w:numFmt w:val="decimal"/>
        <w:suff w:val="tab"/>
        <w:lvlText w:val="%1."/>
        <w:lvlJc w:val="left"/>
        <w:pPr>
          <w:ind w:left="578" w:hanging="57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nothing"/>
        <w:lvlText w:val="%1.%2."/>
        <w:lvlJc w:val="left"/>
        <w:pPr>
          <w:ind w:left="996" w:hanging="57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1413" w:hanging="56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832" w:hanging="55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2250" w:hanging="549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2668" w:hanging="542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3086" w:hanging="53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3504" w:hanging="52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3922" w:hanging="52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0">
    <w:abstractNumId w:val="1"/>
    <w:lvlOverride w:ilvl="0">
      <w:startOverride w:val="9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页眉">
    <w:name w:val="页眉"/>
    <w:next w:val="页眉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页脚">
    <w:name w:val="页脚"/>
    <w:next w:val="页脚"/>
    <w:pPr>
      <w:keepNext w:val="0"/>
      <w:keepLines w:val="0"/>
      <w:pageBreakBefore w:val="0"/>
      <w:widowControl w:val="0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页码">
    <w:name w:val="页码"/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20"/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标题 1">
    <w:name w:val="标题 1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260"/>
        <w:tab w:val="right" w:pos="828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标题 2">
    <w:name w:val="标题 2"/>
    <w:next w:val="正文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25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27"/>
      </w:numPr>
    </w:pPr>
  </w:style>
  <w:style w:type="numbering" w:styleId="Bullets">
    <w:name w:val="Bullets"/>
    <w:pPr>
      <w:numPr>
        <w:numId w:val="3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