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61DD0" w14:textId="77777777" w:rsidR="000E7ADC" w:rsidRDefault="000E7ADC" w:rsidP="000E7ADC">
      <w:pPr>
        <w:spacing w:after="100"/>
        <w:jc w:val="center"/>
      </w:pPr>
      <w:r>
        <w:rPr>
          <w:b/>
          <w:bCs/>
          <w:sz w:val="40"/>
          <w:szCs w:val="40"/>
        </w:rPr>
        <w:t>Project Logbook</w:t>
      </w:r>
    </w:p>
    <w:p w14:paraId="63626830" w14:textId="77777777" w:rsidR="000E7ADC" w:rsidRDefault="000E7ADC" w:rsidP="000E7ADC">
      <w:pPr>
        <w:spacing w:after="100"/>
      </w:pPr>
    </w:p>
    <w:p w14:paraId="5143D90C" w14:textId="77777777" w:rsidR="000E7ADC" w:rsidRDefault="000E7ADC" w:rsidP="000E7ADC">
      <w:pPr>
        <w:spacing w:after="100"/>
        <w:jc w:val="center"/>
      </w:pPr>
      <w:r>
        <w:rPr>
          <w:sz w:val="28"/>
          <w:szCs w:val="28"/>
        </w:rPr>
        <w:t>MSc Cyber Security Dissertation</w:t>
      </w:r>
    </w:p>
    <w:p w14:paraId="32EA7282" w14:textId="77777777" w:rsidR="000E7ADC" w:rsidRDefault="000E7ADC" w:rsidP="000E7ADC">
      <w:pPr>
        <w:spacing w:after="100"/>
        <w:jc w:val="center"/>
      </w:pPr>
      <w:r>
        <w:rPr>
          <w:i/>
          <w:iCs/>
          <w:sz w:val="26"/>
          <w:szCs w:val="26"/>
        </w:rPr>
        <w:t>COMP7300</w:t>
      </w:r>
    </w:p>
    <w:p w14:paraId="6737B433" w14:textId="77777777" w:rsidR="000E7ADC" w:rsidRDefault="000E7ADC" w:rsidP="000E7ADC">
      <w:pPr>
        <w:spacing w:after="100"/>
      </w:pPr>
    </w:p>
    <w:p w14:paraId="5F08F399" w14:textId="77777777" w:rsidR="000E7ADC" w:rsidRDefault="000E7ADC" w:rsidP="000E7ADC">
      <w:pPr>
        <w:spacing w:after="100"/>
        <w:jc w:val="center"/>
      </w:pPr>
      <w:r>
        <w:rPr>
          <w:i/>
          <w:iCs/>
          <w:sz w:val="26"/>
          <w:szCs w:val="26"/>
        </w:rPr>
        <w:t>A Comparative Study of Artefacts in Modern AI-Generated Video Using Multimodal Large Language Models</w:t>
      </w:r>
    </w:p>
    <w:p w14:paraId="75762413" w14:textId="77777777" w:rsidR="000E7ADC" w:rsidRDefault="000E7ADC" w:rsidP="000E7ADC">
      <w:pPr>
        <w:spacing w:after="100"/>
      </w:pPr>
    </w:p>
    <w:p w14:paraId="5052D188" w14:textId="77777777" w:rsidR="000E7ADC" w:rsidRDefault="000E7ADC" w:rsidP="000E7ADC">
      <w:pPr>
        <w:spacing w:after="100"/>
      </w:pPr>
    </w:p>
    <w:p w14:paraId="143D2626" w14:textId="77777777" w:rsidR="000E7ADC" w:rsidRDefault="000E7ADC" w:rsidP="000E7ADC">
      <w:pPr>
        <w:spacing w:after="100"/>
        <w:jc w:val="center"/>
      </w:pPr>
      <w:r>
        <w:rPr>
          <w:b/>
          <w:bCs/>
          <w:sz w:val="28"/>
          <w:szCs w:val="28"/>
        </w:rPr>
        <w:t>Shantanu Uday Vedante</w:t>
      </w:r>
    </w:p>
    <w:p w14:paraId="08ED4E2F" w14:textId="77777777" w:rsidR="000E7ADC" w:rsidRDefault="000E7ADC" w:rsidP="000E7ADC">
      <w:pPr>
        <w:spacing w:after="100"/>
      </w:pPr>
    </w:p>
    <w:p w14:paraId="12DD1467" w14:textId="77777777" w:rsidR="000E7ADC" w:rsidRDefault="000E7ADC" w:rsidP="000E7ADC">
      <w:pPr>
        <w:spacing w:after="100"/>
        <w:jc w:val="center"/>
      </w:pPr>
      <w:r>
        <w:rPr>
          <w:sz w:val="24"/>
          <w:szCs w:val="24"/>
        </w:rPr>
        <w:t xml:space="preserve">Supervisor: Prof. </w:t>
      </w:r>
      <w:proofErr w:type="spellStart"/>
      <w:r>
        <w:rPr>
          <w:sz w:val="24"/>
          <w:szCs w:val="24"/>
        </w:rPr>
        <w:t>Shujun</w:t>
      </w:r>
      <w:proofErr w:type="spellEnd"/>
      <w:r>
        <w:rPr>
          <w:sz w:val="24"/>
          <w:szCs w:val="24"/>
        </w:rPr>
        <w:t xml:space="preserve"> Li</w:t>
      </w:r>
    </w:p>
    <w:p w14:paraId="46647727" w14:textId="77777777" w:rsidR="000E7ADC" w:rsidRDefault="000E7ADC" w:rsidP="000E7ADC">
      <w:pPr>
        <w:spacing w:after="100"/>
        <w:jc w:val="center"/>
      </w:pPr>
      <w:r>
        <w:rPr>
          <w:sz w:val="24"/>
          <w:szCs w:val="24"/>
        </w:rPr>
        <w:t>School of Computing, University of Kent</w:t>
      </w:r>
    </w:p>
    <w:p w14:paraId="173BF4CD" w14:textId="77777777" w:rsidR="000E7ADC" w:rsidRDefault="000E7ADC" w:rsidP="000E7ADC">
      <w:pPr>
        <w:spacing w:after="100"/>
      </w:pPr>
    </w:p>
    <w:p w14:paraId="722B29F2" w14:textId="4FD67BDB" w:rsidR="000E7ADC" w:rsidRDefault="000E7ADC" w:rsidP="000E7ADC">
      <w:pPr>
        <w:spacing w:after="100"/>
        <w:jc w:val="center"/>
      </w:pPr>
      <w:r>
        <w:rPr>
          <w:i/>
          <w:iCs/>
        </w:rPr>
        <w:t>Repository: github.com/coderx0319/</w:t>
      </w:r>
      <w:proofErr w:type="spellStart"/>
      <w:r>
        <w:rPr>
          <w:i/>
          <w:iCs/>
        </w:rPr>
        <w:t>msc-deepfakedetection</w:t>
      </w:r>
      <w:proofErr w:type="spellEnd"/>
      <w:r>
        <w:rPr>
          <w:i/>
          <w:iCs/>
        </w:rPr>
        <w:t xml:space="preserve"> </w:t>
      </w:r>
    </w:p>
    <w:p w14:paraId="7CF52212" w14:textId="77777777" w:rsidR="000E7ADC" w:rsidRDefault="000E7ADC" w:rsidP="000E7ADC">
      <w:pPr>
        <w:spacing w:after="100"/>
        <w:jc w:val="center"/>
      </w:pPr>
      <w:r>
        <w:rPr>
          <w:i/>
          <w:iCs/>
        </w:rPr>
        <w:t>Compiled August 2026</w:t>
      </w:r>
    </w:p>
    <w:p w14:paraId="632901CD" w14:textId="77777777" w:rsidR="000E7ADC" w:rsidRDefault="000E7ADC" w:rsidP="000E7ADC">
      <w:r>
        <w:br w:type="page"/>
      </w:r>
    </w:p>
    <w:p w14:paraId="3736F9A7" w14:textId="77777777" w:rsidR="000E7ADC" w:rsidRDefault="000E7ADC" w:rsidP="000E7ADC">
      <w:pPr>
        <w:pStyle w:val="Heading1"/>
        <w:spacing w:before="320" w:after="160"/>
      </w:pPr>
      <w:r>
        <w:rPr>
          <w:b/>
          <w:bCs/>
          <w:sz w:val="30"/>
          <w:szCs w:val="30"/>
        </w:rPr>
        <w:lastRenderedPageBreak/>
        <w:t>Contents</w:t>
      </w:r>
    </w:p>
    <w:p w14:paraId="53144FE3" w14:textId="77777777" w:rsidR="000E7ADC" w:rsidRDefault="000E7ADC" w:rsidP="000E7ADC">
      <w:pPr>
        <w:spacing w:after="120" w:line="300" w:lineRule="auto"/>
      </w:pPr>
      <w:r>
        <w:t>Preface</w:t>
      </w:r>
    </w:p>
    <w:p w14:paraId="4D499799" w14:textId="77777777" w:rsidR="000E7ADC" w:rsidRDefault="000E7ADC" w:rsidP="000E7ADC">
      <w:pPr>
        <w:spacing w:after="120" w:line="300" w:lineRule="auto"/>
      </w:pPr>
      <w:r>
        <w:t>Part 1: Early Phase (April to 14 July 2026)</w:t>
      </w:r>
    </w:p>
    <w:p w14:paraId="1B49A426" w14:textId="77777777" w:rsidR="000E7ADC" w:rsidRDefault="000E7ADC" w:rsidP="000E7ADC">
      <w:pPr>
        <w:spacing w:after="120" w:line="300" w:lineRule="auto"/>
      </w:pPr>
      <w:r>
        <w:t>Part 2: Weekly Entries (15 July to 4 August 2026)</w:t>
      </w:r>
    </w:p>
    <w:p w14:paraId="732AF7EE" w14:textId="77777777" w:rsidR="000E7ADC" w:rsidRDefault="000E7ADC" w:rsidP="000E7ADC">
      <w:pPr>
        <w:spacing w:after="120" w:line="300" w:lineRule="auto"/>
      </w:pPr>
      <w:r>
        <w:t>Part 3: Analysis, Writing and Finalisation (5 to 20 August 2026)</w:t>
      </w:r>
    </w:p>
    <w:p w14:paraId="52765328" w14:textId="77777777" w:rsidR="000E7ADC" w:rsidRDefault="000E7ADC" w:rsidP="000E7ADC">
      <w:pPr>
        <w:pStyle w:val="Heading1"/>
        <w:spacing w:before="320" w:after="160"/>
      </w:pPr>
      <w:r>
        <w:rPr>
          <w:b/>
          <w:bCs/>
          <w:sz w:val="30"/>
          <w:szCs w:val="30"/>
        </w:rPr>
        <w:t>Preface</w:t>
      </w:r>
    </w:p>
    <w:p w14:paraId="2060FC60" w14:textId="77777777" w:rsidR="000E7ADC" w:rsidRDefault="000E7ADC" w:rsidP="000E7ADC">
      <w:pPr>
        <w:spacing w:after="120" w:line="300" w:lineRule="auto"/>
      </w:pPr>
      <w:r>
        <w:t>This logbook covers my MSc dissertation project from when it was first assigned to my supervisor in April 2026 up to today. The entries between April 2026 and 14 July 2026 I put together later by going back through the Teams chat with my supervisor, my own notes, and the Moodle submission dates. Everything from 15 July 2026 onwards I wrote up on the same day or the day after, so those parts are more accurate.</w:t>
      </w:r>
    </w:p>
    <w:p w14:paraId="43BEB65B" w14:textId="77777777" w:rsidR="000E7ADC" w:rsidRDefault="000E7ADC" w:rsidP="000E7ADC">
      <w:pPr>
        <w:spacing w:after="120" w:line="300" w:lineRule="auto"/>
      </w:pPr>
      <w:r>
        <w:t xml:space="preserve">The reconstructed part includes a big change in direction that happened around late June and early July. The final scope of the project is quite different from what I first proposed in April. I have kept the earlier decisions in the logbook because they are part of how the project </w:t>
      </w:r>
      <w:proofErr w:type="gramStart"/>
      <w:r>
        <w:t>actually developed</w:t>
      </w:r>
      <w:proofErr w:type="gramEnd"/>
      <w:r>
        <w:t>.</w:t>
      </w:r>
    </w:p>
    <w:p w14:paraId="0666A5D7" w14:textId="77777777" w:rsidR="000E7ADC" w:rsidRDefault="000E7ADC" w:rsidP="000E7ADC">
      <w:pPr>
        <w:spacing w:after="120" w:line="300" w:lineRule="auto"/>
      </w:pPr>
      <w:r>
        <w:t>Word count of the logbook (not counting the header info above) is roughly 3,900 words. Compute usage and cost figures are in Appendix A, and the delivered files are listed in Appendix B.</w:t>
      </w:r>
    </w:p>
    <w:p w14:paraId="2AF4E859" w14:textId="77777777" w:rsidR="000E7ADC" w:rsidRDefault="000E7ADC" w:rsidP="000E7ADC">
      <w:pPr>
        <w:pStyle w:val="Heading1"/>
        <w:spacing w:before="320" w:after="160"/>
      </w:pPr>
      <w:r>
        <w:rPr>
          <w:b/>
          <w:bCs/>
          <w:sz w:val="30"/>
          <w:szCs w:val="30"/>
        </w:rPr>
        <w:t>Part 1: Early Phase (April to 14 July 2026)</w:t>
      </w:r>
    </w:p>
    <w:p w14:paraId="10825D80" w14:textId="77777777" w:rsidR="000E7ADC" w:rsidRDefault="000E7ADC" w:rsidP="000E7ADC">
      <w:pPr>
        <w:pStyle w:val="Heading2"/>
        <w:spacing w:before="260" w:after="120"/>
      </w:pPr>
      <w:r>
        <w:rPr>
          <w:b/>
          <w:bCs/>
        </w:rPr>
        <w:t>April 2026: Supervisor allocation and initial topic</w:t>
      </w:r>
    </w:p>
    <w:p w14:paraId="7449AFB1" w14:textId="77777777" w:rsidR="000E7ADC" w:rsidRDefault="000E7ADC" w:rsidP="000E7ADC">
      <w:pPr>
        <w:spacing w:after="120" w:line="300" w:lineRule="auto"/>
      </w:pPr>
      <w:r>
        <w:rPr>
          <w:b/>
          <w:bCs/>
        </w:rPr>
        <w:t xml:space="preserve">Period: </w:t>
      </w:r>
      <w:r>
        <w:t>Mid to late April 2026</w:t>
      </w:r>
    </w:p>
    <w:p w14:paraId="49E62258" w14:textId="77777777" w:rsidR="000E7ADC" w:rsidRDefault="000E7ADC" w:rsidP="000E7ADC">
      <w:pPr>
        <w:spacing w:after="120" w:line="300" w:lineRule="auto"/>
      </w:pPr>
      <w:r>
        <w:t xml:space="preserve">Prof. </w:t>
      </w:r>
      <w:proofErr w:type="spellStart"/>
      <w:r>
        <w:t>Shujun</w:t>
      </w:r>
      <w:proofErr w:type="spellEnd"/>
      <w:r>
        <w:t xml:space="preserve"> Li agreed to supervise my project. At that point my proposal was on explainable, lightweight deepfake video detection. The reason I gave in the proposal was the growing risk of AI-generated media in cybersecurity.</w:t>
      </w:r>
    </w:p>
    <w:p w14:paraId="1CC06C5A" w14:textId="77777777" w:rsidR="000E7ADC" w:rsidRDefault="000E7ADC" w:rsidP="000E7ADC">
      <w:pPr>
        <w:spacing w:after="120" w:line="300" w:lineRule="auto"/>
      </w:pPr>
      <w:r>
        <w:rPr>
          <w:b/>
          <w:bCs/>
        </w:rPr>
        <w:t xml:space="preserve">Initial title: </w:t>
      </w:r>
      <w:r>
        <w:t>Explainable Deepfake Video Detection Using Lightweight Transfer Learning.</w:t>
      </w:r>
    </w:p>
    <w:p w14:paraId="1D097F21" w14:textId="77777777" w:rsidR="000E7ADC" w:rsidRDefault="000E7ADC" w:rsidP="000E7ADC">
      <w:pPr>
        <w:spacing w:after="120" w:line="300" w:lineRule="auto"/>
      </w:pPr>
      <w:r>
        <w:t xml:space="preserve">The idea was to use transfer learning with MobileNetV3 and EfficientNet-B0, plus Grad-CAM for interpretability. Looking back, the proposal was quite standard. Face-swap detection is a very crowded </w:t>
      </w:r>
      <w:proofErr w:type="gramStart"/>
      <w:r>
        <w:t>area</w:t>
      </w:r>
      <w:proofErr w:type="gramEnd"/>
      <w:r>
        <w:t xml:space="preserve"> and I did not really have a strong novelty angle. The points my supervisor raised in the July meetings were basically already there in the original pitch.</w:t>
      </w:r>
    </w:p>
    <w:p w14:paraId="105EE4F1" w14:textId="77777777" w:rsidR="000E7ADC" w:rsidRDefault="000E7ADC" w:rsidP="000E7ADC">
      <w:pPr>
        <w:pStyle w:val="Heading2"/>
        <w:spacing w:before="260" w:after="120"/>
      </w:pPr>
      <w:r>
        <w:rPr>
          <w:b/>
          <w:bCs/>
        </w:rPr>
        <w:t>May to early June 2026: Critical Review assignment</w:t>
      </w:r>
    </w:p>
    <w:p w14:paraId="23819DC3" w14:textId="77777777" w:rsidR="000E7ADC" w:rsidRDefault="000E7ADC" w:rsidP="000E7ADC">
      <w:pPr>
        <w:spacing w:after="120" w:line="300" w:lineRule="auto"/>
      </w:pPr>
      <w:r>
        <w:rPr>
          <w:b/>
          <w:bCs/>
        </w:rPr>
        <w:t xml:space="preserve">Period: </w:t>
      </w:r>
      <w:r>
        <w:t>Late May to 12 June 2026</w:t>
      </w:r>
    </w:p>
    <w:p w14:paraId="3E8DFBC3" w14:textId="77777777" w:rsidR="000E7ADC" w:rsidRDefault="000E7ADC" w:rsidP="000E7ADC">
      <w:pPr>
        <w:spacing w:after="120" w:line="300" w:lineRule="auto"/>
      </w:pPr>
      <w:r>
        <w:t xml:space="preserve">Wrote the COMP7993 / COMP7300 Critical Review Report on </w:t>
      </w:r>
      <w:proofErr w:type="spellStart"/>
      <w:r>
        <w:t>Bahadure</w:t>
      </w:r>
      <w:proofErr w:type="spellEnd"/>
      <w:r>
        <w:t xml:space="preserve"> and Mane (2026), "Deepfake detection using deep convolutional neural network and long short-term memory" (Multimedia Tools and Applications, Springer). Submitted on Moodle before the deadline.</w:t>
      </w:r>
    </w:p>
    <w:p w14:paraId="68002AF9" w14:textId="77777777" w:rsidR="000E7ADC" w:rsidRDefault="000E7ADC" w:rsidP="000E7ADC">
      <w:pPr>
        <w:spacing w:after="120" w:line="300" w:lineRule="auto"/>
      </w:pPr>
      <w:r>
        <w:lastRenderedPageBreak/>
        <w:t>I picked this paper because it was recent, in a good journal (my supervisor had suggested this), and covered lightweight deepfake video detection, which fitted the direction I was going in at the time.</w:t>
      </w:r>
    </w:p>
    <w:p w14:paraId="697D8911" w14:textId="77777777" w:rsidR="000E7ADC" w:rsidRDefault="000E7ADC" w:rsidP="000E7ADC">
      <w:pPr>
        <w:spacing w:after="120" w:line="300" w:lineRule="auto"/>
      </w:pPr>
      <w:r>
        <w:t xml:space="preserve">Reviewing the paper turned up several problems. The paper reported 97.8% accuracy on </w:t>
      </w:r>
      <w:proofErr w:type="spellStart"/>
      <w:r>
        <w:t>FakeAVCeleb</w:t>
      </w:r>
      <w:proofErr w:type="spellEnd"/>
      <w:r>
        <w:t xml:space="preserve"> but did no cross-dataset test. It claimed interpretability that was not actually implemented. The comparison table mixed different datasets in the same column. Equation 19 had a typo where the chaotic-map parameter update collapsed to zero. Doing the review made me realise how easy it is for a paper to overclaim when the evaluation is weak, and that reporting high accuracy on one dataset does not mean much. This fed into how I thought about my own research questions later.</w:t>
      </w:r>
    </w:p>
    <w:p w14:paraId="10003FA0" w14:textId="77777777" w:rsidR="000E7ADC" w:rsidRDefault="000E7ADC" w:rsidP="000E7ADC">
      <w:pPr>
        <w:pStyle w:val="Heading2"/>
        <w:spacing w:before="260" w:after="120"/>
      </w:pPr>
      <w:r>
        <w:rPr>
          <w:b/>
          <w:bCs/>
        </w:rPr>
        <w:t>Late June to 2 July 2026: Development environment</w:t>
      </w:r>
    </w:p>
    <w:p w14:paraId="7495868F" w14:textId="77777777" w:rsidR="000E7ADC" w:rsidRDefault="000E7ADC" w:rsidP="000E7ADC">
      <w:pPr>
        <w:spacing w:after="120" w:line="300" w:lineRule="auto"/>
      </w:pPr>
      <w:r>
        <w:rPr>
          <w:b/>
          <w:bCs/>
        </w:rPr>
        <w:t xml:space="preserve">Period: </w:t>
      </w:r>
      <w:r>
        <w:t>Late June to 2 July 2026</w:t>
      </w:r>
    </w:p>
    <w:p w14:paraId="275806F3" w14:textId="77777777" w:rsidR="000E7ADC" w:rsidRDefault="000E7ADC" w:rsidP="000E7ADC">
      <w:pPr>
        <w:spacing w:after="120" w:line="300" w:lineRule="auto"/>
      </w:pPr>
      <w:r>
        <w:t>Set up the development environment for the original detector project. The stack was:</w:t>
      </w:r>
    </w:p>
    <w:p w14:paraId="770F5A70" w14:textId="77777777" w:rsidR="000E7ADC" w:rsidRDefault="000E7ADC" w:rsidP="000E7ADC">
      <w:pPr>
        <w:pStyle w:val="ListParagraph"/>
        <w:numPr>
          <w:ilvl w:val="0"/>
          <w:numId w:val="16"/>
        </w:numPr>
        <w:spacing w:after="80" w:line="300" w:lineRule="auto"/>
      </w:pPr>
      <w:r>
        <w:t>Miniconda with Python 3.12 in a separate environment.</w:t>
      </w:r>
    </w:p>
    <w:p w14:paraId="230D6370" w14:textId="77777777" w:rsidR="000E7ADC" w:rsidRDefault="000E7ADC" w:rsidP="000E7ADC">
      <w:pPr>
        <w:pStyle w:val="ListParagraph"/>
        <w:numPr>
          <w:ilvl w:val="0"/>
          <w:numId w:val="16"/>
        </w:numPr>
        <w:spacing w:after="80" w:line="300" w:lineRule="auto"/>
      </w:pPr>
      <w:proofErr w:type="spellStart"/>
      <w:r>
        <w:t>PyTorch</w:t>
      </w:r>
      <w:proofErr w:type="spellEnd"/>
      <w:r>
        <w:t xml:space="preserve"> 2.5.1 with CUDA 12.1, tested on an RTX 3050 Ti.</w:t>
      </w:r>
    </w:p>
    <w:p w14:paraId="53AC9721" w14:textId="77777777" w:rsidR="000E7ADC" w:rsidRDefault="000E7ADC" w:rsidP="000E7ADC">
      <w:pPr>
        <w:pStyle w:val="ListParagraph"/>
        <w:numPr>
          <w:ilvl w:val="0"/>
          <w:numId w:val="16"/>
        </w:numPr>
        <w:spacing w:after="80" w:line="300" w:lineRule="auto"/>
      </w:pPr>
      <w:r>
        <w:t xml:space="preserve">Libraries: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Jupyter Lab.</w:t>
      </w:r>
    </w:p>
    <w:p w14:paraId="1F2EA5DB" w14:textId="77777777" w:rsidR="000E7ADC" w:rsidRDefault="000E7ADC" w:rsidP="000E7ADC">
      <w:pPr>
        <w:pStyle w:val="ListParagraph"/>
        <w:numPr>
          <w:ilvl w:val="0"/>
          <w:numId w:val="16"/>
        </w:numPr>
        <w:spacing w:after="80" w:line="300" w:lineRule="auto"/>
      </w:pPr>
      <w:r>
        <w:t>Private GitHub repo (</w:t>
      </w:r>
      <w:proofErr w:type="spellStart"/>
      <w:r>
        <w:t>msc</w:t>
      </w:r>
      <w:proofErr w:type="spellEnd"/>
      <w:r>
        <w:t>-deepfake-detection) with the initial project structure pushed.</w:t>
      </w:r>
    </w:p>
    <w:p w14:paraId="5B9D865E" w14:textId="77777777" w:rsidR="000E7ADC" w:rsidRDefault="000E7ADC" w:rsidP="000E7ADC">
      <w:pPr>
        <w:pStyle w:val="ListParagraph"/>
        <w:numPr>
          <w:ilvl w:val="0"/>
          <w:numId w:val="16"/>
        </w:numPr>
        <w:spacing w:after="80" w:line="300" w:lineRule="auto"/>
      </w:pPr>
      <w:r>
        <w:t>MobileNetV3-Small inference checked end-to-end on a sample image.</w:t>
      </w:r>
    </w:p>
    <w:p w14:paraId="4538ACC0" w14:textId="77777777" w:rsidR="000E7ADC" w:rsidRDefault="000E7ADC" w:rsidP="000E7ADC">
      <w:pPr>
        <w:spacing w:after="120" w:line="300" w:lineRule="auto"/>
      </w:pPr>
      <w:r>
        <w:t xml:space="preserve">Requested the datasets from official sources. Celeb-DF v2 approval and download came through fine (about 9.45 GB across Celeb-real, Celeb-synthesis, YouTube-real, and the official test-split file). </w:t>
      </w:r>
      <w:proofErr w:type="spellStart"/>
      <w:r>
        <w:t>FaceForensics</w:t>
      </w:r>
      <w:proofErr w:type="spellEnd"/>
      <w:r>
        <w:t>++ approval did not arrive in time to be useful.</w:t>
      </w:r>
    </w:p>
    <w:p w14:paraId="2A480B1B" w14:textId="77777777" w:rsidR="000E7ADC" w:rsidRDefault="000E7ADC" w:rsidP="000E7ADC">
      <w:pPr>
        <w:spacing w:after="120" w:line="300" w:lineRule="auto"/>
      </w:pPr>
      <w:r>
        <w:t xml:space="preserve">Most of this setup work was still useful after the project changed direction. The GPU check, </w:t>
      </w:r>
      <w:proofErr w:type="spellStart"/>
      <w:r>
        <w:t>Colab</w:t>
      </w:r>
      <w:proofErr w:type="spellEnd"/>
      <w:r>
        <w:t xml:space="preserve"> Pro access, and general Python tooling did not need to be redone.</w:t>
      </w:r>
    </w:p>
    <w:p w14:paraId="28DEDDFB" w14:textId="77777777" w:rsidR="000E7ADC" w:rsidRDefault="000E7ADC" w:rsidP="000E7ADC">
      <w:pPr>
        <w:pStyle w:val="Heading2"/>
        <w:spacing w:before="260" w:after="120"/>
      </w:pPr>
      <w:r>
        <w:rPr>
          <w:b/>
          <w:bCs/>
        </w:rPr>
        <w:t>2 July 2026: First supervisor meeting</w:t>
      </w:r>
    </w:p>
    <w:p w14:paraId="08F6B17D" w14:textId="77777777" w:rsidR="000E7ADC" w:rsidRDefault="000E7ADC" w:rsidP="000E7ADC">
      <w:pPr>
        <w:spacing w:after="120" w:line="300" w:lineRule="auto"/>
      </w:pPr>
      <w:r>
        <w:t>First formal meeting with the supervisor to talk about direction. I had five talking points ready: the transfer-learning approach with lightweight models, dataset choice, explainability strategy, demonstrator interface, and evaluation strategy.</w:t>
      </w:r>
    </w:p>
    <w:p w14:paraId="7B03D0F0" w14:textId="77777777" w:rsidR="000E7ADC" w:rsidRDefault="000E7ADC" w:rsidP="000E7ADC">
      <w:pPr>
        <w:spacing w:after="120" w:line="300" w:lineRule="auto"/>
      </w:pPr>
      <w:r>
        <w:rPr>
          <w:b/>
          <w:bCs/>
        </w:rPr>
        <w:t>Supervisor feedback.</w:t>
      </w:r>
    </w:p>
    <w:p w14:paraId="5C7380CB" w14:textId="77777777" w:rsidR="000E7ADC" w:rsidRDefault="000E7ADC" w:rsidP="000E7ADC">
      <w:pPr>
        <w:spacing w:after="120" w:line="300" w:lineRule="auto"/>
      </w:pPr>
      <w:r>
        <w:t xml:space="preserve">Prof. Li warned me against a pure detector-building project. He said the field was too crowded and that there was a real chance I would produce something worse than the published baselines. He suggested dataset construction or software tooling as possibly stronger </w:t>
      </w:r>
      <w:proofErr w:type="gramStart"/>
      <w:r>
        <w:t>contributions, and</w:t>
      </w:r>
      <w:proofErr w:type="gramEnd"/>
      <w:r>
        <w:t xml:space="preserve"> specifically pointed to a systematic study of the artefacts left by modern video generation models as a strong direction that had not really been done yet.</w:t>
      </w:r>
    </w:p>
    <w:p w14:paraId="5620E474" w14:textId="77777777" w:rsidR="000E7ADC" w:rsidRDefault="000E7ADC" w:rsidP="000E7ADC">
      <w:pPr>
        <w:spacing w:after="120" w:line="300" w:lineRule="auto"/>
      </w:pPr>
      <w:r>
        <w:t>This meeting was the turning point of the project. The original framing did not have a solid novelty story.</w:t>
      </w:r>
    </w:p>
    <w:p w14:paraId="46E927E2" w14:textId="77777777" w:rsidR="000E7ADC" w:rsidRDefault="000E7ADC" w:rsidP="000E7ADC">
      <w:pPr>
        <w:pStyle w:val="Heading2"/>
        <w:spacing w:before="260" w:after="120"/>
      </w:pPr>
      <w:r>
        <w:rPr>
          <w:b/>
          <w:bCs/>
        </w:rPr>
        <w:t>3 to 9 July 2026: Structured literature review</w:t>
      </w:r>
    </w:p>
    <w:p w14:paraId="79ABD899" w14:textId="77777777" w:rsidR="000E7ADC" w:rsidRDefault="000E7ADC" w:rsidP="000E7ADC">
      <w:pPr>
        <w:spacing w:after="120" w:line="300" w:lineRule="auto"/>
      </w:pPr>
      <w:r>
        <w:lastRenderedPageBreak/>
        <w:t>Did a structured literature review across about twenty papers covering face manipulation detection, modern AI-generated video, dataset benchmarks, and forensic analysis. The main papers were:</w:t>
      </w:r>
    </w:p>
    <w:p w14:paraId="50A15B12" w14:textId="77777777" w:rsidR="000E7ADC" w:rsidRDefault="000E7ADC" w:rsidP="000E7ADC">
      <w:pPr>
        <w:pStyle w:val="ListParagraph"/>
        <w:numPr>
          <w:ilvl w:val="0"/>
          <w:numId w:val="16"/>
        </w:numPr>
        <w:spacing w:after="80" w:line="300" w:lineRule="auto"/>
      </w:pPr>
      <w:r>
        <w:t>Zhang et al. (2026) survey in Multimedia Tools and Applications.</w:t>
      </w:r>
    </w:p>
    <w:p w14:paraId="592F942F" w14:textId="77777777" w:rsidR="000E7ADC" w:rsidRDefault="000E7ADC" w:rsidP="000E7ADC">
      <w:pPr>
        <w:pStyle w:val="ListParagraph"/>
        <w:numPr>
          <w:ilvl w:val="0"/>
          <w:numId w:val="16"/>
        </w:numPr>
        <w:spacing w:after="80" w:line="300" w:lineRule="auto"/>
      </w:pPr>
      <w:r>
        <w:t>Soundarya and Gururaj (2026) critical review in Discover Applied Sciences.</w:t>
      </w:r>
    </w:p>
    <w:p w14:paraId="1154B654" w14:textId="77777777" w:rsidR="000E7ADC" w:rsidRDefault="000E7ADC" w:rsidP="000E7ADC">
      <w:pPr>
        <w:pStyle w:val="ListParagraph"/>
        <w:numPr>
          <w:ilvl w:val="0"/>
          <w:numId w:val="16"/>
        </w:numPr>
        <w:spacing w:after="80" w:line="300" w:lineRule="auto"/>
      </w:pPr>
      <w:proofErr w:type="spellStart"/>
      <w:r>
        <w:t>CoCoVideo</w:t>
      </w:r>
      <w:proofErr w:type="spellEnd"/>
      <w:r>
        <w:t xml:space="preserve"> (2026).</w:t>
      </w:r>
    </w:p>
    <w:p w14:paraId="79E37387" w14:textId="77777777" w:rsidR="000E7ADC" w:rsidRDefault="000E7ADC" w:rsidP="000E7ADC">
      <w:pPr>
        <w:pStyle w:val="ListParagraph"/>
        <w:numPr>
          <w:ilvl w:val="0"/>
          <w:numId w:val="16"/>
        </w:numPr>
        <w:spacing w:after="80" w:line="300" w:lineRule="auto"/>
      </w:pPr>
      <w:proofErr w:type="spellStart"/>
      <w:r>
        <w:t>GenVidBench</w:t>
      </w:r>
      <w:proofErr w:type="spellEnd"/>
      <w:r>
        <w:t xml:space="preserve"> (2025).</w:t>
      </w:r>
    </w:p>
    <w:p w14:paraId="25D3F908" w14:textId="77777777" w:rsidR="000E7ADC" w:rsidRDefault="000E7ADC" w:rsidP="000E7ADC">
      <w:pPr>
        <w:pStyle w:val="ListParagraph"/>
        <w:numPr>
          <w:ilvl w:val="0"/>
          <w:numId w:val="16"/>
        </w:numPr>
        <w:spacing w:after="80" w:line="300" w:lineRule="auto"/>
      </w:pPr>
      <w:r>
        <w:t>Deepfake-Eval-2024.</w:t>
      </w:r>
    </w:p>
    <w:p w14:paraId="50056C77" w14:textId="77777777" w:rsidR="000E7ADC" w:rsidRDefault="000E7ADC" w:rsidP="000E7ADC">
      <w:pPr>
        <w:pStyle w:val="ListParagraph"/>
        <w:numPr>
          <w:ilvl w:val="0"/>
          <w:numId w:val="16"/>
        </w:numPr>
        <w:spacing w:after="80" w:line="300" w:lineRule="auto"/>
      </w:pPr>
      <w:proofErr w:type="spellStart"/>
      <w:r>
        <w:t>MoE</w:t>
      </w:r>
      <w:proofErr w:type="spellEnd"/>
      <w:r>
        <w:t>-FFD (Kong et al., IEEE TDSC 2025).</w:t>
      </w:r>
    </w:p>
    <w:p w14:paraId="7B1EF2C9" w14:textId="77777777" w:rsidR="000E7ADC" w:rsidRDefault="000E7ADC" w:rsidP="000E7ADC">
      <w:pPr>
        <w:pStyle w:val="ListParagraph"/>
        <w:numPr>
          <w:ilvl w:val="0"/>
          <w:numId w:val="16"/>
        </w:numPr>
        <w:spacing w:after="80" w:line="300" w:lineRule="auto"/>
      </w:pPr>
      <w:r>
        <w:t>Yermakov CLIP-based detector (2025).</w:t>
      </w:r>
    </w:p>
    <w:p w14:paraId="6D54F5E3" w14:textId="77777777" w:rsidR="000E7ADC" w:rsidRDefault="000E7ADC" w:rsidP="000E7ADC">
      <w:pPr>
        <w:spacing w:after="120" w:line="300" w:lineRule="auto"/>
      </w:pPr>
      <w:r>
        <w:t>Main finding: only one paper (</w:t>
      </w:r>
      <w:proofErr w:type="spellStart"/>
      <w:r>
        <w:t>CoCoVideo</w:t>
      </w:r>
      <w:proofErr w:type="spellEnd"/>
      <w:r>
        <w:t xml:space="preserve">, June 2026) really covered modern commercial video generation from 2024 to 2026. The rest still evaluated on </w:t>
      </w:r>
      <w:proofErr w:type="spellStart"/>
      <w:r>
        <w:t>FaceForensics</w:t>
      </w:r>
      <w:proofErr w:type="spellEnd"/>
      <w:r>
        <w:t>++, Celeb-DF, and DFDC, which are 2018 to 2020 face-swap datasets. Deepfake-Eval-2024 also showed detectors dropping around 50% AUC when moved from academic benchmarks to real 2024 social media content. This confirmed the gap that my supervisor had pointed to.</w:t>
      </w:r>
    </w:p>
    <w:p w14:paraId="6F6A02D1" w14:textId="77777777" w:rsidR="000E7ADC" w:rsidRDefault="000E7ADC" w:rsidP="000E7ADC">
      <w:pPr>
        <w:pStyle w:val="Heading2"/>
        <w:spacing w:before="260" w:after="120"/>
      </w:pPr>
      <w:r>
        <w:rPr>
          <w:b/>
          <w:bCs/>
        </w:rPr>
        <w:t>10 July 2026: Second supervisor meeting</w:t>
      </w:r>
    </w:p>
    <w:p w14:paraId="50FB07C8" w14:textId="77777777" w:rsidR="000E7ADC" w:rsidRDefault="000E7ADC" w:rsidP="000E7ADC">
      <w:pPr>
        <w:spacing w:after="120" w:line="300" w:lineRule="auto"/>
      </w:pPr>
      <w:r>
        <w:t>Presented the shift towards a study of modern text-to-video generators. I put four possible directions on the table.</w:t>
      </w:r>
    </w:p>
    <w:p w14:paraId="4966673C" w14:textId="77777777" w:rsidR="000E7ADC" w:rsidRDefault="000E7ADC" w:rsidP="000E7ADC">
      <w:pPr>
        <w:pStyle w:val="ListParagraph"/>
        <w:numPr>
          <w:ilvl w:val="0"/>
          <w:numId w:val="16"/>
        </w:numPr>
        <w:spacing w:after="80" w:line="300" w:lineRule="auto"/>
      </w:pPr>
      <w:r>
        <w:t>Direction 1: build a new detector. Rejected as crowded and risky.</w:t>
      </w:r>
    </w:p>
    <w:p w14:paraId="789351FE" w14:textId="77777777" w:rsidR="000E7ADC" w:rsidRDefault="000E7ADC" w:rsidP="000E7ADC">
      <w:pPr>
        <w:pStyle w:val="ListParagraph"/>
        <w:numPr>
          <w:ilvl w:val="0"/>
          <w:numId w:val="16"/>
        </w:numPr>
        <w:spacing w:after="80" w:line="300" w:lineRule="auto"/>
      </w:pPr>
      <w:r>
        <w:t>Direction 2: build a new dataset of modern generators. Rejected because of API cost and the ethics timeline.</w:t>
      </w:r>
    </w:p>
    <w:p w14:paraId="46BD7E60" w14:textId="77777777" w:rsidR="000E7ADC" w:rsidRDefault="000E7ADC" w:rsidP="000E7ADC">
      <w:pPr>
        <w:pStyle w:val="ListParagraph"/>
        <w:numPr>
          <w:ilvl w:val="0"/>
          <w:numId w:val="16"/>
        </w:numPr>
        <w:spacing w:after="80" w:line="300" w:lineRule="auto"/>
      </w:pPr>
      <w:r>
        <w:t xml:space="preserve">Direction 3: build a benchmarking tool. Rejected because </w:t>
      </w:r>
      <w:proofErr w:type="spellStart"/>
      <w:r>
        <w:t>DeepFakeBench</w:t>
      </w:r>
      <w:proofErr w:type="spellEnd"/>
      <w:r>
        <w:t xml:space="preserve"> already fills that space.</w:t>
      </w:r>
    </w:p>
    <w:p w14:paraId="6EA60183" w14:textId="77777777" w:rsidR="000E7ADC" w:rsidRDefault="000E7ADC" w:rsidP="000E7ADC">
      <w:pPr>
        <w:pStyle w:val="ListParagraph"/>
        <w:numPr>
          <w:ilvl w:val="0"/>
          <w:numId w:val="16"/>
        </w:numPr>
        <w:spacing w:after="80" w:line="300" w:lineRule="auto"/>
      </w:pPr>
      <w:r>
        <w:t>Direction 4: artefact characterisation study. Accepted in principle.</w:t>
      </w:r>
    </w:p>
    <w:p w14:paraId="7194FA38" w14:textId="77777777" w:rsidR="000E7ADC" w:rsidRDefault="000E7ADC" w:rsidP="000E7ADC">
      <w:pPr>
        <w:spacing w:after="120" w:line="300" w:lineRule="auto"/>
      </w:pPr>
      <w:r>
        <w:rPr>
          <w:b/>
          <w:bCs/>
        </w:rPr>
        <w:t xml:space="preserve">Supervisor feedback. </w:t>
      </w:r>
      <w:r>
        <w:t>Prof. Li pushed back on the idea of comparing old face-swap deepfakes with new fully generated video. He said these are structurally different categories, and you cannot just assume detectors trained on one will work on the other. He asked me to build a clear logical narrative rather than a technique-driven proposal.</w:t>
      </w:r>
    </w:p>
    <w:p w14:paraId="7B502B74" w14:textId="77777777" w:rsidR="000E7ADC" w:rsidRDefault="000E7ADC" w:rsidP="000E7ADC">
      <w:pPr>
        <w:pStyle w:val="Heading2"/>
        <w:spacing w:before="260" w:after="120"/>
      </w:pPr>
      <w:r>
        <w:rPr>
          <w:b/>
          <w:bCs/>
        </w:rPr>
        <w:t>11 to 13 July 2026: Refining the research questions</w:t>
      </w:r>
    </w:p>
    <w:p w14:paraId="4D9FFDBF" w14:textId="77777777" w:rsidR="000E7ADC" w:rsidRDefault="000E7ADC" w:rsidP="000E7ADC">
      <w:pPr>
        <w:spacing w:after="120" w:line="300" w:lineRule="auto"/>
      </w:pPr>
      <w:r>
        <w:t>A long Teams exchange with the supervisor helped me refine the research questions. My first five-question set (covering artefact taxonomy, cross-model comparison, detectability, generalisation testing, and design implications) was cut down and restructured.</w:t>
      </w:r>
    </w:p>
    <w:p w14:paraId="0DD664ED" w14:textId="77777777" w:rsidR="000E7ADC" w:rsidRDefault="000E7ADC" w:rsidP="000E7ADC">
      <w:pPr>
        <w:spacing w:after="120" w:line="300" w:lineRule="auto"/>
      </w:pPr>
      <w:r>
        <w:rPr>
          <w:b/>
          <w:bCs/>
        </w:rPr>
        <w:t xml:space="preserve">Two supervisor points I accepted. </w:t>
      </w:r>
      <w:r>
        <w:t xml:space="preserve">First, RQ4 as I had written it assumed generalisability across categories that are actually very different (face-swap detectors tested on modern LVM edits). Same problem as the earlier comparison idea. Second, my reliance on Grad-CAM and XAI was challenged. These methods do not reliably map to human-recognisable artefact categories, </w:t>
      </w:r>
      <w:r>
        <w:lastRenderedPageBreak/>
        <w:t>and the internal features of pre-trained detectors may not line up with the artefact families I wanted to study.</w:t>
      </w:r>
    </w:p>
    <w:p w14:paraId="74EA9815" w14:textId="77777777" w:rsidR="000E7ADC" w:rsidRDefault="000E7ADC" w:rsidP="000E7ADC">
      <w:pPr>
        <w:spacing w:after="120" w:line="300" w:lineRule="auto"/>
      </w:pPr>
      <w:proofErr w:type="gramStart"/>
      <w:r>
        <w:t>So</w:t>
      </w:r>
      <w:proofErr w:type="gramEnd"/>
      <w:r>
        <w:t xml:space="preserve"> I restructured RQ2 and RQ3 to remove the cross-category detector assumption. Dropped the Grad-CAM dependency. Reframed RQ3 to focus on artefact distribution instead of what is happening inside a detector.</w:t>
      </w:r>
    </w:p>
    <w:p w14:paraId="66D9627A" w14:textId="77777777" w:rsidR="000E7ADC" w:rsidRDefault="000E7ADC" w:rsidP="000E7ADC">
      <w:pPr>
        <w:pStyle w:val="Heading2"/>
        <w:spacing w:before="260" w:after="120"/>
      </w:pPr>
      <w:r>
        <w:rPr>
          <w:b/>
          <w:bCs/>
        </w:rPr>
        <w:t>13 to 14 July 2026: Final redirection to MLLM-based study</w:t>
      </w:r>
    </w:p>
    <w:p w14:paraId="3CA3BE1C" w14:textId="77777777" w:rsidR="000E7ADC" w:rsidRDefault="000E7ADC" w:rsidP="000E7ADC">
      <w:pPr>
        <w:spacing w:after="120" w:line="300" w:lineRule="auto"/>
      </w:pPr>
      <w:r>
        <w:t xml:space="preserve">After the RQ restructuring, the supervisor raised another methodology issue. He said the classical forensic tools (Fourier transforms, edge detectors, landmark checks) are </w:t>
      </w:r>
      <w:proofErr w:type="gramStart"/>
      <w:r>
        <w:t>less and less</w:t>
      </w:r>
      <w:proofErr w:type="gramEnd"/>
      <w:r>
        <w:t xml:space="preserve"> useful against modern generators. He suggested using MLLMs as the analytical tool instead, because they can produce human-readable explanations and can be prompted to check for specific artefact types on demand.</w:t>
      </w:r>
    </w:p>
    <w:p w14:paraId="70C0FF34" w14:textId="77777777" w:rsidR="000E7ADC" w:rsidRDefault="000E7ADC" w:rsidP="000E7ADC">
      <w:pPr>
        <w:spacing w:after="120" w:line="300" w:lineRule="auto"/>
      </w:pPr>
      <w:r>
        <w:rPr>
          <w:b/>
          <w:bCs/>
        </w:rPr>
        <w:t xml:space="preserve">Video-editing model selection. </w:t>
      </w:r>
      <w:r>
        <w:t>I looked at the Artificial Analysis Video Editing Leaderboard. Every model on it was commercial and paid ($5.57 or $37.50 per minute). The "Open weights" filter returned nothing. The supervisor gave three options:</w:t>
      </w:r>
    </w:p>
    <w:p w14:paraId="370B4F39" w14:textId="77777777" w:rsidR="000E7ADC" w:rsidRDefault="000E7ADC" w:rsidP="000E7ADC">
      <w:pPr>
        <w:pStyle w:val="ListParagraph"/>
        <w:numPr>
          <w:ilvl w:val="0"/>
          <w:numId w:val="16"/>
        </w:numPr>
        <w:spacing w:after="80" w:line="300" w:lineRule="auto"/>
      </w:pPr>
      <w:r>
        <w:t>Drop the manipulated-video focus and go for fully generated video.</w:t>
      </w:r>
    </w:p>
    <w:p w14:paraId="47EB15BF" w14:textId="77777777" w:rsidR="000E7ADC" w:rsidRDefault="000E7ADC" w:rsidP="000E7ADC">
      <w:pPr>
        <w:pStyle w:val="ListParagraph"/>
        <w:numPr>
          <w:ilvl w:val="0"/>
          <w:numId w:val="16"/>
        </w:numPr>
        <w:spacing w:after="80" w:line="300" w:lineRule="auto"/>
      </w:pPr>
      <w:r>
        <w:t>Keep manipulated video but accept the free-tier limits.</w:t>
      </w:r>
    </w:p>
    <w:p w14:paraId="20AE2AA3" w14:textId="77777777" w:rsidR="000E7ADC" w:rsidRDefault="000E7ADC" w:rsidP="000E7ADC">
      <w:pPr>
        <w:pStyle w:val="ListParagraph"/>
        <w:numPr>
          <w:ilvl w:val="0"/>
          <w:numId w:val="16"/>
        </w:numPr>
        <w:spacing w:after="80" w:line="300" w:lineRule="auto"/>
      </w:pPr>
      <w:r>
        <w:t>Collect manipulated video from the internet, but this could easily become its own project.</w:t>
      </w:r>
    </w:p>
    <w:p w14:paraId="54A6786B" w14:textId="77777777" w:rsidR="000E7ADC" w:rsidRDefault="000E7ADC" w:rsidP="000E7ADC">
      <w:pPr>
        <w:spacing w:after="120" w:line="300" w:lineRule="auto"/>
      </w:pPr>
      <w:r>
        <w:t>Given the time and budget, I went with the pivot to fully generated video with a multi-model comparative design.</w:t>
      </w:r>
    </w:p>
    <w:p w14:paraId="11668C79" w14:textId="77777777" w:rsidR="000E7ADC" w:rsidRDefault="000E7ADC" w:rsidP="000E7ADC">
      <w:pPr>
        <w:spacing w:after="120" w:line="300" w:lineRule="auto"/>
      </w:pPr>
      <w:r>
        <w:rPr>
          <w:b/>
          <w:bCs/>
        </w:rPr>
        <w:t xml:space="preserve">Approved direction: </w:t>
      </w:r>
      <w:r>
        <w:t>Comparative study of artefacts in modern AI-generated video using multiple MLLMs.</w:t>
      </w:r>
    </w:p>
    <w:p w14:paraId="2627AB24" w14:textId="77777777" w:rsidR="000E7ADC" w:rsidRDefault="000E7ADC" w:rsidP="000E7ADC">
      <w:pPr>
        <w:spacing w:after="120" w:line="300" w:lineRule="auto"/>
      </w:pPr>
      <w:r>
        <w:rPr>
          <w:b/>
          <w:bCs/>
        </w:rPr>
        <w:t xml:space="preserve">Planned generators: </w:t>
      </w:r>
      <w:r>
        <w:t xml:space="preserve">LTX-2.3, </w:t>
      </w:r>
      <w:proofErr w:type="spellStart"/>
      <w:r>
        <w:t>HunyuanVideo</w:t>
      </w:r>
      <w:proofErr w:type="spellEnd"/>
      <w:r>
        <w:t>, Wan 2.2 (open-weight), plus commercial models.</w:t>
      </w:r>
    </w:p>
    <w:p w14:paraId="5ADD4BDC" w14:textId="77777777" w:rsidR="000E7ADC" w:rsidRDefault="000E7ADC" w:rsidP="000E7ADC">
      <w:pPr>
        <w:spacing w:after="120" w:line="300" w:lineRule="auto"/>
      </w:pPr>
      <w:r>
        <w:rPr>
          <w:b/>
          <w:bCs/>
        </w:rPr>
        <w:t xml:space="preserve">Planned MLLMs: </w:t>
      </w:r>
      <w:r>
        <w:t>Claude Opus 4.7, Gemini 2.5 Flash, Qwen2.5-VL, LLaVA-1.6.</w:t>
      </w:r>
    </w:p>
    <w:p w14:paraId="76B41135" w14:textId="77777777" w:rsidR="000E7ADC" w:rsidRDefault="000E7ADC" w:rsidP="000E7ADC">
      <w:pPr>
        <w:spacing w:after="120" w:line="300" w:lineRule="auto"/>
      </w:pPr>
      <w:r>
        <w:t>The changes in direction were stressful at the time but produced a stronger final project. The environment setup work from June was not wasted.</w:t>
      </w:r>
    </w:p>
    <w:p w14:paraId="750519BC" w14:textId="77777777" w:rsidR="000E7ADC" w:rsidRDefault="000E7ADC" w:rsidP="000E7ADC">
      <w:pPr>
        <w:pStyle w:val="Heading1"/>
        <w:spacing w:before="320" w:after="160"/>
      </w:pPr>
      <w:r>
        <w:rPr>
          <w:b/>
          <w:bCs/>
          <w:sz w:val="30"/>
          <w:szCs w:val="30"/>
        </w:rPr>
        <w:t>Part 2: Weekly Entries (15 July to 4 August 2026)</w:t>
      </w:r>
    </w:p>
    <w:p w14:paraId="5FB92852" w14:textId="77777777" w:rsidR="000E7ADC" w:rsidRDefault="000E7ADC" w:rsidP="000E7ADC">
      <w:pPr>
        <w:pStyle w:val="Heading2"/>
        <w:spacing w:before="260" w:after="120"/>
      </w:pPr>
      <w:r>
        <w:rPr>
          <w:b/>
          <w:bCs/>
        </w:rPr>
        <w:t>Week 1: 15 to 21 July 2026: Generator and MLLM verification</w:t>
      </w:r>
    </w:p>
    <w:p w14:paraId="5D4CC8B3" w14:textId="77777777" w:rsidR="000E7ADC" w:rsidRDefault="000E7ADC" w:rsidP="000E7ADC">
      <w:pPr>
        <w:spacing w:after="120" w:line="300" w:lineRule="auto"/>
      </w:pPr>
      <w:r>
        <w:t xml:space="preserve">Planned tasks: send confirmation to supervisor, restructure the GitHub repo, set up </w:t>
      </w:r>
      <w:proofErr w:type="spellStart"/>
      <w:r>
        <w:t>Colab</w:t>
      </w:r>
      <w:proofErr w:type="spellEnd"/>
      <w:r>
        <w:t xml:space="preserve"> Pro notebooks for the three open-weight generators, verify all four MLLMs, verify the end-to-end pipeline on five test videos, and draft a standard analysis prompt.</w:t>
      </w:r>
    </w:p>
    <w:p w14:paraId="65BC5EFB" w14:textId="77777777" w:rsidR="000E7ADC" w:rsidRDefault="000E7ADC" w:rsidP="000E7ADC">
      <w:pPr>
        <w:pStyle w:val="Heading3"/>
        <w:spacing w:before="200" w:after="100"/>
      </w:pPr>
      <w:r>
        <w:rPr>
          <w:b/>
          <w:bCs/>
        </w:rPr>
        <w:t>Wednesday 15 July: LTX-2.3</w:t>
      </w:r>
    </w:p>
    <w:p w14:paraId="0694A8DD" w14:textId="77777777" w:rsidR="000E7ADC" w:rsidRDefault="000E7ADC" w:rsidP="000E7ADC">
      <w:pPr>
        <w:pStyle w:val="ListParagraph"/>
        <w:numPr>
          <w:ilvl w:val="0"/>
          <w:numId w:val="16"/>
        </w:numPr>
        <w:spacing w:after="80" w:line="300" w:lineRule="auto"/>
      </w:pPr>
      <w:r>
        <w:t>First attempt on a T4 GPU (15 GB VRAM) failed at about 60% model load because of RAM exhaustion, even with CPU offloading and VAE slicing on.</w:t>
      </w:r>
    </w:p>
    <w:p w14:paraId="101EEC6C" w14:textId="77777777" w:rsidR="000E7ADC" w:rsidRDefault="000E7ADC" w:rsidP="000E7ADC">
      <w:pPr>
        <w:pStyle w:val="ListParagraph"/>
        <w:numPr>
          <w:ilvl w:val="0"/>
          <w:numId w:val="16"/>
        </w:numPr>
        <w:spacing w:after="80" w:line="300" w:lineRule="auto"/>
      </w:pPr>
      <w:r>
        <w:t>Switched to an L4 (23.66 GB VRAM). Model loaded cleanly using 14.25 GB.</w:t>
      </w:r>
    </w:p>
    <w:p w14:paraId="0D609F50" w14:textId="77777777" w:rsidR="000E7ADC" w:rsidRDefault="000E7ADC" w:rsidP="000E7ADC">
      <w:pPr>
        <w:pStyle w:val="ListParagraph"/>
        <w:numPr>
          <w:ilvl w:val="0"/>
          <w:numId w:val="16"/>
        </w:numPr>
        <w:spacing w:after="80" w:line="300" w:lineRule="auto"/>
      </w:pPr>
      <w:r>
        <w:lastRenderedPageBreak/>
        <w:t>First test video generated in 27.7 seconds at 704x480, 73 frames, 30 inference steps. Output looked coherent.</w:t>
      </w:r>
    </w:p>
    <w:p w14:paraId="4ECC7CC1" w14:textId="77777777" w:rsidR="000E7ADC" w:rsidRDefault="000E7ADC" w:rsidP="000E7ADC">
      <w:pPr>
        <w:pStyle w:val="ListParagraph"/>
        <w:numPr>
          <w:ilvl w:val="0"/>
          <w:numId w:val="16"/>
        </w:numPr>
        <w:spacing w:after="80" w:line="300" w:lineRule="auto"/>
      </w:pPr>
      <w:r>
        <w:t>Methodology finding: T4 is not viable for the full LTX-Video pipeline. L4 is the minimum I can use.</w:t>
      </w:r>
    </w:p>
    <w:p w14:paraId="15DAD6E7" w14:textId="77777777" w:rsidR="000E7ADC" w:rsidRDefault="000E7ADC" w:rsidP="000E7ADC">
      <w:pPr>
        <w:pStyle w:val="ListParagraph"/>
        <w:numPr>
          <w:ilvl w:val="0"/>
          <w:numId w:val="16"/>
        </w:numPr>
        <w:spacing w:after="80" w:line="300" w:lineRule="auto"/>
      </w:pPr>
      <w:r>
        <w:t>Compute: about 2 units for the session, roughly 4.5 units per hour on L4.</w:t>
      </w:r>
    </w:p>
    <w:p w14:paraId="077306C8" w14:textId="77777777" w:rsidR="000E7ADC" w:rsidRDefault="000E7ADC" w:rsidP="000E7ADC">
      <w:pPr>
        <w:pStyle w:val="Heading3"/>
        <w:spacing w:before="200" w:after="100"/>
      </w:pPr>
      <w:r>
        <w:rPr>
          <w:b/>
          <w:bCs/>
        </w:rPr>
        <w:t xml:space="preserve">Thursday 16 July: </w:t>
      </w:r>
      <w:proofErr w:type="spellStart"/>
      <w:r>
        <w:rPr>
          <w:b/>
          <w:bCs/>
        </w:rPr>
        <w:t>HunyuanVideo</w:t>
      </w:r>
      <w:proofErr w:type="spellEnd"/>
    </w:p>
    <w:p w14:paraId="62D7D63C" w14:textId="77777777" w:rsidR="000E7ADC" w:rsidRDefault="000E7ADC" w:rsidP="000E7ADC">
      <w:pPr>
        <w:pStyle w:val="ListParagraph"/>
        <w:numPr>
          <w:ilvl w:val="0"/>
          <w:numId w:val="16"/>
        </w:numPr>
        <w:spacing w:after="80" w:line="300" w:lineRule="auto"/>
      </w:pPr>
      <w:r>
        <w:t xml:space="preserve">First L4 attempt failed at generation with </w:t>
      </w:r>
      <w:proofErr w:type="spellStart"/>
      <w:r>
        <w:t>OutOfMemoryError</w:t>
      </w:r>
      <w:proofErr w:type="spellEnd"/>
      <w:r>
        <w:t>. The model loaded (21.76 of 22 GB) but there was no memory left for the denoising step.</w:t>
      </w:r>
    </w:p>
    <w:p w14:paraId="0D42A2C0" w14:textId="77777777" w:rsidR="000E7ADC" w:rsidRDefault="000E7ADC" w:rsidP="000E7ADC">
      <w:pPr>
        <w:pStyle w:val="ListParagraph"/>
        <w:numPr>
          <w:ilvl w:val="0"/>
          <w:numId w:val="16"/>
        </w:numPr>
        <w:spacing w:after="80" w:line="300" w:lineRule="auto"/>
      </w:pPr>
      <w:r>
        <w:t>Reducing the parameters (512x320, 45 frames, 20 steps) did not help. The model itself was saturating the memory.</w:t>
      </w:r>
    </w:p>
    <w:p w14:paraId="506A6941" w14:textId="77777777" w:rsidR="000E7ADC" w:rsidRDefault="000E7ADC" w:rsidP="000E7ADC">
      <w:pPr>
        <w:pStyle w:val="ListParagraph"/>
        <w:numPr>
          <w:ilvl w:val="0"/>
          <w:numId w:val="16"/>
        </w:numPr>
        <w:spacing w:after="80" w:line="300" w:lineRule="auto"/>
      </w:pPr>
      <w:r>
        <w:t>Switched to an A100 (80 GB VRAM). A secondary device-mismatch error from the earlier CPU-offload config was fixed by reloading without CPU offload.</w:t>
      </w:r>
    </w:p>
    <w:p w14:paraId="1D54C3B9" w14:textId="77777777" w:rsidR="000E7ADC" w:rsidRDefault="000E7ADC" w:rsidP="000E7ADC">
      <w:pPr>
        <w:pStyle w:val="ListParagraph"/>
        <w:numPr>
          <w:ilvl w:val="0"/>
          <w:numId w:val="16"/>
        </w:numPr>
        <w:spacing w:after="80" w:line="300" w:lineRule="auto"/>
      </w:pPr>
      <w:r>
        <w:t>One video generated at 704x480, 73 frames, 30 steps in 249.4 seconds. Output correct.</w:t>
      </w:r>
    </w:p>
    <w:p w14:paraId="57E55344" w14:textId="77777777" w:rsidR="000E7ADC" w:rsidRDefault="000E7ADC" w:rsidP="000E7ADC">
      <w:pPr>
        <w:pStyle w:val="ListParagraph"/>
        <w:numPr>
          <w:ilvl w:val="0"/>
          <w:numId w:val="16"/>
        </w:numPr>
        <w:spacing w:after="80" w:line="300" w:lineRule="auto"/>
      </w:pPr>
      <w:r>
        <w:t xml:space="preserve">Methodology finding: </w:t>
      </w:r>
      <w:proofErr w:type="spellStart"/>
      <w:r>
        <w:t>HunyuanVideo</w:t>
      </w:r>
      <w:proofErr w:type="spellEnd"/>
      <w:r>
        <w:t xml:space="preserve"> needs A100.</w:t>
      </w:r>
    </w:p>
    <w:p w14:paraId="13B84759" w14:textId="77777777" w:rsidR="000E7ADC" w:rsidRDefault="000E7ADC" w:rsidP="000E7ADC">
      <w:pPr>
        <w:pStyle w:val="Heading3"/>
        <w:spacing w:before="200" w:after="100"/>
      </w:pPr>
      <w:r>
        <w:rPr>
          <w:b/>
          <w:bCs/>
        </w:rPr>
        <w:t>Friday 17 July: Wan 2.2</w:t>
      </w:r>
    </w:p>
    <w:p w14:paraId="1F95ED89" w14:textId="77777777" w:rsidR="000E7ADC" w:rsidRDefault="000E7ADC" w:rsidP="000E7ADC">
      <w:pPr>
        <w:pStyle w:val="ListParagraph"/>
        <w:numPr>
          <w:ilvl w:val="0"/>
          <w:numId w:val="16"/>
        </w:numPr>
        <w:spacing w:after="80" w:line="300" w:lineRule="auto"/>
      </w:pPr>
      <w:r>
        <w:t>Corrected the model reference from Wan 2.7 (my planning error) to Wan 2.2 T2V-A14B, released July 2025.</w:t>
      </w:r>
    </w:p>
    <w:p w14:paraId="55C67031" w14:textId="77777777" w:rsidR="000E7ADC" w:rsidRDefault="000E7ADC" w:rsidP="000E7ADC">
      <w:pPr>
        <w:pStyle w:val="ListParagraph"/>
        <w:numPr>
          <w:ilvl w:val="0"/>
          <w:numId w:val="16"/>
        </w:numPr>
        <w:spacing w:after="80" w:line="300" w:lineRule="auto"/>
      </w:pPr>
      <w:r>
        <w:t xml:space="preserve">Installed dependencies (diffusers, transformers, accelerate, </w:t>
      </w:r>
      <w:proofErr w:type="spellStart"/>
      <w:r>
        <w:t>ftfy</w:t>
      </w:r>
      <w:proofErr w:type="spellEnd"/>
      <w:r>
        <w:t xml:space="preserve">, </w:t>
      </w:r>
      <w:proofErr w:type="spellStart"/>
      <w:r>
        <w:t>einops</w:t>
      </w:r>
      <w:proofErr w:type="spellEnd"/>
      <w:r>
        <w:t xml:space="preserve">, </w:t>
      </w:r>
      <w:proofErr w:type="spellStart"/>
      <w:r>
        <w:t>safetensors</w:t>
      </w:r>
      <w:proofErr w:type="spellEnd"/>
      <w:r>
        <w:t>). Model download was about 126 GB across 41 files, roughly 5 to 6 minutes.</w:t>
      </w:r>
    </w:p>
    <w:p w14:paraId="38CAF652" w14:textId="77777777" w:rsidR="000E7ADC" w:rsidRDefault="000E7ADC" w:rsidP="000E7ADC">
      <w:pPr>
        <w:pStyle w:val="ListParagraph"/>
        <w:numPr>
          <w:ilvl w:val="0"/>
          <w:numId w:val="16"/>
        </w:numPr>
        <w:spacing w:after="80" w:line="300" w:lineRule="auto"/>
      </w:pPr>
      <w:r>
        <w:t>Standard A100 (40 GB VRAM) failed at pipe.to("</w:t>
      </w:r>
      <w:proofErr w:type="spellStart"/>
      <w:r>
        <w:t>cuda</w:t>
      </w:r>
      <w:proofErr w:type="spellEnd"/>
      <w:r>
        <w:t>") with OOM. The bfloat16 model plus pipeline components went over 39 GB.</w:t>
      </w:r>
    </w:p>
    <w:p w14:paraId="5D587E8E" w14:textId="77777777" w:rsidR="000E7ADC" w:rsidRDefault="000E7ADC" w:rsidP="000E7ADC">
      <w:pPr>
        <w:pStyle w:val="ListParagraph"/>
        <w:numPr>
          <w:ilvl w:val="0"/>
          <w:numId w:val="16"/>
        </w:numPr>
        <w:spacing w:after="80" w:line="300" w:lineRule="auto"/>
      </w:pPr>
      <w:r>
        <w:t>A100 High-RAM completed the transfer. Video generation worked.</w:t>
      </w:r>
    </w:p>
    <w:p w14:paraId="26FBF477" w14:textId="77777777" w:rsidR="000E7ADC" w:rsidRDefault="000E7ADC" w:rsidP="000E7ADC">
      <w:pPr>
        <w:pStyle w:val="ListParagraph"/>
        <w:numPr>
          <w:ilvl w:val="0"/>
          <w:numId w:val="16"/>
        </w:numPr>
        <w:spacing w:after="80" w:line="300" w:lineRule="auto"/>
      </w:pPr>
      <w:r>
        <w:t xml:space="preserve">Compute today: about 3 units. </w:t>
      </w:r>
      <w:proofErr w:type="spellStart"/>
      <w:r>
        <w:t>Colab</w:t>
      </w:r>
      <w:proofErr w:type="spellEnd"/>
      <w:r>
        <w:t xml:space="preserve"> budget remaining: 92.07 units.</w:t>
      </w:r>
    </w:p>
    <w:p w14:paraId="2ADE3BC5" w14:textId="77777777" w:rsidR="000E7ADC" w:rsidRDefault="000E7ADC" w:rsidP="000E7ADC">
      <w:pPr>
        <w:spacing w:after="120" w:line="300" w:lineRule="auto"/>
      </w:pPr>
      <w:proofErr w:type="gramStart"/>
      <w:r>
        <w:t>So</w:t>
      </w:r>
      <w:proofErr w:type="gramEnd"/>
      <w:r>
        <w:t xml:space="preserve"> I now had three open-weight generators verified across three different hardware tiers: LTX on L4, </w:t>
      </w:r>
      <w:proofErr w:type="spellStart"/>
      <w:r>
        <w:t>HunyuanVideo</w:t>
      </w:r>
      <w:proofErr w:type="spellEnd"/>
      <w:r>
        <w:t xml:space="preserve"> on standard A100, Wan 2.2 on A100 High-RAM.</w:t>
      </w:r>
    </w:p>
    <w:p w14:paraId="2AA7B36F" w14:textId="77777777" w:rsidR="000E7ADC" w:rsidRDefault="000E7ADC" w:rsidP="000E7ADC">
      <w:pPr>
        <w:pStyle w:val="Heading3"/>
        <w:spacing w:before="200" w:after="100"/>
      </w:pPr>
      <w:r>
        <w:rPr>
          <w:b/>
          <w:bCs/>
        </w:rPr>
        <w:t>Saturday 18 July: MLLM setup begins</w:t>
      </w:r>
    </w:p>
    <w:p w14:paraId="7E9B6C02" w14:textId="77777777" w:rsidR="000E7ADC" w:rsidRDefault="000E7ADC" w:rsidP="000E7ADC">
      <w:pPr>
        <w:spacing w:after="120" w:line="300" w:lineRule="auto"/>
      </w:pPr>
      <w:r>
        <w:rPr>
          <w:b/>
          <w:bCs/>
        </w:rPr>
        <w:t xml:space="preserve">Frame-based methodology adopted. </w:t>
      </w:r>
      <w:r>
        <w:t xml:space="preserve">Uploading videos directly to the MLLMs was unreliable (Claude failed on the </w:t>
      </w:r>
      <w:proofErr w:type="spellStart"/>
      <w:r>
        <w:t>Hunyuan</w:t>
      </w:r>
      <w:proofErr w:type="spellEnd"/>
      <w:r>
        <w:t xml:space="preserve"> upload but succeeded on the LTX one). </w:t>
      </w:r>
      <w:proofErr w:type="gramStart"/>
      <w:r>
        <w:t>So</w:t>
      </w:r>
      <w:proofErr w:type="gramEnd"/>
      <w:r>
        <w:t xml:space="preserve"> I wrote extract_frames.py to sample six evenly-spaced frames per video at 95% JPEG quality, skipping the first and last frames. Deterministic and the same across all four MLLMs.</w:t>
      </w:r>
    </w:p>
    <w:p w14:paraId="2B8B7BE5" w14:textId="77777777" w:rsidR="000E7ADC" w:rsidRDefault="000E7ADC" w:rsidP="000E7ADC">
      <w:pPr>
        <w:pStyle w:val="ListParagraph"/>
        <w:numPr>
          <w:ilvl w:val="0"/>
          <w:numId w:val="16"/>
        </w:numPr>
        <w:spacing w:after="80" w:line="300" w:lineRule="auto"/>
      </w:pPr>
      <w:r>
        <w:t xml:space="preserve">Claude Opus 4.7 via claude.ai Pro: analysed LTX, </w:t>
      </w:r>
      <w:proofErr w:type="spellStart"/>
      <w:r>
        <w:t>Hunyuan</w:t>
      </w:r>
      <w:proofErr w:type="spellEnd"/>
      <w:r>
        <w:t>, and Wan test videos with analysis_prompt_v1. The format was followed cleanly on all three. Verdicts came back as likely AI-generated at 80 to 95% confidence.</w:t>
      </w:r>
    </w:p>
    <w:p w14:paraId="211CBAB6" w14:textId="77777777" w:rsidR="000E7ADC" w:rsidRDefault="000E7ADC" w:rsidP="000E7ADC">
      <w:pPr>
        <w:pStyle w:val="ListParagraph"/>
        <w:numPr>
          <w:ilvl w:val="0"/>
          <w:numId w:val="16"/>
        </w:numPr>
        <w:spacing w:after="80" w:line="300" w:lineRule="auto"/>
      </w:pPr>
      <w:r>
        <w:t>Gemini 2.5 Flash via aistudio.google.com free tier: same three videos. Format compliance generally good.</w:t>
      </w:r>
    </w:p>
    <w:p w14:paraId="6633ACA2" w14:textId="77777777" w:rsidR="000E7ADC" w:rsidRDefault="000E7ADC" w:rsidP="000E7ADC">
      <w:pPr>
        <w:pStyle w:val="ListParagraph"/>
        <w:numPr>
          <w:ilvl w:val="0"/>
          <w:numId w:val="16"/>
        </w:numPr>
        <w:spacing w:after="80" w:line="300" w:lineRule="auto"/>
      </w:pPr>
      <w:r>
        <w:t>Qwen2.5-VL on Kaggle: gave up after five environment blockers (</w:t>
      </w:r>
      <w:proofErr w:type="spellStart"/>
      <w:r>
        <w:t>torchaudio</w:t>
      </w:r>
      <w:proofErr w:type="spellEnd"/>
      <w:r>
        <w:t xml:space="preserve">/CUDA 13 mismatch, </w:t>
      </w:r>
      <w:proofErr w:type="spellStart"/>
      <w:r>
        <w:t>transformers.pytorch_utils</w:t>
      </w:r>
      <w:proofErr w:type="spellEnd"/>
      <w:r>
        <w:t xml:space="preserve"> symbol mismatch on torch 2.13, T4 VRAM not </w:t>
      </w:r>
      <w:r>
        <w:lastRenderedPageBreak/>
        <w:t xml:space="preserve">enough for bfloat16, </w:t>
      </w:r>
      <w:proofErr w:type="spellStart"/>
      <w:r>
        <w:t>bitsandbytes</w:t>
      </w:r>
      <w:proofErr w:type="spellEnd"/>
      <w:r>
        <w:t xml:space="preserve"> not compatible with Kaggle's Triton 3.x, and a Pillow _Ink import error after a force-reinstall).</w:t>
      </w:r>
    </w:p>
    <w:p w14:paraId="6772BEDB" w14:textId="77777777" w:rsidR="000E7ADC" w:rsidRDefault="000E7ADC" w:rsidP="000E7ADC">
      <w:pPr>
        <w:spacing w:after="120" w:line="300" w:lineRule="auto"/>
      </w:pPr>
      <w:r>
        <w:t xml:space="preserve">Methodology </w:t>
      </w:r>
      <w:proofErr w:type="gramStart"/>
      <w:r>
        <w:t>finding:</w:t>
      </w:r>
      <w:proofErr w:type="gramEnd"/>
      <w:r>
        <w:t xml:space="preserve"> free-tier compute is not automatically reproducible. Kaggle's July 2026 image (CUDA 13, Triton 3.6) is ahead of the wider Python ML ecosystem.</w:t>
      </w:r>
    </w:p>
    <w:p w14:paraId="3810C900" w14:textId="77777777" w:rsidR="000E7ADC" w:rsidRDefault="000E7ADC" w:rsidP="000E7ADC">
      <w:pPr>
        <w:pStyle w:val="Heading3"/>
        <w:spacing w:before="200" w:after="100"/>
      </w:pPr>
      <w:r>
        <w:rPr>
          <w:b/>
          <w:bCs/>
        </w:rPr>
        <w:t>Sunday 19 July: LLaVA-1.6, Week 1 closure, Week 2 begins early</w:t>
      </w:r>
    </w:p>
    <w:p w14:paraId="76FBDEFC" w14:textId="77777777" w:rsidR="000E7ADC" w:rsidRDefault="000E7ADC" w:rsidP="000E7ADC">
      <w:pPr>
        <w:spacing w:after="120" w:line="300" w:lineRule="auto"/>
      </w:pPr>
      <w:r>
        <w:rPr>
          <w:b/>
          <w:bCs/>
        </w:rPr>
        <w:t xml:space="preserve">Morning: LLaVA-1.6 on Kaggle T4 via </w:t>
      </w:r>
      <w:proofErr w:type="spellStart"/>
      <w:r>
        <w:rPr>
          <w:b/>
          <w:bCs/>
        </w:rPr>
        <w:t>Unsloth</w:t>
      </w:r>
      <w:proofErr w:type="spellEnd"/>
      <w:r>
        <w:rPr>
          <w:b/>
          <w:bCs/>
        </w:rPr>
        <w:t xml:space="preserve"> 4-bit. </w:t>
      </w:r>
      <w:r>
        <w:t>Multi-image inference failed badly (identical 9/10 ratings, inverted scale, 1000% confidence, and a contradictory verdict). Per-frame inference with analysis_prompt_v1 also failed (all-zero ratings, verdict "not AI-generated" with 100% confidence).</w:t>
      </w:r>
    </w:p>
    <w:p w14:paraId="37A66F85" w14:textId="77777777" w:rsidR="000E7ADC" w:rsidRDefault="000E7ADC" w:rsidP="000E7ADC">
      <w:pPr>
        <w:spacing w:after="120" w:line="300" w:lineRule="auto"/>
      </w:pPr>
      <w:proofErr w:type="gramStart"/>
      <w:r>
        <w:t>So</w:t>
      </w:r>
      <w:proofErr w:type="gramEnd"/>
      <w:r>
        <w:t xml:space="preserve"> I rewrote it as analysis_prompt_v2 with a forensic-examiner framing, an explicit checklist of known T2V artefact categories, an "assume AI-generated until proven otherwise" prior, and instructions saying that all-zero ratings mean the model has not looked properly. Calibration on a </w:t>
      </w:r>
      <w:proofErr w:type="spellStart"/>
      <w:r>
        <w:t>Hunyuan</w:t>
      </w:r>
      <w:proofErr w:type="spellEnd"/>
      <w:r>
        <w:t xml:space="preserve"> frame gave properly oriented output with specific defect notes.</w:t>
      </w:r>
    </w:p>
    <w:p w14:paraId="07111278" w14:textId="77777777" w:rsidR="000E7ADC" w:rsidRDefault="000E7ADC" w:rsidP="000E7ADC">
      <w:pPr>
        <w:spacing w:after="120" w:line="300" w:lineRule="auto"/>
      </w:pPr>
      <w:r>
        <w:t xml:space="preserve">Decision: freeze v1 prompt for Claude, Gemini, Qwen. Use v2 for </w:t>
      </w:r>
      <w:proofErr w:type="spellStart"/>
      <w:r>
        <w:t>LLaVA</w:t>
      </w:r>
      <w:proofErr w:type="spellEnd"/>
      <w:r>
        <w:t xml:space="preserve">. Treat </w:t>
      </w:r>
      <w:proofErr w:type="spellStart"/>
      <w:r>
        <w:t>LLaVA</w:t>
      </w:r>
      <w:proofErr w:type="spellEnd"/>
      <w:r>
        <w:t xml:space="preserve"> outputs as (verdict, confidence, qualitative observations) rather than numeric severity.</w:t>
      </w:r>
    </w:p>
    <w:p w14:paraId="34FE2E35" w14:textId="77777777" w:rsidR="000E7ADC" w:rsidRDefault="000E7ADC" w:rsidP="000E7ADC">
      <w:pPr>
        <w:spacing w:after="120" w:line="300" w:lineRule="auto"/>
      </w:pPr>
      <w:r>
        <w:rPr>
          <w:b/>
          <w:bCs/>
        </w:rPr>
        <w:t>Afternoon and evening: Week 2 bulk generation done in one session, three days ahead of the Wednesday target.</w:t>
      </w:r>
    </w:p>
    <w:p w14:paraId="163F6BF7" w14:textId="77777777" w:rsidR="000E7ADC" w:rsidRDefault="000E7ADC" w:rsidP="000E7ADC">
      <w:pPr>
        <w:pStyle w:val="ListParagraph"/>
        <w:numPr>
          <w:ilvl w:val="0"/>
          <w:numId w:val="16"/>
        </w:numPr>
        <w:spacing w:after="80" w:line="300" w:lineRule="auto"/>
      </w:pPr>
      <w:r>
        <w:t>40 prompts frozen across 8 categories (portrait, hands, multi-person, motion, text-scene, texture, animal, edge-case), 5 per category.</w:t>
      </w:r>
    </w:p>
    <w:p w14:paraId="1A1DABDD" w14:textId="77777777" w:rsidR="000E7ADC" w:rsidRDefault="000E7ADC" w:rsidP="000E7ADC">
      <w:pPr>
        <w:pStyle w:val="ListParagraph"/>
        <w:numPr>
          <w:ilvl w:val="0"/>
          <w:numId w:val="16"/>
        </w:numPr>
        <w:spacing w:after="80" w:line="300" w:lineRule="auto"/>
      </w:pPr>
      <w:r>
        <w:t xml:space="preserve">Storage: Google Drive personal tier (210 GB paid) with model weights on </w:t>
      </w:r>
      <w:proofErr w:type="spellStart"/>
      <w:r>
        <w:t>Colab</w:t>
      </w:r>
      <w:proofErr w:type="spellEnd"/>
      <w:r>
        <w:t xml:space="preserve"> local disk after Drive FUSE mount turned out to be unreliable for large sequential reads.</w:t>
      </w:r>
    </w:p>
    <w:p w14:paraId="7F56FB8C" w14:textId="77777777" w:rsidR="000E7ADC" w:rsidRDefault="000E7ADC" w:rsidP="000E7ADC">
      <w:pPr>
        <w:pStyle w:val="ListParagraph"/>
        <w:numPr>
          <w:ilvl w:val="0"/>
          <w:numId w:val="16"/>
        </w:numPr>
        <w:spacing w:after="80" w:line="300" w:lineRule="auto"/>
      </w:pPr>
      <w:r>
        <w:t xml:space="preserve">LTX batch v1_FAILED (40 videos): silent failure. I had missed </w:t>
      </w:r>
      <w:proofErr w:type="spellStart"/>
      <w:r>
        <w:t>negative_prompt</w:t>
      </w:r>
      <w:proofErr w:type="spellEnd"/>
      <w:r>
        <w:t xml:space="preserve">, </w:t>
      </w:r>
      <w:proofErr w:type="spellStart"/>
      <w:r>
        <w:t>guidance_scale</w:t>
      </w:r>
      <w:proofErr w:type="spellEnd"/>
      <w:r>
        <w:t>=3.0 and seed. Motion visible but no coherent scenes. No error raised. Kept as methodology evidence.</w:t>
      </w:r>
    </w:p>
    <w:p w14:paraId="46FD27E4" w14:textId="77777777" w:rsidR="000E7ADC" w:rsidRDefault="000E7ADC" w:rsidP="000E7ADC">
      <w:pPr>
        <w:pStyle w:val="ListParagraph"/>
        <w:numPr>
          <w:ilvl w:val="0"/>
          <w:numId w:val="16"/>
        </w:numPr>
        <w:spacing w:after="80" w:line="300" w:lineRule="auto"/>
      </w:pPr>
      <w:r>
        <w:t>LTX batch v2: 40/40 worked with the Week 1 proven parameters (704x480, 73 frames at 24 fps, 30 steps, guidance 3.0, seed 42, cinematographic suffix).</w:t>
      </w:r>
    </w:p>
    <w:p w14:paraId="78F01D62" w14:textId="77777777" w:rsidR="000E7ADC" w:rsidRDefault="000E7ADC" w:rsidP="000E7ADC">
      <w:pPr>
        <w:pStyle w:val="ListParagraph"/>
        <w:numPr>
          <w:ilvl w:val="0"/>
          <w:numId w:val="16"/>
        </w:numPr>
        <w:spacing w:after="80" w:line="300" w:lineRule="auto"/>
      </w:pPr>
      <w:proofErr w:type="spellStart"/>
      <w:r>
        <w:t>HunyuanVideo</w:t>
      </w:r>
      <w:proofErr w:type="spellEnd"/>
      <w:r>
        <w:t xml:space="preserve">: 40/40 on A100 at 20 inference steps. Flash Attention 2 + </w:t>
      </w:r>
      <w:proofErr w:type="spellStart"/>
      <w:r>
        <w:t>torch.compile</w:t>
      </w:r>
      <w:proofErr w:type="spellEnd"/>
      <w:r>
        <w:t xml:space="preserve"> broke on the second sub-batch (Dynamo </w:t>
      </w:r>
      <w:proofErr w:type="spellStart"/>
      <w:r>
        <w:t>fake_tensor</w:t>
      </w:r>
      <w:proofErr w:type="spellEnd"/>
      <w:r>
        <w:t xml:space="preserve"> errors). Reverted to clean bfloat16 and the batch worked.</w:t>
      </w:r>
    </w:p>
    <w:p w14:paraId="2EA4245A" w14:textId="77777777" w:rsidR="000E7ADC" w:rsidRDefault="000E7ADC" w:rsidP="000E7ADC">
      <w:pPr>
        <w:pStyle w:val="ListParagraph"/>
        <w:numPr>
          <w:ilvl w:val="0"/>
          <w:numId w:val="16"/>
        </w:numPr>
        <w:spacing w:after="80" w:line="300" w:lineRule="auto"/>
      </w:pPr>
      <w:r>
        <w:t>Wan 2.2: 40/40 on A100 High-RAM at 25 steps. Kept the native 81 frames rather than forcing 49. The 6-frame extraction handles different durations anyway.</w:t>
      </w:r>
    </w:p>
    <w:p w14:paraId="6A134BF6" w14:textId="77777777" w:rsidR="000E7ADC" w:rsidRDefault="000E7ADC" w:rsidP="000E7ADC">
      <w:pPr>
        <w:spacing w:after="120" w:line="300" w:lineRule="auto"/>
      </w:pPr>
      <w:proofErr w:type="spellStart"/>
      <w:r>
        <w:rPr>
          <w:b/>
          <w:bCs/>
        </w:rPr>
        <w:t>Colab</w:t>
      </w:r>
      <w:proofErr w:type="spellEnd"/>
      <w:r>
        <w:rPr>
          <w:b/>
          <w:bCs/>
        </w:rPr>
        <w:t xml:space="preserve"> units: </w:t>
      </w:r>
      <w:r>
        <w:t xml:space="preserve">92.70 to 50.69 (used 42.01 units across LTX v1_FAILED + v2 on L4, </w:t>
      </w:r>
      <w:proofErr w:type="spellStart"/>
      <w:r>
        <w:t>HunyuanVideo</w:t>
      </w:r>
      <w:proofErr w:type="spellEnd"/>
      <w:r>
        <w:t>, and Wan on A100).</w:t>
      </w:r>
    </w:p>
    <w:p w14:paraId="01561036" w14:textId="77777777" w:rsidR="000E7ADC" w:rsidRDefault="000E7ADC" w:rsidP="000E7ADC">
      <w:pPr>
        <w:spacing w:after="120" w:line="300" w:lineRule="auto"/>
      </w:pPr>
      <w:r>
        <w:rPr>
          <w:b/>
          <w:bCs/>
        </w:rPr>
        <w:t xml:space="preserve">Five methodology findings noted. </w:t>
      </w:r>
      <w:proofErr w:type="spellStart"/>
      <w:r>
        <w:t>LLaVA</w:t>
      </w:r>
      <w:proofErr w:type="spellEnd"/>
      <w:r>
        <w:t xml:space="preserve"> needs a per-model prompt variant. </w:t>
      </w:r>
      <w:proofErr w:type="spellStart"/>
      <w:r>
        <w:t>Colab</w:t>
      </w:r>
      <w:proofErr w:type="spellEnd"/>
      <w:r>
        <w:t xml:space="preserve"> Drive mount is unreliable for large </w:t>
      </w:r>
      <w:proofErr w:type="spellStart"/>
      <w:r>
        <w:t>safetensors</w:t>
      </w:r>
      <w:proofErr w:type="spellEnd"/>
      <w:r>
        <w:t>. T2V pipelines can silently fail without full parameter logging. Pipeline optimisations do not port across T2V architectures. Inference step counts need to be tuned per generator.</w:t>
      </w:r>
    </w:p>
    <w:p w14:paraId="5DB8940C" w14:textId="77777777" w:rsidR="000E7ADC" w:rsidRDefault="000E7ADC" w:rsidP="000E7ADC">
      <w:pPr>
        <w:pStyle w:val="Heading3"/>
        <w:spacing w:before="200" w:after="100"/>
      </w:pPr>
      <w:r>
        <w:rPr>
          <w:b/>
          <w:bCs/>
        </w:rPr>
        <w:t>Monday 20 July: Real-video baseline (</w:t>
      </w:r>
      <w:proofErr w:type="spellStart"/>
      <w:r>
        <w:rPr>
          <w:b/>
          <w:bCs/>
        </w:rPr>
        <w:t>Pexels</w:t>
      </w:r>
      <w:proofErr w:type="spellEnd"/>
      <w:r>
        <w:rPr>
          <w:b/>
          <w:bCs/>
        </w:rPr>
        <w:t>)</w:t>
      </w:r>
    </w:p>
    <w:p w14:paraId="0D14858D" w14:textId="77777777" w:rsidR="000E7ADC" w:rsidRDefault="000E7ADC" w:rsidP="000E7ADC">
      <w:pPr>
        <w:pStyle w:val="ListParagraph"/>
        <w:numPr>
          <w:ilvl w:val="0"/>
          <w:numId w:val="16"/>
        </w:numPr>
        <w:spacing w:after="80" w:line="300" w:lineRule="auto"/>
      </w:pPr>
      <w:proofErr w:type="spellStart"/>
      <w:r>
        <w:lastRenderedPageBreak/>
        <w:t>Pexels</w:t>
      </w:r>
      <w:proofErr w:type="spellEnd"/>
      <w:r>
        <w:t xml:space="preserve"> API free tier (200 requests/hour, 20,000/month). Registered API key at pexels.com/</w:t>
      </w:r>
      <w:proofErr w:type="spellStart"/>
      <w:r>
        <w:t>api</w:t>
      </w:r>
      <w:proofErr w:type="spellEnd"/>
      <w:r>
        <w:t>. Licence allows research use without attribution, but I kept creator names in the per-video metadata anyway.</w:t>
      </w:r>
    </w:p>
    <w:p w14:paraId="67543475" w14:textId="77777777" w:rsidR="000E7ADC" w:rsidRDefault="000E7ADC" w:rsidP="000E7ADC">
      <w:pPr>
        <w:pStyle w:val="ListParagraph"/>
        <w:numPr>
          <w:ilvl w:val="0"/>
          <w:numId w:val="16"/>
        </w:numPr>
        <w:spacing w:after="80" w:line="300" w:lineRule="auto"/>
      </w:pPr>
      <w:r>
        <w:t xml:space="preserve">Programmatic search: 8 dissertation categories x 3 category-specific search terms. Filtered to HD (&gt;=1280 </w:t>
      </w:r>
      <w:proofErr w:type="spellStart"/>
      <w:r>
        <w:t>px</w:t>
      </w:r>
      <w:proofErr w:type="spellEnd"/>
      <w:r>
        <w:t>), landscape, 3 to 30 seconds duration, seed 42.</w:t>
      </w:r>
    </w:p>
    <w:p w14:paraId="246D5C39" w14:textId="77777777" w:rsidR="000E7ADC" w:rsidRDefault="000E7ADC" w:rsidP="000E7ADC">
      <w:pPr>
        <w:pStyle w:val="ListParagraph"/>
        <w:numPr>
          <w:ilvl w:val="0"/>
          <w:numId w:val="16"/>
        </w:numPr>
        <w:spacing w:after="80" w:line="300" w:lineRule="auto"/>
      </w:pPr>
      <w:r>
        <w:t>Downloaded 64 videos (8 per category), no failures. File sizes 1.2 to 50.9 MB, averaging about 4.5 MB per HD source.</w:t>
      </w:r>
    </w:p>
    <w:p w14:paraId="1277C9E1" w14:textId="77777777" w:rsidR="000E7ADC" w:rsidRDefault="000E7ADC" w:rsidP="000E7ADC">
      <w:pPr>
        <w:pStyle w:val="ListParagraph"/>
        <w:numPr>
          <w:ilvl w:val="0"/>
          <w:numId w:val="16"/>
        </w:numPr>
        <w:spacing w:after="80" w:line="300" w:lineRule="auto"/>
      </w:pPr>
      <w:r>
        <w:t xml:space="preserve">Normalised with </w:t>
      </w:r>
      <w:proofErr w:type="spellStart"/>
      <w:r>
        <w:t>ffmpeg</w:t>
      </w:r>
      <w:proofErr w:type="spellEnd"/>
      <w:r>
        <w:t xml:space="preserve"> to 832x480, 24 fps, 3 s, h264/libx264 CRF 23, audio stripped, aspect preserved by letterboxing.</w:t>
      </w:r>
    </w:p>
    <w:p w14:paraId="1888880B" w14:textId="77777777" w:rsidR="000E7ADC" w:rsidRDefault="000E7ADC" w:rsidP="000E7ADC">
      <w:pPr>
        <w:pStyle w:val="ListParagraph"/>
        <w:numPr>
          <w:ilvl w:val="0"/>
          <w:numId w:val="16"/>
        </w:numPr>
        <w:spacing w:after="80" w:line="300" w:lineRule="auto"/>
      </w:pPr>
      <w:r>
        <w:t xml:space="preserve">Compute: 0 </w:t>
      </w:r>
      <w:proofErr w:type="spellStart"/>
      <w:r>
        <w:t>Colab</w:t>
      </w:r>
      <w:proofErr w:type="spellEnd"/>
      <w:r>
        <w:t xml:space="preserve"> units. Kaggle CPU only, about 2 hours.</w:t>
      </w:r>
    </w:p>
    <w:p w14:paraId="48D7D687" w14:textId="77777777" w:rsidR="000E7ADC" w:rsidRDefault="000E7ADC" w:rsidP="000E7ADC">
      <w:pPr>
        <w:spacing w:after="120" w:line="300" w:lineRule="auto"/>
      </w:pPr>
      <w:r>
        <w:t>Corpus status: 184 videos assembled (120 open-weight + 64 real baseline).</w:t>
      </w:r>
    </w:p>
    <w:p w14:paraId="1B4DCC4A" w14:textId="77777777" w:rsidR="000E7ADC" w:rsidRDefault="000E7ADC" w:rsidP="000E7ADC">
      <w:pPr>
        <w:pStyle w:val="Heading3"/>
        <w:spacing w:before="200" w:after="100"/>
      </w:pPr>
      <w:r>
        <w:rPr>
          <w:b/>
          <w:bCs/>
        </w:rPr>
        <w:t xml:space="preserve">Tuesday 21 July: Commercial samples via </w:t>
      </w:r>
      <w:proofErr w:type="spellStart"/>
      <w:r>
        <w:rPr>
          <w:b/>
          <w:bCs/>
        </w:rPr>
        <w:t>Higgsfield</w:t>
      </w:r>
      <w:proofErr w:type="spellEnd"/>
    </w:p>
    <w:p w14:paraId="12A30528" w14:textId="77777777" w:rsidR="000E7ADC" w:rsidRDefault="000E7ADC" w:rsidP="000E7ADC">
      <w:pPr>
        <w:spacing w:after="120" w:line="300" w:lineRule="auto"/>
      </w:pPr>
      <w:r>
        <w:t xml:space="preserve">Found that the </w:t>
      </w:r>
      <w:proofErr w:type="spellStart"/>
      <w:r>
        <w:t>Higgsfield</w:t>
      </w:r>
      <w:proofErr w:type="spellEnd"/>
      <w:r>
        <w:t xml:space="preserve"> trial tier gives first-party access to Kling 3.0, Gemini Omni Flash, and </w:t>
      </w:r>
      <w:proofErr w:type="spellStart"/>
      <w:r>
        <w:t>Seedance</w:t>
      </w:r>
      <w:proofErr w:type="spellEnd"/>
      <w:r>
        <w:t xml:space="preserve"> 2.0. This is a methodology upgrade because it moves the commercial models from a qualitative supplement to a prompt-matched quantitative comparison. Revised the original plan (Kling / Veo / Runway).</w:t>
      </w:r>
    </w:p>
    <w:p w14:paraId="130993F2" w14:textId="77777777" w:rsidR="000E7ADC" w:rsidRDefault="000E7ADC" w:rsidP="000E7ADC">
      <w:pPr>
        <w:pStyle w:val="ListParagraph"/>
        <w:numPr>
          <w:ilvl w:val="0"/>
          <w:numId w:val="16"/>
        </w:numPr>
        <w:spacing w:after="80" w:line="300" w:lineRule="auto"/>
      </w:pPr>
      <w:r>
        <w:t>Sampling: 4 prompts per category x 8 categories = 32 videos per commercial generator, 96 videos total. The 32 commercial prompts are a strict subset of the 40 open-weight prompts, which lets me do paired comparison for RQ3.</w:t>
      </w:r>
    </w:p>
    <w:p w14:paraId="717D582B" w14:textId="77777777" w:rsidR="000E7ADC" w:rsidRDefault="000E7ADC" w:rsidP="000E7ADC">
      <w:pPr>
        <w:pStyle w:val="ListParagraph"/>
        <w:numPr>
          <w:ilvl w:val="0"/>
          <w:numId w:val="16"/>
        </w:numPr>
        <w:spacing w:after="80" w:line="300" w:lineRule="auto"/>
      </w:pPr>
      <w:r>
        <w:t>Kling 3.0: 32/32 done. 3 s at 720p, 16:9. No audio.</w:t>
      </w:r>
    </w:p>
    <w:p w14:paraId="70AC5EBB" w14:textId="77777777" w:rsidR="000E7ADC" w:rsidRDefault="000E7ADC" w:rsidP="000E7ADC">
      <w:pPr>
        <w:pStyle w:val="ListParagraph"/>
        <w:numPr>
          <w:ilvl w:val="0"/>
          <w:numId w:val="16"/>
        </w:numPr>
        <w:spacing w:after="80" w:line="300" w:lineRule="auto"/>
      </w:pPr>
      <w:r>
        <w:t>Gemini Omni Flash: 32/32 done. 3 s at 720p, 16:9. Audio in raw output (stripped during normalisation).</w:t>
      </w:r>
    </w:p>
    <w:p w14:paraId="1FBB288B" w14:textId="77777777" w:rsidR="000E7ADC" w:rsidRDefault="000E7ADC" w:rsidP="000E7ADC">
      <w:pPr>
        <w:pStyle w:val="ListParagraph"/>
        <w:numPr>
          <w:ilvl w:val="0"/>
          <w:numId w:val="16"/>
        </w:numPr>
        <w:spacing w:after="80" w:line="300" w:lineRule="auto"/>
      </w:pPr>
      <w:proofErr w:type="spellStart"/>
      <w:r>
        <w:t>Seedance</w:t>
      </w:r>
      <w:proofErr w:type="spellEnd"/>
      <w:r>
        <w:t xml:space="preserve"> 2.0: 32/32 done. 4 s at 720p, 16:9. Kept native duration.</w:t>
      </w:r>
    </w:p>
    <w:p w14:paraId="6A0F12AB" w14:textId="77777777" w:rsidR="000E7ADC" w:rsidRDefault="000E7ADC" w:rsidP="000E7ADC">
      <w:pPr>
        <w:pStyle w:val="ListParagraph"/>
        <w:numPr>
          <w:ilvl w:val="0"/>
          <w:numId w:val="16"/>
        </w:numPr>
        <w:spacing w:after="80" w:line="300" w:lineRule="auto"/>
      </w:pPr>
      <w:r>
        <w:t>All 96 normalised to 832x480, 24 fps, h264 CRF 23, audio stripped.</w:t>
      </w:r>
    </w:p>
    <w:p w14:paraId="5F4C1079" w14:textId="77777777" w:rsidR="000E7ADC" w:rsidRDefault="000E7ADC" w:rsidP="000E7ADC">
      <w:pPr>
        <w:pStyle w:val="ListParagraph"/>
        <w:numPr>
          <w:ilvl w:val="0"/>
          <w:numId w:val="16"/>
        </w:numPr>
        <w:spacing w:after="80" w:line="300" w:lineRule="auto"/>
      </w:pPr>
      <w:r>
        <w:t xml:space="preserve">Compute: 0 </w:t>
      </w:r>
      <w:proofErr w:type="spellStart"/>
      <w:r>
        <w:t>Colab</w:t>
      </w:r>
      <w:proofErr w:type="spellEnd"/>
      <w:r>
        <w:t xml:space="preserve"> units (</w:t>
      </w:r>
      <w:proofErr w:type="spellStart"/>
      <w:r>
        <w:t>Higgsfield</w:t>
      </w:r>
      <w:proofErr w:type="spellEnd"/>
      <w:r>
        <w:t xml:space="preserve"> generates on their side). Kaggle CPU for normalisation.</w:t>
      </w:r>
    </w:p>
    <w:p w14:paraId="0420D072" w14:textId="77777777" w:rsidR="000E7ADC" w:rsidRDefault="000E7ADC" w:rsidP="000E7ADC">
      <w:pPr>
        <w:spacing w:after="120" w:line="300" w:lineRule="auto"/>
      </w:pPr>
      <w:r>
        <w:rPr>
          <w:b/>
          <w:bCs/>
        </w:rPr>
        <w:t xml:space="preserve">Corpus total: </w:t>
      </w:r>
      <w:r>
        <w:t>280 videos across 7 sources, all normalised to 832x480.</w:t>
      </w:r>
    </w:p>
    <w:p w14:paraId="79E95AC3" w14:textId="77777777" w:rsidR="000E7ADC" w:rsidRDefault="000E7ADC" w:rsidP="000E7ADC">
      <w:pPr>
        <w:pStyle w:val="Heading2"/>
        <w:spacing w:before="260" w:after="120"/>
      </w:pPr>
      <w:r>
        <w:rPr>
          <w:b/>
          <w:bCs/>
        </w:rPr>
        <w:t>Week 2 continuation: 22 to 28 July 2026</w:t>
      </w:r>
    </w:p>
    <w:p w14:paraId="084BD145" w14:textId="77777777" w:rsidR="000E7ADC" w:rsidRDefault="000E7ADC" w:rsidP="000E7ADC">
      <w:pPr>
        <w:pStyle w:val="Heading3"/>
        <w:spacing w:before="200" w:after="100"/>
      </w:pPr>
      <w:r>
        <w:rPr>
          <w:b/>
          <w:bCs/>
        </w:rPr>
        <w:t xml:space="preserve">Wednesday 22 July: </w:t>
      </w:r>
      <w:proofErr w:type="spellStart"/>
      <w:r>
        <w:rPr>
          <w:b/>
          <w:bCs/>
        </w:rPr>
        <w:t>Pexels</w:t>
      </w:r>
      <w:proofErr w:type="spellEnd"/>
      <w:r>
        <w:rPr>
          <w:b/>
          <w:bCs/>
        </w:rPr>
        <w:t xml:space="preserve"> quality issue identified</w:t>
      </w:r>
    </w:p>
    <w:p w14:paraId="5FA8033B" w14:textId="77777777" w:rsidR="000E7ADC" w:rsidRDefault="000E7ADC" w:rsidP="000E7ADC">
      <w:pPr>
        <w:spacing w:after="120" w:line="300" w:lineRule="auto"/>
      </w:pPr>
      <w:r>
        <w:t xml:space="preserve">Looking at the </w:t>
      </w:r>
      <w:proofErr w:type="spellStart"/>
      <w:r>
        <w:t>Pexels</w:t>
      </w:r>
      <w:proofErr w:type="spellEnd"/>
      <w:r>
        <w:t xml:space="preserve"> files again, they were about 80 KB per 3-second clip at 216 kbps, which was too compressed. Motion sequences were visibly softer than the source should have been. Root cause: CRF 23 with the "fast" preset was too aggressive for the level of detail that MLLM artefact analysis needs.</w:t>
      </w:r>
    </w:p>
    <w:p w14:paraId="4B90CCFE" w14:textId="77777777" w:rsidR="000E7ADC" w:rsidRDefault="000E7ADC" w:rsidP="000E7ADC">
      <w:pPr>
        <w:spacing w:after="120" w:line="300" w:lineRule="auto"/>
      </w:pPr>
      <w:r>
        <w:t xml:space="preserve">I briefly thought about Kinetics-400/700 as an alternative real-video source but ruled it out for the same upscaling-blur reasons that had already ruled out UCF-101. The </w:t>
      </w:r>
      <w:proofErr w:type="spellStart"/>
      <w:r>
        <w:t>Pexels</w:t>
      </w:r>
      <w:proofErr w:type="spellEnd"/>
      <w:r>
        <w:t xml:space="preserve"> HD source is </w:t>
      </w:r>
      <w:proofErr w:type="gramStart"/>
      <w:r>
        <w:t>actually higher</w:t>
      </w:r>
      <w:proofErr w:type="gramEnd"/>
      <w:r>
        <w:t xml:space="preserve"> quality than the classic action-recognition datasets. The issue was my encoding settings, not the source.</w:t>
      </w:r>
    </w:p>
    <w:p w14:paraId="0D150EF5" w14:textId="77777777" w:rsidR="000E7ADC" w:rsidRDefault="000E7ADC" w:rsidP="000E7ADC">
      <w:pPr>
        <w:pStyle w:val="Heading3"/>
        <w:spacing w:before="200" w:after="100"/>
      </w:pPr>
      <w:r>
        <w:rPr>
          <w:b/>
          <w:bCs/>
        </w:rPr>
        <w:lastRenderedPageBreak/>
        <w:t xml:space="preserve">Thursday 23 July: </w:t>
      </w:r>
      <w:proofErr w:type="spellStart"/>
      <w:r>
        <w:rPr>
          <w:b/>
          <w:bCs/>
        </w:rPr>
        <w:t>Pexels</w:t>
      </w:r>
      <w:proofErr w:type="spellEnd"/>
      <w:r>
        <w:rPr>
          <w:b/>
          <w:bCs/>
        </w:rPr>
        <w:t xml:space="preserve"> v2 and corpus finalisation</w:t>
      </w:r>
    </w:p>
    <w:p w14:paraId="7BEB88F1" w14:textId="77777777" w:rsidR="000E7ADC" w:rsidRDefault="000E7ADC" w:rsidP="000E7ADC">
      <w:pPr>
        <w:pStyle w:val="ListParagraph"/>
        <w:numPr>
          <w:ilvl w:val="0"/>
          <w:numId w:val="16"/>
        </w:numPr>
        <w:spacing w:after="80" w:line="300" w:lineRule="auto"/>
      </w:pPr>
      <w:r>
        <w:t xml:space="preserve">Re-encoded all 64 </w:t>
      </w:r>
      <w:proofErr w:type="spellStart"/>
      <w:r>
        <w:t>Pexels</w:t>
      </w:r>
      <w:proofErr w:type="spellEnd"/>
      <w:r>
        <w:t xml:space="preserve"> sources at CRF 18 (visually lossless x264) with preset "slow". New files about 150 KB average / about 407 kbps. Skin texture, keyboard edges, and background bokeh detail were all clearly preserved.</w:t>
      </w:r>
    </w:p>
    <w:p w14:paraId="15F191BF" w14:textId="77777777" w:rsidR="000E7ADC" w:rsidRDefault="000E7ADC" w:rsidP="000E7ADC">
      <w:pPr>
        <w:pStyle w:val="ListParagraph"/>
        <w:numPr>
          <w:ilvl w:val="0"/>
          <w:numId w:val="16"/>
        </w:numPr>
        <w:spacing w:after="80" w:line="300" w:lineRule="auto"/>
      </w:pPr>
      <w:r>
        <w:t>Kept the v1 batch on Drive at pexels_v1_LOW_QUALITY_evidence/ as evidence of the encoding-parameter iteration.</w:t>
      </w:r>
    </w:p>
    <w:p w14:paraId="6F70FA2A" w14:textId="77777777" w:rsidR="000E7ADC" w:rsidRDefault="000E7ADC" w:rsidP="000E7ADC">
      <w:pPr>
        <w:pStyle w:val="ListParagraph"/>
        <w:numPr>
          <w:ilvl w:val="0"/>
          <w:numId w:val="16"/>
        </w:numPr>
        <w:spacing w:after="80" w:line="300" w:lineRule="auto"/>
      </w:pPr>
      <w:r>
        <w:t xml:space="preserve">Re-normalised the commercial videos to 3 s, 832x480, 24 fps, CRF 18 to match the new </w:t>
      </w:r>
      <w:proofErr w:type="spellStart"/>
      <w:r>
        <w:t>Pexels</w:t>
      </w:r>
      <w:proofErr w:type="spellEnd"/>
      <w:r>
        <w:t xml:space="preserve"> baseline.</w:t>
      </w:r>
    </w:p>
    <w:p w14:paraId="5C3A1CC9" w14:textId="77777777" w:rsidR="000E7ADC" w:rsidRDefault="000E7ADC" w:rsidP="000E7ADC">
      <w:pPr>
        <w:pStyle w:val="ListParagraph"/>
        <w:numPr>
          <w:ilvl w:val="0"/>
          <w:numId w:val="16"/>
        </w:numPr>
        <w:spacing w:after="80" w:line="300" w:lineRule="auto"/>
      </w:pPr>
      <w:r>
        <w:t xml:space="preserve">Regenerated per-video metadata: </w:t>
      </w:r>
      <w:proofErr w:type="spellStart"/>
      <w:r>
        <w:t>prompt_id</w:t>
      </w:r>
      <w:proofErr w:type="spellEnd"/>
      <w:r>
        <w:t xml:space="preserve">, category, original and full prompts, generator, source type, access method, licence, native specs, applied normalisation parameters, and </w:t>
      </w:r>
      <w:proofErr w:type="spellStart"/>
      <w:r>
        <w:t>ffprobe</w:t>
      </w:r>
      <w:proofErr w:type="spellEnd"/>
      <w:r>
        <w:t>-measured actual file specs.</w:t>
      </w:r>
    </w:p>
    <w:p w14:paraId="3C6F2ADA" w14:textId="77777777" w:rsidR="000E7ADC" w:rsidRDefault="000E7ADC" w:rsidP="000E7ADC">
      <w:pPr>
        <w:pStyle w:val="ListParagraph"/>
        <w:numPr>
          <w:ilvl w:val="0"/>
          <w:numId w:val="16"/>
        </w:numPr>
        <w:spacing w:after="80" w:line="300" w:lineRule="auto"/>
      </w:pPr>
      <w:r>
        <w:t>Cleaned the repo: removed unused folders from the detector-project era, fixed a typo in the commercial folder path, and updated .</w:t>
      </w:r>
      <w:proofErr w:type="spellStart"/>
      <w:r>
        <w:t>gitignore</w:t>
      </w:r>
      <w:proofErr w:type="spellEnd"/>
      <w:r>
        <w:t xml:space="preserve"> to exclude *.mp4 so videos stay on Drive.</w:t>
      </w:r>
    </w:p>
    <w:p w14:paraId="0FCBD340" w14:textId="77777777" w:rsidR="000E7ADC" w:rsidRDefault="000E7ADC" w:rsidP="000E7ADC">
      <w:pPr>
        <w:pStyle w:val="ListParagraph"/>
        <w:numPr>
          <w:ilvl w:val="0"/>
          <w:numId w:val="16"/>
        </w:numPr>
        <w:spacing w:after="80" w:line="300" w:lineRule="auto"/>
      </w:pPr>
      <w:r>
        <w:t xml:space="preserve">Frame extraction across all 280 videos: 6 frames x 280 = 1,680 frames, JPEG 95%, first and last skipped. Per-source counts checked (LTX 240, </w:t>
      </w:r>
      <w:proofErr w:type="spellStart"/>
      <w:r>
        <w:t>Hunyuan</w:t>
      </w:r>
      <w:proofErr w:type="spellEnd"/>
      <w:r>
        <w:t xml:space="preserve"> 240, Wan 240, Kling 192, Gemini Omni Flash 192, </w:t>
      </w:r>
      <w:proofErr w:type="spellStart"/>
      <w:r>
        <w:t>Seedance</w:t>
      </w:r>
      <w:proofErr w:type="spellEnd"/>
      <w:r>
        <w:t xml:space="preserve"> 192, </w:t>
      </w:r>
      <w:proofErr w:type="spellStart"/>
      <w:r>
        <w:t>Pexels</w:t>
      </w:r>
      <w:proofErr w:type="spellEnd"/>
      <w:r>
        <w:t xml:space="preserve"> 384). No failures.</w:t>
      </w:r>
    </w:p>
    <w:p w14:paraId="197400DD" w14:textId="77777777" w:rsidR="000E7ADC" w:rsidRDefault="000E7ADC" w:rsidP="000E7ADC">
      <w:pPr>
        <w:pStyle w:val="ListParagraph"/>
        <w:numPr>
          <w:ilvl w:val="0"/>
          <w:numId w:val="16"/>
        </w:numPr>
        <w:spacing w:after="80" w:line="300" w:lineRule="auto"/>
      </w:pPr>
      <w:r>
        <w:t xml:space="preserve">Methodology finding: </w:t>
      </w:r>
      <w:proofErr w:type="spellStart"/>
      <w:r>
        <w:t>ffmpeg</w:t>
      </w:r>
      <w:proofErr w:type="spellEnd"/>
      <w:r>
        <w:t xml:space="preserve"> defaults (CRF 23, preset fast) are tuned for playback, where small detail loss is invisible. For downstream MLLM analysis, CRF 18 preset slow is worth the roughly 2x file size increase.</w:t>
      </w:r>
    </w:p>
    <w:p w14:paraId="1251E41F" w14:textId="77777777" w:rsidR="000E7ADC" w:rsidRDefault="000E7ADC" w:rsidP="000E7ADC">
      <w:pPr>
        <w:pStyle w:val="Heading3"/>
        <w:spacing w:before="200" w:after="100"/>
      </w:pPr>
      <w:r>
        <w:rPr>
          <w:b/>
          <w:bCs/>
        </w:rPr>
        <w:t>Friday 24 July: Third supervisor meeting: methodology reset</w:t>
      </w:r>
    </w:p>
    <w:p w14:paraId="6AA937D3" w14:textId="77777777" w:rsidR="000E7ADC" w:rsidRDefault="000E7ADC" w:rsidP="000E7ADC">
      <w:pPr>
        <w:spacing w:after="120" w:line="300" w:lineRule="auto"/>
      </w:pPr>
      <w:r>
        <w:t>Substantial methodology feedback in this meeting.</w:t>
      </w:r>
    </w:p>
    <w:p w14:paraId="78CF8D30" w14:textId="77777777" w:rsidR="000E7ADC" w:rsidRDefault="000E7ADC" w:rsidP="000E7ADC">
      <w:pPr>
        <w:pStyle w:val="ListParagraph"/>
        <w:numPr>
          <w:ilvl w:val="0"/>
          <w:numId w:val="16"/>
        </w:numPr>
        <w:spacing w:after="80" w:line="300" w:lineRule="auto"/>
      </w:pPr>
      <w:r>
        <w:t xml:space="preserve">Frame-based analysis is now the secondary lane, not primary. Video artefacts have a time component that individual frames cannot capture. Frame sampling is really </w:t>
      </w:r>
      <w:proofErr w:type="gramStart"/>
      <w:r>
        <w:t>image</w:t>
      </w:r>
      <w:proofErr w:type="gramEnd"/>
      <w:r>
        <w:t xml:space="preserve"> detection, not video detection. So primary analysis needs to use MLLMs that accept video input directly. Frame-based is kept as a secondary check.</w:t>
      </w:r>
    </w:p>
    <w:p w14:paraId="4D686E16" w14:textId="77777777" w:rsidR="000E7ADC" w:rsidRDefault="000E7ADC" w:rsidP="000E7ADC">
      <w:pPr>
        <w:pStyle w:val="ListParagraph"/>
        <w:numPr>
          <w:ilvl w:val="0"/>
          <w:numId w:val="16"/>
        </w:numPr>
        <w:spacing w:after="80" w:line="300" w:lineRule="auto"/>
      </w:pPr>
      <w:r>
        <w:t>Claude Opus removed from the primary analysis pipeline because it does not accept video input directly. Kept as the secondary image-based lane.</w:t>
      </w:r>
    </w:p>
    <w:p w14:paraId="3A542160" w14:textId="77777777" w:rsidR="000E7ADC" w:rsidRDefault="000E7ADC" w:rsidP="000E7ADC">
      <w:pPr>
        <w:pStyle w:val="ListParagraph"/>
        <w:numPr>
          <w:ilvl w:val="0"/>
          <w:numId w:val="16"/>
        </w:numPr>
        <w:spacing w:after="80" w:line="300" w:lineRule="auto"/>
      </w:pPr>
      <w:r>
        <w:t>Artefact taxonomy is now a priority task: three-level tree structure, L/M/H prevalence estimate per generator, target draft by early next week.</w:t>
      </w:r>
    </w:p>
    <w:p w14:paraId="4891427B" w14:textId="77777777" w:rsidR="000E7ADC" w:rsidRDefault="000E7ADC" w:rsidP="000E7ADC">
      <w:pPr>
        <w:pStyle w:val="ListParagraph"/>
        <w:numPr>
          <w:ilvl w:val="0"/>
          <w:numId w:val="16"/>
        </w:numPr>
        <w:spacing w:after="80" w:line="300" w:lineRule="auto"/>
      </w:pPr>
      <w:r>
        <w:t xml:space="preserve">The real-video baseline needs literature-grounded justification (P-Age WACV 2024, </w:t>
      </w:r>
      <w:proofErr w:type="spellStart"/>
      <w:r>
        <w:t>VideoCanvasBench</w:t>
      </w:r>
      <w:proofErr w:type="spellEnd"/>
      <w:r>
        <w:t xml:space="preserve"> 2025, </w:t>
      </w:r>
      <w:proofErr w:type="spellStart"/>
      <w:r>
        <w:t>NRVBench</w:t>
      </w:r>
      <w:proofErr w:type="spellEnd"/>
      <w:r>
        <w:t xml:space="preserve"> 2026, </w:t>
      </w:r>
      <w:proofErr w:type="spellStart"/>
      <w:r>
        <w:t>OpenVideo</w:t>
      </w:r>
      <w:proofErr w:type="spellEnd"/>
      <w:r>
        <w:t xml:space="preserve">). Kinetics-400 flagged as old-fashioned. The field has moved to HD-curated content (OpenVid-1M, </w:t>
      </w:r>
      <w:proofErr w:type="spellStart"/>
      <w:r>
        <w:t>Vript</w:t>
      </w:r>
      <w:proofErr w:type="spellEnd"/>
      <w:r>
        <w:t xml:space="preserve">, HD-VG-130M, </w:t>
      </w:r>
      <w:proofErr w:type="spellStart"/>
      <w:r>
        <w:t>VBench</w:t>
      </w:r>
      <w:proofErr w:type="spellEnd"/>
      <w:r>
        <w:t>).</w:t>
      </w:r>
    </w:p>
    <w:p w14:paraId="07B04406" w14:textId="77777777" w:rsidR="000E7ADC" w:rsidRDefault="000E7ADC" w:rsidP="000E7ADC">
      <w:pPr>
        <w:pStyle w:val="ListParagraph"/>
        <w:numPr>
          <w:ilvl w:val="0"/>
          <w:numId w:val="16"/>
        </w:numPr>
        <w:spacing w:after="80" w:line="300" w:lineRule="auto"/>
      </w:pPr>
      <w:r>
        <w:t xml:space="preserve">Eight content categories restructured under three parent themes (Human subject, </w:t>
      </w:r>
      <w:proofErr w:type="gramStart"/>
      <w:r>
        <w:t>Non-human</w:t>
      </w:r>
      <w:proofErr w:type="gramEnd"/>
      <w:r>
        <w:t xml:space="preserve"> subject, Scene-focused). Need to produce a mapping matrix showing how each category stress-tests specific taxonomy branches.</w:t>
      </w:r>
    </w:p>
    <w:p w14:paraId="102E5DC5" w14:textId="77777777" w:rsidR="000E7ADC" w:rsidRDefault="000E7ADC" w:rsidP="000E7ADC">
      <w:pPr>
        <w:spacing w:after="120" w:line="300" w:lineRule="auto"/>
      </w:pPr>
      <w:r>
        <w:rPr>
          <w:b/>
          <w:bCs/>
        </w:rPr>
        <w:t xml:space="preserve">Novelty positioning agreed. </w:t>
      </w:r>
      <w:r>
        <w:t>The dissertation extends Artifact-Bench in three specific ways: per-generator artefact fingerprinting using a prompt-matched corpus across six current-</w:t>
      </w:r>
      <w:r>
        <w:lastRenderedPageBreak/>
        <w:t xml:space="preserve">generation generators, taxonomy-guided MLLM prompting, and a real-video false-positive baseline via </w:t>
      </w:r>
      <w:proofErr w:type="spellStart"/>
      <w:r>
        <w:t>Pexels</w:t>
      </w:r>
      <w:proofErr w:type="spellEnd"/>
      <w:r>
        <w:t>.</w:t>
      </w:r>
    </w:p>
    <w:p w14:paraId="5DCFFBE6" w14:textId="77777777" w:rsidR="000E7ADC" w:rsidRDefault="000E7ADC" w:rsidP="000E7ADC">
      <w:pPr>
        <w:spacing w:after="120" w:line="300" w:lineRule="auto"/>
      </w:pPr>
      <w:r>
        <w:t>Guiding principle for the rest of the project: every methodological choice needs to be justified by either a literature reference or clear reasoning.</w:t>
      </w:r>
    </w:p>
    <w:p w14:paraId="0EFF7C47" w14:textId="77777777" w:rsidR="000E7ADC" w:rsidRDefault="000E7ADC" w:rsidP="000E7ADC">
      <w:pPr>
        <w:pStyle w:val="Heading3"/>
        <w:spacing w:before="200" w:after="100"/>
      </w:pPr>
      <w:r>
        <w:rPr>
          <w:b/>
          <w:bCs/>
        </w:rPr>
        <w:t>Saturday 26 July to Sunday 27 July: Taxonomy build (Draft v1.0)</w:t>
      </w:r>
    </w:p>
    <w:p w14:paraId="7A4F5B79" w14:textId="77777777" w:rsidR="000E7ADC" w:rsidRDefault="000E7ADC" w:rsidP="000E7ADC">
      <w:pPr>
        <w:pStyle w:val="ListParagraph"/>
        <w:numPr>
          <w:ilvl w:val="0"/>
          <w:numId w:val="16"/>
        </w:numPr>
        <w:spacing w:after="80" w:line="300" w:lineRule="auto"/>
      </w:pPr>
      <w:r>
        <w:t xml:space="preserve">Read Artifact-Bench (Tang et al., </w:t>
      </w:r>
      <w:proofErr w:type="spellStart"/>
      <w:r>
        <w:t>arXiv</w:t>
      </w:r>
      <w:proofErr w:type="spellEnd"/>
      <w:r>
        <w:t xml:space="preserve"> 2605.18984) end to end, both the paper and the taxonomy appendix. Adopted the three-level hierarchy of 30 fine-grained artefact types as the template.</w:t>
      </w:r>
    </w:p>
    <w:p w14:paraId="51752D30" w14:textId="77777777" w:rsidR="000E7ADC" w:rsidRDefault="000E7ADC" w:rsidP="000E7ADC">
      <w:pPr>
        <w:pStyle w:val="ListParagraph"/>
        <w:numPr>
          <w:ilvl w:val="0"/>
          <w:numId w:val="16"/>
        </w:numPr>
        <w:spacing w:after="80" w:line="300" w:lineRule="auto"/>
      </w:pPr>
      <w:r>
        <w:t>Built the first draft: three domains (Surface Artefacts, Structural Defects, Temporal-Semantic Violations), twelve families, forty leaves.</w:t>
      </w:r>
    </w:p>
    <w:p w14:paraId="17536A93" w14:textId="77777777" w:rsidR="000E7ADC" w:rsidRDefault="000E7ADC" w:rsidP="000E7ADC">
      <w:pPr>
        <w:pStyle w:val="ListParagraph"/>
        <w:numPr>
          <w:ilvl w:val="0"/>
          <w:numId w:val="16"/>
        </w:numPr>
        <w:spacing w:after="80" w:line="300" w:lineRule="auto"/>
      </w:pPr>
      <w:r>
        <w:t>Populated L/M/H prevalence by inspecting 30 videos (5 per generator, seed 42). Open-weight models show High on texture, human anatomy, and motion. Commercial models were Low to Medium overall.</w:t>
      </w:r>
    </w:p>
    <w:p w14:paraId="762C3E99" w14:textId="77777777" w:rsidR="000E7ADC" w:rsidRDefault="000E7ADC" w:rsidP="000E7ADC">
      <w:pPr>
        <w:pStyle w:val="ListParagraph"/>
        <w:numPr>
          <w:ilvl w:val="0"/>
          <w:numId w:val="16"/>
        </w:numPr>
        <w:spacing w:after="80" w:line="300" w:lineRule="auto"/>
      </w:pPr>
      <w:r>
        <w:t>Produced a Visual Examples document with annotated screenshots and one representative frame per family.</w:t>
      </w:r>
    </w:p>
    <w:p w14:paraId="1A6A7270" w14:textId="77777777" w:rsidR="000E7ADC" w:rsidRDefault="000E7ADC" w:rsidP="000E7ADC">
      <w:pPr>
        <w:pStyle w:val="ListParagraph"/>
        <w:numPr>
          <w:ilvl w:val="0"/>
          <w:numId w:val="16"/>
        </w:numPr>
        <w:spacing w:after="80" w:line="300" w:lineRule="auto"/>
      </w:pPr>
      <w:r>
        <w:t>Emailed Draft v1.0 to Prof. Li on Sunday evening.</w:t>
      </w:r>
    </w:p>
    <w:p w14:paraId="00B4FA19" w14:textId="77777777" w:rsidR="000E7ADC" w:rsidRDefault="000E7ADC" w:rsidP="000E7ADC">
      <w:pPr>
        <w:pStyle w:val="Heading3"/>
        <w:spacing w:before="200" w:after="100"/>
      </w:pPr>
      <w:r>
        <w:rPr>
          <w:b/>
          <w:bCs/>
        </w:rPr>
        <w:t>Monday 28 July: Taxonomy v1.1, MLLM selection, dissertation scaffold</w:t>
      </w:r>
    </w:p>
    <w:p w14:paraId="39EB4888" w14:textId="77777777" w:rsidR="000E7ADC" w:rsidRDefault="000E7ADC" w:rsidP="000E7ADC">
      <w:pPr>
        <w:pStyle w:val="ListParagraph"/>
        <w:numPr>
          <w:ilvl w:val="0"/>
          <w:numId w:val="16"/>
        </w:numPr>
        <w:spacing w:after="80" w:line="300" w:lineRule="auto"/>
      </w:pPr>
      <w:r>
        <w:t>Supervisor added Family 1.4 (invisible watermarks and provenance signals). Rest of the taxonomy was accepted. Draft is now v1.1.</w:t>
      </w:r>
    </w:p>
    <w:p w14:paraId="124A4CC5" w14:textId="77777777" w:rsidR="000E7ADC" w:rsidRDefault="000E7ADC" w:rsidP="000E7ADC">
      <w:pPr>
        <w:pStyle w:val="ListParagraph"/>
        <w:numPr>
          <w:ilvl w:val="0"/>
          <w:numId w:val="16"/>
        </w:numPr>
        <w:spacing w:after="80" w:line="300" w:lineRule="auto"/>
      </w:pPr>
      <w:r>
        <w:t xml:space="preserve">Primary MLLMs finalised: Gemini 3.1 Pro Preview (Google AI Studio) and Qwen 3.5-397B-A17B (via </w:t>
      </w:r>
      <w:proofErr w:type="spellStart"/>
      <w:r>
        <w:t>OpenRouter</w:t>
      </w:r>
      <w:proofErr w:type="spellEnd"/>
      <w:r>
        <w:t>, later confirmed as cheaper than Vast.ai B200 self-hosting).</w:t>
      </w:r>
    </w:p>
    <w:p w14:paraId="476FEBD2" w14:textId="77777777" w:rsidR="000E7ADC" w:rsidRDefault="000E7ADC" w:rsidP="000E7ADC">
      <w:pPr>
        <w:pStyle w:val="ListParagraph"/>
        <w:numPr>
          <w:ilvl w:val="0"/>
          <w:numId w:val="16"/>
        </w:numPr>
        <w:spacing w:after="80" w:line="300" w:lineRule="auto"/>
      </w:pPr>
      <w:r>
        <w:t>Formally dropped Claude Opus from primary analysis. Kept only as the secondary frame-based lane.</w:t>
      </w:r>
    </w:p>
    <w:p w14:paraId="2BB6B15B" w14:textId="77777777" w:rsidR="000E7ADC" w:rsidRDefault="000E7ADC" w:rsidP="000E7ADC">
      <w:pPr>
        <w:pStyle w:val="ListParagraph"/>
        <w:numPr>
          <w:ilvl w:val="0"/>
          <w:numId w:val="16"/>
        </w:numPr>
        <w:spacing w:after="80" w:line="300" w:lineRule="auto"/>
      </w:pPr>
      <w:r>
        <w:t xml:space="preserve">Created the dissertation scaffold: six chapters per Kent format, 7 to 10K word target, section stubs. Seeded the bibliography with Artifact-Bench, Sugiyama and Kataoka, </w:t>
      </w:r>
      <w:proofErr w:type="spellStart"/>
      <w:r>
        <w:t>BrokenVideos</w:t>
      </w:r>
      <w:proofErr w:type="spellEnd"/>
      <w:r>
        <w:t xml:space="preserve">, Pei et al., </w:t>
      </w:r>
      <w:proofErr w:type="spellStart"/>
      <w:r>
        <w:t>VBench</w:t>
      </w:r>
      <w:proofErr w:type="spellEnd"/>
      <w:r>
        <w:t>, T2V-CompBench, T2VWorldBench.</w:t>
      </w:r>
    </w:p>
    <w:p w14:paraId="1ABEB046" w14:textId="77777777" w:rsidR="000E7ADC" w:rsidRDefault="000E7ADC" w:rsidP="000E7ADC">
      <w:pPr>
        <w:pStyle w:val="Heading3"/>
        <w:spacing w:before="200" w:after="100"/>
      </w:pPr>
      <w:r>
        <w:rPr>
          <w:b/>
          <w:bCs/>
        </w:rPr>
        <w:t>Tuesday 29 July: Gemini pilot on LTX (40 videos)</w:t>
      </w:r>
    </w:p>
    <w:p w14:paraId="207D3A75" w14:textId="77777777" w:rsidR="000E7ADC" w:rsidRDefault="000E7ADC" w:rsidP="000E7ADC">
      <w:pPr>
        <w:spacing w:after="120" w:line="300" w:lineRule="auto"/>
      </w:pPr>
      <w:r>
        <w:t>Manual Gemini 3.1 Pro run via AI Studio Playground with the taxonomy-guided prompt as the System Instruction. Chose LTX-2.3 as the pilot because it is the most artefact-heavy generator, so it should give the strongest test of the prompt structure.</w:t>
      </w:r>
    </w:p>
    <w:p w14:paraId="7F3869D9" w14:textId="77777777" w:rsidR="000E7ADC" w:rsidRDefault="000E7ADC" w:rsidP="000E7ADC">
      <w:pPr>
        <w:spacing w:after="120" w:line="300" w:lineRule="auto"/>
      </w:pPr>
      <w:r>
        <w:t>Two issues came up before I extended to the full corpus.</w:t>
      </w:r>
    </w:p>
    <w:p w14:paraId="3241B7BF" w14:textId="77777777" w:rsidR="000E7ADC" w:rsidRDefault="000E7ADC" w:rsidP="000E7ADC">
      <w:pPr>
        <w:pStyle w:val="ListParagraph"/>
        <w:numPr>
          <w:ilvl w:val="0"/>
          <w:numId w:val="16"/>
        </w:numPr>
        <w:spacing w:after="80" w:line="300" w:lineRule="auto"/>
      </w:pPr>
      <w:r>
        <w:t>The system prompt did not include Family 1.4 (this was added to the taxonomy after the initial prompt draft). All 40 LTX responses were missing the 1.4 slot. Need to re-run to keep cross-model comparison fair.</w:t>
      </w:r>
    </w:p>
    <w:p w14:paraId="1E32F56D" w14:textId="77777777" w:rsidR="000E7ADC" w:rsidRDefault="000E7ADC" w:rsidP="000E7ADC">
      <w:pPr>
        <w:pStyle w:val="ListParagraph"/>
        <w:numPr>
          <w:ilvl w:val="0"/>
          <w:numId w:val="16"/>
        </w:numPr>
        <w:spacing w:after="80" w:line="300" w:lineRule="auto"/>
      </w:pPr>
      <w:r>
        <w:t xml:space="preserve">Severity distribution was heavily skewed </w:t>
      </w:r>
      <w:proofErr w:type="gramStart"/>
      <w:r>
        <w:t>to</w:t>
      </w:r>
      <w:proofErr w:type="gramEnd"/>
      <w:r>
        <w:t xml:space="preserve"> Medium. Prompt calibration issue: L/M/H were described abstractly without concrete anchors. The revised prompt will add worked examples for each severity level.</w:t>
      </w:r>
    </w:p>
    <w:p w14:paraId="23FE24AD" w14:textId="77777777" w:rsidR="000E7ADC" w:rsidRDefault="000E7ADC" w:rsidP="000E7ADC">
      <w:pPr>
        <w:pStyle w:val="Heading3"/>
        <w:spacing w:before="200" w:after="100"/>
      </w:pPr>
      <w:r>
        <w:rPr>
          <w:b/>
          <w:bCs/>
        </w:rPr>
        <w:lastRenderedPageBreak/>
        <w:t>Wednesday 30 July: Gemini pilot study, Variant B selected</w:t>
      </w:r>
    </w:p>
    <w:p w14:paraId="67D1BEA9" w14:textId="77777777" w:rsidR="000E7ADC" w:rsidRDefault="000E7ADC" w:rsidP="000E7ADC">
      <w:pPr>
        <w:spacing w:after="120" w:line="300" w:lineRule="auto"/>
      </w:pPr>
      <w:r>
        <w:t>Piloted three prompt variants at temperature zero on ten videos across the six AI generators. Metrics: JSON validity, severity spread, evidence quality.</w:t>
      </w:r>
    </w:p>
    <w:p w14:paraId="748C53F9" w14:textId="77777777" w:rsidR="000E7ADC" w:rsidRDefault="000E7ADC" w:rsidP="000E7ADC">
      <w:pPr>
        <w:pStyle w:val="ListParagraph"/>
        <w:numPr>
          <w:ilvl w:val="0"/>
          <w:numId w:val="16"/>
        </w:numPr>
        <w:spacing w:after="80" w:line="300" w:lineRule="auto"/>
      </w:pPr>
      <w:r>
        <w:t>Variant A: baseline.</w:t>
      </w:r>
    </w:p>
    <w:p w14:paraId="467E7DF4" w14:textId="77777777" w:rsidR="000E7ADC" w:rsidRDefault="000E7ADC" w:rsidP="000E7ADC">
      <w:pPr>
        <w:pStyle w:val="ListParagraph"/>
        <w:numPr>
          <w:ilvl w:val="0"/>
          <w:numId w:val="16"/>
        </w:numPr>
        <w:spacing w:after="80" w:line="300" w:lineRule="auto"/>
      </w:pPr>
      <w:r>
        <w:t xml:space="preserve">Variant B: added L/M/H worked </w:t>
      </w:r>
      <w:proofErr w:type="gramStart"/>
      <w:r>
        <w:t>examples, and</w:t>
      </w:r>
      <w:proofErr w:type="gramEnd"/>
      <w:r>
        <w:t xml:space="preserve"> required the evidence field to include a timestamp and a spatial location.</w:t>
      </w:r>
    </w:p>
    <w:p w14:paraId="7DB2D546" w14:textId="77777777" w:rsidR="000E7ADC" w:rsidRDefault="000E7ADC" w:rsidP="000E7ADC">
      <w:pPr>
        <w:pStyle w:val="ListParagraph"/>
        <w:numPr>
          <w:ilvl w:val="0"/>
          <w:numId w:val="16"/>
        </w:numPr>
        <w:spacing w:after="80" w:line="300" w:lineRule="auto"/>
      </w:pPr>
      <w:r>
        <w:t>Variant C: same Variant B examples but with a softer anti-medium instruction.</w:t>
      </w:r>
    </w:p>
    <w:p w14:paraId="50ACE440" w14:textId="77777777" w:rsidR="000E7ADC" w:rsidRDefault="000E7ADC" w:rsidP="000E7ADC">
      <w:pPr>
        <w:spacing w:after="120" w:line="300" w:lineRule="auto"/>
      </w:pPr>
      <w:r>
        <w:t>Went with Variant B: matched C on JSON validity (90% each vs 80% for A), all three reached 100% schema completeness, and B was the only variant that produced meaningful Low-band use (11.5% vs 6.7% for A, 1.8% for C). Two limitations to note: no variant produced any High-severity detection across 30 responses (Gemini seems reluctant to use the top band), and confidence values clustered narrowly, so I will report confidence descriptively rather than use it in tests.</w:t>
      </w:r>
    </w:p>
    <w:p w14:paraId="13BD54FA" w14:textId="77777777" w:rsidR="000E7ADC" w:rsidRDefault="000E7ADC" w:rsidP="000E7ADC">
      <w:pPr>
        <w:pStyle w:val="ListParagraph"/>
        <w:numPr>
          <w:ilvl w:val="0"/>
          <w:numId w:val="16"/>
        </w:numPr>
        <w:spacing w:after="80" w:line="300" w:lineRule="auto"/>
      </w:pPr>
      <w:r>
        <w:t xml:space="preserve">Pilot did not sample </w:t>
      </w:r>
      <w:proofErr w:type="spellStart"/>
      <w:r>
        <w:t>Pexels</w:t>
      </w:r>
      <w:proofErr w:type="spellEnd"/>
      <w:r>
        <w:t>. False-positive rate will be monitored during the main run rather than validated up front (noted as a pilot limitation).</w:t>
      </w:r>
    </w:p>
    <w:p w14:paraId="6171B99C" w14:textId="77777777" w:rsidR="000E7ADC" w:rsidRDefault="000E7ADC" w:rsidP="000E7ADC">
      <w:pPr>
        <w:pStyle w:val="Heading3"/>
        <w:spacing w:before="200" w:after="100"/>
      </w:pPr>
      <w:r>
        <w:rPr>
          <w:b/>
          <w:bCs/>
        </w:rPr>
        <w:t>Thursday 31 July to Friday 1 August: Gemini 3.1 Pro full corpus</w:t>
      </w:r>
    </w:p>
    <w:p w14:paraId="62EA77C0" w14:textId="77777777" w:rsidR="000E7ADC" w:rsidRDefault="000E7ADC" w:rsidP="000E7ADC">
      <w:pPr>
        <w:pStyle w:val="ListParagraph"/>
        <w:numPr>
          <w:ilvl w:val="0"/>
          <w:numId w:val="16"/>
        </w:numPr>
        <w:spacing w:after="80" w:line="300" w:lineRule="auto"/>
      </w:pPr>
      <w:r>
        <w:t xml:space="preserve">Ran the production notebook on </w:t>
      </w:r>
      <w:proofErr w:type="spellStart"/>
      <w:r>
        <w:t>Colab</w:t>
      </w:r>
      <w:proofErr w:type="spellEnd"/>
      <w:r>
        <w:t xml:space="preserve"> against the Gemini API using Variant B.</w:t>
      </w:r>
    </w:p>
    <w:p w14:paraId="5800F809" w14:textId="77777777" w:rsidR="000E7ADC" w:rsidRDefault="000E7ADC" w:rsidP="000E7ADC">
      <w:pPr>
        <w:pStyle w:val="ListParagraph"/>
        <w:numPr>
          <w:ilvl w:val="0"/>
          <w:numId w:val="16"/>
        </w:numPr>
        <w:spacing w:after="80" w:line="300" w:lineRule="auto"/>
      </w:pPr>
      <w:r>
        <w:t>Day 1 (29 to 30 July batch, resumed 31 July): 191 videos before the 250-requests/day cap. 100% JSON parse success (first or second attempt via the retry loop).</w:t>
      </w:r>
    </w:p>
    <w:p w14:paraId="383851B4" w14:textId="77777777" w:rsidR="000E7ADC" w:rsidRDefault="000E7ADC" w:rsidP="000E7ADC">
      <w:pPr>
        <w:pStyle w:val="ListParagraph"/>
        <w:numPr>
          <w:ilvl w:val="0"/>
          <w:numId w:val="16"/>
        </w:numPr>
        <w:spacing w:after="80" w:line="300" w:lineRule="auto"/>
      </w:pPr>
      <w:r>
        <w:t xml:space="preserve">Day 2 (1 August): remaining 89 videos done. Full 280 processed. One </w:t>
      </w:r>
      <w:proofErr w:type="spellStart"/>
      <w:r>
        <w:t>Pexels</w:t>
      </w:r>
      <w:proofErr w:type="spellEnd"/>
      <w:r>
        <w:t xml:space="preserve"> video was unrecoverable after five HTTP 503 errors (279/280 usable).</w:t>
      </w:r>
    </w:p>
    <w:p w14:paraId="63A33776" w14:textId="77777777" w:rsidR="000E7ADC" w:rsidRDefault="000E7ADC" w:rsidP="000E7ADC">
      <w:pPr>
        <w:pStyle w:val="ListParagraph"/>
        <w:numPr>
          <w:ilvl w:val="0"/>
          <w:numId w:val="16"/>
        </w:numPr>
        <w:spacing w:after="80" w:line="300" w:lineRule="auto"/>
      </w:pPr>
      <w:r>
        <w:t>Verdict distribution (interim): 178 AI, 10 Real, 3 Uncertain in the first 191. Full-corpus distribution pending analysis.</w:t>
      </w:r>
    </w:p>
    <w:p w14:paraId="0793983E" w14:textId="77777777" w:rsidR="000E7ADC" w:rsidRDefault="000E7ADC" w:rsidP="000E7ADC">
      <w:pPr>
        <w:pStyle w:val="ListParagraph"/>
        <w:numPr>
          <w:ilvl w:val="0"/>
          <w:numId w:val="16"/>
        </w:numPr>
        <w:spacing w:after="80" w:line="300" w:lineRule="auto"/>
      </w:pPr>
      <w:r>
        <w:t>Cost: about £13 of the £20 budget used.</w:t>
      </w:r>
    </w:p>
    <w:p w14:paraId="444424FE" w14:textId="77777777" w:rsidR="000E7ADC" w:rsidRDefault="000E7ADC" w:rsidP="000E7ADC">
      <w:pPr>
        <w:pStyle w:val="Heading3"/>
        <w:spacing w:before="200" w:after="100"/>
      </w:pPr>
      <w:r>
        <w:rPr>
          <w:b/>
          <w:bCs/>
        </w:rPr>
        <w:t>Saturday 2 August to Monday 4 August: Qwen 3.5-397B-A17B full corpus</w:t>
      </w:r>
    </w:p>
    <w:p w14:paraId="054BED08" w14:textId="77777777" w:rsidR="000E7ADC" w:rsidRDefault="000E7ADC" w:rsidP="000E7ADC">
      <w:pPr>
        <w:pStyle w:val="ListParagraph"/>
        <w:numPr>
          <w:ilvl w:val="0"/>
          <w:numId w:val="16"/>
        </w:numPr>
        <w:spacing w:after="80" w:line="300" w:lineRule="auto"/>
      </w:pPr>
      <w:r>
        <w:t xml:space="preserve">Qwen access via </w:t>
      </w:r>
      <w:proofErr w:type="spellStart"/>
      <w:r>
        <w:t>OpenRouter</w:t>
      </w:r>
      <w:proofErr w:type="spellEnd"/>
      <w:r>
        <w:t xml:space="preserve"> (OpenAI-compatible endpoint routing to Alibaba Cloud). Chose this over Vast.ai B200 self-hosting because it was about £5 for a full pass vs about £70 for a B200 rental window. The OpenAI-compatible endpoint also made parity with the Gemini pipeline much easier.</w:t>
      </w:r>
    </w:p>
    <w:p w14:paraId="4CD10DB1" w14:textId="77777777" w:rsidR="000E7ADC" w:rsidRDefault="000E7ADC" w:rsidP="000E7ADC">
      <w:pPr>
        <w:pStyle w:val="ListParagraph"/>
        <w:numPr>
          <w:ilvl w:val="0"/>
          <w:numId w:val="16"/>
        </w:numPr>
        <w:spacing w:after="80" w:line="300" w:lineRule="auto"/>
      </w:pPr>
      <w:r>
        <w:t>Full 280-video corpus processed. 280/280 valid analyses. Same Variant B prompt, response format, retry logic, and JSONL checkpointing.</w:t>
      </w:r>
    </w:p>
    <w:p w14:paraId="0B072B93" w14:textId="77777777" w:rsidR="000E7ADC" w:rsidRDefault="000E7ADC" w:rsidP="000E7ADC">
      <w:pPr>
        <w:pStyle w:val="ListParagraph"/>
        <w:numPr>
          <w:ilvl w:val="0"/>
          <w:numId w:val="16"/>
        </w:numPr>
        <w:spacing w:after="80" w:line="300" w:lineRule="auto"/>
      </w:pPr>
      <w:r>
        <w:t>Verdict distribution: Qwen was much more conservative than Gemini. Full analysis in Chapter 5 of the dissertation.</w:t>
      </w:r>
    </w:p>
    <w:p w14:paraId="2D1F6BF0" w14:textId="77777777" w:rsidR="000E7ADC" w:rsidRDefault="000E7ADC" w:rsidP="000E7ADC">
      <w:pPr>
        <w:pStyle w:val="ListParagraph"/>
        <w:numPr>
          <w:ilvl w:val="0"/>
          <w:numId w:val="16"/>
        </w:numPr>
        <w:spacing w:after="80" w:line="300" w:lineRule="auto"/>
      </w:pPr>
      <w:r>
        <w:t xml:space="preserve">Total Qwen </w:t>
      </w:r>
      <w:proofErr w:type="gramStart"/>
      <w:r>
        <w:t>spend:</w:t>
      </w:r>
      <w:proofErr w:type="gramEnd"/>
      <w:r>
        <w:t xml:space="preserve"> about £5.</w:t>
      </w:r>
    </w:p>
    <w:p w14:paraId="297C9F3F" w14:textId="77777777" w:rsidR="000E7ADC" w:rsidRDefault="000E7ADC" w:rsidP="000E7ADC">
      <w:pPr>
        <w:pStyle w:val="Heading1"/>
        <w:spacing w:before="320" w:after="160"/>
      </w:pPr>
      <w:r>
        <w:rPr>
          <w:b/>
          <w:bCs/>
          <w:sz w:val="30"/>
          <w:szCs w:val="30"/>
        </w:rPr>
        <w:t>Part 3: Analysis, Writing and Finalisation (5 to 20 August 2026)</w:t>
      </w:r>
    </w:p>
    <w:p w14:paraId="2CF5EB2F" w14:textId="77777777" w:rsidR="000E7ADC" w:rsidRDefault="000E7ADC" w:rsidP="000E7ADC">
      <w:pPr>
        <w:pStyle w:val="Heading2"/>
        <w:spacing w:before="260" w:after="120"/>
      </w:pPr>
      <w:r>
        <w:rPr>
          <w:b/>
          <w:bCs/>
        </w:rPr>
        <w:t>5 to 6 August 2026: Cross-analysis and statistics</w:t>
      </w:r>
    </w:p>
    <w:p w14:paraId="714C45DC" w14:textId="77777777" w:rsidR="000E7ADC" w:rsidRDefault="000E7ADC" w:rsidP="000E7ADC">
      <w:pPr>
        <w:pStyle w:val="ListParagraph"/>
        <w:numPr>
          <w:ilvl w:val="0"/>
          <w:numId w:val="16"/>
        </w:numPr>
        <w:spacing w:after="80" w:line="300" w:lineRule="auto"/>
      </w:pPr>
      <w:r>
        <w:lastRenderedPageBreak/>
        <w:t xml:space="preserve">Verdict-level agreement: Cohen's kappa = 0.094, bootstrap 95% CI [0.050, 0.142]. </w:t>
      </w:r>
      <w:proofErr w:type="spellStart"/>
      <w:r>
        <w:t>Krippendorff's</w:t>
      </w:r>
      <w:proofErr w:type="spellEnd"/>
      <w:r>
        <w:t xml:space="preserve"> alpha = -0.189, CI [-0.295, -0.083].</w:t>
      </w:r>
    </w:p>
    <w:p w14:paraId="1620F652" w14:textId="77777777" w:rsidR="000E7ADC" w:rsidRDefault="000E7ADC" w:rsidP="000E7ADC">
      <w:pPr>
        <w:pStyle w:val="ListParagraph"/>
        <w:numPr>
          <w:ilvl w:val="0"/>
          <w:numId w:val="16"/>
        </w:numPr>
        <w:spacing w:after="80" w:line="300" w:lineRule="auto"/>
      </w:pPr>
      <w:r>
        <w:t xml:space="preserve">Gemini false-positive rate on real </w:t>
      </w:r>
      <w:proofErr w:type="spellStart"/>
      <w:r>
        <w:t>Pexels</w:t>
      </w:r>
      <w:proofErr w:type="spellEnd"/>
      <w:r>
        <w:t xml:space="preserve"> footage: 60.3%, Wilson CI [48.0, 71.5].</w:t>
      </w:r>
    </w:p>
    <w:p w14:paraId="099662C3" w14:textId="77777777" w:rsidR="000E7ADC" w:rsidRDefault="000E7ADC" w:rsidP="000E7ADC">
      <w:pPr>
        <w:pStyle w:val="ListParagraph"/>
        <w:numPr>
          <w:ilvl w:val="0"/>
          <w:numId w:val="16"/>
        </w:numPr>
        <w:spacing w:after="80" w:line="300" w:lineRule="auto"/>
      </w:pPr>
      <w:r>
        <w:t>Qwen false-negative rate on AI-generated content: 62.0%, Wilson CI [55.4, 68.2].</w:t>
      </w:r>
    </w:p>
    <w:p w14:paraId="69578471" w14:textId="77777777" w:rsidR="000E7ADC" w:rsidRDefault="000E7ADC" w:rsidP="000E7ADC">
      <w:pPr>
        <w:pStyle w:val="ListParagraph"/>
        <w:numPr>
          <w:ilvl w:val="0"/>
          <w:numId w:val="16"/>
        </w:numPr>
        <w:spacing w:after="80" w:line="300" w:lineRule="auto"/>
      </w:pPr>
      <w:r>
        <w:t>Family-level agreement: watermark kappa = 0.930, CI [0.838, 1.000]. Motion kappa = 0.005, CI straddling zero. Identity drift kappa = 0.025.</w:t>
      </w:r>
    </w:p>
    <w:p w14:paraId="5D80C654" w14:textId="77777777" w:rsidR="000E7ADC" w:rsidRDefault="000E7ADC" w:rsidP="000E7ADC">
      <w:pPr>
        <w:pStyle w:val="ListParagraph"/>
        <w:numPr>
          <w:ilvl w:val="0"/>
          <w:numId w:val="16"/>
        </w:numPr>
        <w:spacing w:after="80" w:line="300" w:lineRule="auto"/>
      </w:pPr>
      <w:r>
        <w:t>Analysed the paired 32-prompt subset with both naive Wilson and cluster-bootstrap intervals (prompts as cluster unit). Cluster intervals were about 20 to 25% wider than the naive ones.</w:t>
      </w:r>
    </w:p>
    <w:p w14:paraId="30457835" w14:textId="77777777" w:rsidR="000E7ADC" w:rsidRDefault="000E7ADC" w:rsidP="000E7ADC">
      <w:pPr>
        <w:spacing w:after="120" w:line="300" w:lineRule="auto"/>
      </w:pPr>
      <w:r>
        <w:t>All the statistical decisions were documented in advance in Section 3.6 of the dissertation and executed exactly as pre-specified.</w:t>
      </w:r>
    </w:p>
    <w:p w14:paraId="74214E1C" w14:textId="77777777" w:rsidR="000E7ADC" w:rsidRDefault="000E7ADC" w:rsidP="000E7ADC">
      <w:pPr>
        <w:pStyle w:val="Heading2"/>
        <w:spacing w:before="260" w:after="120"/>
      </w:pPr>
      <w:r>
        <w:rPr>
          <w:b/>
          <w:bCs/>
        </w:rPr>
        <w:t>7 to 10 August 2026: Dissertation writing</w:t>
      </w:r>
    </w:p>
    <w:p w14:paraId="3CBE859A" w14:textId="77777777" w:rsidR="000E7ADC" w:rsidRDefault="000E7ADC" w:rsidP="000E7ADC">
      <w:pPr>
        <w:pStyle w:val="ListParagraph"/>
        <w:numPr>
          <w:ilvl w:val="0"/>
          <w:numId w:val="16"/>
        </w:numPr>
        <w:spacing w:after="80" w:line="300" w:lineRule="auto"/>
      </w:pPr>
      <w:r>
        <w:t>Drafted the full dissertation across six chapters plus appendix and bibliography (MSc_Dissertation_Final.docx).</w:t>
      </w:r>
    </w:p>
    <w:p w14:paraId="7418417B" w14:textId="77777777" w:rsidR="000E7ADC" w:rsidRDefault="000E7ADC" w:rsidP="000E7ADC">
      <w:pPr>
        <w:pStyle w:val="ListParagraph"/>
        <w:numPr>
          <w:ilvl w:val="0"/>
          <w:numId w:val="16"/>
        </w:numPr>
        <w:spacing w:after="80" w:line="300" w:lineRule="auto"/>
      </w:pPr>
      <w:r>
        <w:t>Wrote the abstract, structured across motivation, method, three findings with numeric anchors, and implication.</w:t>
      </w:r>
    </w:p>
    <w:p w14:paraId="6194F209" w14:textId="77777777" w:rsidR="000E7ADC" w:rsidRDefault="000E7ADC" w:rsidP="000E7ADC">
      <w:pPr>
        <w:pStyle w:val="ListParagraph"/>
        <w:numPr>
          <w:ilvl w:val="0"/>
          <w:numId w:val="16"/>
        </w:numPr>
        <w:spacing w:after="80" w:line="300" w:lineRule="auto"/>
      </w:pPr>
      <w:r>
        <w:t>Chapter 6 developed four alternative explanations for MLLM disagreement (training-data exposure, threshold calibration, prompt interpretation, architectural sensitivity), each with falsifiable predictions.</w:t>
      </w:r>
    </w:p>
    <w:p w14:paraId="2A1621E8" w14:textId="77777777" w:rsidR="000E7ADC" w:rsidRDefault="000E7ADC" w:rsidP="000E7ADC">
      <w:pPr>
        <w:pStyle w:val="ListParagraph"/>
        <w:numPr>
          <w:ilvl w:val="0"/>
          <w:numId w:val="16"/>
        </w:numPr>
        <w:spacing w:after="80" w:line="300" w:lineRule="auto"/>
      </w:pPr>
      <w:r>
        <w:t>Comparison to prior work covers Tang et al., Sugiyama and Kataoka, Lin et al., Huang et al., and Pei et al.</w:t>
      </w:r>
    </w:p>
    <w:p w14:paraId="2E1F8491" w14:textId="77777777" w:rsidR="000E7ADC" w:rsidRDefault="000E7ADC" w:rsidP="000E7ADC">
      <w:pPr>
        <w:pStyle w:val="ListParagraph"/>
        <w:numPr>
          <w:ilvl w:val="0"/>
          <w:numId w:val="16"/>
        </w:numPr>
        <w:spacing w:after="80" w:line="300" w:lineRule="auto"/>
      </w:pPr>
      <w:r>
        <w:t>Scoped contribution claims throughout to "the two MLLMs tested here" rather than "MLLMs generally".</w:t>
      </w:r>
    </w:p>
    <w:p w14:paraId="0A2D8CDD" w14:textId="77777777" w:rsidR="000E7ADC" w:rsidRDefault="000E7ADC" w:rsidP="000E7ADC">
      <w:pPr>
        <w:pStyle w:val="ListParagraph"/>
        <w:numPr>
          <w:ilvl w:val="0"/>
          <w:numId w:val="16"/>
        </w:numPr>
        <w:spacing w:after="80" w:line="300" w:lineRule="auto"/>
      </w:pPr>
      <w:r>
        <w:t>Inserted the flowchart at Section 3.1 with a SEQ-field caption.</w:t>
      </w:r>
    </w:p>
    <w:p w14:paraId="1081BA21" w14:textId="77777777" w:rsidR="000E7ADC" w:rsidRDefault="000E7ADC" w:rsidP="000E7ADC">
      <w:pPr>
        <w:pStyle w:val="ListParagraph"/>
        <w:numPr>
          <w:ilvl w:val="0"/>
          <w:numId w:val="16"/>
        </w:numPr>
        <w:spacing w:after="80" w:line="300" w:lineRule="auto"/>
      </w:pPr>
      <w:r>
        <w:t xml:space="preserve">Compiled the bibliography: 20 entries verified against </w:t>
      </w:r>
      <w:proofErr w:type="spellStart"/>
      <w:r>
        <w:t>arXiv</w:t>
      </w:r>
      <w:proofErr w:type="spellEnd"/>
      <w:r>
        <w:t xml:space="preserve"> and Google Scholar. Fixed some errors during writing: Sugiyama and Miyata to Sugiyama and Kataoka, Wang et al. to Tang et al., Pei et al. updated to the published version (doi:10.1145/3801962), and the Qwen URL corrected.</w:t>
      </w:r>
    </w:p>
    <w:p w14:paraId="5BCE2E2C" w14:textId="77777777" w:rsidR="000E7ADC" w:rsidRDefault="000E7ADC" w:rsidP="000E7ADC">
      <w:pPr>
        <w:pStyle w:val="Heading2"/>
        <w:spacing w:before="260" w:after="120"/>
      </w:pPr>
      <w:r>
        <w:rPr>
          <w:b/>
          <w:bCs/>
        </w:rPr>
        <w:t>11 August 2026: Read-through of the final draft</w:t>
      </w:r>
    </w:p>
    <w:p w14:paraId="0FCE31F1" w14:textId="77777777" w:rsidR="000E7ADC" w:rsidRDefault="000E7ADC" w:rsidP="000E7ADC">
      <w:pPr>
        <w:pStyle w:val="ListParagraph"/>
        <w:numPr>
          <w:ilvl w:val="0"/>
          <w:numId w:val="16"/>
        </w:numPr>
        <w:spacing w:after="80" w:line="300" w:lineRule="auto"/>
      </w:pPr>
      <w:r>
        <w:t>Read through the current final dissertation (MSc_Dissertation_Final.docx).</w:t>
      </w:r>
    </w:p>
    <w:p w14:paraId="745EA9DD" w14:textId="77777777" w:rsidR="000E7ADC" w:rsidRDefault="000E7ADC" w:rsidP="000E7ADC">
      <w:pPr>
        <w:pStyle w:val="ListParagraph"/>
        <w:numPr>
          <w:ilvl w:val="0"/>
          <w:numId w:val="16"/>
        </w:numPr>
        <w:spacing w:after="80" w:line="300" w:lineRule="auto"/>
      </w:pPr>
      <w:r>
        <w:t>Noted things to check before the draft goes to the supervisor: some "Wang et al., 2026" and "Sugiyama and Miyata" references still in the body text (Section 2.7 and Appendix A), figure and table numbering consistency, reconciling the Appendix taxonomy prevalence table with the Chapter 5 watermark result, and minor typo fixes.</w:t>
      </w:r>
    </w:p>
    <w:p w14:paraId="6EA76FC7" w14:textId="77777777" w:rsidR="000E7ADC" w:rsidRDefault="000E7ADC" w:rsidP="000E7ADC">
      <w:pPr>
        <w:pStyle w:val="ListParagraph"/>
        <w:numPr>
          <w:ilvl w:val="0"/>
          <w:numId w:val="16"/>
        </w:numPr>
        <w:spacing w:after="80" w:line="300" w:lineRule="auto"/>
      </w:pPr>
      <w:r>
        <w:t>The dissertation has not been reviewed by the supervisor yet. Will send it to Prof. Li for review before final submission.</w:t>
      </w:r>
    </w:p>
    <w:p w14:paraId="28782619" w14:textId="77777777" w:rsidR="000E7ADC" w:rsidRDefault="000E7ADC" w:rsidP="000E7ADC">
      <w:pPr>
        <w:pStyle w:val="Heading2"/>
        <w:spacing w:before="260" w:after="120"/>
      </w:pPr>
      <w:r>
        <w:rPr>
          <w:b/>
          <w:bCs/>
        </w:rPr>
        <w:t>12 August 2026: First corpus draft sent to supervisor</w:t>
      </w:r>
    </w:p>
    <w:p w14:paraId="245A49DA" w14:textId="77777777" w:rsidR="000E7ADC" w:rsidRDefault="000E7ADC" w:rsidP="000E7ADC">
      <w:pPr>
        <w:pStyle w:val="ListParagraph"/>
        <w:numPr>
          <w:ilvl w:val="0"/>
          <w:numId w:val="16"/>
        </w:numPr>
        <w:spacing w:after="80" w:line="300" w:lineRule="auto"/>
      </w:pPr>
      <w:r>
        <w:lastRenderedPageBreak/>
        <w:t>Put together and sent a first draft of the corpus zip to Prof. Li for early feedback, ahead of the 21 August formal deadline. The idea was to get comments on structure and completeness while there was still time to act on them.</w:t>
      </w:r>
    </w:p>
    <w:p w14:paraId="36CFEF96" w14:textId="77777777" w:rsidR="000E7ADC" w:rsidRDefault="000E7ADC" w:rsidP="000E7ADC">
      <w:pPr>
        <w:pStyle w:val="Heading2"/>
        <w:spacing w:before="260" w:after="120"/>
      </w:pPr>
      <w:r>
        <w:rPr>
          <w:b/>
          <w:bCs/>
        </w:rPr>
        <w:t>14 August 2026: Corpus-draft feedback received</w:t>
      </w:r>
    </w:p>
    <w:p w14:paraId="62271A97" w14:textId="77777777" w:rsidR="000E7ADC" w:rsidRDefault="000E7ADC" w:rsidP="000E7ADC">
      <w:pPr>
        <w:spacing w:after="120" w:line="300" w:lineRule="auto"/>
      </w:pPr>
      <w:r>
        <w:t>Prof. Li replied with four asks:</w:t>
      </w:r>
    </w:p>
    <w:p w14:paraId="11340F8A" w14:textId="77777777" w:rsidR="000E7ADC" w:rsidRDefault="000E7ADC" w:rsidP="000E7ADC">
      <w:pPr>
        <w:pStyle w:val="ListParagraph"/>
        <w:numPr>
          <w:ilvl w:val="0"/>
          <w:numId w:val="16"/>
        </w:numPr>
        <w:spacing w:after="80" w:line="300" w:lineRule="auto"/>
      </w:pPr>
      <w:r>
        <w:t>Make it clear where the taxonomy of visual artefacts for each model can be found in the corpus and the dissertation.</w:t>
      </w:r>
    </w:p>
    <w:p w14:paraId="1544DE34" w14:textId="77777777" w:rsidR="000E7ADC" w:rsidRDefault="000E7ADC" w:rsidP="000E7ADC">
      <w:pPr>
        <w:pStyle w:val="ListParagraph"/>
        <w:numPr>
          <w:ilvl w:val="0"/>
          <w:numId w:val="16"/>
        </w:numPr>
        <w:spacing w:after="80" w:line="300" w:lineRule="auto"/>
      </w:pPr>
      <w:r>
        <w:t>Include a separate folder for the papers and other reference documents I used.</w:t>
      </w:r>
    </w:p>
    <w:p w14:paraId="0E0D25CB" w14:textId="77777777" w:rsidR="000E7ADC" w:rsidRDefault="000E7ADC" w:rsidP="000E7ADC">
      <w:pPr>
        <w:pStyle w:val="ListParagraph"/>
        <w:numPr>
          <w:ilvl w:val="0"/>
          <w:numId w:val="16"/>
        </w:numPr>
        <w:spacing w:after="80" w:line="300" w:lineRule="auto"/>
      </w:pPr>
      <w:r>
        <w:t xml:space="preserve">Include a Gantt chart of the project workplan. A logbook is a record of what </w:t>
      </w:r>
      <w:proofErr w:type="gramStart"/>
      <w:r>
        <w:t>actually happened</w:t>
      </w:r>
      <w:proofErr w:type="gramEnd"/>
      <w:r>
        <w:t xml:space="preserve"> and does not replace a planning chart.</w:t>
      </w:r>
    </w:p>
    <w:p w14:paraId="296F995D" w14:textId="77777777" w:rsidR="000E7ADC" w:rsidRDefault="000E7ADC" w:rsidP="000E7ADC">
      <w:pPr>
        <w:pStyle w:val="ListParagraph"/>
        <w:numPr>
          <w:ilvl w:val="0"/>
          <w:numId w:val="16"/>
        </w:numPr>
        <w:spacing w:after="80" w:line="300" w:lineRule="auto"/>
      </w:pPr>
      <w:r>
        <w:t>Include the leaderboard screenshots that justify the model choices.</w:t>
      </w:r>
    </w:p>
    <w:p w14:paraId="395B5C9A" w14:textId="77777777" w:rsidR="000E7ADC" w:rsidRDefault="000E7ADC" w:rsidP="000E7ADC">
      <w:pPr>
        <w:spacing w:after="120" w:line="300" w:lineRule="auto"/>
      </w:pPr>
      <w:r>
        <w:t xml:space="preserve">Started work on each. Identified the three places where taxonomy content sits in the dissertation (Section 3.3 for the tree, Appendix A Section A.2 for the full leaf list, Appendix A Table 9 for the manual L/M/H pass, and Section 4.1 Figures 4 and 5 for the empirical per-model fingerprints). Began collating reference PDFs into a </w:t>
      </w:r>
      <w:proofErr w:type="gramStart"/>
      <w:r>
        <w:t>references/ folder</w:t>
      </w:r>
      <w:proofErr w:type="gramEnd"/>
      <w:r>
        <w:t xml:space="preserve"> in the zip. Captured the Artificial Analysis Text-to-Video leaderboard and the Video-MME v2 leaderboard as PNG screenshots dated 14 August. Started drafting a Gantt chart of the workplan running from June to September.</w:t>
      </w:r>
    </w:p>
    <w:p w14:paraId="00FC554B" w14:textId="77777777" w:rsidR="000E7ADC" w:rsidRDefault="000E7ADC" w:rsidP="000E7ADC">
      <w:pPr>
        <w:pStyle w:val="Heading2"/>
        <w:spacing w:before="260" w:after="120"/>
      </w:pPr>
      <w:r>
        <w:rPr>
          <w:b/>
          <w:bCs/>
        </w:rPr>
        <w:t>13 to 15 August 2026: Preparing dissertation and corpus additions</w:t>
      </w:r>
    </w:p>
    <w:p w14:paraId="6B60CD73" w14:textId="77777777" w:rsidR="000E7ADC" w:rsidRDefault="000E7ADC" w:rsidP="000E7ADC">
      <w:pPr>
        <w:pStyle w:val="ListParagraph"/>
        <w:numPr>
          <w:ilvl w:val="0"/>
          <w:numId w:val="16"/>
        </w:numPr>
        <w:spacing w:after="80" w:line="300" w:lineRule="auto"/>
      </w:pPr>
      <w:r>
        <w:t>Kept polishing the dissertation draft before sending it to Prof. Li: figure and table numbering, cross-reference consistency, and trimming prose.</w:t>
      </w:r>
    </w:p>
    <w:p w14:paraId="7BB69F40" w14:textId="77777777" w:rsidR="000E7ADC" w:rsidRDefault="000E7ADC" w:rsidP="000E7ADC">
      <w:pPr>
        <w:pStyle w:val="ListParagraph"/>
        <w:numPr>
          <w:ilvl w:val="0"/>
          <w:numId w:val="16"/>
        </w:numPr>
        <w:spacing w:after="80" w:line="300" w:lineRule="auto"/>
      </w:pPr>
      <w:r>
        <w:t>Built the leaderboards/ folder with the two screenshots and a README explaining what each one supports.</w:t>
      </w:r>
    </w:p>
    <w:p w14:paraId="280843FA" w14:textId="77777777" w:rsidR="000E7ADC" w:rsidRDefault="000E7ADC" w:rsidP="000E7ADC">
      <w:pPr>
        <w:pStyle w:val="ListParagraph"/>
        <w:numPr>
          <w:ilvl w:val="0"/>
          <w:numId w:val="16"/>
        </w:numPr>
        <w:spacing w:after="80" w:line="300" w:lineRule="auto"/>
      </w:pPr>
      <w:r>
        <w:t>Started the references/ folder with PDFs of the twenty bibliography entries.</w:t>
      </w:r>
    </w:p>
    <w:p w14:paraId="60248CAF" w14:textId="77777777" w:rsidR="000E7ADC" w:rsidRDefault="000E7ADC" w:rsidP="000E7ADC">
      <w:pPr>
        <w:pStyle w:val="ListParagraph"/>
        <w:numPr>
          <w:ilvl w:val="0"/>
          <w:numId w:val="16"/>
        </w:numPr>
        <w:spacing w:after="80" w:line="300" w:lineRule="auto"/>
      </w:pPr>
      <w:r>
        <w:t>Started the Gantt chart.</w:t>
      </w:r>
    </w:p>
    <w:p w14:paraId="7535FE9F" w14:textId="77777777" w:rsidR="000E7ADC" w:rsidRDefault="000E7ADC" w:rsidP="000E7ADC">
      <w:pPr>
        <w:pStyle w:val="Heading2"/>
        <w:spacing w:before="260" w:after="120"/>
      </w:pPr>
      <w:r>
        <w:rPr>
          <w:b/>
          <w:bCs/>
        </w:rPr>
        <w:t>16 August 2026: Dissertation draft sent to supervisor and detailed feedback received</w:t>
      </w:r>
    </w:p>
    <w:p w14:paraId="33760CED" w14:textId="77777777" w:rsidR="000E7ADC" w:rsidRDefault="000E7ADC" w:rsidP="000E7ADC">
      <w:pPr>
        <w:pStyle w:val="ListParagraph"/>
        <w:numPr>
          <w:ilvl w:val="0"/>
          <w:numId w:val="16"/>
        </w:numPr>
        <w:spacing w:after="80" w:line="300" w:lineRule="auto"/>
      </w:pPr>
      <w:r>
        <w:t>Sent MSc_Dissertation_Final.docx to Prof. Li for review.</w:t>
      </w:r>
    </w:p>
    <w:p w14:paraId="52DAC0FB" w14:textId="77777777" w:rsidR="000E7ADC" w:rsidRDefault="000E7ADC" w:rsidP="000E7ADC">
      <w:pPr>
        <w:spacing w:after="120" w:line="300" w:lineRule="auto"/>
      </w:pPr>
      <w:r>
        <w:t>Got twenty points back across mechanical, structural, and substantive categories:</w:t>
      </w:r>
    </w:p>
    <w:p w14:paraId="2D2A31B4" w14:textId="77777777" w:rsidR="000E7ADC" w:rsidRDefault="000E7ADC" w:rsidP="000E7ADC">
      <w:pPr>
        <w:pStyle w:val="ListParagraph"/>
        <w:numPr>
          <w:ilvl w:val="0"/>
          <w:numId w:val="16"/>
        </w:numPr>
        <w:spacing w:after="80" w:line="300" w:lineRule="auto"/>
      </w:pPr>
      <w:r>
        <w:t xml:space="preserve">Mechanical: figure and table numbering to numeric indices, chapter naming to section, table of contents and lists removed, section summaries removed, </w:t>
      </w:r>
      <w:proofErr w:type="spellStart"/>
      <w:r>
        <w:t>arXiv</w:t>
      </w:r>
      <w:proofErr w:type="spellEnd"/>
      <w:r>
        <w:t xml:space="preserve"> references reformatted to </w:t>
      </w:r>
      <w:proofErr w:type="spellStart"/>
      <w:r>
        <w:t>arXiv:XXXX.XXXXX</w:t>
      </w:r>
      <w:proofErr w:type="spellEnd"/>
      <w:r>
        <w:t xml:space="preserve"> [cs.CV] followed by DOI.</w:t>
      </w:r>
    </w:p>
    <w:p w14:paraId="46C19C09" w14:textId="77777777" w:rsidR="000E7ADC" w:rsidRDefault="000E7ADC" w:rsidP="000E7ADC">
      <w:pPr>
        <w:pStyle w:val="ListParagraph"/>
        <w:numPr>
          <w:ilvl w:val="0"/>
          <w:numId w:val="16"/>
        </w:numPr>
        <w:spacing w:after="80" w:line="300" w:lineRule="auto"/>
      </w:pPr>
      <w:r>
        <w:t>Structural: merge old Chapter 4 into Section 3. Reframe Family 1.4 as a provenance signal rather than a visual artefact. Reframe RQ2 around performance with consistency as a component. Restructure Section 4.1 to lead with per-family fingerprints.</w:t>
      </w:r>
    </w:p>
    <w:p w14:paraId="0C8BD05A" w14:textId="77777777" w:rsidR="000E7ADC" w:rsidRDefault="000E7ADC" w:rsidP="000E7ADC">
      <w:pPr>
        <w:pStyle w:val="ListParagraph"/>
        <w:numPr>
          <w:ilvl w:val="0"/>
          <w:numId w:val="16"/>
        </w:numPr>
        <w:spacing w:after="80" w:line="300" w:lineRule="auto"/>
      </w:pPr>
      <w:r>
        <w:lastRenderedPageBreak/>
        <w:t xml:space="preserve">Substantive: missing MLLM-detection prior work in Section 2.4, a new subsection on video watermarking (embedding, detection, attacks), a class-imbalance justification for accuracy, a </w:t>
      </w:r>
      <w:proofErr w:type="spellStart"/>
      <w:r>
        <w:t>Pexels</w:t>
      </w:r>
      <w:proofErr w:type="spellEnd"/>
      <w:r>
        <w:t xml:space="preserve"> training-exposure caveat, leaderboard and cost justification for model choices, and a check on whether Qwen internally invokes </w:t>
      </w:r>
      <w:proofErr w:type="spellStart"/>
      <w:r>
        <w:t>SynthID</w:t>
      </w:r>
      <w:proofErr w:type="spellEnd"/>
      <w:r>
        <w:t>.</w:t>
      </w:r>
    </w:p>
    <w:p w14:paraId="6AC4C052" w14:textId="77777777" w:rsidR="000E7ADC" w:rsidRDefault="000E7ADC" w:rsidP="000E7ADC">
      <w:pPr>
        <w:pStyle w:val="Heading3"/>
        <w:spacing w:before="200" w:after="100"/>
      </w:pPr>
      <w:r>
        <w:rPr>
          <w:b/>
          <w:bCs/>
        </w:rPr>
        <w:t>Following days: Revisions applied</w:t>
      </w:r>
    </w:p>
    <w:p w14:paraId="1912E966" w14:textId="77777777" w:rsidR="000E7ADC" w:rsidRDefault="000E7ADC" w:rsidP="000E7ADC">
      <w:pPr>
        <w:pStyle w:val="ListParagraph"/>
        <w:numPr>
          <w:ilvl w:val="0"/>
          <w:numId w:val="16"/>
        </w:numPr>
        <w:spacing w:after="80" w:line="300" w:lineRule="auto"/>
      </w:pPr>
      <w:r>
        <w:t xml:space="preserve">Mechanical batch: figures renumbered 1 to 17, tables renumbered 1 to 8 after deleting Table 4 which duplicated Figure 6, all chapter references converted to section, TOC and lists removed, section summaries removed, </w:t>
      </w:r>
      <w:proofErr w:type="spellStart"/>
      <w:r>
        <w:t>arXiv</w:t>
      </w:r>
      <w:proofErr w:type="spellEnd"/>
      <w:r>
        <w:t xml:space="preserve"> references reformatted.</w:t>
      </w:r>
    </w:p>
    <w:p w14:paraId="0590BF35" w14:textId="77777777" w:rsidR="000E7ADC" w:rsidRDefault="000E7ADC" w:rsidP="000E7ADC">
      <w:pPr>
        <w:pStyle w:val="ListParagraph"/>
        <w:numPr>
          <w:ilvl w:val="0"/>
          <w:numId w:val="16"/>
        </w:numPr>
        <w:spacing w:after="80" w:line="300" w:lineRule="auto"/>
      </w:pPr>
      <w:r>
        <w:t xml:space="preserve">New content added: Section 2.6 on video watermarking, citing </w:t>
      </w:r>
      <w:proofErr w:type="spellStart"/>
      <w:r>
        <w:t>Dathathri</w:t>
      </w:r>
      <w:proofErr w:type="spellEnd"/>
      <w:r>
        <w:t xml:space="preserve"> et al. (2024) for </w:t>
      </w:r>
      <w:proofErr w:type="spellStart"/>
      <w:r>
        <w:t>SynthID</w:t>
      </w:r>
      <w:proofErr w:type="spellEnd"/>
      <w:r>
        <w:t xml:space="preserve">, Muller et al. (2025) for forgery attacks, and Wang et al. (2025) for </w:t>
      </w:r>
      <w:proofErr w:type="spellStart"/>
      <w:r>
        <w:t>RobustSora</w:t>
      </w:r>
      <w:proofErr w:type="spellEnd"/>
      <w:r>
        <w:t xml:space="preserve">. </w:t>
      </w:r>
      <w:proofErr w:type="gramStart"/>
      <w:r>
        <w:t>Also</w:t>
      </w:r>
      <w:proofErr w:type="gramEnd"/>
      <w:r>
        <w:t xml:space="preserve"> a new paragraph in Section 2.4 covering </w:t>
      </w:r>
      <w:proofErr w:type="spellStart"/>
      <w:r>
        <w:t>BusterX</w:t>
      </w:r>
      <w:proofErr w:type="spellEnd"/>
      <w:r>
        <w:t xml:space="preserve"> (Wen et al., 2025a), </w:t>
      </w:r>
      <w:proofErr w:type="spellStart"/>
      <w:r>
        <w:t>BusterX</w:t>
      </w:r>
      <w:proofErr w:type="spellEnd"/>
      <w:r>
        <w:t>++ (Wen et al., 2025b), and AEGIS (Li et al., 2025) as MLLM-detection prior work.</w:t>
      </w:r>
    </w:p>
    <w:p w14:paraId="1D03FCDE" w14:textId="77777777" w:rsidR="000E7ADC" w:rsidRDefault="000E7ADC" w:rsidP="000E7ADC">
      <w:pPr>
        <w:pStyle w:val="ListParagraph"/>
        <w:numPr>
          <w:ilvl w:val="0"/>
          <w:numId w:val="16"/>
        </w:numPr>
        <w:spacing w:after="80" w:line="300" w:lineRule="auto"/>
      </w:pPr>
      <w:r>
        <w:t xml:space="preserve">Checked the Qwen </w:t>
      </w:r>
      <w:proofErr w:type="spellStart"/>
      <w:r>
        <w:t>SynthID</w:t>
      </w:r>
      <w:proofErr w:type="spellEnd"/>
      <w:r>
        <w:t xml:space="preserve"> question against the Qwen 3.5-397B-A17B model card: the documentation shows no </w:t>
      </w:r>
      <w:proofErr w:type="spellStart"/>
      <w:r>
        <w:t>SynthID</w:t>
      </w:r>
      <w:proofErr w:type="spellEnd"/>
      <w:r>
        <w:t xml:space="preserve"> or C2PA dependency in the model config. </w:t>
      </w:r>
      <w:proofErr w:type="gramStart"/>
      <w:r>
        <w:t>So</w:t>
      </w:r>
      <w:proofErr w:type="gramEnd"/>
      <w:r>
        <w:t xml:space="preserve"> the kappa = 0.930 watermark agreement is independent detection, not a shared algorithm. Added this note to Section 4.5.</w:t>
      </w:r>
    </w:p>
    <w:p w14:paraId="3D08955C" w14:textId="77777777" w:rsidR="000E7ADC" w:rsidRDefault="000E7ADC" w:rsidP="000E7ADC">
      <w:pPr>
        <w:pStyle w:val="ListParagraph"/>
        <w:numPr>
          <w:ilvl w:val="0"/>
          <w:numId w:val="16"/>
        </w:numPr>
        <w:spacing w:after="80" w:line="300" w:lineRule="auto"/>
      </w:pPr>
      <w:r>
        <w:t>Reframed Family 1.4 across Section 3.3, Section 4.5, and the abstract as a provenance signal reported separately from the visual-artefact families.</w:t>
      </w:r>
    </w:p>
    <w:p w14:paraId="0D56B38E" w14:textId="77777777" w:rsidR="000E7ADC" w:rsidRDefault="000E7ADC" w:rsidP="000E7ADC">
      <w:pPr>
        <w:pStyle w:val="ListParagraph"/>
        <w:numPr>
          <w:ilvl w:val="0"/>
          <w:numId w:val="16"/>
        </w:numPr>
        <w:spacing w:after="80" w:line="300" w:lineRule="auto"/>
      </w:pPr>
      <w:r>
        <w:t>Rewrote RQ2 in Section 1.3 and the opening of Section 4.2 around performance.</w:t>
      </w:r>
    </w:p>
    <w:p w14:paraId="52330CDA" w14:textId="77777777" w:rsidR="000E7ADC" w:rsidRDefault="000E7ADC" w:rsidP="000E7ADC">
      <w:pPr>
        <w:pStyle w:val="ListParagraph"/>
        <w:numPr>
          <w:ilvl w:val="0"/>
          <w:numId w:val="16"/>
        </w:numPr>
        <w:spacing w:after="80" w:line="300" w:lineRule="auto"/>
      </w:pPr>
      <w:r>
        <w:t>Restructured Section 4.1 to lead with per-family fingerprints.</w:t>
      </w:r>
    </w:p>
    <w:p w14:paraId="0B80DEDD" w14:textId="77777777" w:rsidR="000E7ADC" w:rsidRDefault="000E7ADC" w:rsidP="000E7ADC">
      <w:pPr>
        <w:pStyle w:val="ListParagraph"/>
        <w:numPr>
          <w:ilvl w:val="0"/>
          <w:numId w:val="16"/>
        </w:numPr>
        <w:spacing w:after="80" w:line="300" w:lineRule="auto"/>
      </w:pPr>
      <w:r>
        <w:t xml:space="preserve">Rewrote Section 3.4 model selection to cite Video-MME v2 positions (Gemini 3 Pro at rank 2, Qwen 3.5-397B-A17B at rank 6 as the top open-source model) and specific costs (about £13 Gemini API pass, about £5 Qwen via </w:t>
      </w:r>
      <w:proofErr w:type="spellStart"/>
      <w:r>
        <w:t>OpenRouter</w:t>
      </w:r>
      <w:proofErr w:type="spellEnd"/>
      <w:r>
        <w:t>, about £70 alternative for Vast.ai B200 self-hosting).</w:t>
      </w:r>
    </w:p>
    <w:p w14:paraId="69F28BB1" w14:textId="77777777" w:rsidR="000E7ADC" w:rsidRDefault="000E7ADC" w:rsidP="000E7ADC">
      <w:pPr>
        <w:pStyle w:val="ListParagraph"/>
        <w:numPr>
          <w:ilvl w:val="0"/>
          <w:numId w:val="16"/>
        </w:numPr>
        <w:spacing w:after="80" w:line="300" w:lineRule="auto"/>
      </w:pPr>
      <w:r>
        <w:t>Rewrote Sections 3.2.3 and 3.2.4 with Artificial Analysis leaderboard ranks and Elo scores for the six chosen generators.</w:t>
      </w:r>
    </w:p>
    <w:p w14:paraId="18E5E31D" w14:textId="77777777" w:rsidR="000E7ADC" w:rsidRDefault="000E7ADC" w:rsidP="000E7ADC">
      <w:pPr>
        <w:pStyle w:val="ListParagraph"/>
        <w:numPr>
          <w:ilvl w:val="0"/>
          <w:numId w:val="16"/>
        </w:numPr>
        <w:spacing w:after="80" w:line="300" w:lineRule="auto"/>
      </w:pPr>
      <w:r>
        <w:t xml:space="preserve">Added a class-imbalance justification for accuracy (Section 3.6) and a </w:t>
      </w:r>
      <w:proofErr w:type="spellStart"/>
      <w:r>
        <w:t>Pexels</w:t>
      </w:r>
      <w:proofErr w:type="spellEnd"/>
      <w:r>
        <w:t xml:space="preserve"> training-exposure caveat (Section 3.8).</w:t>
      </w:r>
    </w:p>
    <w:p w14:paraId="464692E5" w14:textId="77777777" w:rsidR="000E7ADC" w:rsidRDefault="000E7ADC" w:rsidP="000E7ADC">
      <w:pPr>
        <w:pStyle w:val="ListParagraph"/>
        <w:numPr>
          <w:ilvl w:val="0"/>
          <w:numId w:val="16"/>
        </w:numPr>
        <w:spacing w:after="80" w:line="300" w:lineRule="auto"/>
      </w:pPr>
      <w:r>
        <w:t>Regenerated Figure 6 with a proper colour bar. Off-diagonal cell corrected to 157.</w:t>
      </w:r>
    </w:p>
    <w:p w14:paraId="1C7E4059" w14:textId="77777777" w:rsidR="000E7ADC" w:rsidRDefault="000E7ADC" w:rsidP="000E7ADC">
      <w:pPr>
        <w:pStyle w:val="Heading3"/>
        <w:spacing w:before="200" w:after="100"/>
      </w:pPr>
      <w:r>
        <w:rPr>
          <w:b/>
          <w:bCs/>
        </w:rPr>
        <w:t>Word count, abstract, references</w:t>
      </w:r>
    </w:p>
    <w:p w14:paraId="3277520D" w14:textId="77777777" w:rsidR="000E7ADC" w:rsidRDefault="000E7ADC" w:rsidP="000E7ADC">
      <w:pPr>
        <w:pStyle w:val="ListParagraph"/>
        <w:numPr>
          <w:ilvl w:val="0"/>
          <w:numId w:val="16"/>
        </w:numPr>
        <w:spacing w:after="80" w:line="300" w:lineRule="auto"/>
      </w:pPr>
      <w:r>
        <w:t>Checked with Conveyor that the word count includes body text (headings, citations, footnotes, table text) but not front matter, appendices, references, or supplementary material.</w:t>
      </w:r>
    </w:p>
    <w:p w14:paraId="26938DA6" w14:textId="77777777" w:rsidR="000E7ADC" w:rsidRDefault="000E7ADC" w:rsidP="000E7ADC">
      <w:pPr>
        <w:pStyle w:val="ListParagraph"/>
        <w:numPr>
          <w:ilvl w:val="0"/>
          <w:numId w:val="16"/>
        </w:numPr>
        <w:spacing w:after="80" w:line="300" w:lineRule="auto"/>
      </w:pPr>
      <w:r>
        <w:t xml:space="preserve">Body came in at about 10,300 words against the 10,000 </w:t>
      </w:r>
      <w:proofErr w:type="gramStart"/>
      <w:r>
        <w:t>limit</w:t>
      </w:r>
      <w:proofErr w:type="gramEnd"/>
      <w:r>
        <w:t>. Did a targeted trim of about 700 words across Sections 3.10, 4.1, 4.2, 4.3, 5.2, 5.3, and 5.4. Removed restated content and shared framing but did not cut any finding, number, or citation.</w:t>
      </w:r>
    </w:p>
    <w:p w14:paraId="05ADD361" w14:textId="77777777" w:rsidR="000E7ADC" w:rsidRDefault="000E7ADC" w:rsidP="000E7ADC">
      <w:pPr>
        <w:pStyle w:val="ListParagraph"/>
        <w:numPr>
          <w:ilvl w:val="0"/>
          <w:numId w:val="16"/>
        </w:numPr>
        <w:spacing w:after="80" w:line="300" w:lineRule="auto"/>
      </w:pPr>
      <w:r>
        <w:t>Rewrote the abstract to 253 words, structured as motivation, method, three findings with numbers, and implication.</w:t>
      </w:r>
    </w:p>
    <w:p w14:paraId="7892DAF2" w14:textId="77777777" w:rsidR="000E7ADC" w:rsidRDefault="000E7ADC" w:rsidP="000E7ADC">
      <w:pPr>
        <w:pStyle w:val="ListParagraph"/>
        <w:numPr>
          <w:ilvl w:val="0"/>
          <w:numId w:val="16"/>
        </w:numPr>
        <w:spacing w:after="80" w:line="300" w:lineRule="auto"/>
      </w:pPr>
      <w:r>
        <w:lastRenderedPageBreak/>
        <w:t>Reformatted the reference list for consistency: uniform "Available at" fields, uniform access dates on online sources, italicised journal and conference names, added "a" and "b" suffixes to the two Wen et al. (2025) entries.</w:t>
      </w:r>
    </w:p>
    <w:p w14:paraId="34E66449" w14:textId="77777777" w:rsidR="000E7ADC" w:rsidRDefault="000E7ADC" w:rsidP="000E7ADC">
      <w:pPr>
        <w:pStyle w:val="Heading2"/>
        <w:spacing w:before="260" w:after="120"/>
      </w:pPr>
      <w:r>
        <w:rPr>
          <w:b/>
          <w:bCs/>
        </w:rPr>
        <w:t>20 August 2026 (today): Final preparation</w:t>
      </w:r>
    </w:p>
    <w:p w14:paraId="05A20D6E" w14:textId="77777777" w:rsidR="000E7ADC" w:rsidRDefault="000E7ADC" w:rsidP="000E7ADC">
      <w:pPr>
        <w:pStyle w:val="ListParagraph"/>
        <w:numPr>
          <w:ilvl w:val="0"/>
          <w:numId w:val="16"/>
        </w:numPr>
        <w:spacing w:after="80" w:line="300" w:lineRule="auto"/>
      </w:pPr>
      <w:r>
        <w:t>Final read-through of the dissertation.</w:t>
      </w:r>
    </w:p>
    <w:p w14:paraId="34E9DE53" w14:textId="77777777" w:rsidR="000E7ADC" w:rsidRDefault="000E7ADC" w:rsidP="000E7ADC">
      <w:pPr>
        <w:pStyle w:val="ListParagraph"/>
        <w:numPr>
          <w:ilvl w:val="0"/>
          <w:numId w:val="16"/>
        </w:numPr>
        <w:spacing w:after="80" w:line="300" w:lineRule="auto"/>
      </w:pPr>
      <w:r>
        <w:t xml:space="preserve">Finalising the corpus zip for tomorrow's deadline: 280-video corpus, per-video and per-source metadata, MLLM outputs (JSONL and CSV), preserved failure batches (LTX v1 silent-failure, </w:t>
      </w:r>
      <w:proofErr w:type="spellStart"/>
      <w:r>
        <w:t>Pexels</w:t>
      </w:r>
      <w:proofErr w:type="spellEnd"/>
      <w:r>
        <w:t xml:space="preserve"> v1 low-quality), analysis notebooks, README.txt, HTML index, references/ folder, leaderboards/ folder, and Gantt chart.</w:t>
      </w:r>
    </w:p>
    <w:p w14:paraId="0B02D3D2" w14:textId="77777777" w:rsidR="000E7ADC" w:rsidRDefault="000E7ADC" w:rsidP="000E7ADC">
      <w:pPr>
        <w:pStyle w:val="ListParagraph"/>
        <w:numPr>
          <w:ilvl w:val="0"/>
          <w:numId w:val="16"/>
        </w:numPr>
        <w:spacing w:after="80" w:line="300" w:lineRule="auto"/>
      </w:pPr>
      <w:r>
        <w:t>Logbook updated to the current state.</w:t>
      </w:r>
    </w:p>
    <w:p w14:paraId="1355A687" w14:textId="7EBC74ED" w:rsidR="00267F40" w:rsidRPr="000E7ADC" w:rsidRDefault="00267F40" w:rsidP="000E7ADC"/>
    <w:sectPr w:rsidR="00267F40" w:rsidRPr="000E7ADC">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0A067" w14:textId="77777777" w:rsidR="003A2B48" w:rsidRDefault="003A2B48">
      <w:r>
        <w:separator/>
      </w:r>
    </w:p>
  </w:endnote>
  <w:endnote w:type="continuationSeparator" w:id="0">
    <w:p w14:paraId="0792667E" w14:textId="77777777" w:rsidR="003A2B48" w:rsidRDefault="003A2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57726" w14:textId="77777777" w:rsidR="003A2B48" w:rsidRDefault="003A2B48">
      <w:r>
        <w:separator/>
      </w:r>
    </w:p>
  </w:footnote>
  <w:footnote w:type="continuationSeparator" w:id="0">
    <w:p w14:paraId="7B6410E3" w14:textId="77777777" w:rsidR="003A2B48" w:rsidRDefault="003A2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0A9B"/>
    <w:multiLevelType w:val="multilevel"/>
    <w:tmpl w:val="0286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77BDA"/>
    <w:multiLevelType w:val="multilevel"/>
    <w:tmpl w:val="7AF4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17AF4"/>
    <w:multiLevelType w:val="multilevel"/>
    <w:tmpl w:val="5682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235B9"/>
    <w:multiLevelType w:val="multilevel"/>
    <w:tmpl w:val="74460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210A0"/>
    <w:multiLevelType w:val="multilevel"/>
    <w:tmpl w:val="17E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DA31CD"/>
    <w:multiLevelType w:val="hybridMultilevel"/>
    <w:tmpl w:val="8BD88046"/>
    <w:lvl w:ilvl="0" w:tplc="9286BC80">
      <w:start w:val="1"/>
      <w:numFmt w:val="bullet"/>
      <w:lvlText w:val="●"/>
      <w:lvlJc w:val="left"/>
      <w:pPr>
        <w:ind w:left="720" w:hanging="360"/>
      </w:pPr>
    </w:lvl>
    <w:lvl w:ilvl="1" w:tplc="1C322D42">
      <w:start w:val="1"/>
      <w:numFmt w:val="bullet"/>
      <w:lvlText w:val="○"/>
      <w:lvlJc w:val="left"/>
      <w:pPr>
        <w:ind w:left="1440" w:hanging="360"/>
      </w:pPr>
    </w:lvl>
    <w:lvl w:ilvl="2" w:tplc="AA9003C4">
      <w:start w:val="1"/>
      <w:numFmt w:val="bullet"/>
      <w:lvlText w:val="■"/>
      <w:lvlJc w:val="left"/>
      <w:pPr>
        <w:ind w:left="2160" w:hanging="360"/>
      </w:pPr>
    </w:lvl>
    <w:lvl w:ilvl="3" w:tplc="F20C6A28">
      <w:start w:val="1"/>
      <w:numFmt w:val="bullet"/>
      <w:lvlText w:val="●"/>
      <w:lvlJc w:val="left"/>
      <w:pPr>
        <w:ind w:left="2880" w:hanging="360"/>
      </w:pPr>
    </w:lvl>
    <w:lvl w:ilvl="4" w:tplc="E2BE3FCE">
      <w:start w:val="1"/>
      <w:numFmt w:val="bullet"/>
      <w:lvlText w:val="○"/>
      <w:lvlJc w:val="left"/>
      <w:pPr>
        <w:ind w:left="3600" w:hanging="360"/>
      </w:pPr>
    </w:lvl>
    <w:lvl w:ilvl="5" w:tplc="429E276C">
      <w:start w:val="1"/>
      <w:numFmt w:val="bullet"/>
      <w:lvlText w:val="■"/>
      <w:lvlJc w:val="left"/>
      <w:pPr>
        <w:ind w:left="4320" w:hanging="360"/>
      </w:pPr>
    </w:lvl>
    <w:lvl w:ilvl="6" w:tplc="C30404EC">
      <w:start w:val="1"/>
      <w:numFmt w:val="bullet"/>
      <w:lvlText w:val="●"/>
      <w:lvlJc w:val="left"/>
      <w:pPr>
        <w:ind w:left="5040" w:hanging="360"/>
      </w:pPr>
    </w:lvl>
    <w:lvl w:ilvl="7" w:tplc="17D24920">
      <w:start w:val="1"/>
      <w:numFmt w:val="bullet"/>
      <w:lvlText w:val="●"/>
      <w:lvlJc w:val="left"/>
      <w:pPr>
        <w:ind w:left="5760" w:hanging="360"/>
      </w:pPr>
    </w:lvl>
    <w:lvl w:ilvl="8" w:tplc="C388D178">
      <w:start w:val="1"/>
      <w:numFmt w:val="bullet"/>
      <w:lvlText w:val="●"/>
      <w:lvlJc w:val="left"/>
      <w:pPr>
        <w:ind w:left="6480" w:hanging="360"/>
      </w:pPr>
    </w:lvl>
  </w:abstractNum>
  <w:abstractNum w:abstractNumId="6" w15:restartNumberingAfterBreak="0">
    <w:nsid w:val="323718CF"/>
    <w:multiLevelType w:val="multilevel"/>
    <w:tmpl w:val="025E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1E32C9"/>
    <w:multiLevelType w:val="multilevel"/>
    <w:tmpl w:val="15B0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A155E"/>
    <w:multiLevelType w:val="hybridMultilevel"/>
    <w:tmpl w:val="21507716"/>
    <w:lvl w:ilvl="0" w:tplc="2456802E">
      <w:start w:val="1"/>
      <w:numFmt w:val="bullet"/>
      <w:lvlText w:val="●"/>
      <w:lvlJc w:val="left"/>
      <w:pPr>
        <w:ind w:left="720" w:hanging="360"/>
      </w:pPr>
    </w:lvl>
    <w:lvl w:ilvl="1" w:tplc="F87EC1CA">
      <w:start w:val="1"/>
      <w:numFmt w:val="bullet"/>
      <w:lvlText w:val="○"/>
      <w:lvlJc w:val="left"/>
      <w:pPr>
        <w:ind w:left="1440" w:hanging="360"/>
      </w:pPr>
    </w:lvl>
    <w:lvl w:ilvl="2" w:tplc="F2483B0E">
      <w:start w:val="1"/>
      <w:numFmt w:val="bullet"/>
      <w:lvlText w:val="■"/>
      <w:lvlJc w:val="left"/>
      <w:pPr>
        <w:ind w:left="2160" w:hanging="360"/>
      </w:pPr>
    </w:lvl>
    <w:lvl w:ilvl="3" w:tplc="1AA2352A">
      <w:start w:val="1"/>
      <w:numFmt w:val="bullet"/>
      <w:lvlText w:val="●"/>
      <w:lvlJc w:val="left"/>
      <w:pPr>
        <w:ind w:left="2880" w:hanging="360"/>
      </w:pPr>
    </w:lvl>
    <w:lvl w:ilvl="4" w:tplc="0218C4FA">
      <w:start w:val="1"/>
      <w:numFmt w:val="bullet"/>
      <w:lvlText w:val="○"/>
      <w:lvlJc w:val="left"/>
      <w:pPr>
        <w:ind w:left="3600" w:hanging="360"/>
      </w:pPr>
    </w:lvl>
    <w:lvl w:ilvl="5" w:tplc="2158A62A">
      <w:start w:val="1"/>
      <w:numFmt w:val="bullet"/>
      <w:lvlText w:val="■"/>
      <w:lvlJc w:val="left"/>
      <w:pPr>
        <w:ind w:left="4320" w:hanging="360"/>
      </w:pPr>
    </w:lvl>
    <w:lvl w:ilvl="6" w:tplc="496878BC">
      <w:start w:val="1"/>
      <w:numFmt w:val="bullet"/>
      <w:lvlText w:val="●"/>
      <w:lvlJc w:val="left"/>
      <w:pPr>
        <w:ind w:left="5040" w:hanging="360"/>
      </w:pPr>
    </w:lvl>
    <w:lvl w:ilvl="7" w:tplc="61628222">
      <w:start w:val="1"/>
      <w:numFmt w:val="bullet"/>
      <w:lvlText w:val="●"/>
      <w:lvlJc w:val="left"/>
      <w:pPr>
        <w:ind w:left="5760" w:hanging="360"/>
      </w:pPr>
    </w:lvl>
    <w:lvl w:ilvl="8" w:tplc="E9F03CB2">
      <w:start w:val="1"/>
      <w:numFmt w:val="bullet"/>
      <w:lvlText w:val="●"/>
      <w:lvlJc w:val="left"/>
      <w:pPr>
        <w:ind w:left="6480" w:hanging="360"/>
      </w:pPr>
    </w:lvl>
  </w:abstractNum>
  <w:abstractNum w:abstractNumId="9" w15:restartNumberingAfterBreak="0">
    <w:nsid w:val="43123D28"/>
    <w:multiLevelType w:val="multilevel"/>
    <w:tmpl w:val="C8DE6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5A0C16"/>
    <w:multiLevelType w:val="hybridMultilevel"/>
    <w:tmpl w:val="972ABD36"/>
    <w:lvl w:ilvl="0" w:tplc="6C58F2D6">
      <w:start w:val="1"/>
      <w:numFmt w:val="bullet"/>
      <w:lvlText w:val="•"/>
      <w:lvlJc w:val="left"/>
      <w:pPr>
        <w:ind w:left="720" w:hanging="360"/>
      </w:pPr>
      <w:rPr>
        <w:rFonts w:ascii="Cambria" w:eastAsia="Cambria" w:hAnsi="Cambria" w:cs="Cambria"/>
        <w:sz w:val="22"/>
        <w:szCs w:val="22"/>
      </w:rPr>
    </w:lvl>
    <w:lvl w:ilvl="1" w:tplc="851C24B0">
      <w:numFmt w:val="decimal"/>
      <w:lvlText w:val=""/>
      <w:lvlJc w:val="left"/>
    </w:lvl>
    <w:lvl w:ilvl="2" w:tplc="B69E5770">
      <w:numFmt w:val="decimal"/>
      <w:lvlText w:val=""/>
      <w:lvlJc w:val="left"/>
    </w:lvl>
    <w:lvl w:ilvl="3" w:tplc="E2D476A4">
      <w:numFmt w:val="decimal"/>
      <w:lvlText w:val=""/>
      <w:lvlJc w:val="left"/>
    </w:lvl>
    <w:lvl w:ilvl="4" w:tplc="F19C8B60">
      <w:numFmt w:val="decimal"/>
      <w:lvlText w:val=""/>
      <w:lvlJc w:val="left"/>
    </w:lvl>
    <w:lvl w:ilvl="5" w:tplc="4CCCBA9C">
      <w:numFmt w:val="decimal"/>
      <w:lvlText w:val=""/>
      <w:lvlJc w:val="left"/>
    </w:lvl>
    <w:lvl w:ilvl="6" w:tplc="85F81976">
      <w:numFmt w:val="decimal"/>
      <w:lvlText w:val=""/>
      <w:lvlJc w:val="left"/>
    </w:lvl>
    <w:lvl w:ilvl="7" w:tplc="297852FA">
      <w:numFmt w:val="decimal"/>
      <w:lvlText w:val=""/>
      <w:lvlJc w:val="left"/>
    </w:lvl>
    <w:lvl w:ilvl="8" w:tplc="AD062E1E">
      <w:numFmt w:val="decimal"/>
      <w:lvlText w:val=""/>
      <w:lvlJc w:val="left"/>
    </w:lvl>
  </w:abstractNum>
  <w:abstractNum w:abstractNumId="11" w15:restartNumberingAfterBreak="0">
    <w:nsid w:val="56F3708D"/>
    <w:multiLevelType w:val="multilevel"/>
    <w:tmpl w:val="2B7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413052"/>
    <w:multiLevelType w:val="multilevel"/>
    <w:tmpl w:val="E1E2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705BA1"/>
    <w:multiLevelType w:val="multilevel"/>
    <w:tmpl w:val="0BB0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F2969"/>
    <w:multiLevelType w:val="hybridMultilevel"/>
    <w:tmpl w:val="96BE90D6"/>
    <w:lvl w:ilvl="0" w:tplc="C804C642">
      <w:start w:val="1"/>
      <w:numFmt w:val="bullet"/>
      <w:lvlText w:val="•"/>
      <w:lvlJc w:val="left"/>
      <w:pPr>
        <w:ind w:left="720" w:hanging="360"/>
      </w:pPr>
    </w:lvl>
    <w:lvl w:ilvl="1" w:tplc="49B047EC">
      <w:numFmt w:val="decimal"/>
      <w:lvlText w:val=""/>
      <w:lvlJc w:val="left"/>
    </w:lvl>
    <w:lvl w:ilvl="2" w:tplc="A74A45D6">
      <w:numFmt w:val="decimal"/>
      <w:lvlText w:val=""/>
      <w:lvlJc w:val="left"/>
    </w:lvl>
    <w:lvl w:ilvl="3" w:tplc="A418AFAA">
      <w:numFmt w:val="decimal"/>
      <w:lvlText w:val=""/>
      <w:lvlJc w:val="left"/>
    </w:lvl>
    <w:lvl w:ilvl="4" w:tplc="83DCF5C8">
      <w:numFmt w:val="decimal"/>
      <w:lvlText w:val=""/>
      <w:lvlJc w:val="left"/>
    </w:lvl>
    <w:lvl w:ilvl="5" w:tplc="B4DA8334">
      <w:numFmt w:val="decimal"/>
      <w:lvlText w:val=""/>
      <w:lvlJc w:val="left"/>
    </w:lvl>
    <w:lvl w:ilvl="6" w:tplc="047E963E">
      <w:numFmt w:val="decimal"/>
      <w:lvlText w:val=""/>
      <w:lvlJc w:val="left"/>
    </w:lvl>
    <w:lvl w:ilvl="7" w:tplc="55701A6A">
      <w:numFmt w:val="decimal"/>
      <w:lvlText w:val=""/>
      <w:lvlJc w:val="left"/>
    </w:lvl>
    <w:lvl w:ilvl="8" w:tplc="9DB493BC">
      <w:numFmt w:val="decimal"/>
      <w:lvlText w:val=""/>
      <w:lvlJc w:val="left"/>
    </w:lvl>
  </w:abstractNum>
  <w:abstractNum w:abstractNumId="15" w15:restartNumberingAfterBreak="0">
    <w:nsid w:val="721F5FE3"/>
    <w:multiLevelType w:val="multilevel"/>
    <w:tmpl w:val="8CE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3120040">
    <w:abstractNumId w:val="8"/>
    <w:lvlOverride w:ilvl="0">
      <w:startOverride w:val="1"/>
    </w:lvlOverride>
  </w:num>
  <w:num w:numId="2" w16cid:durableId="107626363">
    <w:abstractNumId w:val="10"/>
    <w:lvlOverride w:ilvl="0">
      <w:startOverride w:val="1"/>
    </w:lvlOverride>
  </w:num>
  <w:num w:numId="3" w16cid:durableId="28725533">
    <w:abstractNumId w:val="13"/>
  </w:num>
  <w:num w:numId="4" w16cid:durableId="189805538">
    <w:abstractNumId w:val="3"/>
  </w:num>
  <w:num w:numId="5" w16cid:durableId="63182292">
    <w:abstractNumId w:val="1"/>
  </w:num>
  <w:num w:numId="6" w16cid:durableId="73935383">
    <w:abstractNumId w:val="5"/>
    <w:lvlOverride w:ilvl="0">
      <w:startOverride w:val="1"/>
    </w:lvlOverride>
  </w:num>
  <w:num w:numId="7" w16cid:durableId="53237643">
    <w:abstractNumId w:val="6"/>
  </w:num>
  <w:num w:numId="8" w16cid:durableId="920527019">
    <w:abstractNumId w:val="9"/>
  </w:num>
  <w:num w:numId="9" w16cid:durableId="281084444">
    <w:abstractNumId w:val="0"/>
  </w:num>
  <w:num w:numId="10" w16cid:durableId="717625960">
    <w:abstractNumId w:val="2"/>
  </w:num>
  <w:num w:numId="11" w16cid:durableId="1386443288">
    <w:abstractNumId w:val="7"/>
  </w:num>
  <w:num w:numId="12" w16cid:durableId="236332188">
    <w:abstractNumId w:val="12"/>
  </w:num>
  <w:num w:numId="13" w16cid:durableId="917635977">
    <w:abstractNumId w:val="4"/>
  </w:num>
  <w:num w:numId="14" w16cid:durableId="999583637">
    <w:abstractNumId w:val="11"/>
  </w:num>
  <w:num w:numId="15" w16cid:durableId="2125688393">
    <w:abstractNumId w:val="15"/>
  </w:num>
  <w:num w:numId="16" w16cid:durableId="559559475">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F40"/>
    <w:rsid w:val="0001658C"/>
    <w:rsid w:val="000333C0"/>
    <w:rsid w:val="000370F3"/>
    <w:rsid w:val="000E12A0"/>
    <w:rsid w:val="000E7ADC"/>
    <w:rsid w:val="001A7A99"/>
    <w:rsid w:val="001F250E"/>
    <w:rsid w:val="00267F40"/>
    <w:rsid w:val="002B4CFB"/>
    <w:rsid w:val="003A2B48"/>
    <w:rsid w:val="004B46CC"/>
    <w:rsid w:val="005116E2"/>
    <w:rsid w:val="00626531"/>
    <w:rsid w:val="00680716"/>
    <w:rsid w:val="00683FD8"/>
    <w:rsid w:val="00704E9B"/>
    <w:rsid w:val="0075588D"/>
    <w:rsid w:val="00780742"/>
    <w:rsid w:val="008845FB"/>
    <w:rsid w:val="00884A6A"/>
    <w:rsid w:val="00885ADD"/>
    <w:rsid w:val="009012F4"/>
    <w:rsid w:val="009650E8"/>
    <w:rsid w:val="00A242E1"/>
    <w:rsid w:val="00A3258B"/>
    <w:rsid w:val="00AF28C6"/>
    <w:rsid w:val="00C94504"/>
    <w:rsid w:val="00D65A48"/>
    <w:rsid w:val="00D964B9"/>
    <w:rsid w:val="00DF3EA3"/>
    <w:rsid w:val="00E153F5"/>
    <w:rsid w:val="00F870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6936"/>
  <w15:docId w15:val="{EFA0F5AB-6642-4C33-90B5-3C0D962A1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A7A99"/>
    <w:rPr>
      <w:rFonts w:ascii="Times New Roman" w:hAnsi="Times New Roman" w:cs="Times New Roman"/>
      <w:sz w:val="24"/>
      <w:szCs w:val="24"/>
    </w:rPr>
  </w:style>
  <w:style w:type="paragraph" w:styleId="Header">
    <w:name w:val="header"/>
    <w:basedOn w:val="Normal"/>
    <w:link w:val="HeaderChar"/>
    <w:uiPriority w:val="99"/>
    <w:unhideWhenUsed/>
    <w:rsid w:val="000E7ADC"/>
    <w:pPr>
      <w:tabs>
        <w:tab w:val="center" w:pos="4513"/>
        <w:tab w:val="right" w:pos="9026"/>
      </w:tabs>
    </w:pPr>
  </w:style>
  <w:style w:type="character" w:customStyle="1" w:styleId="HeaderChar">
    <w:name w:val="Header Char"/>
    <w:basedOn w:val="DefaultParagraphFont"/>
    <w:link w:val="Header"/>
    <w:uiPriority w:val="99"/>
    <w:rsid w:val="000E7ADC"/>
  </w:style>
  <w:style w:type="paragraph" w:styleId="Footer">
    <w:name w:val="footer"/>
    <w:basedOn w:val="Normal"/>
    <w:link w:val="FooterChar"/>
    <w:uiPriority w:val="99"/>
    <w:unhideWhenUsed/>
    <w:rsid w:val="000E7ADC"/>
    <w:pPr>
      <w:tabs>
        <w:tab w:val="center" w:pos="4513"/>
        <w:tab w:val="right" w:pos="9026"/>
      </w:tabs>
    </w:pPr>
  </w:style>
  <w:style w:type="character" w:customStyle="1" w:styleId="FooterChar">
    <w:name w:val="Footer Char"/>
    <w:basedOn w:val="DefaultParagraphFont"/>
    <w:link w:val="Footer"/>
    <w:uiPriority w:val="99"/>
    <w:rsid w:val="000E7A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AB244C-CC21-4496-8A64-92CD456B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15</Pages>
  <Words>4969</Words>
  <Characters>28325</Characters>
  <Application>Microsoft Office Word</Application>
  <DocSecurity>0</DocSecurity>
  <Lines>236</Lines>
  <Paragraphs>66</Paragraphs>
  <ScaleCrop>false</ScaleCrop>
  <Company/>
  <LinksUpToDate>false</LinksUpToDate>
  <CharactersWithSpaces>33228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 Cyber Security Dissertation - Project Logbook</dc:title>
  <dc:creator>Shantanu Uday Vedante</dc:creator>
  <cp:lastModifiedBy>Shantanu Vedante</cp:lastModifiedBy>
  <cp:revision>54</cp:revision>
  <dcterms:created xsi:type="dcterms:W3CDTF">2026-07-22T23:11:00Z</dcterms:created>
  <dcterms:modified xsi:type="dcterms:W3CDTF">2026-08-29T20:58:00Z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b9f2c3af-1283-478c-805c-dd5a0182b228</vt:lpwstr>
  </property>
</Properties>
</file>