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96748" w14:textId="6E68BBFF" w:rsidR="00566993" w:rsidRPr="00566993" w:rsidRDefault="00566993" w:rsidP="00566993">
      <w:pPr>
        <w:pStyle w:val="NormalWeb"/>
        <w:rPr>
          <w:sz w:val="26"/>
        </w:rPr>
      </w:pPr>
      <w:r w:rsidRPr="00566993">
        <w:rPr>
          <w:rStyle w:val="Strong"/>
          <w:sz w:val="26"/>
        </w:rPr>
        <w:t xml:space="preserve">RMA </w:t>
      </w:r>
      <w:proofErr w:type="spellStart"/>
      <w:r w:rsidRPr="00566993">
        <w:rPr>
          <w:rStyle w:val="Strong"/>
          <w:sz w:val="26"/>
        </w:rPr>
        <w:t>Techday</w:t>
      </w:r>
      <w:proofErr w:type="spellEnd"/>
      <w:r w:rsidRPr="00566993">
        <w:rPr>
          <w:rStyle w:val="Strong"/>
          <w:sz w:val="26"/>
        </w:rPr>
        <w:t xml:space="preserve"> 2024</w:t>
      </w:r>
      <w:r w:rsidRPr="00566993">
        <w:rPr>
          <w:sz w:val="26"/>
        </w:rPr>
        <w:t xml:space="preserve"> was held on </w:t>
      </w:r>
      <w:r w:rsidRPr="00566993">
        <w:rPr>
          <w:rStyle w:val="Strong"/>
          <w:sz w:val="26"/>
        </w:rPr>
        <w:t>February 23, 2024</w:t>
      </w:r>
      <w:r w:rsidRPr="00566993">
        <w:rPr>
          <w:sz w:val="26"/>
        </w:rPr>
        <w:t xml:space="preserve">, featuring a single, high-stakes event: </w:t>
      </w:r>
      <w:r w:rsidRPr="00566993">
        <w:rPr>
          <w:rStyle w:val="Strong"/>
          <w:sz w:val="26"/>
        </w:rPr>
        <w:t>ROBORACE</w:t>
      </w:r>
      <w:r w:rsidRPr="00566993">
        <w:rPr>
          <w:sz w:val="26"/>
        </w:rPr>
        <w:t xml:space="preserve">. Unlike previous years, which included multiple segments like </w:t>
      </w:r>
      <w:r w:rsidRPr="00566993">
        <w:rPr>
          <w:rStyle w:val="Strong"/>
          <w:sz w:val="26"/>
        </w:rPr>
        <w:t>Line Follower Robots (LFR)</w:t>
      </w:r>
      <w:r w:rsidRPr="00566993">
        <w:rPr>
          <w:sz w:val="26"/>
        </w:rPr>
        <w:t xml:space="preserve"> and </w:t>
      </w:r>
      <w:r w:rsidRPr="00566993">
        <w:rPr>
          <w:rStyle w:val="Strong"/>
          <w:sz w:val="26"/>
        </w:rPr>
        <w:t>Soccer Bots</w:t>
      </w:r>
      <w:r w:rsidRPr="00566993">
        <w:rPr>
          <w:sz w:val="26"/>
        </w:rPr>
        <w:t>, this year focused entirely on the thrill of the race.</w:t>
      </w:r>
    </w:p>
    <w:p w14:paraId="4A4C2EB1" w14:textId="77777777" w:rsidR="00566993" w:rsidRPr="00566993" w:rsidRDefault="00566993" w:rsidP="00566993">
      <w:pPr>
        <w:pStyle w:val="NormalWeb"/>
        <w:rPr>
          <w:sz w:val="26"/>
        </w:rPr>
      </w:pPr>
      <w:r w:rsidRPr="00566993">
        <w:rPr>
          <w:sz w:val="26"/>
        </w:rPr>
        <w:t>The track pushed the bots to their limits, incorporating a series of extreme challenges—</w:t>
      </w:r>
      <w:r w:rsidRPr="00566993">
        <w:rPr>
          <w:rStyle w:val="Strong"/>
          <w:sz w:val="26"/>
        </w:rPr>
        <w:t>three ramps</w:t>
      </w:r>
      <w:r w:rsidRPr="00566993">
        <w:rPr>
          <w:sz w:val="26"/>
        </w:rPr>
        <w:t xml:space="preserve">, </w:t>
      </w:r>
      <w:r w:rsidRPr="00566993">
        <w:rPr>
          <w:rStyle w:val="Strong"/>
          <w:sz w:val="26"/>
        </w:rPr>
        <w:t>mud pits</w:t>
      </w:r>
      <w:r w:rsidRPr="00566993">
        <w:rPr>
          <w:sz w:val="26"/>
        </w:rPr>
        <w:t xml:space="preserve">, </w:t>
      </w:r>
      <w:r w:rsidRPr="00566993">
        <w:rPr>
          <w:rStyle w:val="Strong"/>
          <w:sz w:val="26"/>
        </w:rPr>
        <w:t>ropeways</w:t>
      </w:r>
      <w:r w:rsidRPr="00566993">
        <w:rPr>
          <w:sz w:val="26"/>
        </w:rPr>
        <w:t xml:space="preserve">, and </w:t>
      </w:r>
      <w:r w:rsidRPr="00566993">
        <w:rPr>
          <w:rStyle w:val="Strong"/>
          <w:sz w:val="26"/>
        </w:rPr>
        <w:t>stone paths</w:t>
      </w:r>
      <w:r w:rsidRPr="00566993">
        <w:rPr>
          <w:sz w:val="26"/>
        </w:rPr>
        <w:t>—all lined up to test speed, stability, and innovation before reaching the finish line. It wasn’t just a race; it was a battle of endurance and engineering.</w:t>
      </w:r>
    </w:p>
    <w:p w14:paraId="67A807C0" w14:textId="77777777" w:rsidR="00566993" w:rsidRPr="00566993" w:rsidRDefault="00566993" w:rsidP="00566993">
      <w:pPr>
        <w:pStyle w:val="NormalWeb"/>
        <w:rPr>
          <w:sz w:val="26"/>
        </w:rPr>
      </w:pPr>
      <w:r w:rsidRPr="00566993">
        <w:rPr>
          <w:sz w:val="26"/>
        </w:rPr>
        <w:t xml:space="preserve">A total of </w:t>
      </w:r>
      <w:r w:rsidRPr="00566993">
        <w:rPr>
          <w:rStyle w:val="Strong"/>
          <w:sz w:val="26"/>
        </w:rPr>
        <w:t>20 bots</w:t>
      </w:r>
      <w:r w:rsidRPr="00566993">
        <w:rPr>
          <w:sz w:val="26"/>
        </w:rPr>
        <w:t xml:space="preserve">, with over </w:t>
      </w:r>
      <w:r w:rsidRPr="00566993">
        <w:rPr>
          <w:rStyle w:val="Strong"/>
          <w:sz w:val="26"/>
        </w:rPr>
        <w:t>65 participants</w:t>
      </w:r>
      <w:r w:rsidRPr="00566993">
        <w:rPr>
          <w:sz w:val="26"/>
        </w:rPr>
        <w:t xml:space="preserve">, took part in this intense showdown. The competition was fierce, and the atmosphere electric. In recognition of their outstanding performance, the </w:t>
      </w:r>
      <w:r w:rsidRPr="00566993">
        <w:rPr>
          <w:rStyle w:val="Strong"/>
          <w:sz w:val="26"/>
        </w:rPr>
        <w:t>champion and r</w:t>
      </w:r>
      <w:bookmarkStart w:id="0" w:name="_GoBack"/>
      <w:bookmarkEnd w:id="0"/>
      <w:r w:rsidRPr="00566993">
        <w:rPr>
          <w:rStyle w:val="Strong"/>
          <w:sz w:val="26"/>
        </w:rPr>
        <w:t>unner-up teams</w:t>
      </w:r>
      <w:r w:rsidRPr="00566993">
        <w:rPr>
          <w:sz w:val="26"/>
        </w:rPr>
        <w:t xml:space="preserve"> were awarded a combined </w:t>
      </w:r>
      <w:r w:rsidRPr="00566993">
        <w:rPr>
          <w:rStyle w:val="Strong"/>
          <w:sz w:val="26"/>
        </w:rPr>
        <w:t>BDT 20,000</w:t>
      </w:r>
      <w:r w:rsidRPr="00566993">
        <w:rPr>
          <w:sz w:val="26"/>
        </w:rPr>
        <w:t xml:space="preserve"> in prize money.</w:t>
      </w:r>
    </w:p>
    <w:p w14:paraId="343E4D95" w14:textId="77777777" w:rsidR="004F34B1" w:rsidRPr="00566993" w:rsidRDefault="004F34B1">
      <w:pPr>
        <w:rPr>
          <w:rFonts w:ascii="Times New Roman" w:hAnsi="Times New Roman" w:cs="Times New Roman"/>
          <w:sz w:val="24"/>
        </w:rPr>
      </w:pPr>
    </w:p>
    <w:sectPr w:rsidR="004F34B1" w:rsidRPr="00566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93"/>
    <w:rsid w:val="004F34B1"/>
    <w:rsid w:val="0056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B7E2"/>
  <w15:chartTrackingRefBased/>
  <w15:docId w15:val="{0E2CB3B3-08FE-4D22-B48E-BDBA74ED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6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69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13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2025-05-21T03:27:00Z</dcterms:created>
  <dcterms:modified xsi:type="dcterms:W3CDTF">2025-05-21T03:28:00Z</dcterms:modified>
</cp:coreProperties>
</file>