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2D" w:rsidRDefault="009F5B0F" w:rsidP="009F5B0F">
      <w:pPr>
        <w:pStyle w:val="1"/>
      </w:pPr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mod配置</w:t>
      </w:r>
    </w:p>
    <w:p w:rsidR="009F5B0F" w:rsidRDefault="009F5B0F" w:rsidP="009F5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配置文件：</w:t>
      </w:r>
    </w:p>
    <w:p w:rsidR="009F5B0F" w:rsidRDefault="009F5B0F" w:rsidP="009F5B0F">
      <w:r>
        <w:rPr>
          <w:rFonts w:hint="eastAsia"/>
        </w:rPr>
        <w:t>配置开启go</w:t>
      </w:r>
      <w:r>
        <w:t xml:space="preserve"> </w:t>
      </w:r>
      <w:r>
        <w:rPr>
          <w:rFonts w:hint="eastAsia"/>
        </w:rPr>
        <w:t>module模式</w:t>
      </w:r>
    </w:p>
    <w:p w:rsidR="009F5B0F" w:rsidRDefault="009F5B0F" w:rsidP="009F5B0F">
      <w:r w:rsidRPr="009F5B0F">
        <w:t>go env -w GO111MODULE=on</w:t>
      </w:r>
    </w:p>
    <w:p w:rsidR="009F5B0F" w:rsidRDefault="009F5B0F" w:rsidP="009F5B0F">
      <w:pPr>
        <w:rPr>
          <w:rFonts w:hint="eastAsia"/>
        </w:rPr>
      </w:pPr>
    </w:p>
    <w:p w:rsidR="009F5B0F" w:rsidRDefault="009F5B0F" w:rsidP="009F5B0F">
      <w:r>
        <w:rPr>
          <w:rFonts w:hint="eastAsia"/>
        </w:rPr>
        <w:t>配置module获取的代理方式</w:t>
      </w:r>
    </w:p>
    <w:p w:rsidR="009F5B0F" w:rsidRPr="009F5B0F" w:rsidRDefault="009F5B0F" w:rsidP="009F5B0F">
      <w:pPr>
        <w:rPr>
          <w:rFonts w:hint="eastAsia"/>
        </w:rPr>
      </w:pPr>
      <w:r w:rsidRPr="009F5B0F">
        <w:t>go env -w GOPROXY=https://goproxy.cn,direct</w:t>
      </w:r>
    </w:p>
    <w:p w:rsidR="009F5B0F" w:rsidRDefault="009F5B0F" w:rsidP="009F5B0F"/>
    <w:p w:rsidR="009F5B0F" w:rsidRDefault="00CF508E" w:rsidP="009F5B0F">
      <w:r>
        <w:rPr>
          <w:rFonts w:hint="eastAsia"/>
        </w:rPr>
        <w:t>生成bin包的路径</w:t>
      </w:r>
    </w:p>
    <w:p w:rsidR="00CF508E" w:rsidRDefault="00CF508E" w:rsidP="009F5B0F">
      <w:r w:rsidRPr="00CF508E">
        <w:t>go env -w GOBIN=/Users/</w:t>
      </w:r>
      <w:r>
        <w:rPr>
          <w:rFonts w:hint="eastAsia"/>
        </w:rPr>
        <w:t>xxx</w:t>
      </w:r>
      <w:r w:rsidRPr="00CF508E">
        <w:t>/go/bin</w:t>
      </w:r>
    </w:p>
    <w:p w:rsidR="00705EAF" w:rsidRDefault="00705EAF" w:rsidP="009F5B0F"/>
    <w:p w:rsidR="00705EAF" w:rsidRDefault="00705EAF" w:rsidP="00705E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创建目录，并使用go</w:t>
      </w:r>
      <w:r>
        <w:t xml:space="preserve"> </w:t>
      </w:r>
      <w:r>
        <w:rPr>
          <w:rFonts w:hint="eastAsia"/>
        </w:rPr>
        <w:t>mod进行初始化</w:t>
      </w:r>
    </w:p>
    <w:p w:rsidR="00705EAF" w:rsidRDefault="00705EAF" w:rsidP="00705EAF"/>
    <w:p w:rsidR="00705EAF" w:rsidRDefault="00705EAF" w:rsidP="00705EAF">
      <w:r>
        <w:t>mkdir go_test</w:t>
      </w:r>
    </w:p>
    <w:p w:rsidR="00705EAF" w:rsidRDefault="00705EAF" w:rsidP="00705EAF">
      <w:r>
        <w:t>cd go_test</w:t>
      </w:r>
    </w:p>
    <w:p w:rsidR="00705EAF" w:rsidRDefault="00705EAF" w:rsidP="00705EAF">
      <w:r>
        <w:t>go mod init go_test</w:t>
      </w:r>
    </w:p>
    <w:p w:rsidR="000E1FD1" w:rsidRDefault="000E1FD1" w:rsidP="00705EAF">
      <w:r>
        <w:rPr>
          <w:rFonts w:hint="eastAsia"/>
        </w:rPr>
        <w:t>初始化之后就会生成对应的文件“go</w:t>
      </w:r>
      <w:r>
        <w:t>.mod</w:t>
      </w:r>
      <w:r>
        <w:rPr>
          <w:rFonts w:hint="eastAsia"/>
        </w:rPr>
        <w:t>”</w:t>
      </w:r>
    </w:p>
    <w:p w:rsidR="00061D0C" w:rsidRDefault="00061D0C" w:rsidP="00705EAF"/>
    <w:p w:rsidR="00DD54D0" w:rsidRDefault="00DD54D0" w:rsidP="00705EAF"/>
    <w:p w:rsidR="00DD54D0" w:rsidRDefault="00A43DAB" w:rsidP="00A43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新增依赖</w:t>
      </w:r>
    </w:p>
    <w:p w:rsidR="00A43DAB" w:rsidRDefault="00A43DAB" w:rsidP="00A43DAB">
      <w:r>
        <w:rPr>
          <w:rFonts w:hint="eastAsia"/>
        </w:rPr>
        <w:t>手动添加依赖</w:t>
      </w:r>
    </w:p>
    <w:p w:rsidR="00993651" w:rsidRPr="00993651" w:rsidRDefault="00993651" w:rsidP="00993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9365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module </w:t>
      </w:r>
      <w:r w:rsidRPr="00993651">
        <w:rPr>
          <w:rFonts w:ascii="Courier New" w:eastAsia="宋体" w:hAnsi="Courier New" w:cs="Courier New"/>
          <w:color w:val="AFBF7E"/>
          <w:kern w:val="0"/>
          <w:sz w:val="20"/>
          <w:szCs w:val="20"/>
        </w:rPr>
        <w:t>go_test</w:t>
      </w:r>
      <w:r w:rsidRPr="00993651">
        <w:rPr>
          <w:rFonts w:ascii="Courier New" w:eastAsia="宋体" w:hAnsi="Courier New" w:cs="Courier New"/>
          <w:color w:val="AFBF7E"/>
          <w:kern w:val="0"/>
          <w:sz w:val="20"/>
          <w:szCs w:val="20"/>
        </w:rPr>
        <w:br/>
      </w:r>
      <w:r w:rsidRPr="0099365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require </w:t>
      </w:r>
      <w:r w:rsidRPr="0099365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9365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github.com/kataras/iris/v12</w:t>
      </w:r>
      <w:r w:rsidRPr="0099365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)</w:t>
      </w:r>
      <w:r w:rsidRPr="0099365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65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9365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go </w:t>
      </w:r>
      <w:r w:rsidRPr="0099365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1.18</w:t>
      </w:r>
    </w:p>
    <w:p w:rsidR="00993651" w:rsidRDefault="00993651" w:rsidP="00A43DAB"/>
    <w:p w:rsidR="00CC254E" w:rsidRDefault="00CC254E" w:rsidP="00CC25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使用依赖</w:t>
      </w:r>
    </w:p>
    <w:p w:rsidR="00CC254E" w:rsidRDefault="00CC254E" w:rsidP="00CC254E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main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"github.com/gin-gonic/gin"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 := </w:t>
      </w:r>
      <w:r>
        <w:rPr>
          <w:rFonts w:ascii="Courier New" w:hAnsi="Courier New" w:cs="Courier New"/>
          <w:color w:val="AFBF7E"/>
          <w:sz w:val="20"/>
          <w:szCs w:val="20"/>
        </w:rPr>
        <w:t>gin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Default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r.</w:t>
      </w:r>
      <w:r>
        <w:rPr>
          <w:rFonts w:ascii="Courier New" w:hAnsi="Courier New" w:cs="Courier New"/>
          <w:color w:val="B09D79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"/ping"</w:t>
      </w:r>
      <w:r>
        <w:rPr>
          <w:rFonts w:ascii="Courier New" w:hAnsi="Courier New" w:cs="Courier New"/>
          <w:color w:val="CC7832"/>
          <w:sz w:val="20"/>
          <w:szCs w:val="20"/>
        </w:rPr>
        <w:t>, func</w:t>
      </w:r>
      <w:r>
        <w:rPr>
          <w:rFonts w:ascii="Courier New" w:hAnsi="Courier New" w:cs="Courier New"/>
          <w:color w:val="A9B7C6"/>
          <w:sz w:val="20"/>
          <w:szCs w:val="20"/>
        </w:rPr>
        <w:t>(c *</w:t>
      </w:r>
      <w:r>
        <w:rPr>
          <w:rFonts w:ascii="Courier New" w:hAnsi="Courier New" w:cs="Courier New"/>
          <w:color w:val="AFBF7E"/>
          <w:sz w:val="20"/>
          <w:szCs w:val="20"/>
        </w:rPr>
        <w:t>gin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Context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c.</w:t>
      </w:r>
      <w:r>
        <w:rPr>
          <w:rFonts w:ascii="Courier New" w:hAnsi="Courier New" w:cs="Courier New"/>
          <w:color w:val="B09D79"/>
          <w:sz w:val="20"/>
          <w:szCs w:val="20"/>
        </w:rPr>
        <w:t>JSON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FBF7E"/>
          <w:sz w:val="20"/>
          <w:szCs w:val="20"/>
        </w:rPr>
        <w:t>gin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H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6A8759"/>
          <w:sz w:val="20"/>
          <w:szCs w:val="20"/>
        </w:rPr>
        <w:t>"message"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"pong"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r.</w:t>
      </w:r>
      <w:r>
        <w:rPr>
          <w:rFonts w:ascii="Courier New" w:hAnsi="Courier New" w:cs="Courier New"/>
          <w:color w:val="B09D79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// listen and serve on 0.0.0.0:8080 (for windows "localhost:8080")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CC254E" w:rsidRDefault="00CC254E" w:rsidP="00CC254E">
      <w:r>
        <w:rPr>
          <w:rFonts w:hint="eastAsia"/>
        </w:rPr>
        <w:t>使用之后可以使用命令</w:t>
      </w:r>
      <w:r>
        <w:t>”go mod tidy”</w:t>
      </w:r>
      <w:r>
        <w:rPr>
          <w:rFonts w:hint="eastAsia"/>
        </w:rPr>
        <w:t>将没有下载的依赖下载下来并注册在go</w:t>
      </w:r>
      <w:r>
        <w:t>.mod</w:t>
      </w:r>
      <w:r>
        <w:rPr>
          <w:rFonts w:hint="eastAsia"/>
        </w:rPr>
        <w:t>中</w:t>
      </w:r>
    </w:p>
    <w:p w:rsidR="004E03DD" w:rsidRDefault="004E03DD" w:rsidP="00CC254E"/>
    <w:p w:rsidR="004E03DD" w:rsidRDefault="004E03DD" w:rsidP="00CC254E"/>
    <w:p w:rsidR="004E03DD" w:rsidRDefault="004E03DD" w:rsidP="00CC254E"/>
    <w:p w:rsidR="004E03DD" w:rsidRDefault="004E03DD" w:rsidP="00CC254E"/>
    <w:p w:rsidR="004E03DD" w:rsidRDefault="004E03DD" w:rsidP="00CC254E"/>
    <w:p w:rsidR="004E03DD" w:rsidRDefault="00C31B7E" w:rsidP="00C31B7E">
      <w:pPr>
        <w:pStyle w:val="1"/>
      </w:pPr>
      <w:r>
        <w:rPr>
          <w:rFonts w:hint="eastAsia"/>
        </w:rPr>
        <w:t>使用web框架iris</w:t>
      </w:r>
    </w:p>
    <w:p w:rsidR="00FE5C18" w:rsidRDefault="00FE5C18" w:rsidP="00FE5C18">
      <w:r>
        <w:rPr>
          <w:rFonts w:hint="eastAsia"/>
        </w:rPr>
        <w:t>参考网站：</w:t>
      </w:r>
      <w:hyperlink r:id="rId6" w:history="1">
        <w:r w:rsidRPr="002C2BC9">
          <w:rPr>
            <w:rStyle w:val="a4"/>
          </w:rPr>
          <w:t>https://www.yisu.com/zixun/604305.html</w:t>
        </w:r>
      </w:hyperlink>
    </w:p>
    <w:p w:rsidR="00FE5C18" w:rsidRPr="00FE5C18" w:rsidRDefault="00FE5C18" w:rsidP="00FE5C18">
      <w:pPr>
        <w:rPr>
          <w:rFonts w:hint="eastAsia"/>
        </w:rPr>
      </w:pPr>
    </w:p>
    <w:p w:rsidR="00D652C4" w:rsidRDefault="00DE2B91" w:rsidP="00DE2B91">
      <w:pPr>
        <w:rPr>
          <w:rFonts w:hint="eastAsia"/>
        </w:rPr>
      </w:pPr>
      <w:r>
        <w:rPr>
          <w:rFonts w:hint="eastAsia"/>
        </w:rPr>
        <w:t>启动iris可以监听端口，暴露api接口以供外部访问</w:t>
      </w:r>
      <w:r w:rsidR="002D31C8">
        <w:rPr>
          <w:rFonts w:hint="eastAsia"/>
        </w:rPr>
        <w:t>。</w:t>
      </w:r>
    </w:p>
    <w:p w:rsidR="00D652C4" w:rsidRDefault="00D652C4" w:rsidP="00D652C4">
      <w:pPr>
        <w:pStyle w:val="2"/>
      </w:pPr>
      <w:r>
        <w:t>I</w:t>
      </w:r>
      <w:r>
        <w:rPr>
          <w:rFonts w:hint="eastAsia"/>
        </w:rPr>
        <w:t>ris学习及测试</w:t>
      </w:r>
    </w:p>
    <w:p w:rsidR="00075A1D" w:rsidRDefault="00007F9C" w:rsidP="006E34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引入iris依赖包</w:t>
      </w:r>
    </w:p>
    <w:p w:rsidR="006E34FE" w:rsidRDefault="00022CD8" w:rsidP="006E34FE">
      <w:r w:rsidRPr="00022CD8">
        <w:t>github.com/kataras/iris/v12 v12.1.8</w:t>
      </w:r>
    </w:p>
    <w:p w:rsidR="00290C81" w:rsidRDefault="00990A37" w:rsidP="00973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使用iris对象开启端口监听</w:t>
      </w:r>
    </w:p>
    <w:p w:rsidR="00973536" w:rsidRDefault="00973536" w:rsidP="0097353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main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"github.com/kataras/iris/v12"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app := </w:t>
      </w:r>
      <w:r>
        <w:rPr>
          <w:rFonts w:ascii="Courier New" w:hAnsi="Courier New" w:cs="Courier New"/>
          <w:color w:val="AFBF7E"/>
          <w:sz w:val="20"/>
          <w:szCs w:val="20"/>
        </w:rPr>
        <w:t>iris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New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app.</w:t>
      </w:r>
      <w:r>
        <w:rPr>
          <w:rFonts w:ascii="Courier New" w:hAnsi="Courier New" w:cs="Courier New"/>
          <w:color w:val="B09D79"/>
          <w:sz w:val="20"/>
          <w:szCs w:val="20"/>
        </w:rPr>
        <w:t>Handle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"GET"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"/ping"</w:t>
      </w:r>
      <w:r>
        <w:rPr>
          <w:rFonts w:ascii="Courier New" w:hAnsi="Courier New" w:cs="Courier New"/>
          <w:color w:val="CC7832"/>
          <w:sz w:val="20"/>
          <w:szCs w:val="20"/>
        </w:rPr>
        <w:t>, func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(ctx </w:t>
      </w:r>
      <w:r>
        <w:rPr>
          <w:rFonts w:ascii="Courier New" w:hAnsi="Courier New" w:cs="Courier New"/>
          <w:color w:val="AFBF7E"/>
          <w:sz w:val="20"/>
          <w:szCs w:val="20"/>
        </w:rPr>
        <w:t>iris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Context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ctx.</w:t>
      </w:r>
      <w:r>
        <w:rPr>
          <w:rFonts w:ascii="Courier New" w:hAnsi="Courier New" w:cs="Courier New"/>
          <w:color w:val="B09D79"/>
          <w:sz w:val="20"/>
          <w:szCs w:val="20"/>
        </w:rPr>
        <w:t>JSON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iris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A8759"/>
          <w:sz w:val="20"/>
          <w:szCs w:val="20"/>
        </w:rPr>
        <w:t>"message"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"pong"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app.</w:t>
      </w:r>
      <w:r>
        <w:rPr>
          <w:rFonts w:ascii="Courier New" w:hAnsi="Courier New" w:cs="Courier New"/>
          <w:color w:val="B09D79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iris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Addr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":8080"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73536" w:rsidRDefault="00623076" w:rsidP="001C2B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启动服务，访问</w:t>
      </w:r>
      <w:hyperlink r:id="rId7" w:history="1">
        <w:r w:rsidR="001C2B94" w:rsidRPr="002C2BC9">
          <w:rPr>
            <w:rStyle w:val="a4"/>
            <w:rFonts w:hint="eastAsia"/>
          </w:rPr>
          <w:t>h</w:t>
        </w:r>
        <w:r w:rsidR="001C2B94" w:rsidRPr="002C2BC9">
          <w:rPr>
            <w:rStyle w:val="a4"/>
          </w:rPr>
          <w:t>ttp://localhost:8080/ping</w:t>
        </w:r>
      </w:hyperlink>
    </w:p>
    <w:p w:rsidR="001C2B94" w:rsidRDefault="001C2B94" w:rsidP="001C2B94"/>
    <w:p w:rsidR="00B260FE" w:rsidRPr="00973536" w:rsidRDefault="00B260FE" w:rsidP="001C2B94">
      <w:pPr>
        <w:rPr>
          <w:rFonts w:hint="eastAsia"/>
        </w:rPr>
      </w:pPr>
    </w:p>
    <w:p w:rsidR="00D652C4" w:rsidRDefault="00990A37" w:rsidP="00D652C4">
      <w:pPr>
        <w:pStyle w:val="2"/>
      </w:pPr>
      <w:r>
        <w:rPr>
          <w:rFonts w:hint="eastAsia"/>
        </w:rPr>
        <w:lastRenderedPageBreak/>
        <w:t>生产环境</w:t>
      </w:r>
      <w:r w:rsidR="00D652C4">
        <w:rPr>
          <w:rFonts w:hint="eastAsia"/>
        </w:rPr>
        <w:t>iris实例化项目</w:t>
      </w:r>
    </w:p>
    <w:p w:rsidR="00D652C4" w:rsidRDefault="00B752AB" w:rsidP="00B752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yaml的配置文件</w:t>
      </w:r>
    </w:p>
    <w:p w:rsidR="004E71EE" w:rsidRDefault="00EE4D9E" w:rsidP="004E71EE">
      <w:r>
        <w:rPr>
          <w:noProof/>
        </w:rPr>
        <w:drawing>
          <wp:inline distT="0" distB="0" distL="0" distR="0" wp14:anchorId="7176EE73" wp14:editId="65CD9589">
            <wp:extent cx="373380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63" w:rsidRDefault="00174063" w:rsidP="004E71EE">
      <w:pPr>
        <w:rPr>
          <w:rFonts w:hint="eastAsia"/>
        </w:rPr>
      </w:pPr>
      <w:r>
        <w:rPr>
          <w:rFonts w:hint="eastAsia"/>
        </w:rPr>
        <w:t>注意这个bindata，因为需要加载静态的资源文件，所以使用bindata这个插件</w:t>
      </w:r>
      <w:r w:rsidR="007C67DE">
        <w:rPr>
          <w:rFonts w:hint="eastAsia"/>
        </w:rPr>
        <w:t>。需要单独下载配置</w:t>
      </w:r>
    </w:p>
    <w:p w:rsidR="00B752AB" w:rsidRDefault="00B752AB" w:rsidP="00B752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ConfigUtil从配置文件中提取信息</w:t>
      </w:r>
    </w:p>
    <w:p w:rsidR="00AC78D2" w:rsidRDefault="00AC78D2" w:rsidP="00AC78D2">
      <w:pPr>
        <w:pStyle w:val="HTML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"fmt"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"gopkg.in/yaml.v2"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"kaochong/kc-crm-feed/conf"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"log"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"os"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"strings"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Db    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Redis 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Server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RocketMQ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Oss   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Env          = </w:t>
      </w:r>
      <w:r>
        <w:rPr>
          <w:rFonts w:ascii="Courier New" w:hAnsi="Courier New" w:cs="Courier New"/>
          <w:color w:val="6A8759"/>
          <w:sz w:val="20"/>
          <w:szCs w:val="20"/>
        </w:rPr>
        <w:t>"local"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Consul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HttpClient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Other 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KcHttpClient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Kick  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Es          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application run </w:t>
      </w:r>
      <w:r>
        <w:rPr>
          <w:rFonts w:ascii="Courier New" w:hAnsi="Courier New" w:cs="Courier New"/>
          <w:color w:val="A1A1A1"/>
          <w:sz w:val="20"/>
          <w:szCs w:val="20"/>
        </w:rPr>
        <w:t>init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init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//load config file by </w:t>
      </w:r>
      <w:r>
        <w:rPr>
          <w:rFonts w:cs="Courier New" w:hint="eastAsia"/>
          <w:color w:val="808080"/>
          <w:sz w:val="20"/>
          <w:szCs w:val="20"/>
        </w:rPr>
        <w:t>启动参数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>if len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os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.Args)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Env = </w:t>
      </w:r>
      <w:r>
        <w:rPr>
          <w:rFonts w:ascii="Courier New" w:hAnsi="Courier New" w:cs="Courier New"/>
          <w:color w:val="6A8759"/>
          <w:sz w:val="20"/>
          <w:szCs w:val="20"/>
        </w:rPr>
        <w:t>"local"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Env = </w:t>
      </w:r>
      <w:r>
        <w:rPr>
          <w:rFonts w:ascii="Courier New" w:hAnsi="Courier New" w:cs="Courier New"/>
          <w:color w:val="AFBF7E"/>
          <w:sz w:val="20"/>
          <w:szCs w:val="20"/>
        </w:rPr>
        <w:t>os</w:t>
      </w:r>
      <w:r>
        <w:rPr>
          <w:rFonts w:ascii="Courier New" w:hAnsi="Courier New" w:cs="Courier New"/>
          <w:color w:val="A9B7C6"/>
          <w:sz w:val="20"/>
          <w:szCs w:val="20"/>
        </w:rPr>
        <w:t>.Args[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msg :=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"env: </w:t>
      </w:r>
      <w:r>
        <w:rPr>
          <w:rFonts w:ascii="Courier New" w:hAnsi="Courier New" w:cs="Courier New"/>
          <w:color w:val="CC7832"/>
          <w:sz w:val="20"/>
          <w:szCs w:val="20"/>
        </w:rPr>
        <w:t>%s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Env)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FBF7E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Println</w:t>
      </w:r>
      <w:r>
        <w:rPr>
          <w:rFonts w:ascii="Courier New" w:hAnsi="Courier New" w:cs="Courier New"/>
          <w:color w:val="A9B7C6"/>
          <w:sz w:val="20"/>
          <w:szCs w:val="20"/>
        </w:rPr>
        <w:t>(msg)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prefix := </w:t>
      </w:r>
      <w:r>
        <w:rPr>
          <w:rFonts w:ascii="Courier New" w:hAnsi="Courier New" w:cs="Courier New"/>
          <w:color w:val="6A8759"/>
          <w:sz w:val="20"/>
          <w:szCs w:val="20"/>
        </w:rPr>
        <w:t>"kc-crm-feed/conf/"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suffix := </w:t>
      </w:r>
      <w:r>
        <w:rPr>
          <w:rFonts w:ascii="Courier New" w:hAnsi="Courier New" w:cs="Courier New"/>
          <w:color w:val="6A8759"/>
          <w:sz w:val="20"/>
          <w:szCs w:val="20"/>
        </w:rPr>
        <w:t>".yml"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filePath := </w:t>
      </w:r>
      <w:r>
        <w:rPr>
          <w:rFonts w:ascii="Courier New" w:hAnsi="Courier New" w:cs="Courier New"/>
          <w:color w:val="AFBF7E"/>
          <w:sz w:val="20"/>
          <w:szCs w:val="20"/>
        </w:rPr>
        <w:t>strings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Join</w:t>
      </w:r>
      <w:r>
        <w:rPr>
          <w:rFonts w:ascii="Courier New" w:hAnsi="Courier New" w:cs="Courier New"/>
          <w:color w:val="A9B7C6"/>
          <w:sz w:val="20"/>
          <w:szCs w:val="20"/>
        </w:rPr>
        <w:t>([]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{prefix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suffix}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Env)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bs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:= </w:t>
      </w:r>
      <w:r>
        <w:rPr>
          <w:rFonts w:ascii="Courier New" w:hAnsi="Courier New" w:cs="Courier New"/>
          <w:color w:val="AFBF7E"/>
          <w:sz w:val="20"/>
          <w:szCs w:val="20"/>
        </w:rPr>
        <w:t>conf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Asset</w:t>
      </w:r>
      <w:r>
        <w:rPr>
          <w:rFonts w:ascii="Courier New" w:hAnsi="Courier New" w:cs="Courier New"/>
          <w:color w:val="A9B7C6"/>
          <w:sz w:val="20"/>
          <w:szCs w:val="20"/>
        </w:rPr>
        <w:t>(filePath)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configMap :=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err := yaml.Unmarshal(bs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&amp;configMap)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err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nil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Fatal</w:t>
      </w:r>
      <w:r>
        <w:rPr>
          <w:rFonts w:ascii="Courier New" w:hAnsi="Courier New" w:cs="Courier New"/>
          <w:color w:val="A9B7C6"/>
          <w:sz w:val="20"/>
          <w:szCs w:val="20"/>
        </w:rPr>
        <w:t>(err)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 := configMap[</w:t>
      </w:r>
      <w:r>
        <w:rPr>
          <w:rFonts w:ascii="Courier New" w:hAnsi="Courier New" w:cs="Courier New"/>
          <w:color w:val="6A8759"/>
          <w:sz w:val="20"/>
          <w:szCs w:val="20"/>
        </w:rPr>
        <w:t>"db"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Db 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data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Db[k.(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)]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 = configMap[</w:t>
      </w:r>
      <w:r>
        <w:rPr>
          <w:rFonts w:ascii="Courier New" w:hAnsi="Courier New" w:cs="Courier New"/>
          <w:color w:val="6A8759"/>
          <w:sz w:val="20"/>
          <w:szCs w:val="20"/>
        </w:rPr>
        <w:t>"httpClient"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HttpClient 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data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HttpClient[k.(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)]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 = configMap[</w:t>
      </w:r>
      <w:r>
        <w:rPr>
          <w:rFonts w:ascii="Courier New" w:hAnsi="Courier New" w:cs="Courier New"/>
          <w:color w:val="6A8759"/>
          <w:sz w:val="20"/>
          <w:szCs w:val="20"/>
        </w:rPr>
        <w:t>"kcHttpClient"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KcHttpClient 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data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KcHttpClient[k.(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)]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//data = configMap["redis"].(map[interface{}]interface{})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//Redis = make(map[string]interface{})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//for k, v := range data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 Redis[k.(string)] = v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data = configMap[</w:t>
      </w:r>
      <w:r>
        <w:rPr>
          <w:rFonts w:ascii="Courier New" w:hAnsi="Courier New" w:cs="Courier New"/>
          <w:color w:val="6A8759"/>
          <w:sz w:val="20"/>
          <w:szCs w:val="20"/>
        </w:rPr>
        <w:t>"server"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Server 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data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Server[k.(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)]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data = configMap[</w:t>
      </w:r>
      <w:r>
        <w:rPr>
          <w:rFonts w:ascii="Courier New" w:hAnsi="Courier New" w:cs="Courier New"/>
          <w:color w:val="6A8759"/>
          <w:sz w:val="20"/>
          <w:szCs w:val="20"/>
        </w:rPr>
        <w:t>"rocketmq"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RocketMQ 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data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RocketMQ[k.(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)]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 = configMap[</w:t>
      </w:r>
      <w:r>
        <w:rPr>
          <w:rFonts w:ascii="Courier New" w:hAnsi="Courier New" w:cs="Courier New"/>
          <w:color w:val="6A8759"/>
          <w:sz w:val="20"/>
          <w:szCs w:val="20"/>
        </w:rPr>
        <w:t>"consul"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Consul 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data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Consul[k.(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)]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//data = configMap["es"].(map[interface{}]interface{})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//Es = make(map[string]interface{})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//for k, v := range data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 Es[k.(string)] = v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data = configMap[</w:t>
      </w:r>
      <w:r>
        <w:rPr>
          <w:rFonts w:ascii="Courier New" w:hAnsi="Courier New" w:cs="Courier New"/>
          <w:color w:val="6A8759"/>
          <w:sz w:val="20"/>
          <w:szCs w:val="20"/>
        </w:rPr>
        <w:t>"other"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Other 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 :=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A9B7C6"/>
          <w:sz w:val="20"/>
          <w:szCs w:val="20"/>
        </w:rPr>
        <w:t>data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Other[k.(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)]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GetServerConfig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GetDbConfig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Db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GetRocketMQConfig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RocketMQ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GetConsulConfig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Consul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GetHttpConfig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HttpClient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GetOtherConfig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Other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GetKickConfig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Kick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GetEsConfig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Es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GetKcHttpClientConfig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KcHttpClient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>master db config default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GetDbMasterConfig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(dbName 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dbConfig := </w:t>
      </w:r>
      <w:r>
        <w:rPr>
          <w:rFonts w:ascii="Courier New" w:hAnsi="Courier New" w:cs="Courier New"/>
          <w:color w:val="B09D79"/>
          <w:sz w:val="20"/>
          <w:szCs w:val="20"/>
        </w:rPr>
        <w:t>GetDbConfig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databaseConfig := dbConfig[</w:t>
      </w:r>
      <w:r>
        <w:rPr>
          <w:rFonts w:ascii="Courier New" w:hAnsi="Courier New" w:cs="Courier New"/>
          <w:color w:val="6A8759"/>
          <w:sz w:val="20"/>
          <w:szCs w:val="20"/>
        </w:rPr>
        <w:t>"database"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 := databaseConfig[dbName].(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database[</w:t>
      </w:r>
      <w:r>
        <w:rPr>
          <w:rFonts w:ascii="Courier New" w:hAnsi="Courier New" w:cs="Courier New"/>
          <w:color w:val="6A8759"/>
          <w:sz w:val="20"/>
          <w:szCs w:val="20"/>
        </w:rPr>
        <w:t>"master"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>master db config default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GetDbMasterConfigDefault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dbConfig := </w:t>
      </w:r>
      <w:r>
        <w:rPr>
          <w:rFonts w:ascii="Courier New" w:hAnsi="Courier New" w:cs="Courier New"/>
          <w:color w:val="B09D79"/>
          <w:sz w:val="20"/>
          <w:szCs w:val="20"/>
        </w:rPr>
        <w:t>GetDbConfig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databaseConfig := dbConfig[</w:t>
      </w:r>
      <w:r>
        <w:rPr>
          <w:rFonts w:ascii="Courier New" w:hAnsi="Courier New" w:cs="Courier New"/>
          <w:color w:val="6A8759"/>
          <w:sz w:val="20"/>
          <w:szCs w:val="20"/>
        </w:rPr>
        <w:t>"database"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 := databaseConfig[</w:t>
      </w:r>
      <w:r>
        <w:rPr>
          <w:rFonts w:ascii="Courier New" w:hAnsi="Courier New" w:cs="Courier New"/>
          <w:color w:val="6A8759"/>
          <w:sz w:val="20"/>
          <w:szCs w:val="20"/>
        </w:rPr>
        <w:t>"kaochong"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database[</w:t>
      </w:r>
      <w:r>
        <w:rPr>
          <w:rFonts w:ascii="Courier New" w:hAnsi="Courier New" w:cs="Courier New"/>
          <w:color w:val="6A8759"/>
          <w:sz w:val="20"/>
          <w:szCs w:val="20"/>
        </w:rPr>
        <w:t>"master"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>slave db config by dbName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GetDbSlaveConfig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(dbName 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dbConfig := </w:t>
      </w:r>
      <w:r>
        <w:rPr>
          <w:rFonts w:ascii="Courier New" w:hAnsi="Courier New" w:cs="Courier New"/>
          <w:color w:val="B09D79"/>
          <w:sz w:val="20"/>
          <w:szCs w:val="20"/>
        </w:rPr>
        <w:t>GetDbConfig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databaseConfig := dbConfig[</w:t>
      </w:r>
      <w:r>
        <w:rPr>
          <w:rFonts w:ascii="Courier New" w:hAnsi="Courier New" w:cs="Courier New"/>
          <w:color w:val="6A8759"/>
          <w:sz w:val="20"/>
          <w:szCs w:val="20"/>
        </w:rPr>
        <w:t>"database"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 := databaseConfig[dbName].(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database[</w:t>
      </w:r>
      <w:r>
        <w:rPr>
          <w:rFonts w:ascii="Courier New" w:hAnsi="Courier New" w:cs="Courier New"/>
          <w:color w:val="6A8759"/>
          <w:sz w:val="20"/>
          <w:szCs w:val="20"/>
        </w:rPr>
        <w:t>"slave"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>slave db config default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GetDbSlaveConfigDefault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dbConfig := </w:t>
      </w:r>
      <w:r>
        <w:rPr>
          <w:rFonts w:ascii="Courier New" w:hAnsi="Courier New" w:cs="Courier New"/>
          <w:color w:val="B09D79"/>
          <w:sz w:val="20"/>
          <w:szCs w:val="20"/>
        </w:rPr>
        <w:t>GetDbConfig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databaseConfig := dbConfig[</w:t>
      </w:r>
      <w:r>
        <w:rPr>
          <w:rFonts w:ascii="Courier New" w:hAnsi="Courier New" w:cs="Courier New"/>
          <w:color w:val="6A8759"/>
          <w:sz w:val="20"/>
          <w:szCs w:val="20"/>
        </w:rPr>
        <w:t>"database"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database := databaseConfig[</w:t>
      </w:r>
      <w:r>
        <w:rPr>
          <w:rFonts w:ascii="Courier New" w:hAnsi="Courier New" w:cs="Courier New"/>
          <w:color w:val="6A8759"/>
          <w:sz w:val="20"/>
          <w:szCs w:val="20"/>
        </w:rPr>
        <w:t>"kaochong"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database[</w:t>
      </w:r>
      <w:r>
        <w:rPr>
          <w:rFonts w:ascii="Courier New" w:hAnsi="Courier New" w:cs="Courier New"/>
          <w:color w:val="6A8759"/>
          <w:sz w:val="20"/>
          <w:szCs w:val="20"/>
        </w:rPr>
        <w:t>"slave"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>db pool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GetDbPool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db := </w:t>
      </w:r>
      <w:r>
        <w:rPr>
          <w:rFonts w:ascii="Courier New" w:hAnsi="Courier New" w:cs="Courier New"/>
          <w:color w:val="B09D79"/>
          <w:sz w:val="20"/>
          <w:szCs w:val="20"/>
        </w:rPr>
        <w:t>GetDbConfig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pool := db[</w:t>
      </w:r>
      <w:r>
        <w:rPr>
          <w:rFonts w:ascii="Courier New" w:hAnsi="Courier New" w:cs="Courier New"/>
          <w:color w:val="6A8759"/>
          <w:sz w:val="20"/>
          <w:szCs w:val="20"/>
        </w:rPr>
        <w:t>"pool"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pool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GetRedisConfig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Redis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GetOssConfig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Oss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GetEnv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Env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807E3" w:rsidRPr="00AC78D2" w:rsidRDefault="001807E3" w:rsidP="001807E3">
      <w:pPr>
        <w:rPr>
          <w:rFonts w:hint="eastAsia"/>
        </w:rPr>
      </w:pPr>
    </w:p>
    <w:p w:rsidR="00B752AB" w:rsidRDefault="007E3FBE" w:rsidP="005C1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启动类加载配置文件信息，增加需要的配置，启动服务</w:t>
      </w:r>
    </w:p>
    <w:p w:rsidR="005C1A85" w:rsidRDefault="005C1A85" w:rsidP="005C1A85">
      <w:pPr>
        <w:pStyle w:val="HTML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main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"fmt"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"github.com/iris-contrib/swagger/v12"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"github.com/iris-contrib/swagger/v12/swaggerFiles"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"github.com/kataras/iris/v12"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"gitlab.xuanke.com/public-lib-go/kc_arms/arm"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"gitlab.xuanke.com/public-lib-go/kc_common/comm"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"kaochong/kc-crm-feed/datasource"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"kaochong/kc-crm-feed/rocketmq/consumer"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"kaochong/kc-crm-feed/rocketmq/producer"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"kaochong/kc-crm-feed/route/admin"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"kaochong/kc-crm-feed/util"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"net/http"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"time"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app := iris.New().Configure(iris.WithoutBodyConsumptionOnUnmarshal)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全局中间件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Fonts w:cs="Courier New" w:hint="eastAsia"/>
          <w:color w:val="808080"/>
          <w:sz w:val="20"/>
          <w:szCs w:val="20"/>
        </w:rPr>
        <w:t>开始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Use, </w:t>
      </w:r>
      <w:r>
        <w:rPr>
          <w:rFonts w:cs="Courier New" w:hint="eastAsia"/>
          <w:color w:val="808080"/>
          <w:sz w:val="20"/>
          <w:szCs w:val="20"/>
        </w:rPr>
        <w:t>结束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Done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//app.Use(middleware.CatchException)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//app.Use(middleware.Before)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//app.Done(middleware.After)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// </w:t>
      </w:r>
      <w:r>
        <w:rPr>
          <w:rFonts w:cs="Courier New" w:hint="eastAsia"/>
          <w:color w:val="808080"/>
          <w:sz w:val="20"/>
          <w:szCs w:val="20"/>
        </w:rPr>
        <w:t>日志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app.Logger().SetLevel(</w:t>
      </w:r>
      <w:r>
        <w:rPr>
          <w:rFonts w:ascii="Courier New" w:hAnsi="Courier New" w:cs="Courier New"/>
          <w:color w:val="6A8759"/>
          <w:sz w:val="20"/>
          <w:szCs w:val="20"/>
        </w:rPr>
        <w:t>"debug"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首页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app.Get(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CC7832"/>
          <w:sz w:val="20"/>
          <w:szCs w:val="20"/>
        </w:rPr>
        <w:t>, func</w:t>
      </w:r>
      <w:r>
        <w:rPr>
          <w:rFonts w:ascii="Courier New" w:hAnsi="Courier New" w:cs="Courier New"/>
          <w:color w:val="A9B7C6"/>
          <w:sz w:val="20"/>
          <w:szCs w:val="20"/>
        </w:rPr>
        <w:t>(ctx iris.Context)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comm</w:t>
      </w:r>
      <w:r>
        <w:rPr>
          <w:rFonts w:ascii="Courier New" w:hAnsi="Courier New" w:cs="Courier New"/>
          <w:color w:val="A9B7C6"/>
          <w:sz w:val="20"/>
          <w:szCs w:val="20"/>
        </w:rPr>
        <w:t>.Success(&amp;ctx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nil, </w:t>
      </w:r>
      <w:r>
        <w:rPr>
          <w:rFonts w:ascii="Courier New" w:hAnsi="Courier New" w:cs="Courier New"/>
          <w:color w:val="6A8759"/>
          <w:sz w:val="20"/>
          <w:szCs w:val="20"/>
        </w:rPr>
        <w:t>"Hello Kaochong Crm Feed!"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健康检查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app.Get(</w:t>
      </w:r>
      <w:r>
        <w:rPr>
          <w:rFonts w:ascii="Courier New" w:hAnsi="Courier New" w:cs="Courier New"/>
          <w:color w:val="6A8759"/>
          <w:sz w:val="20"/>
          <w:szCs w:val="20"/>
        </w:rPr>
        <w:t>"/actuator/health"</w:t>
      </w:r>
      <w:r>
        <w:rPr>
          <w:rFonts w:ascii="Courier New" w:hAnsi="Courier New" w:cs="Courier New"/>
          <w:color w:val="CC7832"/>
          <w:sz w:val="20"/>
          <w:szCs w:val="20"/>
        </w:rPr>
        <w:t>, func</w:t>
      </w:r>
      <w:r>
        <w:rPr>
          <w:rFonts w:ascii="Courier New" w:hAnsi="Courier New" w:cs="Courier New"/>
          <w:color w:val="A9B7C6"/>
          <w:sz w:val="20"/>
          <w:szCs w:val="20"/>
        </w:rPr>
        <w:t>(ctx iris.Context)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comm</w:t>
      </w:r>
      <w:r>
        <w:rPr>
          <w:rFonts w:ascii="Courier New" w:hAnsi="Courier New" w:cs="Courier New"/>
          <w:color w:val="A9B7C6"/>
          <w:sz w:val="20"/>
          <w:szCs w:val="20"/>
        </w:rPr>
        <w:t>.Success(&amp;ctx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nil, </w:t>
      </w:r>
      <w:r>
        <w:rPr>
          <w:rFonts w:ascii="Courier New" w:hAnsi="Courier New" w:cs="Courier New"/>
          <w:color w:val="6A8759"/>
          <w:sz w:val="20"/>
          <w:szCs w:val="20"/>
        </w:rPr>
        <w:t>"Hello Kaochong Crm Feed!"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environment :=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.Env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environment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"local"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environment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"dev"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swagHost :=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"http://0.0.0.0:</w:t>
      </w:r>
      <w:r>
        <w:rPr>
          <w:rFonts w:ascii="Courier New" w:hAnsi="Courier New" w:cs="Courier New"/>
          <w:color w:val="CC7832"/>
          <w:sz w:val="20"/>
          <w:szCs w:val="20"/>
        </w:rPr>
        <w:t>%d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GetServerConfig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"port"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environment ==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"dev"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swagHost = </w:t>
      </w:r>
      <w:r>
        <w:rPr>
          <w:rFonts w:ascii="Courier New" w:hAnsi="Courier New" w:cs="Courier New"/>
          <w:color w:val="6A8759"/>
          <w:sz w:val="20"/>
          <w:szCs w:val="20"/>
        </w:rPr>
        <w:t>"http://base-gateway.rdtest.xuanke.com/kc-crm-feed"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config := &amp;swagger.Config{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URL: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%s</w:t>
      </w:r>
      <w:r>
        <w:rPr>
          <w:rFonts w:ascii="Courier New" w:hAnsi="Courier New" w:cs="Courier New"/>
          <w:color w:val="6A8759"/>
          <w:sz w:val="20"/>
          <w:szCs w:val="20"/>
        </w:rPr>
        <w:t>/swagger/doc.json"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swagHost)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//TITLE: "</w:t>
      </w:r>
      <w:r>
        <w:rPr>
          <w:rFonts w:cs="Courier New" w:hint="eastAsia"/>
          <w:color w:val="808080"/>
          <w:sz w:val="20"/>
          <w:szCs w:val="20"/>
        </w:rPr>
        <w:t>用户中心接口文档</w:t>
      </w:r>
      <w:r>
        <w:rPr>
          <w:rFonts w:ascii="Courier New" w:hAnsi="Courier New" w:cs="Courier New"/>
          <w:color w:val="808080"/>
          <w:sz w:val="20"/>
          <w:szCs w:val="20"/>
        </w:rPr>
        <w:t>",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app.Get(</w:t>
      </w:r>
      <w:r>
        <w:rPr>
          <w:rFonts w:ascii="Courier New" w:hAnsi="Courier New" w:cs="Courier New"/>
          <w:color w:val="6A8759"/>
          <w:sz w:val="20"/>
          <w:szCs w:val="20"/>
        </w:rPr>
        <w:t>"/swagger/{any:path}"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swagger.CustomWrapHandler(config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FBF7E"/>
          <w:sz w:val="20"/>
          <w:szCs w:val="20"/>
        </w:rPr>
        <w:t>swaggerFiles</w:t>
      </w:r>
      <w:r>
        <w:rPr>
          <w:rFonts w:ascii="Courier New" w:hAnsi="Courier New" w:cs="Courier New"/>
          <w:color w:val="A9B7C6"/>
          <w:sz w:val="20"/>
          <w:szCs w:val="20"/>
        </w:rPr>
        <w:t>.Handler))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异常处理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app.OnAnyErrorCode(</w:t>
      </w:r>
      <w:r>
        <w:rPr>
          <w:rFonts w:ascii="Courier New" w:hAnsi="Courier New" w:cs="Courier New"/>
          <w:color w:val="CC7832"/>
          <w:sz w:val="20"/>
          <w:szCs w:val="20"/>
        </w:rPr>
        <w:t>func</w:t>
      </w:r>
      <w:r>
        <w:rPr>
          <w:rFonts w:ascii="Courier New" w:hAnsi="Courier New" w:cs="Courier New"/>
          <w:color w:val="A9B7C6"/>
          <w:sz w:val="20"/>
          <w:szCs w:val="20"/>
        </w:rPr>
        <w:t>(ctx iris.Context)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comm</w:t>
      </w:r>
      <w:r>
        <w:rPr>
          <w:rFonts w:ascii="Courier New" w:hAnsi="Courier New" w:cs="Courier New"/>
          <w:color w:val="A9B7C6"/>
          <w:sz w:val="20"/>
          <w:szCs w:val="20"/>
        </w:rPr>
        <w:t>.Fail(&amp;ctx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ctx.GetStatusCode()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"error"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FBF7E"/>
          <w:sz w:val="20"/>
          <w:szCs w:val="20"/>
        </w:rPr>
        <w:t>admin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Feed</w:t>
      </w:r>
      <w:r>
        <w:rPr>
          <w:rFonts w:ascii="Courier New" w:hAnsi="Courier New" w:cs="Courier New"/>
          <w:color w:val="A9B7C6"/>
          <w:sz w:val="20"/>
          <w:szCs w:val="20"/>
        </w:rPr>
        <w:t>(app)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iris.RegisterOnInterrupt(</w:t>
      </w:r>
      <w:r>
        <w:rPr>
          <w:rFonts w:ascii="Courier New" w:hAnsi="Courier New" w:cs="Courier New"/>
          <w:color w:val="CC7832"/>
          <w:sz w:val="20"/>
          <w:szCs w:val="20"/>
        </w:rPr>
        <w:t>func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注销</w:t>
      </w:r>
      <w:r>
        <w:rPr>
          <w:rFonts w:ascii="Courier New" w:hAnsi="Courier New" w:cs="Courier New"/>
          <w:color w:val="808080"/>
          <w:sz w:val="20"/>
          <w:szCs w:val="20"/>
        </w:rPr>
        <w:t>consul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GetConsulConfig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"enable"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nil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GetConsulConfig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"enable"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bool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FBF7E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.ConsulClient.Deregister(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GetConsulConfig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"serviceName"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GetServerConfig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"port"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关闭</w:t>
      </w:r>
      <w:r>
        <w:rPr>
          <w:rFonts w:ascii="Courier New" w:hAnsi="Courier New" w:cs="Courier New"/>
          <w:color w:val="808080"/>
          <w:sz w:val="20"/>
          <w:szCs w:val="20"/>
        </w:rPr>
        <w:t>RMQ</w:t>
      </w:r>
      <w:r>
        <w:rPr>
          <w:rFonts w:cs="Courier New" w:hint="eastAsia"/>
          <w:color w:val="808080"/>
          <w:sz w:val="20"/>
          <w:szCs w:val="20"/>
        </w:rPr>
        <w:t>消费者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consumer</w:t>
      </w:r>
      <w:r>
        <w:rPr>
          <w:rFonts w:ascii="Courier New" w:hAnsi="Courier New" w:cs="Courier New"/>
          <w:color w:val="A9B7C6"/>
          <w:sz w:val="20"/>
          <w:szCs w:val="20"/>
        </w:rPr>
        <w:t>.CrmFeedRMQConsumer.StopConsumer()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注册退出回调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app.ConfigureHost(</w:t>
      </w:r>
      <w:r>
        <w:rPr>
          <w:rFonts w:ascii="Courier New" w:hAnsi="Courier New" w:cs="Courier New"/>
          <w:color w:val="CC7832"/>
          <w:sz w:val="20"/>
          <w:szCs w:val="20"/>
        </w:rPr>
        <w:t>func</w:t>
      </w:r>
      <w:r>
        <w:rPr>
          <w:rFonts w:ascii="Courier New" w:hAnsi="Courier New" w:cs="Courier New"/>
          <w:color w:val="A9B7C6"/>
          <w:sz w:val="20"/>
          <w:szCs w:val="20"/>
        </w:rPr>
        <w:t>(h *iris.Supervisor)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h.RegisterOnShutdown(</w:t>
      </w:r>
      <w:r>
        <w:rPr>
          <w:rFonts w:ascii="Courier New" w:hAnsi="Courier New" w:cs="Courier New"/>
          <w:color w:val="CC7832"/>
          <w:sz w:val="20"/>
          <w:szCs w:val="20"/>
        </w:rPr>
        <w:t>func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注销</w:t>
      </w:r>
      <w:r>
        <w:rPr>
          <w:rFonts w:ascii="Courier New" w:hAnsi="Courier New" w:cs="Courier New"/>
          <w:color w:val="808080"/>
          <w:sz w:val="20"/>
          <w:szCs w:val="20"/>
        </w:rPr>
        <w:t>consul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GetConsulConfig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"enable"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nil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||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GetConsulConfig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"enable"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bool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FBF7E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.ConsulClient.Deregister(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GetConsulConfig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"serviceName"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GetServerConfig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"port"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////</w:t>
      </w:r>
      <w:r>
        <w:rPr>
          <w:rFonts w:cs="Courier New" w:hint="eastAsia"/>
          <w:color w:val="808080"/>
          <w:sz w:val="20"/>
          <w:szCs w:val="20"/>
        </w:rPr>
        <w:t>关闭</w:t>
      </w:r>
      <w:r>
        <w:rPr>
          <w:rFonts w:ascii="Courier New" w:hAnsi="Courier New" w:cs="Courier New"/>
          <w:color w:val="808080"/>
          <w:sz w:val="20"/>
          <w:szCs w:val="20"/>
        </w:rPr>
        <w:t>RMQ</w:t>
      </w:r>
      <w:r>
        <w:rPr>
          <w:rFonts w:cs="Courier New" w:hint="eastAsia"/>
          <w:color w:val="808080"/>
          <w:sz w:val="20"/>
          <w:szCs w:val="20"/>
        </w:rPr>
        <w:t>生产者</w:t>
      </w:r>
      <w:r>
        <w:rPr>
          <w:rFonts w:cs="Courier New" w:hint="eastAsia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FBF7E"/>
          <w:sz w:val="20"/>
          <w:szCs w:val="20"/>
        </w:rPr>
        <w:t>producer</w:t>
      </w:r>
      <w:r>
        <w:rPr>
          <w:rFonts w:ascii="Courier New" w:hAnsi="Courier New" w:cs="Courier New"/>
          <w:color w:val="A9B7C6"/>
          <w:sz w:val="20"/>
          <w:szCs w:val="20"/>
        </w:rPr>
        <w:t>.RMQProducer.StopProducer()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////</w:t>
      </w:r>
      <w:r>
        <w:rPr>
          <w:rFonts w:cs="Courier New" w:hint="eastAsia"/>
          <w:color w:val="808080"/>
          <w:sz w:val="20"/>
          <w:szCs w:val="20"/>
        </w:rPr>
        <w:t>关闭</w:t>
      </w:r>
      <w:r>
        <w:rPr>
          <w:rFonts w:ascii="Courier New" w:hAnsi="Courier New" w:cs="Courier New"/>
          <w:color w:val="808080"/>
          <w:sz w:val="20"/>
          <w:szCs w:val="20"/>
        </w:rPr>
        <w:t>RMQ</w:t>
      </w:r>
      <w:r>
        <w:rPr>
          <w:rFonts w:cs="Courier New" w:hint="eastAsia"/>
          <w:color w:val="808080"/>
          <w:sz w:val="20"/>
          <w:szCs w:val="20"/>
        </w:rPr>
        <w:t>消费者</w:t>
      </w:r>
      <w:r>
        <w:rPr>
          <w:rFonts w:cs="Courier New" w:hint="eastAsia"/>
          <w:color w:val="80808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AFBF7E"/>
          <w:sz w:val="20"/>
          <w:szCs w:val="20"/>
        </w:rPr>
        <w:t>consumer</w:t>
      </w:r>
      <w:r>
        <w:rPr>
          <w:rFonts w:ascii="Courier New" w:hAnsi="Courier New" w:cs="Courier New"/>
          <w:color w:val="A9B7C6"/>
          <w:sz w:val="20"/>
          <w:szCs w:val="20"/>
        </w:rPr>
        <w:t>.CrmFeedRMQConsumer.StopConsumer()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 </w:t>
      </w:r>
      <w:r>
        <w:rPr>
          <w:rFonts w:ascii="Courier New" w:hAnsi="Courier New" w:cs="Courier New"/>
          <w:color w:val="AFBF7E"/>
          <w:sz w:val="20"/>
          <w:szCs w:val="20"/>
        </w:rPr>
        <w:t>arm</w:t>
      </w:r>
      <w:r>
        <w:rPr>
          <w:rFonts w:ascii="Courier New" w:hAnsi="Courier New" w:cs="Courier New"/>
          <w:color w:val="A9B7C6"/>
          <w:sz w:val="20"/>
          <w:szCs w:val="20"/>
        </w:rPr>
        <w:t>.TracerOptions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opt.ServiceName = </w:t>
      </w:r>
      <w:r>
        <w:rPr>
          <w:rFonts w:ascii="Courier New" w:hAnsi="Courier New" w:cs="Courier New"/>
          <w:color w:val="6A8759"/>
          <w:sz w:val="20"/>
          <w:szCs w:val="20"/>
        </w:rPr>
        <w:t>"kc-crm-feed"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opt.Ip = </w:t>
      </w:r>
      <w:r>
        <w:rPr>
          <w:rFonts w:ascii="Courier New" w:hAnsi="Courier New" w:cs="Courier New"/>
          <w:color w:val="6A8759"/>
          <w:sz w:val="20"/>
          <w:szCs w:val="20"/>
        </w:rPr>
        <w:t>"0.0.0.0"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opt.Env = environment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设置启动参数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srv := &amp;</w:t>
      </w:r>
      <w:r>
        <w:rPr>
          <w:rFonts w:ascii="Courier New" w:hAnsi="Courier New" w:cs="Courier New"/>
          <w:color w:val="AFBF7E"/>
          <w:sz w:val="20"/>
          <w:szCs w:val="20"/>
        </w:rPr>
        <w:t>http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Addr:   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":</w:t>
      </w:r>
      <w:r>
        <w:rPr>
          <w:rFonts w:ascii="Courier New" w:hAnsi="Courier New" w:cs="Courier New"/>
          <w:color w:val="CC7832"/>
          <w:sz w:val="20"/>
          <w:szCs w:val="20"/>
        </w:rPr>
        <w:t>%d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GetServerConfig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"port"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ReadTimeout: 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Duration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GetServerConfig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"readTimeout"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*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Millisecond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WriteTimeout: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Duration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util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GetServerConfig</w:t>
      </w:r>
      <w:r>
        <w:rPr>
          <w:rFonts w:ascii="Courier New" w:hAnsi="Courier New" w:cs="Courier New"/>
          <w:color w:val="A9B7C6"/>
          <w:sz w:val="20"/>
          <w:szCs w:val="20"/>
        </w:rPr>
        <w:t>()[</w:t>
      </w:r>
      <w:r>
        <w:rPr>
          <w:rFonts w:ascii="Courier New" w:hAnsi="Courier New" w:cs="Courier New"/>
          <w:color w:val="6A8759"/>
          <w:sz w:val="20"/>
          <w:szCs w:val="20"/>
        </w:rPr>
        <w:t>"writeTimeout"</w:t>
      </w:r>
      <w:r>
        <w:rPr>
          <w:rFonts w:ascii="Courier New" w:hAnsi="Courier New" w:cs="Courier New"/>
          <w:color w:val="A9B7C6"/>
          <w:sz w:val="20"/>
          <w:szCs w:val="20"/>
        </w:rPr>
        <w:t>].(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*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Millisecond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Handler:      </w:t>
      </w:r>
      <w:r>
        <w:rPr>
          <w:rFonts w:ascii="Courier New" w:hAnsi="Courier New" w:cs="Courier New"/>
          <w:color w:val="AFBF7E"/>
          <w:sz w:val="20"/>
          <w:szCs w:val="20"/>
        </w:rPr>
        <w:t>arm</w:t>
      </w:r>
      <w:r>
        <w:rPr>
          <w:rFonts w:ascii="Courier New" w:hAnsi="Courier New" w:cs="Courier New"/>
          <w:color w:val="A9B7C6"/>
          <w:sz w:val="20"/>
          <w:szCs w:val="20"/>
        </w:rPr>
        <w:t>.Wrap(app.Router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opt)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启动</w:t>
      </w:r>
      <w:r>
        <w:rPr>
          <w:rFonts w:ascii="Courier New" w:hAnsi="Courier New" w:cs="Courier New"/>
          <w:color w:val="808080"/>
          <w:sz w:val="20"/>
          <w:szCs w:val="20"/>
        </w:rPr>
        <w:t>server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_ = app.Run(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iris.Server(srv)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iris.WithoutServerError(iris.ErrServerClosed)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iris.WithOptimizations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C1A85" w:rsidRDefault="005C1A85" w:rsidP="005C1A85"/>
    <w:p w:rsidR="00AE5711" w:rsidRDefault="00AE5711" w:rsidP="005C1A85"/>
    <w:p w:rsidR="00AE5711" w:rsidRDefault="00AE5711" w:rsidP="005C1A85"/>
    <w:p w:rsidR="00270938" w:rsidRDefault="00AE5711" w:rsidP="009E36AC">
      <w:pPr>
        <w:pStyle w:val="1"/>
      </w:pPr>
      <w:r>
        <w:rPr>
          <w:rFonts w:hint="eastAsia"/>
        </w:rPr>
        <w:t>g</w:t>
      </w:r>
      <w:r>
        <w:t>olang</w:t>
      </w:r>
      <w:r>
        <w:rPr>
          <w:rFonts w:hint="eastAsia"/>
        </w:rPr>
        <w:t>基础语法</w:t>
      </w:r>
    </w:p>
    <w:p w:rsidR="009E36AC" w:rsidRDefault="009E36AC" w:rsidP="007B62D4">
      <w:pPr>
        <w:pStyle w:val="2"/>
      </w:pPr>
      <w:r>
        <w:rPr>
          <w:rFonts w:hint="eastAsia"/>
        </w:rPr>
        <w:t>定义一个</w:t>
      </w:r>
      <w:r w:rsidR="007B62D4">
        <w:rPr>
          <w:rFonts w:hint="eastAsia"/>
        </w:rPr>
        <w:t>实体类</w:t>
      </w:r>
    </w:p>
    <w:p w:rsidR="007B62D4" w:rsidRDefault="007B62D4" w:rsidP="007B62D4">
      <w:r>
        <w:rPr>
          <w:rFonts w:hint="eastAsia"/>
        </w:rPr>
        <w:t>定义结构体</w:t>
      </w:r>
    </w:p>
    <w:p w:rsidR="007B62D4" w:rsidRDefault="007B62D4" w:rsidP="007B62D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:rsidR="007B62D4" w:rsidRDefault="007B62D4" w:rsidP="007B62D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7B62D4" w:rsidRDefault="007B62D4" w:rsidP="007B62D4"/>
    <w:p w:rsidR="007B62D4" w:rsidRDefault="007B62D4" w:rsidP="007B62D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dto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"time"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//gorm</w:t>
      </w:r>
      <w:r>
        <w:rPr>
          <w:rFonts w:cs="Courier New" w:hint="eastAsia"/>
          <w:color w:val="808080"/>
          <w:sz w:val="20"/>
          <w:szCs w:val="20"/>
        </w:rPr>
        <w:t>标识的和数据库相关的字段的一些基本配置信息，</w:t>
      </w:r>
      <w:r>
        <w:rPr>
          <w:rFonts w:ascii="Courier New" w:hAnsi="Courier New" w:cs="Courier New"/>
          <w:color w:val="808080"/>
          <w:sz w:val="20"/>
          <w:szCs w:val="20"/>
        </w:rPr>
        <w:t>json</w:t>
      </w:r>
      <w:r>
        <w:rPr>
          <w:rFonts w:cs="Courier New" w:hint="eastAsia"/>
          <w:color w:val="808080"/>
          <w:sz w:val="20"/>
          <w:szCs w:val="20"/>
        </w:rPr>
        <w:t>是转换的</w:t>
      </w:r>
      <w:r>
        <w:rPr>
          <w:rFonts w:ascii="Courier New" w:hAnsi="Courier New" w:cs="Courier New"/>
          <w:color w:val="808080"/>
          <w:sz w:val="20"/>
          <w:szCs w:val="20"/>
        </w:rPr>
        <w:t>json</w:t>
      </w:r>
      <w:r>
        <w:rPr>
          <w:rFonts w:cs="Courier New" w:hint="eastAsia"/>
          <w:color w:val="808080"/>
          <w:sz w:val="20"/>
          <w:szCs w:val="20"/>
        </w:rPr>
        <w:t>字段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Id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      </w:t>
      </w:r>
      <w:r>
        <w:rPr>
          <w:rFonts w:ascii="Courier New" w:hAnsi="Courier New" w:cs="Courier New"/>
          <w:color w:val="6A8759"/>
          <w:sz w:val="20"/>
          <w:szCs w:val="20"/>
        </w:rPr>
        <w:t>`gorm:"column:id;primary_key" json:"id"`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Name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    </w:t>
      </w:r>
      <w:r>
        <w:rPr>
          <w:rFonts w:ascii="Courier New" w:hAnsi="Courier New" w:cs="Courier New"/>
          <w:color w:val="6A8759"/>
          <w:sz w:val="20"/>
          <w:szCs w:val="20"/>
        </w:rPr>
        <w:t>`gorm:"column:name" json:"name"`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CustomerId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      </w:t>
      </w:r>
      <w:r>
        <w:rPr>
          <w:rFonts w:ascii="Courier New" w:hAnsi="Courier New" w:cs="Courier New"/>
          <w:color w:val="6A8759"/>
          <w:sz w:val="20"/>
          <w:szCs w:val="20"/>
        </w:rPr>
        <w:t>`gorm:"column:customer_id" json:"customer_id"`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Ctime     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 xml:space="preserve">Time </w:t>
      </w:r>
      <w:r>
        <w:rPr>
          <w:rFonts w:ascii="Courier New" w:hAnsi="Courier New" w:cs="Courier New"/>
          <w:color w:val="6A8759"/>
          <w:sz w:val="20"/>
          <w:szCs w:val="20"/>
        </w:rPr>
        <w:t>`gorm:"type:datetime(0) not null;default:current_timestamp;" json:"ctime"`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Utime     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 xml:space="preserve">Time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`gorm:"type:datetime(0) not null on update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current_timestamp;omitempty;default:current_timestamp;" json:"utime"`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7B62D4" w:rsidRDefault="007B62D4" w:rsidP="007B62D4"/>
    <w:p w:rsidR="007B62D4" w:rsidRDefault="007B62D4" w:rsidP="007B62D4">
      <w:pPr>
        <w:pStyle w:val="2"/>
      </w:pPr>
      <w:r>
        <w:rPr>
          <w:rFonts w:hint="eastAsia"/>
        </w:rPr>
        <w:t>创建service方法</w:t>
      </w:r>
    </w:p>
    <w:p w:rsidR="007B62D4" w:rsidRDefault="00573DD7" w:rsidP="00573D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构造方法</w:t>
      </w:r>
    </w:p>
    <w:p w:rsidR="00573DD7" w:rsidRDefault="00573DD7" w:rsidP="00573DD7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初始化方法</w:t>
      </w:r>
      <w:r>
        <w:rPr>
          <w:rFonts w:cs="Courier New" w:hint="eastAsia"/>
          <w:color w:val="808080"/>
          <w:sz w:val="20"/>
          <w:szCs w:val="20"/>
        </w:rPr>
        <w:t>，带参数的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NewFeedService</w:t>
      </w:r>
      <w:r>
        <w:rPr>
          <w:rFonts w:ascii="Courier New" w:hAnsi="Courier New" w:cs="Courier New"/>
          <w:color w:val="A9B7C6"/>
          <w:sz w:val="20"/>
          <w:szCs w:val="20"/>
        </w:rPr>
        <w:t>(ctx *iris.Context) *</w:t>
      </w:r>
      <w:r>
        <w:rPr>
          <w:rFonts w:ascii="Courier New" w:hAnsi="Courier New" w:cs="Courier New"/>
          <w:color w:val="6FAFBD"/>
          <w:sz w:val="20"/>
          <w:szCs w:val="20"/>
        </w:rPr>
        <w:t xml:space="preserve">feedService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&amp;</w:t>
      </w:r>
      <w:r>
        <w:rPr>
          <w:rFonts w:ascii="Courier New" w:hAnsi="Courier New" w:cs="Courier New"/>
          <w:color w:val="6FAFBD"/>
          <w:sz w:val="20"/>
          <w:szCs w:val="20"/>
        </w:rPr>
        <w:t>feedService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Ctx: ctx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E36AC" w:rsidRDefault="003C4519" w:rsidP="003C45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函数方法</w:t>
      </w:r>
    </w:p>
    <w:p w:rsidR="003C4519" w:rsidRDefault="003C4519" w:rsidP="003C4519">
      <w:pPr>
        <w:pStyle w:val="a3"/>
        <w:ind w:left="360" w:firstLineChars="0" w:firstLine="0"/>
      </w:pPr>
      <w:r>
        <w:t xml:space="preserve">func </w:t>
      </w:r>
      <w:r>
        <w:rPr>
          <w:rFonts w:hint="eastAsia"/>
        </w:rPr>
        <w:t>函数名(参数</w:t>
      </w:r>
      <w:r>
        <w:t>)</w:t>
      </w:r>
      <w:r>
        <w:rPr>
          <w:rFonts w:hint="eastAsia"/>
        </w:rPr>
        <w:t>(返回值列表</w:t>
      </w:r>
      <w:r>
        <w:t>)</w:t>
      </w:r>
      <w:r>
        <w:rPr>
          <w:rFonts w:hint="eastAsia"/>
        </w:rPr>
        <w:t>{}</w:t>
      </w:r>
    </w:p>
    <w:p w:rsidR="003C4519" w:rsidRDefault="003C4519" w:rsidP="003C45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* </w:t>
      </w:r>
      <w:r>
        <w:rPr>
          <w:rFonts w:cs="Courier New" w:hint="eastAsia"/>
          <w:color w:val="808080"/>
          <w:sz w:val="20"/>
          <w:szCs w:val="20"/>
        </w:rPr>
        <w:t>三元表达式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(condition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bool, </w:t>
      </w:r>
      <w:r>
        <w:rPr>
          <w:rFonts w:ascii="Courier New" w:hAnsi="Courier New" w:cs="Courier New"/>
          <w:color w:val="A9B7C6"/>
          <w:sz w:val="20"/>
          <w:szCs w:val="20"/>
        </w:rPr>
        <w:t>trueVal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falseVal 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{}) </w:t>
      </w:r>
      <w:r>
        <w:rPr>
          <w:rFonts w:ascii="Courier New" w:hAnsi="Courier New" w:cs="Courier New"/>
          <w:color w:val="CC7832"/>
          <w:sz w:val="20"/>
          <w:szCs w:val="20"/>
        </w:rPr>
        <w:t>interface</w:t>
      </w:r>
      <w:r>
        <w:rPr>
          <w:rFonts w:ascii="Courier New" w:hAnsi="Courier New" w:cs="Courier New"/>
          <w:color w:val="A9B7C6"/>
          <w:sz w:val="20"/>
          <w:szCs w:val="20"/>
        </w:rPr>
        <w:t>{}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condition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trueVal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falseVal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C4519" w:rsidRDefault="0012761E" w:rsidP="001276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实例方法</w:t>
      </w:r>
    </w:p>
    <w:p w:rsidR="0012761E" w:rsidRDefault="00C415B5" w:rsidP="0012761E">
      <w:pPr>
        <w:pStyle w:val="a3"/>
        <w:ind w:left="360" w:firstLineChars="0" w:firstLine="0"/>
      </w:pPr>
      <w:r>
        <w:t xml:space="preserve">func </w:t>
      </w:r>
      <w:r>
        <w:rPr>
          <w:rFonts w:hint="eastAsia"/>
        </w:rPr>
        <w:t>(s</w:t>
      </w:r>
      <w:r>
        <w:t xml:space="preserve"> *</w:t>
      </w:r>
      <w:r>
        <w:rPr>
          <w:rFonts w:hint="eastAsia"/>
        </w:rPr>
        <w:t>对象归属实例名</w:t>
      </w:r>
      <w:r>
        <w:t xml:space="preserve">) </w:t>
      </w:r>
      <w:r>
        <w:rPr>
          <w:rFonts w:hint="eastAsia"/>
        </w:rPr>
        <w:t xml:space="preserve">方法名 </w:t>
      </w:r>
      <w:r>
        <w:t>(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>(返回值列表</w:t>
      </w:r>
      <w:r>
        <w:t>)</w:t>
      </w:r>
      <w:r w:rsidR="00224515">
        <w:rPr>
          <w:rFonts w:hint="eastAsia"/>
        </w:rPr>
        <w:t>{}</w:t>
      </w:r>
    </w:p>
    <w:p w:rsidR="00224515" w:rsidRDefault="00224515" w:rsidP="0022451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EADE5"/>
          <w:sz w:val="20"/>
          <w:szCs w:val="20"/>
        </w:rPr>
        <w:t xml:space="preserve">s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6FAFBD"/>
          <w:sz w:val="20"/>
          <w:szCs w:val="20"/>
        </w:rPr>
        <w:t>feedService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FFC66D"/>
          <w:sz w:val="20"/>
          <w:szCs w:val="20"/>
        </w:rPr>
        <w:t>GetFeedList</w:t>
      </w:r>
      <w:r>
        <w:rPr>
          <w:rFonts w:ascii="Courier New" w:hAnsi="Courier New" w:cs="Courier New"/>
          <w:color w:val="A9B7C6"/>
          <w:sz w:val="20"/>
          <w:szCs w:val="20"/>
        </w:rPr>
        <w:t>(feedListReq *</w:t>
      </w:r>
      <w:r>
        <w:rPr>
          <w:rFonts w:ascii="Courier New" w:hAnsi="Courier New" w:cs="Courier New"/>
          <w:color w:val="AFBF7E"/>
          <w:sz w:val="20"/>
          <w:szCs w:val="20"/>
        </w:rPr>
        <w:t>req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>FeedListReq</w:t>
      </w:r>
      <w:r>
        <w:rPr>
          <w:rFonts w:ascii="Courier New" w:hAnsi="Courier New" w:cs="Courier New"/>
          <w:color w:val="A9B7C6"/>
          <w:sz w:val="20"/>
          <w:szCs w:val="20"/>
        </w:rPr>
        <w:t>) *</w:t>
      </w:r>
      <w:r>
        <w:rPr>
          <w:rFonts w:ascii="Courier New" w:hAnsi="Courier New" w:cs="Courier New"/>
          <w:color w:val="AFBF7E"/>
          <w:sz w:val="20"/>
          <w:szCs w:val="20"/>
        </w:rPr>
        <w:t>vo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6FAFBD"/>
          <w:sz w:val="20"/>
          <w:szCs w:val="20"/>
        </w:rPr>
        <w:t xml:space="preserve">FeedListVo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 w:hint="eastAsia"/>
          <w:color w:val="A9B7C6"/>
          <w:sz w:val="20"/>
          <w:szCs w:val="20"/>
        </w:rPr>
        <w:t>}</w:t>
      </w:r>
    </w:p>
    <w:p w:rsidR="00FC3C84" w:rsidRDefault="00FC3C84" w:rsidP="0012761E">
      <w:pPr>
        <w:pStyle w:val="a3"/>
        <w:ind w:left="360" w:firstLineChars="0" w:firstLine="0"/>
      </w:pPr>
    </w:p>
    <w:p w:rsidR="00FC3C84" w:rsidRDefault="00FC3C84" w:rsidP="0012761E">
      <w:pPr>
        <w:pStyle w:val="a3"/>
        <w:ind w:left="360" w:firstLineChars="0" w:firstLine="0"/>
      </w:pPr>
    </w:p>
    <w:p w:rsidR="00FC3C84" w:rsidRPr="00224515" w:rsidRDefault="00FC3C84" w:rsidP="0012761E">
      <w:pPr>
        <w:pStyle w:val="a3"/>
        <w:ind w:left="360" w:firstLineChars="0" w:firstLine="0"/>
        <w:rPr>
          <w:rFonts w:hint="eastAsia"/>
        </w:rPr>
      </w:pPr>
    </w:p>
    <w:p w:rsidR="00AE5711" w:rsidRDefault="00AE5711" w:rsidP="00AE5711">
      <w:pPr>
        <w:pStyle w:val="1"/>
      </w:pPr>
      <w:r>
        <w:rPr>
          <w:rFonts w:hint="eastAsia"/>
        </w:rPr>
        <w:t>golang高级语法及特性</w:t>
      </w:r>
    </w:p>
    <w:p w:rsidR="00E6249C" w:rsidRDefault="00A70B78" w:rsidP="00E6249C">
      <w:pPr>
        <w:pStyle w:val="2"/>
      </w:pPr>
      <w:r>
        <w:rPr>
          <w:rFonts w:hint="eastAsia"/>
        </w:rPr>
        <w:t>协</w:t>
      </w:r>
      <w:r w:rsidR="00E6249C">
        <w:rPr>
          <w:rFonts w:hint="eastAsia"/>
        </w:rPr>
        <w:t>程和管道</w:t>
      </w:r>
    </w:p>
    <w:p w:rsidR="00DE2D5C" w:rsidRPr="00DE2D5C" w:rsidRDefault="00DE2D5C" w:rsidP="00DE2D5C">
      <w:pPr>
        <w:pStyle w:val="3"/>
        <w:rPr>
          <w:rFonts w:hint="eastAsia"/>
        </w:rPr>
      </w:pPr>
      <w:r>
        <w:rPr>
          <w:rFonts w:hint="eastAsia"/>
        </w:rPr>
        <w:t>简述</w:t>
      </w:r>
    </w:p>
    <w:p w:rsidR="00787E86" w:rsidRDefault="00563D60" w:rsidP="00563D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Go语言的并发基于goroutine</w:t>
      </w:r>
    </w:p>
    <w:p w:rsidR="006363B6" w:rsidRDefault="006363B6" w:rsidP="006363B6">
      <w:pPr>
        <w:pStyle w:val="a3"/>
        <w:ind w:left="360" w:firstLineChars="0" w:firstLine="0"/>
      </w:pPr>
      <w:r w:rsidRPr="006363B6">
        <w:lastRenderedPageBreak/>
        <w:t xml:space="preserve">Go语言的并发是基于 goroutine 的，goroutine 类似于线程，但并非线程。可以将 </w:t>
      </w:r>
      <w:r w:rsidRPr="00E020D5">
        <w:rPr>
          <w:color w:val="FF0000"/>
        </w:rPr>
        <w:t>goroutine 理解为一种虚拟线程</w:t>
      </w:r>
      <w:r w:rsidRPr="006363B6">
        <w:t>。Go语言运行时会参与调度 goroutine，并将 goroutine 合理地分配到每个 CPU 中，最大限度地使用 CPU 性能。</w:t>
      </w:r>
    </w:p>
    <w:p w:rsidR="00563D60" w:rsidRDefault="00563D60" w:rsidP="00563D60">
      <w:pPr>
        <w:pStyle w:val="a3"/>
        <w:numPr>
          <w:ilvl w:val="0"/>
          <w:numId w:val="6"/>
        </w:numPr>
        <w:ind w:firstLineChars="0"/>
      </w:pPr>
      <w:r>
        <w:t>G</w:t>
      </w:r>
      <w:r>
        <w:rPr>
          <w:rFonts w:hint="eastAsia"/>
        </w:rPr>
        <w:t>oroutine之间的通信基于管道Channel</w:t>
      </w:r>
    </w:p>
    <w:p w:rsidR="006363B6" w:rsidRDefault="006363B6" w:rsidP="006363B6">
      <w:pPr>
        <w:pStyle w:val="a3"/>
        <w:ind w:left="360" w:firstLineChars="0" w:firstLine="0"/>
      </w:pPr>
      <w:r w:rsidRPr="00E020D5">
        <w:rPr>
          <w:rFonts w:hint="eastAsia"/>
          <w:color w:val="FF0000"/>
        </w:rPr>
        <w:t>多个</w:t>
      </w:r>
      <w:r w:rsidRPr="00E020D5">
        <w:rPr>
          <w:color w:val="FF0000"/>
        </w:rPr>
        <w:t xml:space="preserve"> goroutine 中，Go语言使用通道（channel）进行通信</w:t>
      </w:r>
      <w:r w:rsidRPr="006363B6">
        <w:t>，通道是一种内置的数据结构，可以让用户在不同的 goroutine 之间同步发送具有类型的消息。</w:t>
      </w:r>
      <w:r w:rsidRPr="00E020D5">
        <w:rPr>
          <w:color w:val="FF0000"/>
        </w:rPr>
        <w:t>这让编程模型更倾向于在 goroutine 之间发送消息，而不是让多个 goroutine 争夺同一个数据的使用权。</w:t>
      </w:r>
    </w:p>
    <w:p w:rsidR="00E020D5" w:rsidRDefault="00B858F7" w:rsidP="00E6249C">
      <w:pPr>
        <w:pStyle w:val="a3"/>
        <w:numPr>
          <w:ilvl w:val="0"/>
          <w:numId w:val="6"/>
        </w:numPr>
        <w:ind w:firstLineChars="0"/>
      </w:pPr>
      <w:r w:rsidRPr="00B858F7">
        <w:rPr>
          <w:rFonts w:hint="eastAsia"/>
        </w:rPr>
        <w:t>程序可以将需要并发的环节设计为生产者模式和消费者的模式，将数据放入通道。通道另外一端的代码将这些数据进行并发计算并返回结果</w:t>
      </w:r>
    </w:p>
    <w:p w:rsidR="00E6249C" w:rsidRDefault="00F7067B" w:rsidP="00E624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实例代码</w:t>
      </w:r>
    </w:p>
    <w:p w:rsidR="00F7067B" w:rsidRDefault="00F7067B" w:rsidP="00F7067B">
      <w:pPr>
        <w:pStyle w:val="HTML"/>
        <w:numPr>
          <w:ilvl w:val="0"/>
          <w:numId w:val="6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FBF7E"/>
          <w:sz w:val="20"/>
          <w:szCs w:val="20"/>
        </w:rPr>
        <w:t>main</w:t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AFBF7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A8759"/>
          <w:sz w:val="20"/>
          <w:szCs w:val="20"/>
        </w:rPr>
        <w:t>"fmt"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"math/rand"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"time"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数据生产者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producer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(header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string,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channel </w:t>
      </w:r>
      <w:r>
        <w:rPr>
          <w:rFonts w:ascii="Courier New" w:hAnsi="Courier New" w:cs="Courier New"/>
          <w:color w:val="CC7832"/>
          <w:sz w:val="20"/>
          <w:szCs w:val="20"/>
        </w:rPr>
        <w:t>chan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&lt;- </w:t>
      </w:r>
      <w:r>
        <w:rPr>
          <w:rFonts w:ascii="Courier New" w:hAnsi="Courier New" w:cs="Courier New"/>
          <w:color w:val="CC7832"/>
          <w:sz w:val="20"/>
          <w:szCs w:val="20"/>
        </w:rPr>
        <w:t>string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无限循环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cs="Courier New" w:hint="eastAsia"/>
          <w:color w:val="808080"/>
          <w:sz w:val="20"/>
          <w:szCs w:val="20"/>
        </w:rPr>
        <w:t>不停地生产数据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将随机数和字符串格式化为字符串发送给通道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channel &lt;-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Sprintf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%s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%v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header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FBF7E"/>
          <w:sz w:val="20"/>
          <w:szCs w:val="20"/>
        </w:rPr>
        <w:t>rand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Int31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等待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秒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FBF7E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Second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数据消费者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customer</w:t>
      </w:r>
      <w:r>
        <w:rPr>
          <w:rFonts w:ascii="Courier New" w:hAnsi="Courier New" w:cs="Courier New"/>
          <w:color w:val="A9B7C6"/>
          <w:sz w:val="20"/>
          <w:szCs w:val="20"/>
        </w:rPr>
        <w:t>(channel &lt;-</w:t>
      </w:r>
      <w:r>
        <w:rPr>
          <w:rFonts w:ascii="Courier New" w:hAnsi="Courier New" w:cs="Courier New"/>
          <w:color w:val="CC7832"/>
          <w:sz w:val="20"/>
          <w:szCs w:val="20"/>
        </w:rPr>
        <w:t>chan string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不停地获取数据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从通道中取出数据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cs="Courier New" w:hint="eastAsia"/>
          <w:color w:val="808080"/>
          <w:sz w:val="20"/>
          <w:szCs w:val="20"/>
        </w:rPr>
        <w:t>此处会阻塞直到信道中返回数据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message := &lt;-channel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打印数据</w:t>
      </w:r>
      <w:r>
        <w:rPr>
          <w:rFonts w:cs="Courier New" w:hint="eastAsia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FBF7E"/>
          <w:sz w:val="20"/>
          <w:szCs w:val="20"/>
        </w:rPr>
        <w:t>fmt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B09D79"/>
          <w:sz w:val="20"/>
          <w:szCs w:val="20"/>
        </w:rPr>
        <w:t>Println</w:t>
      </w:r>
      <w:r>
        <w:rPr>
          <w:rFonts w:ascii="Courier New" w:hAnsi="Courier New" w:cs="Courier New"/>
          <w:color w:val="A9B7C6"/>
          <w:sz w:val="20"/>
          <w:szCs w:val="20"/>
        </w:rPr>
        <w:t>(message)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创建一个字符串类型的通道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channel := </w:t>
      </w:r>
      <w:r>
        <w:rPr>
          <w:rFonts w:ascii="Courier New" w:hAnsi="Courier New" w:cs="Courier New"/>
          <w:color w:val="FFC66D"/>
          <w:sz w:val="20"/>
          <w:szCs w:val="20"/>
        </w:rPr>
        <w:t>make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chan string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创建</w:t>
      </w:r>
      <w:r>
        <w:rPr>
          <w:rFonts w:ascii="Courier New" w:hAnsi="Courier New" w:cs="Courier New"/>
          <w:color w:val="808080"/>
          <w:sz w:val="20"/>
          <w:szCs w:val="20"/>
        </w:rPr>
        <w:t>producer()</w:t>
      </w:r>
      <w:r>
        <w:rPr>
          <w:rFonts w:cs="Courier New" w:hint="eastAsia"/>
          <w:color w:val="808080"/>
          <w:sz w:val="20"/>
          <w:szCs w:val="20"/>
        </w:rPr>
        <w:t>函数的并发</w:t>
      </w:r>
      <w:r>
        <w:rPr>
          <w:rFonts w:ascii="Courier New" w:hAnsi="Courier New" w:cs="Courier New"/>
          <w:color w:val="808080"/>
          <w:sz w:val="20"/>
          <w:szCs w:val="20"/>
        </w:rPr>
        <w:t>goroutine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go </w:t>
      </w:r>
      <w:r>
        <w:rPr>
          <w:rFonts w:ascii="Courier New" w:hAnsi="Courier New" w:cs="Courier New"/>
          <w:color w:val="B09D79"/>
          <w:sz w:val="20"/>
          <w:szCs w:val="20"/>
        </w:rPr>
        <w:t>producer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"cat"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channel)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go </w:t>
      </w:r>
      <w:r>
        <w:rPr>
          <w:rFonts w:ascii="Courier New" w:hAnsi="Courier New" w:cs="Courier New"/>
          <w:color w:val="B09D79"/>
          <w:sz w:val="20"/>
          <w:szCs w:val="20"/>
        </w:rPr>
        <w:t>producer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"dog"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channel)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数据消费函数</w:t>
      </w:r>
      <w:r>
        <w:rPr>
          <w:rFonts w:cs="Courier New" w:hint="eastAsia"/>
          <w:color w:val="808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09D79"/>
          <w:sz w:val="20"/>
          <w:szCs w:val="20"/>
        </w:rPr>
        <w:t>customer</w:t>
      </w:r>
      <w:r>
        <w:rPr>
          <w:rFonts w:ascii="Courier New" w:hAnsi="Courier New" w:cs="Courier New"/>
          <w:color w:val="A9B7C6"/>
          <w:sz w:val="20"/>
          <w:szCs w:val="20"/>
        </w:rPr>
        <w:t>(channel)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7067B" w:rsidRDefault="00B63477" w:rsidP="00F7067B">
      <w:pPr>
        <w:pStyle w:val="a3"/>
        <w:ind w:left="360" w:firstLineChars="0" w:firstLine="0"/>
      </w:pPr>
      <w:r>
        <w:rPr>
          <w:rFonts w:hint="eastAsia"/>
        </w:rPr>
        <w:t>目的就是让多个协</w:t>
      </w:r>
      <w:r w:rsidR="00063520">
        <w:rPr>
          <w:rFonts w:hint="eastAsia"/>
        </w:rPr>
        <w:t>程之间相互通信。区别于Java的线程之间通信模型</w:t>
      </w:r>
    </w:p>
    <w:p w:rsidR="00C11249" w:rsidRDefault="00C11249" w:rsidP="00F7067B">
      <w:pPr>
        <w:pStyle w:val="a3"/>
        <w:ind w:left="360" w:firstLineChars="0" w:firstLine="0"/>
      </w:pPr>
    </w:p>
    <w:p w:rsidR="00C42DD8" w:rsidRDefault="00EB352D" w:rsidP="00BF2969">
      <w:pPr>
        <w:pStyle w:val="3"/>
      </w:pPr>
      <w:r>
        <w:rPr>
          <w:rFonts w:hint="eastAsia"/>
        </w:rPr>
        <w:t>g</w:t>
      </w:r>
      <w:r w:rsidR="00C11249">
        <w:t>oroutine</w:t>
      </w:r>
      <w:r w:rsidR="00C11249">
        <w:rPr>
          <w:rFonts w:hint="eastAsia"/>
        </w:rPr>
        <w:t>的用法</w:t>
      </w:r>
    </w:p>
    <w:p w:rsidR="00BF2969" w:rsidRPr="00C16265" w:rsidRDefault="00BF2969" w:rsidP="00BF2969">
      <w:pPr>
        <w:pStyle w:val="a3"/>
        <w:ind w:left="360" w:firstLineChars="0" w:firstLine="0"/>
        <w:rPr>
          <w:color w:val="FF0000"/>
        </w:rPr>
      </w:pPr>
      <w:r w:rsidRPr="00C16265">
        <w:rPr>
          <w:rFonts w:hint="eastAsia"/>
          <w:color w:val="FF0000"/>
        </w:rPr>
        <w:t>第一种：调用方法前增加go关键字</w:t>
      </w:r>
    </w:p>
    <w:p w:rsidR="00BF2969" w:rsidRPr="00EE011D" w:rsidRDefault="00BF2969" w:rsidP="00BF2969">
      <w:pPr>
        <w:pStyle w:val="a3"/>
        <w:ind w:left="360" w:firstLineChars="0" w:firstLine="0"/>
      </w:pPr>
      <w:r w:rsidRPr="00EE011D">
        <w:rPr>
          <w:rFonts w:ascii="Courier New" w:eastAsia="宋体" w:hAnsi="Courier New" w:cs="Courier New"/>
          <w:color w:val="666666"/>
          <w:kern w:val="0"/>
          <w:szCs w:val="21"/>
        </w:rPr>
        <w:t>go GetThingDone(param1, param2);</w:t>
      </w:r>
    </w:p>
    <w:p w:rsidR="00BF2969" w:rsidRDefault="00BF2969" w:rsidP="00BF2969">
      <w:pPr>
        <w:pStyle w:val="a3"/>
        <w:ind w:left="360" w:firstLineChars="0" w:firstLine="0"/>
      </w:pPr>
      <w:r>
        <w:rPr>
          <w:rFonts w:hint="eastAsia"/>
        </w:rPr>
        <w:t>第二种：匿名方法执行前增加go关键字</w:t>
      </w:r>
    </w:p>
    <w:p w:rsidR="00BF2969" w:rsidRDefault="00BF2969" w:rsidP="00BF2969">
      <w:pPr>
        <w:pStyle w:val="a3"/>
        <w:ind w:left="360" w:firstLineChars="0" w:firstLine="0"/>
      </w:pPr>
      <w:r>
        <w:rPr>
          <w:rFonts w:hint="eastAsia"/>
        </w:rPr>
        <w:t>g</w:t>
      </w:r>
      <w:r>
        <w:t>o func(param1,param2){}(val1,val2)</w:t>
      </w:r>
    </w:p>
    <w:p w:rsidR="00BF2969" w:rsidRDefault="00BF2969" w:rsidP="00BF2969">
      <w:pPr>
        <w:pStyle w:val="a3"/>
        <w:ind w:left="360" w:firstLineChars="0" w:firstLine="0"/>
      </w:pPr>
      <w:r>
        <w:rPr>
          <w:rFonts w:hint="eastAsia"/>
        </w:rPr>
        <w:t>第三种：直接新建一个goroutine，在其中执行代码块</w:t>
      </w:r>
    </w:p>
    <w:p w:rsidR="00BF2969" w:rsidRDefault="00BF2969" w:rsidP="00BF2969">
      <w:pPr>
        <w:pStyle w:val="a3"/>
        <w:ind w:left="360" w:firstLineChars="0" w:firstLine="0"/>
      </w:pPr>
      <w:r>
        <w:rPr>
          <w:rFonts w:hint="eastAsia"/>
        </w:rPr>
        <w:t>go</w:t>
      </w:r>
      <w:r>
        <w:t>{xxx}</w:t>
      </w:r>
    </w:p>
    <w:p w:rsidR="00BF2969" w:rsidRPr="00BF2969" w:rsidRDefault="00BF2969" w:rsidP="00BF2969">
      <w:pPr>
        <w:rPr>
          <w:rFonts w:hint="eastAsia"/>
        </w:rPr>
      </w:pPr>
    </w:p>
    <w:p w:rsidR="00C16265" w:rsidRDefault="00C16265" w:rsidP="00C16265">
      <w:pPr>
        <w:pStyle w:val="3"/>
      </w:pPr>
      <w:r>
        <w:rPr>
          <w:rFonts w:hint="eastAsia"/>
        </w:rPr>
        <w:t>c</w:t>
      </w:r>
      <w:r>
        <w:t>hannel</w:t>
      </w:r>
      <w:r>
        <w:rPr>
          <w:rFonts w:hint="eastAsia"/>
        </w:rPr>
        <w:t>的用法</w:t>
      </w:r>
    </w:p>
    <w:p w:rsidR="00BF2969" w:rsidRDefault="00871FBD" w:rsidP="00BF2969">
      <w:r>
        <w:rPr>
          <w:rFonts w:hint="eastAsia"/>
        </w:rPr>
        <w:t>channel是类型相关的，每个channel只能指定一种类型，且</w:t>
      </w:r>
      <w:r w:rsidR="00CE0DE0">
        <w:rPr>
          <w:rFonts w:hint="eastAsia"/>
        </w:rPr>
        <w:t>需要在创建的时候声明</w:t>
      </w:r>
    </w:p>
    <w:p w:rsidR="00CE0DE0" w:rsidRDefault="00602A55" w:rsidP="00BF2969">
      <w:r>
        <w:t>strChan :=make(channel string)</w:t>
      </w:r>
    </w:p>
    <w:p w:rsidR="00602A55" w:rsidRPr="00BF2969" w:rsidRDefault="00602A55" w:rsidP="00BF2969">
      <w:pPr>
        <w:rPr>
          <w:rFonts w:hint="eastAsia"/>
        </w:rPr>
      </w:pPr>
      <w:r>
        <w:t>intChan :=make(channel int)</w:t>
      </w:r>
      <w:bookmarkStart w:id="0" w:name="_GoBack"/>
      <w:bookmarkEnd w:id="0"/>
    </w:p>
    <w:p w:rsidR="001A1BAE" w:rsidRDefault="001A1BAE" w:rsidP="001A1BAE">
      <w:pPr>
        <w:pStyle w:val="2"/>
      </w:pPr>
      <w:r>
        <w:rPr>
          <w:rFonts w:hint="eastAsia"/>
        </w:rPr>
        <w:t>指针</w:t>
      </w:r>
    </w:p>
    <w:p w:rsidR="0096756F" w:rsidRDefault="00B6313E" w:rsidP="0096756F">
      <w:r>
        <w:rPr>
          <w:rFonts w:hint="eastAsia"/>
        </w:rPr>
        <w:t>可以简单理解成一种数据结构，这种数据结构记录的是</w:t>
      </w:r>
      <w:r w:rsidRPr="00B6313E">
        <w:rPr>
          <w:rFonts w:hint="eastAsia"/>
          <w:color w:val="FF0000"/>
        </w:rPr>
        <w:t>内存地址</w:t>
      </w:r>
      <w:r w:rsidRPr="00B6313E">
        <w:rPr>
          <w:rFonts w:hint="eastAsia"/>
        </w:rPr>
        <w:t>，</w:t>
      </w:r>
      <w:r w:rsidR="00562B22">
        <w:rPr>
          <w:rFonts w:hint="eastAsia"/>
        </w:rPr>
        <w:t>一般变量名定义成ptr</w:t>
      </w:r>
      <w:r w:rsidR="000C59AC">
        <w:rPr>
          <w:rFonts w:hint="eastAsia"/>
        </w:rPr>
        <w:t>。获取变量的内存地址使用&amp;。使用指针获取对应的变量使用*</w:t>
      </w:r>
    </w:p>
    <w:p w:rsidR="000C59AC" w:rsidRDefault="000C59AC" w:rsidP="0096756F">
      <w:r>
        <w:t>ptr := &amp;name</w:t>
      </w:r>
    </w:p>
    <w:p w:rsidR="009A23CF" w:rsidRDefault="009A23CF" w:rsidP="0096756F">
      <w:r>
        <w:t>//</w:t>
      </w:r>
      <w:r>
        <w:rPr>
          <w:rFonts w:hint="eastAsia"/>
        </w:rPr>
        <w:t>将name的内存地址赋给ptr这个指针</w:t>
      </w:r>
    </w:p>
    <w:p w:rsidR="000C59AC" w:rsidRDefault="000C59AC" w:rsidP="0096756F">
      <w:r>
        <w:t>name :=*ptr</w:t>
      </w:r>
    </w:p>
    <w:p w:rsidR="009A23CF" w:rsidRPr="0096756F" w:rsidRDefault="009A23CF" w:rsidP="0096756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获取ptr指针所指向的变量赋给name</w:t>
      </w:r>
    </w:p>
    <w:p w:rsidR="00787E86" w:rsidRDefault="00787E86" w:rsidP="00787E86">
      <w:pPr>
        <w:pStyle w:val="1"/>
      </w:pPr>
      <w:r>
        <w:rPr>
          <w:rFonts w:hint="eastAsia"/>
        </w:rPr>
        <w:t>golang框架-gorm</w:t>
      </w:r>
    </w:p>
    <w:p w:rsidR="00787E86" w:rsidRPr="00787E86" w:rsidRDefault="00787E86" w:rsidP="00787E86">
      <w:pPr>
        <w:rPr>
          <w:rFonts w:hint="eastAsia"/>
        </w:rPr>
      </w:pPr>
    </w:p>
    <w:sectPr w:rsidR="00787E86" w:rsidRPr="0078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BBD"/>
    <w:multiLevelType w:val="hybridMultilevel"/>
    <w:tmpl w:val="1728C640"/>
    <w:lvl w:ilvl="0" w:tplc="0ACA5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07EBE"/>
    <w:multiLevelType w:val="multilevel"/>
    <w:tmpl w:val="17F2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1CBE"/>
    <w:multiLevelType w:val="hybridMultilevel"/>
    <w:tmpl w:val="4CD8587C"/>
    <w:lvl w:ilvl="0" w:tplc="E206A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DB1AF4"/>
    <w:multiLevelType w:val="hybridMultilevel"/>
    <w:tmpl w:val="2B862EA8"/>
    <w:lvl w:ilvl="0" w:tplc="A70C1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C201E"/>
    <w:multiLevelType w:val="hybridMultilevel"/>
    <w:tmpl w:val="1BFCFA3A"/>
    <w:lvl w:ilvl="0" w:tplc="9AB80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150DE"/>
    <w:multiLevelType w:val="hybridMultilevel"/>
    <w:tmpl w:val="99D4E2FC"/>
    <w:lvl w:ilvl="0" w:tplc="1CAC7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C92961"/>
    <w:multiLevelType w:val="hybridMultilevel"/>
    <w:tmpl w:val="532EA3D2"/>
    <w:lvl w:ilvl="0" w:tplc="3472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3D"/>
    <w:rsid w:val="00007F9C"/>
    <w:rsid w:val="00022CD8"/>
    <w:rsid w:val="000258E9"/>
    <w:rsid w:val="00061D0C"/>
    <w:rsid w:val="00063520"/>
    <w:rsid w:val="00075A1D"/>
    <w:rsid w:val="000C59AC"/>
    <w:rsid w:val="000E1FD1"/>
    <w:rsid w:val="0012761E"/>
    <w:rsid w:val="00174063"/>
    <w:rsid w:val="001807E3"/>
    <w:rsid w:val="001A1BAE"/>
    <w:rsid w:val="001C2B94"/>
    <w:rsid w:val="001D5341"/>
    <w:rsid w:val="00224515"/>
    <w:rsid w:val="00270938"/>
    <w:rsid w:val="00290C81"/>
    <w:rsid w:val="002D31C8"/>
    <w:rsid w:val="003C4519"/>
    <w:rsid w:val="004E03DD"/>
    <w:rsid w:val="004E71EE"/>
    <w:rsid w:val="00562B22"/>
    <w:rsid w:val="00563D60"/>
    <w:rsid w:val="00573DD7"/>
    <w:rsid w:val="00597685"/>
    <w:rsid w:val="005C1A85"/>
    <w:rsid w:val="00602A55"/>
    <w:rsid w:val="00623076"/>
    <w:rsid w:val="006363B6"/>
    <w:rsid w:val="006E34FE"/>
    <w:rsid w:val="00705EAF"/>
    <w:rsid w:val="0075712D"/>
    <w:rsid w:val="00787E86"/>
    <w:rsid w:val="007B62D4"/>
    <w:rsid w:val="007C67DE"/>
    <w:rsid w:val="007E3FBE"/>
    <w:rsid w:val="00871FBD"/>
    <w:rsid w:val="009656A8"/>
    <w:rsid w:val="0096756F"/>
    <w:rsid w:val="00973536"/>
    <w:rsid w:val="00990A37"/>
    <w:rsid w:val="00993651"/>
    <w:rsid w:val="009A23CF"/>
    <w:rsid w:val="009E2B3D"/>
    <w:rsid w:val="009E36AC"/>
    <w:rsid w:val="009F5B0F"/>
    <w:rsid w:val="00A43DAB"/>
    <w:rsid w:val="00A70B78"/>
    <w:rsid w:val="00AC78D2"/>
    <w:rsid w:val="00AE5711"/>
    <w:rsid w:val="00AF7ABB"/>
    <w:rsid w:val="00B260FE"/>
    <w:rsid w:val="00B6313E"/>
    <w:rsid w:val="00B63477"/>
    <w:rsid w:val="00B752AB"/>
    <w:rsid w:val="00B858F7"/>
    <w:rsid w:val="00BF2969"/>
    <w:rsid w:val="00C11249"/>
    <w:rsid w:val="00C16265"/>
    <w:rsid w:val="00C31B7E"/>
    <w:rsid w:val="00C415B5"/>
    <w:rsid w:val="00C42DD8"/>
    <w:rsid w:val="00CA667A"/>
    <w:rsid w:val="00CC254E"/>
    <w:rsid w:val="00CE0DE0"/>
    <w:rsid w:val="00CF508E"/>
    <w:rsid w:val="00D652C4"/>
    <w:rsid w:val="00D94385"/>
    <w:rsid w:val="00DA67CE"/>
    <w:rsid w:val="00DC5E9C"/>
    <w:rsid w:val="00DD54D0"/>
    <w:rsid w:val="00DE2B91"/>
    <w:rsid w:val="00DE2D5C"/>
    <w:rsid w:val="00E020D5"/>
    <w:rsid w:val="00E42527"/>
    <w:rsid w:val="00E6249C"/>
    <w:rsid w:val="00EB352D"/>
    <w:rsid w:val="00EE011D"/>
    <w:rsid w:val="00EE4D9E"/>
    <w:rsid w:val="00F7067B"/>
    <w:rsid w:val="00FC3C84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CAEF"/>
  <w15:chartTrackingRefBased/>
  <w15:docId w15:val="{3AA3966C-7E34-497B-9ED5-7C46D353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2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2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B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5B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3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365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652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C2B9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B62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80/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isu.com/zixun/60430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0119C-EE99-4A25-8B9A-D77F21BA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1755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TERMINUS</dc:creator>
  <cp:keywords/>
  <dc:description/>
  <cp:lastModifiedBy>TERMINUS</cp:lastModifiedBy>
  <cp:revision>86</cp:revision>
  <dcterms:created xsi:type="dcterms:W3CDTF">2023-01-13T02:49:00Z</dcterms:created>
  <dcterms:modified xsi:type="dcterms:W3CDTF">2023-01-13T07:56:00Z</dcterms:modified>
</cp:coreProperties>
</file>