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86516125"/>
        <w:docPartObj>
          <w:docPartGallery w:val="Cover Pages"/>
          <w:docPartUnique/>
        </w:docPartObj>
      </w:sdtPr>
      <w:sdtEndPr>
        <w:rPr>
          <w:rFonts w:ascii="Aptos" w:hAnsi="Aptos" w:eastAsia="Aptos" w:cs="" w:asciiTheme="minorAscii" w:hAnsiTheme="minorAscii" w:eastAsiaTheme="minorAscii" w:cstheme="minorBidi"/>
          <w:kern w:val="2"/>
          <w:lang w:eastAsia="en-US"/>
          <w14:ligatures w14:val="standardContextual"/>
        </w:rPr>
      </w:sdtEndPr>
      <w:sdtContent>
        <w:p w:rsidR="00043EF3" w:rsidP="00AF5E3E" w:rsidRDefault="00043EF3" w14:paraId="4F0558A2" w14:textId="53FA8386">
          <w:pPr>
            <w:pStyle w:val="paragraph"/>
            <w:spacing w:before="0" w:beforeAutospacing="0" w:after="0" w:afterAutospacing="0"/>
            <w:textAlignment w:val="baseline"/>
          </w:pPr>
          <w:r>
            <w:rPr>
              <w:rStyle w:val="wacimagecontainer"/>
              <w:rFonts w:ascii="Segoe UI" w:hAnsi="Segoe UI" w:cs="Segoe UI" w:eastAsiaTheme="majorEastAsia"/>
              <w:noProof/>
              <w:color w:val="000000"/>
              <w:sz w:val="12"/>
              <w:szCs w:val="12"/>
              <w:shd w:val="clear" w:color="auto" w:fill="FFFFFF"/>
            </w:rPr>
            <w:drawing>
              <wp:inline distT="0" distB="0" distL="0" distR="0" wp14:anchorId="4C947C61" wp14:editId="777460C3">
                <wp:extent cx="1623060" cy="723900"/>
                <wp:effectExtent l="0" t="0" r="0" b="0"/>
                <wp:docPr id="9" name="Obraz 6" descr="Obraz zawierający zegar, Grafika, Wielobarwność&#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6" descr="Obraz zawierający zegar, Grafika, Wielobarwność&#10;&#10;Zawartość wygenerowana przez AI może być niepopraw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723900"/>
                        </a:xfrm>
                        <a:prstGeom prst="rect">
                          <a:avLst/>
                        </a:prstGeom>
                        <a:noFill/>
                        <a:ln>
                          <a:noFill/>
                        </a:ln>
                      </pic:spPr>
                    </pic:pic>
                  </a:graphicData>
                </a:graphic>
              </wp:inline>
            </w:drawing>
          </w:r>
          <w:r w:rsidRPr="00F92708" w:rsidR="006B431C">
            <w:rPr>
              <w:b/>
              <w:noProof/>
            </w:rPr>
            <w:drawing>
              <wp:anchor distT="0" distB="0" distL="114300" distR="114300" simplePos="0" relativeHeight="251663360" behindDoc="0" locked="0" layoutInCell="1" allowOverlap="1" wp14:anchorId="3883C5F7" wp14:editId="3D474582">
                <wp:simplePos x="0" y="0"/>
                <wp:positionH relativeFrom="margin">
                  <wp:align>right</wp:align>
                </wp:positionH>
                <wp:positionV relativeFrom="paragraph">
                  <wp:posOffset>4445</wp:posOffset>
                </wp:positionV>
                <wp:extent cx="1578610" cy="719455"/>
                <wp:effectExtent l="0" t="0" r="0" b="0"/>
                <wp:wrapThrough wrapText="bothSides">
                  <wp:wrapPolygon edited="0">
                    <wp:start x="3128" y="1716"/>
                    <wp:lineTo x="1564" y="4575"/>
                    <wp:lineTo x="1043" y="8007"/>
                    <wp:lineTo x="1564" y="13726"/>
                    <wp:lineTo x="7559" y="18302"/>
                    <wp:lineTo x="9644" y="19446"/>
                    <wp:lineTo x="10687" y="19446"/>
                    <wp:lineTo x="20071" y="17158"/>
                    <wp:lineTo x="20331" y="13726"/>
                    <wp:lineTo x="13294" y="12011"/>
                    <wp:lineTo x="18767" y="9723"/>
                    <wp:lineTo x="17725" y="4575"/>
                    <wp:lineTo x="4692" y="1716"/>
                    <wp:lineTo x="3128" y="1716"/>
                  </wp:wrapPolygon>
                </wp:wrapThrough>
                <wp:docPr id="44" name="Picture 4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 NEiZ UMK rgb_20170323.png"/>
                        <pic:cNvPicPr/>
                      </pic:nvPicPr>
                      <pic:blipFill>
                        <a:blip r:embed="rId11"/>
                        <a:stretch>
                          <a:fillRect/>
                        </a:stretch>
                      </pic:blipFill>
                      <pic:spPr>
                        <a:xfrm>
                          <a:off x="0" y="0"/>
                          <a:ext cx="1578610" cy="719455"/>
                        </a:xfrm>
                        <a:prstGeom prst="rect">
                          <a:avLst/>
                        </a:prstGeom>
                      </pic:spPr>
                    </pic:pic>
                  </a:graphicData>
                </a:graphic>
                <wp14:sizeRelH relativeFrom="margin">
                  <wp14:pctWidth>0</wp14:pctWidth>
                </wp14:sizeRelH>
                <wp14:sizeRelV relativeFrom="margin">
                  <wp14:pctHeight>0</wp14:pctHeight>
                </wp14:sizeRelV>
              </wp:anchor>
            </w:drawing>
          </w:r>
        </w:p>
        <w:p w:rsidR="00043EF3" w:rsidP="00AF5E3E" w:rsidRDefault="00043EF3" w14:paraId="22D56A36" w14:textId="77777777">
          <w:pPr>
            <w:pStyle w:val="paragraph"/>
            <w:spacing w:before="0" w:beforeAutospacing="0" w:after="0" w:afterAutospacing="0"/>
            <w:jc w:val="center"/>
            <w:textAlignment w:val="baseline"/>
          </w:pPr>
        </w:p>
        <w:p w:rsidR="00043EF3" w:rsidP="00AF5E3E" w:rsidRDefault="00043EF3" w14:paraId="0A247A45" w14:textId="77777777">
          <w:pPr>
            <w:pStyle w:val="paragraph"/>
            <w:spacing w:before="0" w:beforeAutospacing="0" w:after="0" w:afterAutospacing="0"/>
            <w:jc w:val="center"/>
            <w:textAlignment w:val="baseline"/>
          </w:pPr>
        </w:p>
        <w:p w:rsidR="00043EF3" w:rsidP="00AF5E3E" w:rsidRDefault="00043EF3" w14:paraId="7454C0B4" w14:textId="77777777">
          <w:pPr>
            <w:pStyle w:val="paragraph"/>
            <w:spacing w:before="0" w:beforeAutospacing="0" w:after="0" w:afterAutospacing="0"/>
            <w:jc w:val="center"/>
            <w:textAlignment w:val="baseline"/>
          </w:pPr>
          <w:r>
            <w:t>‘</w:t>
          </w:r>
        </w:p>
        <w:p w:rsidR="00043EF3" w:rsidP="00AF5E3E" w:rsidRDefault="00043EF3" w14:paraId="0F5CF461" w14:textId="77777777">
          <w:pPr>
            <w:pStyle w:val="paragraph"/>
            <w:spacing w:before="0" w:beforeAutospacing="0" w:after="0" w:afterAutospacing="0"/>
            <w:jc w:val="center"/>
            <w:textAlignment w:val="baseline"/>
          </w:pPr>
        </w:p>
        <w:p w:rsidR="00043EF3" w:rsidP="00AF5E3E" w:rsidRDefault="00043EF3" w14:paraId="3EA0F549" w14:textId="77777777">
          <w:pPr>
            <w:pStyle w:val="paragraph"/>
            <w:spacing w:before="0" w:beforeAutospacing="0" w:after="0" w:afterAutospacing="0"/>
            <w:jc w:val="center"/>
            <w:textAlignment w:val="baseline"/>
          </w:pPr>
        </w:p>
        <w:p w:rsidRPr="00AF5E3E" w:rsidR="00043EF3" w:rsidP="003A57AB" w:rsidRDefault="00043EF3" w14:paraId="60B29943" w14:textId="77777777">
          <w:pPr>
            <w:pStyle w:val="paragraph"/>
            <w:spacing w:before="0" w:beforeAutospacing="0" w:after="0" w:afterAutospacing="0"/>
            <w:textAlignment w:val="baseline"/>
          </w:pPr>
        </w:p>
        <w:p w:rsidRPr="00AF5E3E" w:rsidR="00043EF3" w:rsidP="00AF5E3E" w:rsidRDefault="00043EF3" w14:paraId="48E40EEE" w14:textId="77777777">
          <w:pPr>
            <w:pStyle w:val="paragraph"/>
            <w:spacing w:before="0" w:beforeAutospacing="0" w:after="0" w:afterAutospacing="0"/>
            <w:jc w:val="center"/>
            <w:textAlignment w:val="baseline"/>
          </w:pPr>
        </w:p>
        <w:p w:rsidRPr="003A57AB" w:rsidR="00826FC9" w:rsidP="00AF5E3E" w:rsidRDefault="00AF5E3E" w14:paraId="25840A50" w14:textId="5EEEB9E4">
          <w:pPr>
            <w:jc w:val="center"/>
            <w:rPr>
              <w:rFonts w:ascii="Times New Roman" w:hAnsi="Times New Roman" w:eastAsia="Times New Roman" w:cs="Times New Roman"/>
              <w:b/>
              <w:bCs/>
              <w:kern w:val="0"/>
              <w:sz w:val="28"/>
              <w:szCs w:val="28"/>
              <w:lang w:eastAsia="pl-PL"/>
              <w14:ligatures w14:val="none"/>
            </w:rPr>
          </w:pPr>
          <w:r w:rsidRPr="003A57AB">
            <w:rPr>
              <w:rFonts w:ascii="Times New Roman" w:hAnsi="Times New Roman" w:eastAsia="Times New Roman" w:cs="Times New Roman"/>
              <w:b/>
              <w:bCs/>
              <w:kern w:val="0"/>
              <w:sz w:val="28"/>
              <w:szCs w:val="28"/>
              <w:lang w:eastAsia="pl-PL"/>
              <w14:ligatures w14:val="none"/>
            </w:rPr>
            <w:t>Uniwersytet Mikołaja Kopernika w Toruniu Wydział Nauk Ekonomicznych i Zarządzania Studia podyplomowe: Zarządzanie projektami “Project Management”</w:t>
          </w:r>
        </w:p>
        <w:p w:rsidR="00775614" w:rsidP="00AF5E3E" w:rsidRDefault="00775614" w14:paraId="31C5536E" w14:textId="77777777">
          <w:pPr>
            <w:jc w:val="center"/>
            <w:rPr>
              <w:rFonts w:ascii="Times New Roman" w:hAnsi="Times New Roman" w:eastAsia="Times New Roman" w:cs="Times New Roman"/>
              <w:b/>
              <w:bCs/>
              <w:kern w:val="0"/>
              <w:sz w:val="32"/>
              <w:szCs w:val="32"/>
              <w:lang w:eastAsia="pl-PL"/>
              <w14:ligatures w14:val="none"/>
            </w:rPr>
          </w:pPr>
        </w:p>
        <w:p w:rsidR="001323C1" w:rsidP="00AF5E3E" w:rsidRDefault="001323C1" w14:paraId="1ACD0341" w14:textId="77777777">
          <w:pPr>
            <w:jc w:val="center"/>
            <w:rPr>
              <w:rFonts w:ascii="Times New Roman" w:hAnsi="Times New Roman" w:eastAsia="Times New Roman" w:cs="Times New Roman"/>
              <w:b/>
              <w:bCs/>
              <w:kern w:val="0"/>
              <w:sz w:val="32"/>
              <w:szCs w:val="32"/>
              <w:lang w:eastAsia="pl-PL"/>
              <w14:ligatures w14:val="none"/>
            </w:rPr>
          </w:pPr>
        </w:p>
        <w:p w:rsidRPr="00096C8B" w:rsidR="00775614" w:rsidP="00AF5E3E" w:rsidRDefault="00FA1BFB" w14:paraId="7E19BC7A" w14:textId="30CFB6A7">
          <w:pPr>
            <w:jc w:val="center"/>
            <w:rPr>
              <w:rFonts w:ascii="Times New Roman" w:hAnsi="Times New Roman" w:cs="Times New Roman"/>
              <w:b/>
              <w:bCs/>
              <w:sz w:val="36"/>
              <w:szCs w:val="36"/>
            </w:rPr>
          </w:pPr>
          <w:r w:rsidRPr="00096C8B">
            <w:rPr>
              <w:rFonts w:ascii="Times New Roman" w:hAnsi="Times New Roman" w:cs="Times New Roman"/>
              <w:b/>
              <w:bCs/>
              <w:sz w:val="36"/>
              <w:szCs w:val="36"/>
            </w:rPr>
            <w:t>„</w:t>
          </w:r>
          <w:proofErr w:type="spellStart"/>
          <w:r w:rsidRPr="00096C8B">
            <w:rPr>
              <w:rFonts w:ascii="Times New Roman" w:hAnsi="Times New Roman" w:cs="Times New Roman"/>
              <w:b/>
              <w:bCs/>
              <w:sz w:val="36"/>
              <w:szCs w:val="36"/>
            </w:rPr>
            <w:t>SmartTravel</w:t>
          </w:r>
          <w:proofErr w:type="spellEnd"/>
          <w:r w:rsidRPr="00096C8B">
            <w:rPr>
              <w:rFonts w:ascii="Times New Roman" w:hAnsi="Times New Roman" w:cs="Times New Roman"/>
              <w:b/>
              <w:bCs/>
              <w:sz w:val="36"/>
              <w:szCs w:val="36"/>
            </w:rPr>
            <w:t xml:space="preserve"> – Autonomiczny System Planowania Podróży”</w:t>
          </w:r>
        </w:p>
        <w:p w:rsidR="00096C8B" w:rsidP="00096C8B" w:rsidRDefault="00096C8B" w14:paraId="510A9660" w14:textId="77777777">
          <w:pPr>
            <w:rPr>
              <w:rFonts w:ascii="Times New Roman" w:hAnsi="Times New Roman" w:cs="Times New Roman"/>
            </w:rPr>
          </w:pPr>
        </w:p>
        <w:p w:rsidR="00096C8B" w:rsidP="00096C8B" w:rsidRDefault="00096C8B" w14:paraId="62266074" w14:textId="77777777">
          <w:pPr>
            <w:rPr>
              <w:rFonts w:ascii="Times New Roman" w:hAnsi="Times New Roman" w:cs="Times New Roman"/>
            </w:rPr>
          </w:pPr>
        </w:p>
        <w:p w:rsidR="003A57AB" w:rsidP="00096C8B" w:rsidRDefault="003A57AB" w14:paraId="4C06C0FF" w14:textId="77777777">
          <w:pPr>
            <w:rPr>
              <w:rFonts w:ascii="Times New Roman" w:hAnsi="Times New Roman" w:cs="Times New Roman"/>
            </w:rPr>
          </w:pPr>
        </w:p>
        <w:p w:rsidRPr="00096C8B" w:rsidR="001323C1" w:rsidP="00096C8B" w:rsidRDefault="001323C1" w14:paraId="07A64756" w14:textId="10247843">
          <w:pPr>
            <w:rPr>
              <w:rFonts w:ascii="Times New Roman" w:hAnsi="Times New Roman" w:cs="Times New Roman"/>
              <w:u w:val="single"/>
            </w:rPr>
          </w:pPr>
          <w:r w:rsidRPr="00096C8B">
            <w:rPr>
              <w:rFonts w:ascii="Times New Roman" w:hAnsi="Times New Roman" w:cs="Times New Roman"/>
              <w:u w:val="single"/>
            </w:rPr>
            <w:t>Autorzy pracy:</w:t>
          </w:r>
        </w:p>
        <w:p w:rsidRPr="00096C8B" w:rsidR="001323C1" w:rsidP="00096C8B" w:rsidRDefault="003D7292" w14:paraId="718BC1F8" w14:textId="71F17525">
          <w:pPr>
            <w:rPr>
              <w:rFonts w:ascii="Times New Roman" w:hAnsi="Times New Roman" w:cs="Times New Roman"/>
            </w:rPr>
          </w:pPr>
          <w:r w:rsidRPr="00096C8B">
            <w:rPr>
              <w:rFonts w:ascii="Times New Roman" w:hAnsi="Times New Roman" w:cs="Times New Roman"/>
            </w:rPr>
            <w:t>Adam Bartosi</w:t>
          </w:r>
          <w:r w:rsidRPr="00096C8B" w:rsidR="00B75A0F">
            <w:rPr>
              <w:rFonts w:ascii="Times New Roman" w:hAnsi="Times New Roman" w:cs="Times New Roman"/>
            </w:rPr>
            <w:t>ak</w:t>
          </w:r>
        </w:p>
        <w:p w:rsidRPr="00096C8B" w:rsidR="00B75A0F" w:rsidP="00096C8B" w:rsidRDefault="00B75A0F" w14:paraId="3520F735" w14:textId="2FC357E6">
          <w:pPr>
            <w:rPr>
              <w:rFonts w:ascii="Times New Roman" w:hAnsi="Times New Roman" w:cs="Times New Roman"/>
            </w:rPr>
          </w:pPr>
          <w:r w:rsidRPr="00096C8B">
            <w:rPr>
              <w:rFonts w:ascii="Times New Roman" w:hAnsi="Times New Roman" w:cs="Times New Roman"/>
            </w:rPr>
            <w:t xml:space="preserve">Marcin </w:t>
          </w:r>
          <w:proofErr w:type="spellStart"/>
          <w:r w:rsidRPr="00096C8B">
            <w:rPr>
              <w:rFonts w:ascii="Times New Roman" w:hAnsi="Times New Roman" w:cs="Times New Roman"/>
            </w:rPr>
            <w:t>Duchiński</w:t>
          </w:r>
          <w:proofErr w:type="spellEnd"/>
        </w:p>
        <w:p w:rsidRPr="00096C8B" w:rsidR="00B75A0F" w:rsidP="00096C8B" w:rsidRDefault="00B75A0F" w14:paraId="1E467A66" w14:textId="74BF1EFC">
          <w:pPr>
            <w:rPr>
              <w:rFonts w:ascii="Times New Roman" w:hAnsi="Times New Roman" w:cs="Times New Roman"/>
            </w:rPr>
          </w:pPr>
          <w:r w:rsidRPr="00096C8B">
            <w:rPr>
              <w:rFonts w:ascii="Times New Roman" w:hAnsi="Times New Roman" w:cs="Times New Roman"/>
            </w:rPr>
            <w:t>Katarzyna Lewandowska</w:t>
          </w:r>
        </w:p>
        <w:p w:rsidR="00B75A0F" w:rsidP="00096C8B" w:rsidRDefault="00B75A0F" w14:paraId="2A95DE5D" w14:textId="73CCB878">
          <w:pPr>
            <w:rPr>
              <w:rFonts w:ascii="Times New Roman" w:hAnsi="Times New Roman" w:cs="Times New Roman"/>
            </w:rPr>
          </w:pPr>
          <w:r w:rsidRPr="00096C8B">
            <w:rPr>
              <w:rFonts w:ascii="Times New Roman" w:hAnsi="Times New Roman" w:cs="Times New Roman"/>
            </w:rPr>
            <w:t xml:space="preserve">Radosław </w:t>
          </w:r>
          <w:proofErr w:type="spellStart"/>
          <w:r w:rsidRPr="00096C8B">
            <w:rPr>
              <w:rFonts w:ascii="Times New Roman" w:hAnsi="Times New Roman" w:cs="Times New Roman"/>
            </w:rPr>
            <w:t>Włodkiewicz</w:t>
          </w:r>
          <w:proofErr w:type="spellEnd"/>
        </w:p>
        <w:p w:rsidR="003A57AB" w:rsidP="00096C8B" w:rsidRDefault="003A57AB" w14:paraId="688CE120" w14:textId="77777777">
          <w:pPr>
            <w:rPr>
              <w:rFonts w:ascii="Times New Roman" w:hAnsi="Times New Roman" w:cs="Times New Roman"/>
            </w:rPr>
          </w:pPr>
        </w:p>
        <w:p w:rsidRPr="00852965" w:rsidR="00852965" w:rsidP="00852965" w:rsidRDefault="00852965" w14:paraId="4FB209B5" w14:textId="77777777">
          <w:pPr>
            <w:jc w:val="right"/>
            <w:rPr>
              <w:rFonts w:ascii="Times New Roman" w:hAnsi="Times New Roman" w:cs="Times New Roman"/>
            </w:rPr>
          </w:pPr>
          <w:r w:rsidRPr="00852965">
            <w:rPr>
              <w:rFonts w:ascii="Times New Roman" w:hAnsi="Times New Roman" w:cs="Times New Roman"/>
            </w:rPr>
            <w:t>​Praca dyplomowa napisana pod kierunkiem  </w:t>
          </w:r>
        </w:p>
        <w:p w:rsidR="00852965" w:rsidP="00852965" w:rsidRDefault="00852965" w14:paraId="7C2B48C5" w14:textId="77777777">
          <w:pPr>
            <w:jc w:val="right"/>
            <w:rPr>
              <w:rFonts w:ascii="Times New Roman" w:hAnsi="Times New Roman" w:cs="Times New Roman"/>
            </w:rPr>
          </w:pPr>
          <w:r w:rsidRPr="00852965">
            <w:rPr>
              <w:rFonts w:ascii="Times New Roman" w:hAnsi="Times New Roman" w:cs="Times New Roman"/>
            </w:rPr>
            <w:t xml:space="preserve">​mgr inż. Dariusza </w:t>
          </w:r>
          <w:proofErr w:type="spellStart"/>
          <w:r w:rsidRPr="00852965">
            <w:rPr>
              <w:rFonts w:ascii="Times New Roman" w:hAnsi="Times New Roman" w:cs="Times New Roman"/>
            </w:rPr>
            <w:t>Ciechana</w:t>
          </w:r>
          <w:proofErr w:type="spellEnd"/>
          <w:r w:rsidRPr="00852965">
            <w:rPr>
              <w:rFonts w:ascii="Times New Roman" w:hAnsi="Times New Roman" w:cs="Times New Roman"/>
            </w:rPr>
            <w:t>  </w:t>
          </w:r>
        </w:p>
        <w:p w:rsidR="003A57AB" w:rsidP="003A57AB" w:rsidRDefault="003A57AB" w14:paraId="0A84D940" w14:textId="77777777">
          <w:pPr>
            <w:jc w:val="center"/>
            <w:rPr>
              <w:rFonts w:ascii="Times New Roman" w:hAnsi="Times New Roman" w:cs="Times New Roman"/>
            </w:rPr>
          </w:pPr>
        </w:p>
        <w:p w:rsidR="003A57AB" w:rsidP="003A57AB" w:rsidRDefault="003A57AB" w14:paraId="006E8F19" w14:textId="77777777">
          <w:pPr>
            <w:jc w:val="center"/>
            <w:rPr>
              <w:rFonts w:ascii="Times New Roman" w:hAnsi="Times New Roman" w:cs="Times New Roman"/>
            </w:rPr>
          </w:pPr>
        </w:p>
        <w:p w:rsidR="003A57AB" w:rsidP="003A57AB" w:rsidRDefault="003A57AB" w14:paraId="303BB82E" w14:textId="77777777">
          <w:pPr>
            <w:jc w:val="center"/>
            <w:rPr>
              <w:rFonts w:ascii="Times New Roman" w:hAnsi="Times New Roman" w:cs="Times New Roman"/>
            </w:rPr>
          </w:pPr>
        </w:p>
        <w:p w:rsidRPr="00852965" w:rsidR="00852965" w:rsidP="003A57AB" w:rsidRDefault="00852965" w14:paraId="31802797" w14:textId="7080713B">
          <w:pPr>
            <w:jc w:val="center"/>
            <w:rPr>
              <w:rFonts w:ascii="Times New Roman" w:hAnsi="Times New Roman" w:cs="Times New Roman"/>
            </w:rPr>
          </w:pPr>
          <w:r>
            <w:rPr>
              <w:rFonts w:ascii="Times New Roman" w:hAnsi="Times New Roman" w:cs="Times New Roman"/>
            </w:rPr>
            <w:t xml:space="preserve">Toruń, czerwiec </w:t>
          </w:r>
          <w:r w:rsidR="003A57AB">
            <w:rPr>
              <w:rFonts w:ascii="Times New Roman" w:hAnsi="Times New Roman" w:cs="Times New Roman"/>
            </w:rPr>
            <w:t>2025r.</w:t>
          </w:r>
        </w:p>
        <w:p w:rsidR="00826FC9" w:rsidRDefault="00826FC9" w14:paraId="32EBE107" w14:textId="0A772278"/>
      </w:sdtContent>
    </w:sdt>
    <w:sdt>
      <w:sdtPr>
        <w:id w:val="1876788006"/>
        <w:docPartObj>
          <w:docPartGallery w:val="Table of Contents"/>
          <w:docPartUnique/>
        </w:docPartObj>
      </w:sdtPr>
      <w:sdtContent>
        <w:p w:rsidRPr="00F85D9D" w:rsidR="00F85D9D" w:rsidRDefault="00F85D9D" w14:paraId="513A9612" w14:textId="7F95DA7D" w14:noSpellErr="1">
          <w:pPr>
            <w:pStyle w:val="Nagwekspisutreci"/>
            <w:rPr>
              <w:rFonts w:ascii="Times New Roman" w:hAnsi="Times New Roman" w:cs="Times New Roman"/>
              <w:color w:val="auto"/>
              <w:sz w:val="24"/>
              <w:szCs w:val="24"/>
            </w:rPr>
          </w:pPr>
          <w:r w:rsidRPr="454E24C7" w:rsidR="00F85D9D">
            <w:rPr>
              <w:rFonts w:ascii="Times New Roman" w:hAnsi="Times New Roman" w:cs="Times New Roman"/>
              <w:color w:val="auto"/>
              <w:sz w:val="24"/>
              <w:szCs w:val="24"/>
            </w:rPr>
            <w:t>Spis treści</w:t>
          </w:r>
        </w:p>
        <w:p w:rsidR="00F85D9D" w:rsidP="454E24C7" w:rsidRDefault="00F85D9D" w14:paraId="19A47AD1" w14:textId="345DB18D">
          <w:pPr>
            <w:pStyle w:val="Spistreci1"/>
            <w:tabs>
              <w:tab w:val="left" w:leader="none" w:pos="480"/>
              <w:tab w:val="right" w:leader="dot" w:pos="9060"/>
            </w:tabs>
            <w:rPr>
              <w:rStyle w:val="Hipercze"/>
              <w:noProof/>
              <w:lang w:eastAsia="pl-PL"/>
            </w:rPr>
          </w:pPr>
          <w:r>
            <w:fldChar w:fldCharType="begin"/>
          </w:r>
          <w:r>
            <w:instrText xml:space="preserve">TOC \o "1-3" \z \u \h</w:instrText>
          </w:r>
          <w:r>
            <w:fldChar w:fldCharType="separate"/>
          </w:r>
          <w:hyperlink w:anchor="_Toc2031850059">
            <w:r w:rsidRPr="454E24C7" w:rsidR="454E24C7">
              <w:rPr>
                <w:rStyle w:val="Hipercze"/>
              </w:rPr>
              <w:t>1.</w:t>
            </w:r>
            <w:r>
              <w:tab/>
            </w:r>
            <w:r w:rsidRPr="454E24C7" w:rsidR="454E24C7">
              <w:rPr>
                <w:rStyle w:val="Hipercze"/>
              </w:rPr>
              <w:t>Opis jednostki gospodarczej</w:t>
            </w:r>
            <w:r>
              <w:tab/>
            </w:r>
            <w:r>
              <w:fldChar w:fldCharType="begin"/>
            </w:r>
            <w:r>
              <w:instrText xml:space="preserve">PAGEREF _Toc2031850059 \h</w:instrText>
            </w:r>
            <w:r>
              <w:fldChar w:fldCharType="separate"/>
            </w:r>
            <w:r w:rsidRPr="454E24C7" w:rsidR="454E24C7">
              <w:rPr>
                <w:rStyle w:val="Hipercze"/>
              </w:rPr>
              <w:t>3</w:t>
            </w:r>
            <w:r>
              <w:fldChar w:fldCharType="end"/>
            </w:r>
          </w:hyperlink>
        </w:p>
        <w:p w:rsidR="00F85D9D" w:rsidP="454E24C7" w:rsidRDefault="00F85D9D" w14:paraId="56086CE8" w14:textId="75ADA912">
          <w:pPr>
            <w:pStyle w:val="Spistreci2"/>
            <w:tabs>
              <w:tab w:val="left" w:leader="none" w:pos="720"/>
              <w:tab w:val="right" w:leader="dot" w:pos="9060"/>
            </w:tabs>
            <w:rPr>
              <w:rStyle w:val="Hipercze"/>
              <w:noProof/>
              <w:lang w:eastAsia="pl-PL"/>
            </w:rPr>
          </w:pPr>
          <w:hyperlink w:anchor="_Toc1813156452">
            <w:r w:rsidRPr="454E24C7" w:rsidR="454E24C7">
              <w:rPr>
                <w:rStyle w:val="Hipercze"/>
              </w:rPr>
              <w:t>1.1</w:t>
            </w:r>
            <w:r>
              <w:tab/>
            </w:r>
            <w:r w:rsidRPr="454E24C7" w:rsidR="454E24C7">
              <w:rPr>
                <w:rStyle w:val="Hipercze"/>
              </w:rPr>
              <w:t>Struktura organizacyjna</w:t>
            </w:r>
            <w:r>
              <w:tab/>
            </w:r>
            <w:r>
              <w:fldChar w:fldCharType="begin"/>
            </w:r>
            <w:r>
              <w:instrText xml:space="preserve">PAGEREF _Toc1813156452 \h</w:instrText>
            </w:r>
            <w:r>
              <w:fldChar w:fldCharType="separate"/>
            </w:r>
            <w:r w:rsidRPr="454E24C7" w:rsidR="454E24C7">
              <w:rPr>
                <w:rStyle w:val="Hipercze"/>
              </w:rPr>
              <w:t>3</w:t>
            </w:r>
            <w:r>
              <w:fldChar w:fldCharType="end"/>
            </w:r>
          </w:hyperlink>
        </w:p>
        <w:p w:rsidR="00F85D9D" w:rsidP="454E24C7" w:rsidRDefault="00F85D9D" w14:paraId="1C46D6FA" w14:textId="7FDA24F5">
          <w:pPr>
            <w:pStyle w:val="Spistreci2"/>
            <w:tabs>
              <w:tab w:val="left" w:leader="none" w:pos="720"/>
              <w:tab w:val="right" w:leader="dot" w:pos="9060"/>
            </w:tabs>
            <w:rPr>
              <w:rStyle w:val="Hipercze"/>
              <w:noProof/>
              <w:lang w:eastAsia="pl-PL"/>
            </w:rPr>
          </w:pPr>
          <w:hyperlink w:anchor="_Toc1661075542">
            <w:r w:rsidRPr="454E24C7" w:rsidR="454E24C7">
              <w:rPr>
                <w:rStyle w:val="Hipercze"/>
              </w:rPr>
              <w:t>1.2</w:t>
            </w:r>
            <w:r>
              <w:tab/>
            </w:r>
            <w:r w:rsidRPr="454E24C7" w:rsidR="454E24C7">
              <w:rPr>
                <w:rStyle w:val="Hipercze"/>
              </w:rPr>
              <w:t>Zasoby i kompetencje</w:t>
            </w:r>
            <w:r>
              <w:tab/>
            </w:r>
            <w:r>
              <w:fldChar w:fldCharType="begin"/>
            </w:r>
            <w:r>
              <w:instrText xml:space="preserve">PAGEREF _Toc1661075542 \h</w:instrText>
            </w:r>
            <w:r>
              <w:fldChar w:fldCharType="separate"/>
            </w:r>
            <w:r w:rsidRPr="454E24C7" w:rsidR="454E24C7">
              <w:rPr>
                <w:rStyle w:val="Hipercze"/>
              </w:rPr>
              <w:t>3</w:t>
            </w:r>
            <w:r>
              <w:fldChar w:fldCharType="end"/>
            </w:r>
          </w:hyperlink>
        </w:p>
        <w:p w:rsidR="00F85D9D" w:rsidP="454E24C7" w:rsidRDefault="00F85D9D" w14:paraId="64B1EE5D" w14:textId="2951505A">
          <w:pPr>
            <w:pStyle w:val="Spistreci2"/>
            <w:tabs>
              <w:tab w:val="left" w:leader="none" w:pos="720"/>
              <w:tab w:val="right" w:leader="dot" w:pos="9060"/>
            </w:tabs>
            <w:rPr>
              <w:rStyle w:val="Hipercze"/>
              <w:noProof/>
              <w:lang w:eastAsia="pl-PL"/>
            </w:rPr>
          </w:pPr>
          <w:hyperlink w:anchor="_Toc898052117">
            <w:r w:rsidRPr="454E24C7" w:rsidR="454E24C7">
              <w:rPr>
                <w:rStyle w:val="Hipercze"/>
              </w:rPr>
              <w:t>1.3</w:t>
            </w:r>
            <w:r>
              <w:tab/>
            </w:r>
            <w:r w:rsidRPr="454E24C7" w:rsidR="454E24C7">
              <w:rPr>
                <w:rStyle w:val="Hipercze"/>
              </w:rPr>
              <w:t>Model finansowania i zarządzania projektem</w:t>
            </w:r>
            <w:r>
              <w:tab/>
            </w:r>
            <w:r>
              <w:fldChar w:fldCharType="begin"/>
            </w:r>
            <w:r>
              <w:instrText xml:space="preserve">PAGEREF _Toc898052117 \h</w:instrText>
            </w:r>
            <w:r>
              <w:fldChar w:fldCharType="separate"/>
            </w:r>
            <w:r w:rsidRPr="454E24C7" w:rsidR="454E24C7">
              <w:rPr>
                <w:rStyle w:val="Hipercze"/>
              </w:rPr>
              <w:t>4</w:t>
            </w:r>
            <w:r>
              <w:fldChar w:fldCharType="end"/>
            </w:r>
          </w:hyperlink>
        </w:p>
        <w:p w:rsidR="00F85D9D" w:rsidP="454E24C7" w:rsidRDefault="00F85D9D" w14:paraId="191252CF" w14:textId="59624126">
          <w:pPr>
            <w:pStyle w:val="Spistreci1"/>
            <w:tabs>
              <w:tab w:val="left" w:leader="none" w:pos="480"/>
              <w:tab w:val="right" w:leader="dot" w:pos="9060"/>
            </w:tabs>
            <w:rPr>
              <w:rStyle w:val="Hipercze"/>
              <w:noProof/>
              <w:lang w:eastAsia="pl-PL"/>
            </w:rPr>
          </w:pPr>
          <w:hyperlink w:anchor="_Toc1966150116">
            <w:r w:rsidRPr="454E24C7" w:rsidR="454E24C7">
              <w:rPr>
                <w:rStyle w:val="Hipercze"/>
              </w:rPr>
              <w:t>2.</w:t>
            </w:r>
            <w:r>
              <w:tab/>
            </w:r>
            <w:r w:rsidRPr="454E24C7" w:rsidR="454E24C7">
              <w:rPr>
                <w:rStyle w:val="Hipercze"/>
              </w:rPr>
              <w:t>Uzasadnienie wyboru przedmiotu projektu</w:t>
            </w:r>
            <w:r>
              <w:tab/>
            </w:r>
            <w:r>
              <w:fldChar w:fldCharType="begin"/>
            </w:r>
            <w:r>
              <w:instrText xml:space="preserve">PAGEREF _Toc1966150116 \h</w:instrText>
            </w:r>
            <w:r>
              <w:fldChar w:fldCharType="separate"/>
            </w:r>
            <w:r w:rsidRPr="454E24C7" w:rsidR="454E24C7">
              <w:rPr>
                <w:rStyle w:val="Hipercze"/>
              </w:rPr>
              <w:t>4</w:t>
            </w:r>
            <w:r>
              <w:fldChar w:fldCharType="end"/>
            </w:r>
          </w:hyperlink>
        </w:p>
        <w:p w:rsidR="00F85D9D" w:rsidP="454E24C7" w:rsidRDefault="00F85D9D" w14:paraId="6EFF8DB0" w14:textId="0652CAC6">
          <w:pPr>
            <w:pStyle w:val="Spistreci2"/>
            <w:tabs>
              <w:tab w:val="left" w:leader="none" w:pos="720"/>
              <w:tab w:val="right" w:leader="dot" w:pos="9060"/>
            </w:tabs>
            <w:rPr>
              <w:rStyle w:val="Hipercze"/>
              <w:noProof/>
              <w:lang w:eastAsia="pl-PL"/>
            </w:rPr>
          </w:pPr>
          <w:hyperlink w:anchor="_Toc85251131">
            <w:r w:rsidRPr="454E24C7" w:rsidR="454E24C7">
              <w:rPr>
                <w:rStyle w:val="Hipercze"/>
              </w:rPr>
              <w:t>2.1</w:t>
            </w:r>
            <w:r>
              <w:tab/>
            </w:r>
            <w:r w:rsidRPr="454E24C7" w:rsidR="454E24C7">
              <w:rPr>
                <w:rStyle w:val="Hipercze"/>
              </w:rPr>
              <w:t>Analiza SWOT</w:t>
            </w:r>
            <w:r>
              <w:tab/>
            </w:r>
            <w:r>
              <w:fldChar w:fldCharType="begin"/>
            </w:r>
            <w:r>
              <w:instrText xml:space="preserve">PAGEREF _Toc85251131 \h</w:instrText>
            </w:r>
            <w:r>
              <w:fldChar w:fldCharType="separate"/>
            </w:r>
            <w:r w:rsidRPr="454E24C7" w:rsidR="454E24C7">
              <w:rPr>
                <w:rStyle w:val="Hipercze"/>
              </w:rPr>
              <w:t>4</w:t>
            </w:r>
            <w:r>
              <w:fldChar w:fldCharType="end"/>
            </w:r>
          </w:hyperlink>
        </w:p>
        <w:p w:rsidR="00F85D9D" w:rsidP="454E24C7" w:rsidRDefault="00F85D9D" w14:paraId="5CEB8582" w14:textId="3377A0E5">
          <w:pPr>
            <w:pStyle w:val="Spistreci2"/>
            <w:tabs>
              <w:tab w:val="left" w:leader="none" w:pos="720"/>
              <w:tab w:val="right" w:leader="dot" w:pos="9060"/>
            </w:tabs>
            <w:rPr>
              <w:rStyle w:val="Hipercze"/>
              <w:noProof/>
              <w:lang w:eastAsia="pl-PL"/>
            </w:rPr>
          </w:pPr>
          <w:hyperlink w:anchor="_Toc1815525962">
            <w:r w:rsidRPr="454E24C7" w:rsidR="454E24C7">
              <w:rPr>
                <w:rStyle w:val="Hipercze"/>
              </w:rPr>
              <w:t>2.2</w:t>
            </w:r>
            <w:r>
              <w:tab/>
            </w:r>
            <w:r w:rsidRPr="454E24C7" w:rsidR="454E24C7">
              <w:rPr>
                <w:rStyle w:val="Hipercze"/>
              </w:rPr>
              <w:t>Korzyści z Realizacji Projektu</w:t>
            </w:r>
            <w:r>
              <w:tab/>
            </w:r>
            <w:r>
              <w:fldChar w:fldCharType="begin"/>
            </w:r>
            <w:r>
              <w:instrText xml:space="preserve">PAGEREF _Toc1815525962 \h</w:instrText>
            </w:r>
            <w:r>
              <w:fldChar w:fldCharType="separate"/>
            </w:r>
            <w:r w:rsidRPr="454E24C7" w:rsidR="454E24C7">
              <w:rPr>
                <w:rStyle w:val="Hipercze"/>
              </w:rPr>
              <w:t>5</w:t>
            </w:r>
            <w:r>
              <w:fldChar w:fldCharType="end"/>
            </w:r>
          </w:hyperlink>
        </w:p>
        <w:p w:rsidR="00F85D9D" w:rsidP="454E24C7" w:rsidRDefault="00F85D9D" w14:paraId="526DADB5" w14:textId="442FEC48">
          <w:pPr>
            <w:pStyle w:val="Spistreci1"/>
            <w:tabs>
              <w:tab w:val="left" w:leader="none" w:pos="480"/>
              <w:tab w:val="right" w:leader="dot" w:pos="9060"/>
            </w:tabs>
            <w:rPr>
              <w:rStyle w:val="Hipercze"/>
              <w:noProof/>
              <w:lang w:eastAsia="pl-PL"/>
            </w:rPr>
          </w:pPr>
          <w:hyperlink w:anchor="_Toc1689720473">
            <w:r w:rsidRPr="454E24C7" w:rsidR="454E24C7">
              <w:rPr>
                <w:rStyle w:val="Hipercze"/>
              </w:rPr>
              <w:t>3.</w:t>
            </w:r>
            <w:r>
              <w:tab/>
            </w:r>
            <w:r w:rsidRPr="454E24C7" w:rsidR="454E24C7">
              <w:rPr>
                <w:rStyle w:val="Hipercze"/>
              </w:rPr>
              <w:t>Karta Projektu</w:t>
            </w:r>
            <w:r>
              <w:tab/>
            </w:r>
            <w:r>
              <w:fldChar w:fldCharType="begin"/>
            </w:r>
            <w:r>
              <w:instrText xml:space="preserve">PAGEREF _Toc1689720473 \h</w:instrText>
            </w:r>
            <w:r>
              <w:fldChar w:fldCharType="separate"/>
            </w:r>
            <w:r w:rsidRPr="454E24C7" w:rsidR="454E24C7">
              <w:rPr>
                <w:rStyle w:val="Hipercze"/>
              </w:rPr>
              <w:t>6</w:t>
            </w:r>
            <w:r>
              <w:fldChar w:fldCharType="end"/>
            </w:r>
          </w:hyperlink>
        </w:p>
        <w:p w:rsidR="00F85D9D" w:rsidP="454E24C7" w:rsidRDefault="00F85D9D" w14:paraId="54ADDEA8" w14:textId="119859F8">
          <w:pPr>
            <w:pStyle w:val="Spistreci1"/>
            <w:tabs>
              <w:tab w:val="left" w:leader="none" w:pos="480"/>
              <w:tab w:val="right" w:leader="dot" w:pos="9060"/>
            </w:tabs>
            <w:rPr>
              <w:rStyle w:val="Hipercze"/>
              <w:noProof/>
              <w:lang w:eastAsia="pl-PL"/>
            </w:rPr>
          </w:pPr>
          <w:hyperlink w:anchor="_Toc1614112592">
            <w:r w:rsidRPr="454E24C7" w:rsidR="454E24C7">
              <w:rPr>
                <w:rStyle w:val="Hipercze"/>
              </w:rPr>
              <w:t>4.</w:t>
            </w:r>
            <w:r>
              <w:tab/>
            </w:r>
            <w:r w:rsidRPr="454E24C7" w:rsidR="454E24C7">
              <w:rPr>
                <w:rStyle w:val="Hipercze"/>
              </w:rPr>
              <w:t>Cykl życia projektu</w:t>
            </w:r>
            <w:r>
              <w:tab/>
            </w:r>
            <w:r>
              <w:fldChar w:fldCharType="begin"/>
            </w:r>
            <w:r>
              <w:instrText xml:space="preserve">PAGEREF _Toc1614112592 \h</w:instrText>
            </w:r>
            <w:r>
              <w:fldChar w:fldCharType="separate"/>
            </w:r>
            <w:r w:rsidRPr="454E24C7" w:rsidR="454E24C7">
              <w:rPr>
                <w:rStyle w:val="Hipercze"/>
              </w:rPr>
              <w:t>10</w:t>
            </w:r>
            <w:r>
              <w:fldChar w:fldCharType="end"/>
            </w:r>
          </w:hyperlink>
        </w:p>
        <w:p w:rsidR="00F85D9D" w:rsidP="454E24C7" w:rsidRDefault="00F85D9D" w14:paraId="2D43AE12" w14:textId="20516545">
          <w:pPr>
            <w:pStyle w:val="Spistreci1"/>
            <w:tabs>
              <w:tab w:val="left" w:leader="none" w:pos="480"/>
              <w:tab w:val="right" w:leader="dot" w:pos="9060"/>
            </w:tabs>
            <w:rPr>
              <w:rStyle w:val="Hipercze"/>
              <w:noProof/>
              <w:lang w:eastAsia="pl-PL"/>
            </w:rPr>
          </w:pPr>
          <w:hyperlink w:anchor="_Toc1116587392">
            <w:r w:rsidRPr="454E24C7" w:rsidR="454E24C7">
              <w:rPr>
                <w:rStyle w:val="Hipercze"/>
              </w:rPr>
              <w:t>5.</w:t>
            </w:r>
            <w:r>
              <w:tab/>
            </w:r>
            <w:r w:rsidRPr="454E24C7" w:rsidR="454E24C7">
              <w:rPr>
                <w:rStyle w:val="Hipercze"/>
              </w:rPr>
              <w:t>Plan bazowy zakresu</w:t>
            </w:r>
            <w:r>
              <w:tab/>
            </w:r>
            <w:r>
              <w:fldChar w:fldCharType="begin"/>
            </w:r>
            <w:r>
              <w:instrText xml:space="preserve">PAGEREF _Toc1116587392 \h</w:instrText>
            </w:r>
            <w:r>
              <w:fldChar w:fldCharType="separate"/>
            </w:r>
            <w:r w:rsidRPr="454E24C7" w:rsidR="454E24C7">
              <w:rPr>
                <w:rStyle w:val="Hipercze"/>
              </w:rPr>
              <w:t>11</w:t>
            </w:r>
            <w:r>
              <w:fldChar w:fldCharType="end"/>
            </w:r>
          </w:hyperlink>
        </w:p>
        <w:p w:rsidR="00F85D9D" w:rsidP="454E24C7" w:rsidRDefault="00F85D9D" w14:paraId="1879B69E" w14:textId="2DD9B21B">
          <w:pPr>
            <w:pStyle w:val="Spistreci2"/>
            <w:tabs>
              <w:tab w:val="left" w:leader="none" w:pos="720"/>
              <w:tab w:val="right" w:leader="dot" w:pos="9060"/>
            </w:tabs>
            <w:rPr>
              <w:rStyle w:val="Hipercze"/>
              <w:noProof/>
              <w:lang w:eastAsia="pl-PL"/>
            </w:rPr>
          </w:pPr>
          <w:hyperlink w:anchor="_Toc214602212">
            <w:r w:rsidRPr="454E24C7" w:rsidR="454E24C7">
              <w:rPr>
                <w:rStyle w:val="Hipercze"/>
              </w:rPr>
              <w:t>5.1</w:t>
            </w:r>
            <w:r>
              <w:tab/>
            </w:r>
            <w:r w:rsidRPr="454E24C7" w:rsidR="454E24C7">
              <w:rPr>
                <w:rStyle w:val="Hipercze"/>
              </w:rPr>
              <w:t>Struktura podziału pracy SPP/ Work Breakdown Structure WBS</w:t>
            </w:r>
            <w:r>
              <w:tab/>
            </w:r>
            <w:r>
              <w:fldChar w:fldCharType="begin"/>
            </w:r>
            <w:r>
              <w:instrText xml:space="preserve">PAGEREF _Toc214602212 \h</w:instrText>
            </w:r>
            <w:r>
              <w:fldChar w:fldCharType="separate"/>
            </w:r>
            <w:r w:rsidRPr="454E24C7" w:rsidR="454E24C7">
              <w:rPr>
                <w:rStyle w:val="Hipercze"/>
              </w:rPr>
              <w:t>19</w:t>
            </w:r>
            <w:r>
              <w:fldChar w:fldCharType="end"/>
            </w:r>
          </w:hyperlink>
        </w:p>
        <w:p w:rsidR="00F85D9D" w:rsidP="454E24C7" w:rsidRDefault="00F85D9D" w14:paraId="105F8938" w14:textId="012C4428">
          <w:pPr>
            <w:pStyle w:val="Spistreci1"/>
            <w:tabs>
              <w:tab w:val="left" w:leader="none" w:pos="480"/>
              <w:tab w:val="right" w:leader="dot" w:pos="9060"/>
            </w:tabs>
            <w:rPr>
              <w:rStyle w:val="Hipercze"/>
              <w:noProof/>
              <w:lang w:eastAsia="pl-PL"/>
            </w:rPr>
          </w:pPr>
          <w:hyperlink w:anchor="_Toc824846147">
            <w:r w:rsidRPr="454E24C7" w:rsidR="454E24C7">
              <w:rPr>
                <w:rStyle w:val="Hipercze"/>
              </w:rPr>
              <w:t>6.</w:t>
            </w:r>
            <w:r>
              <w:tab/>
            </w:r>
            <w:r w:rsidRPr="454E24C7" w:rsidR="454E24C7">
              <w:rPr>
                <w:rStyle w:val="Hipercze"/>
              </w:rPr>
              <w:t>Harmonogram bazowy</w:t>
            </w:r>
            <w:r>
              <w:tab/>
            </w:r>
            <w:r>
              <w:fldChar w:fldCharType="begin"/>
            </w:r>
            <w:r>
              <w:instrText xml:space="preserve">PAGEREF _Toc824846147 \h</w:instrText>
            </w:r>
            <w:r>
              <w:fldChar w:fldCharType="separate"/>
            </w:r>
            <w:r w:rsidRPr="454E24C7" w:rsidR="454E24C7">
              <w:rPr>
                <w:rStyle w:val="Hipercze"/>
              </w:rPr>
              <w:t>22</w:t>
            </w:r>
            <w:r>
              <w:fldChar w:fldCharType="end"/>
            </w:r>
          </w:hyperlink>
        </w:p>
        <w:p w:rsidR="00F85D9D" w:rsidP="454E24C7" w:rsidRDefault="00F85D9D" w14:paraId="3C1FD733" w14:textId="48432406">
          <w:pPr>
            <w:pStyle w:val="Spistreci1"/>
            <w:tabs>
              <w:tab w:val="left" w:leader="none" w:pos="480"/>
              <w:tab w:val="right" w:leader="dot" w:pos="9060"/>
            </w:tabs>
            <w:rPr>
              <w:rStyle w:val="Hipercze"/>
              <w:noProof/>
              <w:lang w:eastAsia="pl-PL"/>
            </w:rPr>
          </w:pPr>
          <w:hyperlink w:anchor="_Toc799524434">
            <w:r w:rsidRPr="454E24C7" w:rsidR="454E24C7">
              <w:rPr>
                <w:rStyle w:val="Hipercze"/>
              </w:rPr>
              <w:t>7.</w:t>
            </w:r>
            <w:r>
              <w:tab/>
            </w:r>
            <w:r w:rsidRPr="454E24C7" w:rsidR="454E24C7">
              <w:rPr>
                <w:rStyle w:val="Hipercze"/>
              </w:rPr>
              <w:t>Plan bazowy kosztów</w:t>
            </w:r>
            <w:r>
              <w:tab/>
            </w:r>
            <w:r>
              <w:fldChar w:fldCharType="begin"/>
            </w:r>
            <w:r>
              <w:instrText xml:space="preserve">PAGEREF _Toc799524434 \h</w:instrText>
            </w:r>
            <w:r>
              <w:fldChar w:fldCharType="separate"/>
            </w:r>
            <w:r w:rsidRPr="454E24C7" w:rsidR="454E24C7">
              <w:rPr>
                <w:rStyle w:val="Hipercze"/>
              </w:rPr>
              <w:t>22</w:t>
            </w:r>
            <w:r>
              <w:fldChar w:fldCharType="end"/>
            </w:r>
          </w:hyperlink>
        </w:p>
        <w:p w:rsidR="00F85D9D" w:rsidP="454E24C7" w:rsidRDefault="00F85D9D" w14:paraId="2C8F9FA9" w14:textId="31BAFD45">
          <w:pPr>
            <w:pStyle w:val="Spistreci1"/>
            <w:tabs>
              <w:tab w:val="left" w:leader="none" w:pos="480"/>
              <w:tab w:val="right" w:leader="dot" w:pos="9060"/>
            </w:tabs>
            <w:rPr>
              <w:rStyle w:val="Hipercze"/>
              <w:noProof/>
              <w:lang w:eastAsia="pl-PL"/>
            </w:rPr>
          </w:pPr>
          <w:hyperlink w:anchor="_Toc2014150880">
            <w:r w:rsidRPr="454E24C7" w:rsidR="454E24C7">
              <w:rPr>
                <w:rStyle w:val="Hipercze"/>
              </w:rPr>
              <w:t>8.</w:t>
            </w:r>
            <w:r>
              <w:tab/>
            </w:r>
            <w:r w:rsidRPr="454E24C7" w:rsidR="454E24C7">
              <w:rPr>
                <w:rStyle w:val="Hipercze"/>
              </w:rPr>
              <w:t>Plan zarządzania harmonogramem</w:t>
            </w:r>
            <w:r>
              <w:tab/>
            </w:r>
            <w:r>
              <w:fldChar w:fldCharType="begin"/>
            </w:r>
            <w:r>
              <w:instrText xml:space="preserve">PAGEREF _Toc2014150880 \h</w:instrText>
            </w:r>
            <w:r>
              <w:fldChar w:fldCharType="separate"/>
            </w:r>
            <w:r w:rsidRPr="454E24C7" w:rsidR="454E24C7">
              <w:rPr>
                <w:rStyle w:val="Hipercze"/>
              </w:rPr>
              <w:t>22</w:t>
            </w:r>
            <w:r>
              <w:fldChar w:fldCharType="end"/>
            </w:r>
          </w:hyperlink>
        </w:p>
        <w:p w:rsidR="00F85D9D" w:rsidP="454E24C7" w:rsidRDefault="00F85D9D" w14:paraId="1CECF1F6" w14:textId="402ECA5D">
          <w:pPr>
            <w:pStyle w:val="Spistreci2"/>
            <w:tabs>
              <w:tab w:val="left" w:leader="none" w:pos="720"/>
              <w:tab w:val="right" w:leader="dot" w:pos="9060"/>
            </w:tabs>
            <w:rPr>
              <w:rStyle w:val="Hipercze"/>
              <w:noProof/>
              <w:lang w:eastAsia="pl-PL"/>
            </w:rPr>
          </w:pPr>
          <w:hyperlink w:anchor="_Toc1192712816">
            <w:r w:rsidRPr="454E24C7" w:rsidR="454E24C7">
              <w:rPr>
                <w:rStyle w:val="Hipercze"/>
              </w:rPr>
              <w:t>8.1</w:t>
            </w:r>
            <w:r>
              <w:tab/>
            </w:r>
            <w:r w:rsidRPr="454E24C7" w:rsidR="454E24C7">
              <w:rPr>
                <w:rStyle w:val="Hipercze"/>
              </w:rPr>
              <w:t>Podstawy opracowania harmonogramu</w:t>
            </w:r>
            <w:r>
              <w:tab/>
            </w:r>
            <w:r>
              <w:fldChar w:fldCharType="begin"/>
            </w:r>
            <w:r>
              <w:instrText xml:space="preserve">PAGEREF _Toc1192712816 \h</w:instrText>
            </w:r>
            <w:r>
              <w:fldChar w:fldCharType="separate"/>
            </w:r>
            <w:r w:rsidRPr="454E24C7" w:rsidR="454E24C7">
              <w:rPr>
                <w:rStyle w:val="Hipercze"/>
              </w:rPr>
              <w:t>23</w:t>
            </w:r>
            <w:r>
              <w:fldChar w:fldCharType="end"/>
            </w:r>
          </w:hyperlink>
        </w:p>
        <w:p w:rsidR="00F85D9D" w:rsidP="454E24C7" w:rsidRDefault="00F85D9D" w14:paraId="490B1C7E" w14:textId="779A7856">
          <w:pPr>
            <w:pStyle w:val="Spistreci2"/>
            <w:tabs>
              <w:tab w:val="left" w:leader="none" w:pos="720"/>
              <w:tab w:val="right" w:leader="dot" w:pos="9060"/>
            </w:tabs>
            <w:rPr>
              <w:rStyle w:val="Hipercze"/>
              <w:noProof/>
              <w:lang w:eastAsia="pl-PL"/>
            </w:rPr>
          </w:pPr>
          <w:hyperlink w:anchor="_Toc1076630360">
            <w:r w:rsidRPr="454E24C7" w:rsidR="454E24C7">
              <w:rPr>
                <w:rStyle w:val="Hipercze"/>
              </w:rPr>
              <w:t>8.2</w:t>
            </w:r>
            <w:r>
              <w:tab/>
            </w:r>
            <w:r w:rsidRPr="454E24C7" w:rsidR="454E24C7">
              <w:rPr>
                <w:rStyle w:val="Hipercze"/>
              </w:rPr>
              <w:t>Model harmonogramu projektu</w:t>
            </w:r>
            <w:r>
              <w:tab/>
            </w:r>
            <w:r>
              <w:fldChar w:fldCharType="begin"/>
            </w:r>
            <w:r>
              <w:instrText xml:space="preserve">PAGEREF _Toc1076630360 \h</w:instrText>
            </w:r>
            <w:r>
              <w:fldChar w:fldCharType="separate"/>
            </w:r>
            <w:r w:rsidRPr="454E24C7" w:rsidR="454E24C7">
              <w:rPr>
                <w:rStyle w:val="Hipercze"/>
              </w:rPr>
              <w:t>23</w:t>
            </w:r>
            <w:r>
              <w:fldChar w:fldCharType="end"/>
            </w:r>
          </w:hyperlink>
        </w:p>
        <w:p w:rsidR="00F85D9D" w:rsidP="454E24C7" w:rsidRDefault="00F85D9D" w14:paraId="4A50FB78" w14:textId="2DDD0036">
          <w:pPr>
            <w:pStyle w:val="Spistreci2"/>
            <w:tabs>
              <w:tab w:val="left" w:leader="none" w:pos="720"/>
              <w:tab w:val="right" w:leader="dot" w:pos="9060"/>
            </w:tabs>
            <w:rPr>
              <w:rStyle w:val="Hipercze"/>
              <w:noProof/>
              <w:lang w:eastAsia="pl-PL"/>
            </w:rPr>
          </w:pPr>
          <w:hyperlink w:anchor="_Toc2000737564">
            <w:r w:rsidRPr="454E24C7" w:rsidR="454E24C7">
              <w:rPr>
                <w:rStyle w:val="Hipercze"/>
              </w:rPr>
              <w:t>8.3</w:t>
            </w:r>
            <w:r>
              <w:tab/>
            </w:r>
            <w:r w:rsidRPr="454E24C7" w:rsidR="454E24C7">
              <w:rPr>
                <w:rStyle w:val="Hipercze"/>
              </w:rPr>
              <w:t>Metody i narzędzia harmonogramowania</w:t>
            </w:r>
            <w:r>
              <w:tab/>
            </w:r>
            <w:r>
              <w:fldChar w:fldCharType="begin"/>
            </w:r>
            <w:r>
              <w:instrText xml:space="preserve">PAGEREF _Toc2000737564 \h</w:instrText>
            </w:r>
            <w:r>
              <w:fldChar w:fldCharType="separate"/>
            </w:r>
            <w:r w:rsidRPr="454E24C7" w:rsidR="454E24C7">
              <w:rPr>
                <w:rStyle w:val="Hipercze"/>
              </w:rPr>
              <w:t>23</w:t>
            </w:r>
            <w:r>
              <w:fldChar w:fldCharType="end"/>
            </w:r>
          </w:hyperlink>
        </w:p>
        <w:p w:rsidR="00F85D9D" w:rsidP="454E24C7" w:rsidRDefault="00F85D9D" w14:paraId="1FCC0170" w14:textId="064C2A3F">
          <w:pPr>
            <w:pStyle w:val="Spistreci2"/>
            <w:tabs>
              <w:tab w:val="left" w:leader="none" w:pos="720"/>
              <w:tab w:val="right" w:leader="dot" w:pos="9060"/>
            </w:tabs>
            <w:rPr>
              <w:rStyle w:val="Hipercze"/>
              <w:noProof/>
              <w:lang w:eastAsia="pl-PL"/>
            </w:rPr>
          </w:pPr>
          <w:hyperlink w:anchor="_Toc2280489">
            <w:r w:rsidRPr="454E24C7" w:rsidR="454E24C7">
              <w:rPr>
                <w:rStyle w:val="Hipercze"/>
              </w:rPr>
              <w:t>8.4</w:t>
            </w:r>
            <w:r>
              <w:tab/>
            </w:r>
            <w:r w:rsidRPr="454E24C7" w:rsidR="454E24C7">
              <w:rPr>
                <w:rStyle w:val="Hipercze"/>
              </w:rPr>
              <w:t>Długość iteracji i wydań</w:t>
            </w:r>
            <w:r>
              <w:tab/>
            </w:r>
            <w:r>
              <w:fldChar w:fldCharType="begin"/>
            </w:r>
            <w:r>
              <w:instrText xml:space="preserve">PAGEREF _Toc2280489 \h</w:instrText>
            </w:r>
            <w:r>
              <w:fldChar w:fldCharType="separate"/>
            </w:r>
            <w:r w:rsidRPr="454E24C7" w:rsidR="454E24C7">
              <w:rPr>
                <w:rStyle w:val="Hipercze"/>
              </w:rPr>
              <w:t>23</w:t>
            </w:r>
            <w:r>
              <w:fldChar w:fldCharType="end"/>
            </w:r>
          </w:hyperlink>
        </w:p>
        <w:p w:rsidR="00F85D9D" w:rsidP="454E24C7" w:rsidRDefault="00F85D9D" w14:paraId="705FED2B" w14:textId="55BB58FF">
          <w:pPr>
            <w:pStyle w:val="Spistreci2"/>
            <w:tabs>
              <w:tab w:val="left" w:leader="none" w:pos="720"/>
              <w:tab w:val="right" w:leader="dot" w:pos="9060"/>
            </w:tabs>
            <w:rPr>
              <w:rStyle w:val="Hipercze"/>
              <w:noProof/>
              <w:lang w:eastAsia="pl-PL"/>
            </w:rPr>
          </w:pPr>
          <w:hyperlink w:anchor="_Toc274354868">
            <w:r w:rsidRPr="454E24C7" w:rsidR="454E24C7">
              <w:rPr>
                <w:rStyle w:val="Hipercze"/>
              </w:rPr>
              <w:t>8.5</w:t>
            </w:r>
            <w:r>
              <w:tab/>
            </w:r>
            <w:r w:rsidRPr="454E24C7" w:rsidR="454E24C7">
              <w:rPr>
                <w:rStyle w:val="Hipercze"/>
              </w:rPr>
              <w:t>Poziom dokładności szacowań i rezerwy czasowe</w:t>
            </w:r>
            <w:r>
              <w:tab/>
            </w:r>
            <w:r>
              <w:fldChar w:fldCharType="begin"/>
            </w:r>
            <w:r>
              <w:instrText xml:space="preserve">PAGEREF _Toc274354868 \h</w:instrText>
            </w:r>
            <w:r>
              <w:fldChar w:fldCharType="separate"/>
            </w:r>
            <w:r w:rsidRPr="454E24C7" w:rsidR="454E24C7">
              <w:rPr>
                <w:rStyle w:val="Hipercze"/>
              </w:rPr>
              <w:t>24</w:t>
            </w:r>
            <w:r>
              <w:fldChar w:fldCharType="end"/>
            </w:r>
          </w:hyperlink>
        </w:p>
        <w:p w:rsidR="00F85D9D" w:rsidP="454E24C7" w:rsidRDefault="00F85D9D" w14:paraId="2B1A6F67" w14:textId="50068B91">
          <w:pPr>
            <w:pStyle w:val="Spistreci2"/>
            <w:tabs>
              <w:tab w:val="left" w:leader="none" w:pos="720"/>
              <w:tab w:val="right" w:leader="dot" w:pos="9060"/>
            </w:tabs>
            <w:rPr>
              <w:rStyle w:val="Hipercze"/>
              <w:noProof/>
              <w:lang w:eastAsia="pl-PL"/>
            </w:rPr>
          </w:pPr>
          <w:hyperlink w:anchor="_Toc230016072">
            <w:r w:rsidRPr="454E24C7" w:rsidR="454E24C7">
              <w:rPr>
                <w:rStyle w:val="Hipercze"/>
              </w:rPr>
              <w:t>8.6</w:t>
            </w:r>
            <w:r>
              <w:tab/>
            </w:r>
            <w:r w:rsidRPr="454E24C7" w:rsidR="454E24C7">
              <w:rPr>
                <w:rStyle w:val="Hipercze"/>
              </w:rPr>
              <w:t>Jednostki miary zasobów</w:t>
            </w:r>
            <w:r>
              <w:tab/>
            </w:r>
            <w:r>
              <w:fldChar w:fldCharType="begin"/>
            </w:r>
            <w:r>
              <w:instrText xml:space="preserve">PAGEREF _Toc230016072 \h</w:instrText>
            </w:r>
            <w:r>
              <w:fldChar w:fldCharType="separate"/>
            </w:r>
            <w:r w:rsidRPr="454E24C7" w:rsidR="454E24C7">
              <w:rPr>
                <w:rStyle w:val="Hipercze"/>
              </w:rPr>
              <w:t>24</w:t>
            </w:r>
            <w:r>
              <w:fldChar w:fldCharType="end"/>
            </w:r>
          </w:hyperlink>
        </w:p>
        <w:p w:rsidR="00F85D9D" w:rsidP="454E24C7" w:rsidRDefault="00F85D9D" w14:paraId="303081BC" w14:textId="38A82E47">
          <w:pPr>
            <w:pStyle w:val="Spistreci2"/>
            <w:tabs>
              <w:tab w:val="left" w:leader="none" w:pos="720"/>
              <w:tab w:val="right" w:leader="dot" w:pos="9060"/>
            </w:tabs>
            <w:rPr>
              <w:rStyle w:val="Hipercze"/>
              <w:noProof/>
              <w:lang w:eastAsia="pl-PL"/>
            </w:rPr>
          </w:pPr>
          <w:hyperlink w:anchor="_Toc1348286711">
            <w:r w:rsidRPr="454E24C7" w:rsidR="454E24C7">
              <w:rPr>
                <w:rStyle w:val="Hipercze"/>
              </w:rPr>
              <w:t>8.7</w:t>
            </w:r>
            <w:r>
              <w:tab/>
            </w:r>
            <w:r w:rsidRPr="454E24C7" w:rsidR="454E24C7">
              <w:rPr>
                <w:rStyle w:val="Hipercze"/>
              </w:rPr>
              <w:t>Powiązania z procedurami organizacyjnymi</w:t>
            </w:r>
            <w:r>
              <w:tab/>
            </w:r>
            <w:r>
              <w:fldChar w:fldCharType="begin"/>
            </w:r>
            <w:r>
              <w:instrText xml:space="preserve">PAGEREF _Toc1348286711 \h</w:instrText>
            </w:r>
            <w:r>
              <w:fldChar w:fldCharType="separate"/>
            </w:r>
            <w:r w:rsidRPr="454E24C7" w:rsidR="454E24C7">
              <w:rPr>
                <w:rStyle w:val="Hipercze"/>
              </w:rPr>
              <w:t>24</w:t>
            </w:r>
            <w:r>
              <w:fldChar w:fldCharType="end"/>
            </w:r>
          </w:hyperlink>
        </w:p>
        <w:p w:rsidR="00F85D9D" w:rsidP="454E24C7" w:rsidRDefault="00F85D9D" w14:paraId="4FEDCF6E" w14:textId="7B63FE3B">
          <w:pPr>
            <w:pStyle w:val="Spistreci2"/>
            <w:tabs>
              <w:tab w:val="left" w:leader="none" w:pos="720"/>
              <w:tab w:val="right" w:leader="dot" w:pos="9060"/>
            </w:tabs>
            <w:rPr>
              <w:rStyle w:val="Hipercze"/>
              <w:noProof/>
              <w:lang w:eastAsia="pl-PL"/>
            </w:rPr>
          </w:pPr>
          <w:hyperlink w:anchor="_Toc442979872">
            <w:r w:rsidRPr="454E24C7" w:rsidR="454E24C7">
              <w:rPr>
                <w:rStyle w:val="Hipercze"/>
              </w:rPr>
              <w:t>8.8</w:t>
            </w:r>
            <w:r>
              <w:tab/>
            </w:r>
            <w:r w:rsidRPr="454E24C7" w:rsidR="454E24C7">
              <w:rPr>
                <w:rStyle w:val="Hipercze"/>
              </w:rPr>
              <w:t>Utrzymanie modelu harmonogramu i monitorowanie</w:t>
            </w:r>
            <w:r>
              <w:tab/>
            </w:r>
            <w:r>
              <w:fldChar w:fldCharType="begin"/>
            </w:r>
            <w:r>
              <w:instrText xml:space="preserve">PAGEREF _Toc442979872 \h</w:instrText>
            </w:r>
            <w:r>
              <w:fldChar w:fldCharType="separate"/>
            </w:r>
            <w:r w:rsidRPr="454E24C7" w:rsidR="454E24C7">
              <w:rPr>
                <w:rStyle w:val="Hipercze"/>
              </w:rPr>
              <w:t>24</w:t>
            </w:r>
            <w:r>
              <w:fldChar w:fldCharType="end"/>
            </w:r>
          </w:hyperlink>
        </w:p>
        <w:p w:rsidR="00F85D9D" w:rsidP="454E24C7" w:rsidRDefault="00F85D9D" w14:paraId="713B8966" w14:textId="4E17C50B">
          <w:pPr>
            <w:pStyle w:val="Spistreci2"/>
            <w:tabs>
              <w:tab w:val="left" w:leader="none" w:pos="720"/>
              <w:tab w:val="right" w:leader="dot" w:pos="9060"/>
            </w:tabs>
            <w:rPr>
              <w:rStyle w:val="Hipercze"/>
              <w:noProof/>
              <w:lang w:eastAsia="pl-PL"/>
            </w:rPr>
          </w:pPr>
          <w:hyperlink w:anchor="_Toc2087057970">
            <w:r w:rsidRPr="454E24C7" w:rsidR="454E24C7">
              <w:rPr>
                <w:rStyle w:val="Hipercze"/>
              </w:rPr>
              <w:t>8.9</w:t>
            </w:r>
            <w:r>
              <w:tab/>
            </w:r>
            <w:r w:rsidRPr="454E24C7" w:rsidR="454E24C7">
              <w:rPr>
                <w:rStyle w:val="Hipercze"/>
              </w:rPr>
              <w:t>Kamienie milowe</w:t>
            </w:r>
            <w:r>
              <w:tab/>
            </w:r>
            <w:r>
              <w:fldChar w:fldCharType="begin"/>
            </w:r>
            <w:r>
              <w:instrText xml:space="preserve">PAGEREF _Toc2087057970 \h</w:instrText>
            </w:r>
            <w:r>
              <w:fldChar w:fldCharType="separate"/>
            </w:r>
            <w:r w:rsidRPr="454E24C7" w:rsidR="454E24C7">
              <w:rPr>
                <w:rStyle w:val="Hipercze"/>
              </w:rPr>
              <w:t>25</w:t>
            </w:r>
            <w:r>
              <w:fldChar w:fldCharType="end"/>
            </w:r>
          </w:hyperlink>
        </w:p>
        <w:p w:rsidR="00F85D9D" w:rsidP="454E24C7" w:rsidRDefault="00F85D9D" w14:paraId="1412F11D" w14:textId="53954042">
          <w:pPr>
            <w:pStyle w:val="Spistreci2"/>
            <w:tabs>
              <w:tab w:val="left" w:leader="none" w:pos="720"/>
              <w:tab w:val="right" w:leader="dot" w:pos="9060"/>
            </w:tabs>
            <w:rPr>
              <w:rStyle w:val="Hipercze"/>
              <w:noProof/>
              <w:lang w:eastAsia="pl-PL"/>
            </w:rPr>
          </w:pPr>
          <w:hyperlink w:anchor="_Toc1116557874">
            <w:r w:rsidRPr="454E24C7" w:rsidR="454E24C7">
              <w:rPr>
                <w:rStyle w:val="Hipercze"/>
              </w:rPr>
              <w:t>8.10</w:t>
            </w:r>
            <w:r>
              <w:tab/>
            </w:r>
            <w:r w:rsidRPr="454E24C7" w:rsidR="454E24C7">
              <w:rPr>
                <w:rStyle w:val="Hipercze"/>
              </w:rPr>
              <w:t>Zasady pomiaru wykonania prac</w:t>
            </w:r>
            <w:r>
              <w:tab/>
            </w:r>
            <w:r>
              <w:fldChar w:fldCharType="begin"/>
            </w:r>
            <w:r>
              <w:instrText xml:space="preserve">PAGEREF _Toc1116557874 \h</w:instrText>
            </w:r>
            <w:r>
              <w:fldChar w:fldCharType="separate"/>
            </w:r>
            <w:r w:rsidRPr="454E24C7" w:rsidR="454E24C7">
              <w:rPr>
                <w:rStyle w:val="Hipercze"/>
              </w:rPr>
              <w:t>25</w:t>
            </w:r>
            <w:r>
              <w:fldChar w:fldCharType="end"/>
            </w:r>
          </w:hyperlink>
        </w:p>
        <w:p w:rsidR="00F85D9D" w:rsidP="454E24C7" w:rsidRDefault="00F85D9D" w14:paraId="35B89E1B" w14:textId="6E2B947F">
          <w:pPr>
            <w:pStyle w:val="Spistreci2"/>
            <w:tabs>
              <w:tab w:val="left" w:leader="none" w:pos="720"/>
              <w:tab w:val="right" w:leader="dot" w:pos="9060"/>
            </w:tabs>
            <w:rPr>
              <w:rStyle w:val="Hipercze"/>
              <w:noProof/>
              <w:lang w:eastAsia="pl-PL"/>
            </w:rPr>
          </w:pPr>
          <w:hyperlink w:anchor="_Toc1732098234">
            <w:r w:rsidRPr="454E24C7" w:rsidR="454E24C7">
              <w:rPr>
                <w:rStyle w:val="Hipercze"/>
              </w:rPr>
              <w:t>8.11</w:t>
            </w:r>
            <w:r>
              <w:tab/>
            </w:r>
            <w:r w:rsidRPr="454E24C7" w:rsidR="454E24C7">
              <w:rPr>
                <w:rStyle w:val="Hipercze"/>
              </w:rPr>
              <w:t>Formaty i częstotliwość raportów harmonogramu</w:t>
            </w:r>
            <w:r>
              <w:tab/>
            </w:r>
            <w:r>
              <w:fldChar w:fldCharType="begin"/>
            </w:r>
            <w:r>
              <w:instrText xml:space="preserve">PAGEREF _Toc1732098234 \h</w:instrText>
            </w:r>
            <w:r>
              <w:fldChar w:fldCharType="separate"/>
            </w:r>
            <w:r w:rsidRPr="454E24C7" w:rsidR="454E24C7">
              <w:rPr>
                <w:rStyle w:val="Hipercze"/>
              </w:rPr>
              <w:t>25</w:t>
            </w:r>
            <w:r>
              <w:fldChar w:fldCharType="end"/>
            </w:r>
          </w:hyperlink>
        </w:p>
        <w:p w:rsidR="00F85D9D" w:rsidP="454E24C7" w:rsidRDefault="00F85D9D" w14:paraId="069650F9" w14:textId="757443A9">
          <w:pPr>
            <w:pStyle w:val="Spistreci2"/>
            <w:tabs>
              <w:tab w:val="left" w:leader="none" w:pos="720"/>
              <w:tab w:val="right" w:leader="dot" w:pos="9060"/>
            </w:tabs>
            <w:rPr>
              <w:rStyle w:val="Hipercze"/>
              <w:noProof/>
              <w:lang w:eastAsia="pl-PL"/>
            </w:rPr>
          </w:pPr>
          <w:hyperlink w:anchor="_Toc479912103">
            <w:r w:rsidRPr="454E24C7" w:rsidR="454E24C7">
              <w:rPr>
                <w:rStyle w:val="Hipercze"/>
              </w:rPr>
              <w:t>8.12</w:t>
            </w:r>
            <w:r>
              <w:tab/>
            </w:r>
            <w:r w:rsidRPr="454E24C7" w:rsidR="454E24C7">
              <w:rPr>
                <w:rStyle w:val="Hipercze"/>
              </w:rPr>
              <w:t>12. Reagowanie na odchylenia</w:t>
            </w:r>
            <w:r>
              <w:tab/>
            </w:r>
            <w:r>
              <w:fldChar w:fldCharType="begin"/>
            </w:r>
            <w:r>
              <w:instrText xml:space="preserve">PAGEREF _Toc479912103 \h</w:instrText>
            </w:r>
            <w:r>
              <w:fldChar w:fldCharType="separate"/>
            </w:r>
            <w:r w:rsidRPr="454E24C7" w:rsidR="454E24C7">
              <w:rPr>
                <w:rStyle w:val="Hipercze"/>
              </w:rPr>
              <w:t>26</w:t>
            </w:r>
            <w:r>
              <w:fldChar w:fldCharType="end"/>
            </w:r>
          </w:hyperlink>
        </w:p>
        <w:p w:rsidR="00F85D9D" w:rsidP="454E24C7" w:rsidRDefault="00F85D9D" w14:paraId="4FAD07CB" w14:textId="57639511">
          <w:pPr>
            <w:pStyle w:val="Spistreci2"/>
            <w:tabs>
              <w:tab w:val="left" w:leader="none" w:pos="720"/>
              <w:tab w:val="right" w:leader="dot" w:pos="9060"/>
            </w:tabs>
            <w:rPr>
              <w:rStyle w:val="Hipercze"/>
              <w:noProof/>
              <w:lang w:eastAsia="pl-PL"/>
            </w:rPr>
          </w:pPr>
          <w:hyperlink w:anchor="_Toc1742864272">
            <w:r w:rsidRPr="454E24C7" w:rsidR="454E24C7">
              <w:rPr>
                <w:rStyle w:val="Hipercze"/>
              </w:rPr>
              <w:t>8.13</w:t>
            </w:r>
            <w:r>
              <w:tab/>
            </w:r>
            <w:r w:rsidRPr="454E24C7" w:rsidR="454E24C7">
              <w:rPr>
                <w:rStyle w:val="Hipercze"/>
              </w:rPr>
              <w:t>Odpowiedzialności</w:t>
            </w:r>
            <w:r>
              <w:tab/>
            </w:r>
            <w:r>
              <w:fldChar w:fldCharType="begin"/>
            </w:r>
            <w:r>
              <w:instrText xml:space="preserve">PAGEREF _Toc1742864272 \h</w:instrText>
            </w:r>
            <w:r>
              <w:fldChar w:fldCharType="separate"/>
            </w:r>
            <w:r w:rsidRPr="454E24C7" w:rsidR="454E24C7">
              <w:rPr>
                <w:rStyle w:val="Hipercze"/>
              </w:rPr>
              <w:t>26</w:t>
            </w:r>
            <w:r>
              <w:fldChar w:fldCharType="end"/>
            </w:r>
          </w:hyperlink>
        </w:p>
        <w:p w:rsidR="00F85D9D" w:rsidP="454E24C7" w:rsidRDefault="00F85D9D" w14:paraId="3C10DE73" w14:textId="52CDE36D">
          <w:pPr>
            <w:pStyle w:val="Spistreci1"/>
            <w:tabs>
              <w:tab w:val="left" w:leader="none" w:pos="480"/>
              <w:tab w:val="right" w:leader="dot" w:pos="9060"/>
            </w:tabs>
            <w:rPr>
              <w:rStyle w:val="Hipercze"/>
              <w:noProof/>
              <w:lang w:eastAsia="pl-PL"/>
            </w:rPr>
          </w:pPr>
          <w:hyperlink w:anchor="_Toc1013003094">
            <w:r w:rsidRPr="454E24C7" w:rsidR="454E24C7">
              <w:rPr>
                <w:rStyle w:val="Hipercze"/>
              </w:rPr>
              <w:t>9.</w:t>
            </w:r>
            <w:r>
              <w:tab/>
            </w:r>
            <w:r w:rsidRPr="454E24C7" w:rsidR="454E24C7">
              <w:rPr>
                <w:rStyle w:val="Hipercze"/>
              </w:rPr>
              <w:t>Plan zarządzania jakością</w:t>
            </w:r>
            <w:r>
              <w:tab/>
            </w:r>
            <w:r>
              <w:fldChar w:fldCharType="begin"/>
            </w:r>
            <w:r>
              <w:instrText xml:space="preserve">PAGEREF _Toc1013003094 \h</w:instrText>
            </w:r>
            <w:r>
              <w:fldChar w:fldCharType="separate"/>
            </w:r>
            <w:r w:rsidRPr="454E24C7" w:rsidR="454E24C7">
              <w:rPr>
                <w:rStyle w:val="Hipercze"/>
              </w:rPr>
              <w:t>26</w:t>
            </w:r>
            <w:r>
              <w:fldChar w:fldCharType="end"/>
            </w:r>
          </w:hyperlink>
        </w:p>
        <w:p w:rsidR="00F85D9D" w:rsidP="454E24C7" w:rsidRDefault="00F85D9D" w14:paraId="6E32A43C" w14:textId="01914974">
          <w:pPr>
            <w:pStyle w:val="Spistreci2"/>
            <w:tabs>
              <w:tab w:val="left" w:leader="none" w:pos="720"/>
              <w:tab w:val="right" w:leader="dot" w:pos="9060"/>
            </w:tabs>
            <w:rPr>
              <w:rStyle w:val="Hipercze"/>
              <w:noProof/>
              <w:lang w:eastAsia="pl-PL"/>
            </w:rPr>
          </w:pPr>
          <w:hyperlink w:anchor="_Toc1004966662">
            <w:r w:rsidRPr="454E24C7" w:rsidR="454E24C7">
              <w:rPr>
                <w:rStyle w:val="Hipercze"/>
              </w:rPr>
              <w:t>9.1</w:t>
            </w:r>
            <w:r>
              <w:tab/>
            </w:r>
            <w:r w:rsidRPr="454E24C7" w:rsidR="454E24C7">
              <w:rPr>
                <w:rStyle w:val="Hipercze"/>
              </w:rPr>
              <w:t>Cele zarządzania jakością</w:t>
            </w:r>
            <w:r>
              <w:tab/>
            </w:r>
            <w:r>
              <w:fldChar w:fldCharType="begin"/>
            </w:r>
            <w:r>
              <w:instrText xml:space="preserve">PAGEREF _Toc1004966662 \h</w:instrText>
            </w:r>
            <w:r>
              <w:fldChar w:fldCharType="separate"/>
            </w:r>
            <w:r w:rsidRPr="454E24C7" w:rsidR="454E24C7">
              <w:rPr>
                <w:rStyle w:val="Hipercze"/>
              </w:rPr>
              <w:t>27</w:t>
            </w:r>
            <w:r>
              <w:fldChar w:fldCharType="end"/>
            </w:r>
          </w:hyperlink>
        </w:p>
        <w:p w:rsidR="00F85D9D" w:rsidP="454E24C7" w:rsidRDefault="00F85D9D" w14:paraId="27D3966C" w14:textId="27A25C2F">
          <w:pPr>
            <w:pStyle w:val="Spistreci2"/>
            <w:tabs>
              <w:tab w:val="left" w:leader="none" w:pos="720"/>
              <w:tab w:val="right" w:leader="dot" w:pos="9060"/>
            </w:tabs>
            <w:rPr>
              <w:rStyle w:val="Hipercze"/>
              <w:noProof/>
              <w:lang w:eastAsia="pl-PL"/>
            </w:rPr>
          </w:pPr>
          <w:hyperlink w:anchor="_Toc1181330198">
            <w:r w:rsidRPr="454E24C7" w:rsidR="454E24C7">
              <w:rPr>
                <w:rStyle w:val="Hipercze"/>
              </w:rPr>
              <w:t>9.2</w:t>
            </w:r>
            <w:r>
              <w:tab/>
            </w:r>
            <w:r w:rsidRPr="454E24C7" w:rsidR="454E24C7">
              <w:rPr>
                <w:rStyle w:val="Hipercze"/>
              </w:rPr>
              <w:t>Standardy i normy</w:t>
            </w:r>
            <w:r>
              <w:tab/>
            </w:r>
            <w:r>
              <w:fldChar w:fldCharType="begin"/>
            </w:r>
            <w:r>
              <w:instrText xml:space="preserve">PAGEREF _Toc1181330198 \h</w:instrText>
            </w:r>
            <w:r>
              <w:fldChar w:fldCharType="separate"/>
            </w:r>
            <w:r w:rsidRPr="454E24C7" w:rsidR="454E24C7">
              <w:rPr>
                <w:rStyle w:val="Hipercze"/>
              </w:rPr>
              <w:t>27</w:t>
            </w:r>
            <w:r>
              <w:fldChar w:fldCharType="end"/>
            </w:r>
          </w:hyperlink>
        </w:p>
        <w:p w:rsidR="00F85D9D" w:rsidP="454E24C7" w:rsidRDefault="00F85D9D" w14:paraId="7B3E7430" w14:textId="15DFD1AE">
          <w:pPr>
            <w:pStyle w:val="Spistreci2"/>
            <w:tabs>
              <w:tab w:val="left" w:leader="none" w:pos="720"/>
              <w:tab w:val="right" w:leader="dot" w:pos="9060"/>
            </w:tabs>
            <w:rPr>
              <w:rStyle w:val="Hipercze"/>
              <w:noProof/>
              <w:lang w:eastAsia="pl-PL"/>
            </w:rPr>
          </w:pPr>
          <w:hyperlink w:anchor="_Toc458531706">
            <w:r w:rsidRPr="454E24C7" w:rsidR="454E24C7">
              <w:rPr>
                <w:rStyle w:val="Hipercze"/>
              </w:rPr>
              <w:t>9.3</w:t>
            </w:r>
            <w:r>
              <w:tab/>
            </w:r>
            <w:r w:rsidRPr="454E24C7" w:rsidR="454E24C7">
              <w:rPr>
                <w:rStyle w:val="Hipercze"/>
              </w:rPr>
              <w:t>Procesy zarządzania jakością</w:t>
            </w:r>
            <w:r>
              <w:tab/>
            </w:r>
            <w:r>
              <w:fldChar w:fldCharType="begin"/>
            </w:r>
            <w:r>
              <w:instrText xml:space="preserve">PAGEREF _Toc458531706 \h</w:instrText>
            </w:r>
            <w:r>
              <w:fldChar w:fldCharType="separate"/>
            </w:r>
            <w:r w:rsidRPr="454E24C7" w:rsidR="454E24C7">
              <w:rPr>
                <w:rStyle w:val="Hipercze"/>
              </w:rPr>
              <w:t>27</w:t>
            </w:r>
            <w:r>
              <w:fldChar w:fldCharType="end"/>
            </w:r>
          </w:hyperlink>
        </w:p>
        <w:p w:rsidR="00F85D9D" w:rsidP="454E24C7" w:rsidRDefault="00F85D9D" w14:paraId="25FC562B" w14:textId="7FBF9000">
          <w:pPr>
            <w:pStyle w:val="Spistreci3"/>
            <w:tabs>
              <w:tab w:val="left" w:leader="none" w:pos="1200"/>
              <w:tab w:val="right" w:leader="dot" w:pos="9060"/>
            </w:tabs>
            <w:rPr>
              <w:rStyle w:val="Hipercze"/>
              <w:noProof/>
              <w:lang w:eastAsia="pl-PL"/>
            </w:rPr>
          </w:pPr>
          <w:hyperlink w:anchor="_Toc743944291">
            <w:r w:rsidRPr="454E24C7" w:rsidR="454E24C7">
              <w:rPr>
                <w:rStyle w:val="Hipercze"/>
              </w:rPr>
              <w:t>9.3.1</w:t>
            </w:r>
            <w:r>
              <w:tab/>
            </w:r>
            <w:r w:rsidRPr="454E24C7" w:rsidR="454E24C7">
              <w:rPr>
                <w:rStyle w:val="Hipercze"/>
              </w:rPr>
              <w:t>Planowanie jakości</w:t>
            </w:r>
            <w:r>
              <w:tab/>
            </w:r>
            <w:r>
              <w:fldChar w:fldCharType="begin"/>
            </w:r>
            <w:r>
              <w:instrText xml:space="preserve">PAGEREF _Toc743944291 \h</w:instrText>
            </w:r>
            <w:r>
              <w:fldChar w:fldCharType="separate"/>
            </w:r>
            <w:r w:rsidRPr="454E24C7" w:rsidR="454E24C7">
              <w:rPr>
                <w:rStyle w:val="Hipercze"/>
              </w:rPr>
              <w:t>27</w:t>
            </w:r>
            <w:r>
              <w:fldChar w:fldCharType="end"/>
            </w:r>
          </w:hyperlink>
        </w:p>
        <w:p w:rsidR="00F85D9D" w:rsidP="454E24C7" w:rsidRDefault="00F85D9D" w14:paraId="5C82657E" w14:textId="3C3D04F9">
          <w:pPr>
            <w:pStyle w:val="Spistreci3"/>
            <w:tabs>
              <w:tab w:val="left" w:leader="none" w:pos="1200"/>
              <w:tab w:val="right" w:leader="dot" w:pos="9060"/>
            </w:tabs>
            <w:rPr>
              <w:rStyle w:val="Hipercze"/>
              <w:noProof/>
              <w:lang w:eastAsia="pl-PL"/>
            </w:rPr>
          </w:pPr>
          <w:hyperlink w:anchor="_Toc573676272">
            <w:r w:rsidRPr="454E24C7" w:rsidR="454E24C7">
              <w:rPr>
                <w:rStyle w:val="Hipercze"/>
              </w:rPr>
              <w:t>9.3.1</w:t>
            </w:r>
            <w:r>
              <w:tab/>
            </w:r>
            <w:r w:rsidRPr="454E24C7" w:rsidR="454E24C7">
              <w:rPr>
                <w:rStyle w:val="Hipercze"/>
              </w:rPr>
              <w:t>Zapewnienie jakości</w:t>
            </w:r>
            <w:r>
              <w:tab/>
            </w:r>
            <w:r>
              <w:fldChar w:fldCharType="begin"/>
            </w:r>
            <w:r>
              <w:instrText xml:space="preserve">PAGEREF _Toc573676272 \h</w:instrText>
            </w:r>
            <w:r>
              <w:fldChar w:fldCharType="separate"/>
            </w:r>
            <w:r w:rsidRPr="454E24C7" w:rsidR="454E24C7">
              <w:rPr>
                <w:rStyle w:val="Hipercze"/>
              </w:rPr>
              <w:t>27</w:t>
            </w:r>
            <w:r>
              <w:fldChar w:fldCharType="end"/>
            </w:r>
          </w:hyperlink>
        </w:p>
        <w:p w:rsidR="00F85D9D" w:rsidP="454E24C7" w:rsidRDefault="00F85D9D" w14:paraId="117C839E" w14:textId="2B976862">
          <w:pPr>
            <w:pStyle w:val="Spistreci3"/>
            <w:tabs>
              <w:tab w:val="left" w:leader="none" w:pos="1200"/>
              <w:tab w:val="right" w:leader="dot" w:pos="9060"/>
            </w:tabs>
            <w:rPr>
              <w:rStyle w:val="Hipercze"/>
              <w:noProof/>
              <w:lang w:eastAsia="pl-PL"/>
            </w:rPr>
          </w:pPr>
          <w:hyperlink w:anchor="_Toc1118805460">
            <w:r w:rsidRPr="454E24C7" w:rsidR="454E24C7">
              <w:rPr>
                <w:rStyle w:val="Hipercze"/>
              </w:rPr>
              <w:t>9.3.1</w:t>
            </w:r>
            <w:r>
              <w:tab/>
            </w:r>
            <w:r w:rsidRPr="454E24C7" w:rsidR="454E24C7">
              <w:rPr>
                <w:rStyle w:val="Hipercze"/>
              </w:rPr>
              <w:t>Kontrola jakości</w:t>
            </w:r>
            <w:r>
              <w:tab/>
            </w:r>
            <w:r>
              <w:fldChar w:fldCharType="begin"/>
            </w:r>
            <w:r>
              <w:instrText xml:space="preserve">PAGEREF _Toc1118805460 \h</w:instrText>
            </w:r>
            <w:r>
              <w:fldChar w:fldCharType="separate"/>
            </w:r>
            <w:r w:rsidRPr="454E24C7" w:rsidR="454E24C7">
              <w:rPr>
                <w:rStyle w:val="Hipercze"/>
              </w:rPr>
              <w:t>28</w:t>
            </w:r>
            <w:r>
              <w:fldChar w:fldCharType="end"/>
            </w:r>
          </w:hyperlink>
        </w:p>
        <w:p w:rsidR="00F85D9D" w:rsidP="454E24C7" w:rsidRDefault="00F85D9D" w14:paraId="70D20D00" w14:textId="08CFEF3A">
          <w:pPr>
            <w:pStyle w:val="Spistreci3"/>
            <w:tabs>
              <w:tab w:val="left" w:leader="none" w:pos="1200"/>
              <w:tab w:val="right" w:leader="dot" w:pos="9060"/>
            </w:tabs>
            <w:rPr>
              <w:rStyle w:val="Hipercze"/>
              <w:noProof/>
              <w:lang w:eastAsia="pl-PL"/>
            </w:rPr>
          </w:pPr>
          <w:hyperlink w:anchor="_Toc377788310">
            <w:r w:rsidRPr="454E24C7" w:rsidR="454E24C7">
              <w:rPr>
                <w:rStyle w:val="Hipercze"/>
              </w:rPr>
              <w:t>9.3.1</w:t>
            </w:r>
            <w:r>
              <w:tab/>
            </w:r>
            <w:r w:rsidRPr="454E24C7" w:rsidR="454E24C7">
              <w:rPr>
                <w:rStyle w:val="Hipercze"/>
              </w:rPr>
              <w:t>Ciągłe usprawnianie</w:t>
            </w:r>
            <w:r>
              <w:tab/>
            </w:r>
            <w:r>
              <w:fldChar w:fldCharType="begin"/>
            </w:r>
            <w:r>
              <w:instrText xml:space="preserve">PAGEREF _Toc377788310 \h</w:instrText>
            </w:r>
            <w:r>
              <w:fldChar w:fldCharType="separate"/>
            </w:r>
            <w:r w:rsidRPr="454E24C7" w:rsidR="454E24C7">
              <w:rPr>
                <w:rStyle w:val="Hipercze"/>
              </w:rPr>
              <w:t>28</w:t>
            </w:r>
            <w:r>
              <w:fldChar w:fldCharType="end"/>
            </w:r>
          </w:hyperlink>
        </w:p>
        <w:p w:rsidR="00F85D9D" w:rsidP="454E24C7" w:rsidRDefault="00F85D9D" w14:paraId="4549B994" w14:textId="3A905DAC">
          <w:pPr>
            <w:pStyle w:val="Spistreci2"/>
            <w:tabs>
              <w:tab w:val="left" w:leader="none" w:pos="720"/>
              <w:tab w:val="right" w:leader="dot" w:pos="9060"/>
            </w:tabs>
            <w:rPr>
              <w:rStyle w:val="Hipercze"/>
              <w:noProof/>
              <w:lang w:eastAsia="pl-PL"/>
            </w:rPr>
          </w:pPr>
          <w:hyperlink w:anchor="_Toc1055139870">
            <w:r w:rsidRPr="454E24C7" w:rsidR="454E24C7">
              <w:rPr>
                <w:rStyle w:val="Hipercze"/>
              </w:rPr>
              <w:t>9.4</w:t>
            </w:r>
            <w:r>
              <w:tab/>
            </w:r>
            <w:r w:rsidRPr="454E24C7" w:rsidR="454E24C7">
              <w:rPr>
                <w:rStyle w:val="Hipercze"/>
              </w:rPr>
              <w:t>Metryki i KPI jakościowe</w:t>
            </w:r>
            <w:r>
              <w:tab/>
            </w:r>
            <w:r>
              <w:fldChar w:fldCharType="begin"/>
            </w:r>
            <w:r>
              <w:instrText xml:space="preserve">PAGEREF _Toc1055139870 \h</w:instrText>
            </w:r>
            <w:r>
              <w:fldChar w:fldCharType="separate"/>
            </w:r>
            <w:r w:rsidRPr="454E24C7" w:rsidR="454E24C7">
              <w:rPr>
                <w:rStyle w:val="Hipercze"/>
              </w:rPr>
              <w:t>28</w:t>
            </w:r>
            <w:r>
              <w:fldChar w:fldCharType="end"/>
            </w:r>
          </w:hyperlink>
        </w:p>
        <w:p w:rsidR="00F85D9D" w:rsidP="454E24C7" w:rsidRDefault="00F85D9D" w14:paraId="386130EB" w14:textId="7135AB25">
          <w:pPr>
            <w:pStyle w:val="Spistreci2"/>
            <w:tabs>
              <w:tab w:val="left" w:leader="none" w:pos="720"/>
              <w:tab w:val="right" w:leader="dot" w:pos="9060"/>
            </w:tabs>
            <w:rPr>
              <w:rStyle w:val="Hipercze"/>
              <w:noProof/>
              <w:lang w:eastAsia="pl-PL"/>
            </w:rPr>
          </w:pPr>
          <w:hyperlink w:anchor="_Toc316860127">
            <w:r w:rsidRPr="454E24C7" w:rsidR="454E24C7">
              <w:rPr>
                <w:rStyle w:val="Hipercze"/>
              </w:rPr>
              <w:t>9.5</w:t>
            </w:r>
            <w:r>
              <w:tab/>
            </w:r>
            <w:r w:rsidRPr="454E24C7" w:rsidR="454E24C7">
              <w:rPr>
                <w:rStyle w:val="Hipercze"/>
              </w:rPr>
              <w:t>Role i odpowiedzialności</w:t>
            </w:r>
            <w:r>
              <w:tab/>
            </w:r>
            <w:r>
              <w:fldChar w:fldCharType="begin"/>
            </w:r>
            <w:r>
              <w:instrText xml:space="preserve">PAGEREF _Toc316860127 \h</w:instrText>
            </w:r>
            <w:r>
              <w:fldChar w:fldCharType="separate"/>
            </w:r>
            <w:r w:rsidRPr="454E24C7" w:rsidR="454E24C7">
              <w:rPr>
                <w:rStyle w:val="Hipercze"/>
              </w:rPr>
              <w:t>29</w:t>
            </w:r>
            <w:r>
              <w:fldChar w:fldCharType="end"/>
            </w:r>
          </w:hyperlink>
        </w:p>
        <w:p w:rsidR="00F85D9D" w:rsidP="454E24C7" w:rsidRDefault="00F85D9D" w14:paraId="039E6C29" w14:textId="60227514">
          <w:pPr>
            <w:pStyle w:val="Spistreci2"/>
            <w:tabs>
              <w:tab w:val="left" w:leader="none" w:pos="720"/>
              <w:tab w:val="right" w:leader="dot" w:pos="9060"/>
            </w:tabs>
            <w:rPr>
              <w:rStyle w:val="Hipercze"/>
              <w:noProof/>
              <w:lang w:eastAsia="pl-PL"/>
            </w:rPr>
          </w:pPr>
          <w:hyperlink w:anchor="_Toc1909326152">
            <w:r w:rsidRPr="454E24C7" w:rsidR="454E24C7">
              <w:rPr>
                <w:rStyle w:val="Hipercze"/>
              </w:rPr>
              <w:t>9.6</w:t>
            </w:r>
            <w:r>
              <w:tab/>
            </w:r>
            <w:r w:rsidRPr="454E24C7" w:rsidR="454E24C7">
              <w:rPr>
                <w:rStyle w:val="Hipercze"/>
              </w:rPr>
              <w:t>Narzędzia i techniki</w:t>
            </w:r>
            <w:r>
              <w:tab/>
            </w:r>
            <w:r>
              <w:fldChar w:fldCharType="begin"/>
            </w:r>
            <w:r>
              <w:instrText xml:space="preserve">PAGEREF _Toc1909326152 \h</w:instrText>
            </w:r>
            <w:r>
              <w:fldChar w:fldCharType="separate"/>
            </w:r>
            <w:r w:rsidRPr="454E24C7" w:rsidR="454E24C7">
              <w:rPr>
                <w:rStyle w:val="Hipercze"/>
              </w:rPr>
              <w:t>29</w:t>
            </w:r>
            <w:r>
              <w:fldChar w:fldCharType="end"/>
            </w:r>
          </w:hyperlink>
        </w:p>
        <w:p w:rsidR="00F85D9D" w:rsidP="454E24C7" w:rsidRDefault="00F85D9D" w14:paraId="6FA80AA1" w14:textId="14B89A1D">
          <w:pPr>
            <w:pStyle w:val="Spistreci2"/>
            <w:tabs>
              <w:tab w:val="left" w:leader="none" w:pos="720"/>
              <w:tab w:val="right" w:leader="dot" w:pos="9060"/>
            </w:tabs>
            <w:rPr>
              <w:rStyle w:val="Hipercze"/>
              <w:noProof/>
              <w:lang w:eastAsia="pl-PL"/>
            </w:rPr>
          </w:pPr>
          <w:hyperlink w:anchor="_Toc1521734643">
            <w:r w:rsidRPr="454E24C7" w:rsidR="454E24C7">
              <w:rPr>
                <w:rStyle w:val="Hipercze"/>
              </w:rPr>
              <w:t>9.7</w:t>
            </w:r>
            <w:r>
              <w:tab/>
            </w:r>
            <w:r w:rsidRPr="454E24C7" w:rsidR="454E24C7">
              <w:rPr>
                <w:rStyle w:val="Hipercze"/>
              </w:rPr>
              <w:t>Zarządzanie zmianami w jakości</w:t>
            </w:r>
            <w:r>
              <w:tab/>
            </w:r>
            <w:r>
              <w:fldChar w:fldCharType="begin"/>
            </w:r>
            <w:r>
              <w:instrText xml:space="preserve">PAGEREF _Toc1521734643 \h</w:instrText>
            </w:r>
            <w:r>
              <w:fldChar w:fldCharType="separate"/>
            </w:r>
            <w:r w:rsidRPr="454E24C7" w:rsidR="454E24C7">
              <w:rPr>
                <w:rStyle w:val="Hipercze"/>
              </w:rPr>
              <w:t>30</w:t>
            </w:r>
            <w:r>
              <w:fldChar w:fldCharType="end"/>
            </w:r>
          </w:hyperlink>
        </w:p>
        <w:p w:rsidR="00F85D9D" w:rsidP="454E24C7" w:rsidRDefault="00F85D9D" w14:paraId="1CACA300" w14:textId="2983F0E4">
          <w:pPr>
            <w:pStyle w:val="Spistreci2"/>
            <w:tabs>
              <w:tab w:val="left" w:leader="none" w:pos="720"/>
              <w:tab w:val="right" w:leader="dot" w:pos="9060"/>
            </w:tabs>
            <w:rPr>
              <w:rStyle w:val="Hipercze"/>
              <w:noProof/>
              <w:lang w:eastAsia="pl-PL"/>
            </w:rPr>
          </w:pPr>
          <w:hyperlink w:anchor="_Toc1879579726">
            <w:r w:rsidRPr="454E24C7" w:rsidR="454E24C7">
              <w:rPr>
                <w:rStyle w:val="Hipercze"/>
              </w:rPr>
              <w:t>9.8</w:t>
            </w:r>
            <w:r>
              <w:tab/>
            </w:r>
            <w:r w:rsidRPr="454E24C7" w:rsidR="454E24C7">
              <w:rPr>
                <w:rStyle w:val="Hipercze"/>
              </w:rPr>
              <w:t>Doskonalenie jakości i kultura zapewnienia jakości</w:t>
            </w:r>
            <w:r>
              <w:tab/>
            </w:r>
            <w:r>
              <w:fldChar w:fldCharType="begin"/>
            </w:r>
            <w:r>
              <w:instrText xml:space="preserve">PAGEREF _Toc1879579726 \h</w:instrText>
            </w:r>
            <w:r>
              <w:fldChar w:fldCharType="separate"/>
            </w:r>
            <w:r w:rsidRPr="454E24C7" w:rsidR="454E24C7">
              <w:rPr>
                <w:rStyle w:val="Hipercze"/>
              </w:rPr>
              <w:t>30</w:t>
            </w:r>
            <w:r>
              <w:fldChar w:fldCharType="end"/>
            </w:r>
          </w:hyperlink>
        </w:p>
        <w:p w:rsidR="00F85D9D" w:rsidP="454E24C7" w:rsidRDefault="00F85D9D" w14:paraId="25F5E8AE" w14:textId="3E228B79">
          <w:pPr>
            <w:pStyle w:val="Spistreci2"/>
            <w:tabs>
              <w:tab w:val="left" w:leader="none" w:pos="720"/>
              <w:tab w:val="right" w:leader="dot" w:pos="9060"/>
            </w:tabs>
            <w:rPr>
              <w:rStyle w:val="Hipercze"/>
              <w:noProof/>
              <w:lang w:eastAsia="pl-PL"/>
            </w:rPr>
          </w:pPr>
          <w:hyperlink w:anchor="_Toc1978218743">
            <w:r w:rsidRPr="454E24C7" w:rsidR="454E24C7">
              <w:rPr>
                <w:rStyle w:val="Hipercze"/>
              </w:rPr>
              <w:t>9.9</w:t>
            </w:r>
            <w:r>
              <w:tab/>
            </w:r>
            <w:r w:rsidRPr="454E24C7" w:rsidR="454E24C7">
              <w:rPr>
                <w:rStyle w:val="Hipercze"/>
              </w:rPr>
              <w:t>Kluczowe procedury jakościowe w projekcie</w:t>
            </w:r>
            <w:r>
              <w:tab/>
            </w:r>
            <w:r>
              <w:fldChar w:fldCharType="begin"/>
            </w:r>
            <w:r>
              <w:instrText xml:space="preserve">PAGEREF _Toc1978218743 \h</w:instrText>
            </w:r>
            <w:r>
              <w:fldChar w:fldCharType="separate"/>
            </w:r>
            <w:r w:rsidRPr="454E24C7" w:rsidR="454E24C7">
              <w:rPr>
                <w:rStyle w:val="Hipercze"/>
              </w:rPr>
              <w:t>30</w:t>
            </w:r>
            <w:r>
              <w:fldChar w:fldCharType="end"/>
            </w:r>
          </w:hyperlink>
        </w:p>
        <w:p w:rsidR="00F85D9D" w:rsidP="454E24C7" w:rsidRDefault="00F85D9D" w14:paraId="65EC1F18" w14:textId="68A83F28">
          <w:pPr>
            <w:pStyle w:val="Spistreci2"/>
            <w:tabs>
              <w:tab w:val="left" w:leader="none" w:pos="720"/>
              <w:tab w:val="right" w:leader="dot" w:pos="9060"/>
            </w:tabs>
            <w:rPr>
              <w:rStyle w:val="Hipercze"/>
              <w:noProof/>
              <w:lang w:eastAsia="pl-PL"/>
            </w:rPr>
          </w:pPr>
          <w:hyperlink w:anchor="_Toc452100438">
            <w:r w:rsidRPr="454E24C7" w:rsidR="454E24C7">
              <w:rPr>
                <w:rStyle w:val="Hipercze"/>
              </w:rPr>
              <w:t>9.10</w:t>
            </w:r>
            <w:r>
              <w:tab/>
            </w:r>
            <w:r w:rsidRPr="454E24C7" w:rsidR="454E24C7">
              <w:rPr>
                <w:rStyle w:val="Hipercze"/>
              </w:rPr>
              <w:t>Zakończenie i ocena jakości</w:t>
            </w:r>
            <w:r>
              <w:tab/>
            </w:r>
            <w:r>
              <w:fldChar w:fldCharType="begin"/>
            </w:r>
            <w:r>
              <w:instrText xml:space="preserve">PAGEREF _Toc452100438 \h</w:instrText>
            </w:r>
            <w:r>
              <w:fldChar w:fldCharType="separate"/>
            </w:r>
            <w:r w:rsidRPr="454E24C7" w:rsidR="454E24C7">
              <w:rPr>
                <w:rStyle w:val="Hipercze"/>
              </w:rPr>
              <w:t>30</w:t>
            </w:r>
            <w:r>
              <w:fldChar w:fldCharType="end"/>
            </w:r>
          </w:hyperlink>
        </w:p>
        <w:p w:rsidR="00F85D9D" w:rsidP="454E24C7" w:rsidRDefault="00F85D9D" w14:paraId="2E71CB4A" w14:textId="7A644E9E">
          <w:pPr>
            <w:pStyle w:val="Spistreci1"/>
            <w:tabs>
              <w:tab w:val="left" w:leader="none" w:pos="480"/>
              <w:tab w:val="right" w:leader="dot" w:pos="9060"/>
            </w:tabs>
            <w:rPr>
              <w:rStyle w:val="Hipercze"/>
              <w:noProof/>
              <w:lang w:eastAsia="pl-PL"/>
            </w:rPr>
          </w:pPr>
          <w:hyperlink w:anchor="_Toc1364816080">
            <w:r w:rsidRPr="454E24C7" w:rsidR="454E24C7">
              <w:rPr>
                <w:rStyle w:val="Hipercze"/>
              </w:rPr>
              <w:t>10.</w:t>
            </w:r>
            <w:r>
              <w:tab/>
            </w:r>
            <w:r w:rsidRPr="454E24C7" w:rsidR="454E24C7">
              <w:rPr>
                <w:rStyle w:val="Hipercze"/>
              </w:rPr>
              <w:t>Plan zarządzania zasobami</w:t>
            </w:r>
            <w:r>
              <w:tab/>
            </w:r>
            <w:r>
              <w:fldChar w:fldCharType="begin"/>
            </w:r>
            <w:r>
              <w:instrText xml:space="preserve">PAGEREF _Toc1364816080 \h</w:instrText>
            </w:r>
            <w:r>
              <w:fldChar w:fldCharType="separate"/>
            </w:r>
            <w:r w:rsidRPr="454E24C7" w:rsidR="454E24C7">
              <w:rPr>
                <w:rStyle w:val="Hipercze"/>
              </w:rPr>
              <w:t>31</w:t>
            </w:r>
            <w:r>
              <w:fldChar w:fldCharType="end"/>
            </w:r>
          </w:hyperlink>
        </w:p>
        <w:p w:rsidR="00F85D9D" w:rsidP="454E24C7" w:rsidRDefault="00F85D9D" w14:paraId="5E909B1D" w14:textId="03D8F994">
          <w:pPr>
            <w:pStyle w:val="Spistreci2"/>
            <w:tabs>
              <w:tab w:val="left" w:leader="none" w:pos="720"/>
              <w:tab w:val="right" w:leader="dot" w:pos="9060"/>
            </w:tabs>
            <w:rPr>
              <w:rStyle w:val="Hipercze"/>
              <w:noProof/>
              <w:lang w:eastAsia="pl-PL"/>
            </w:rPr>
          </w:pPr>
          <w:hyperlink w:anchor="_Toc419483838">
            <w:r w:rsidRPr="454E24C7" w:rsidR="454E24C7">
              <w:rPr>
                <w:rStyle w:val="Hipercze"/>
              </w:rPr>
              <w:t>10.1</w:t>
            </w:r>
            <w:r>
              <w:tab/>
            </w:r>
            <w:r w:rsidRPr="454E24C7" w:rsidR="454E24C7">
              <w:rPr>
                <w:rStyle w:val="Hipercze"/>
              </w:rPr>
              <w:t>Pozyskiwanie zespołu</w:t>
            </w:r>
            <w:r>
              <w:tab/>
            </w:r>
            <w:r>
              <w:fldChar w:fldCharType="begin"/>
            </w:r>
            <w:r>
              <w:instrText xml:space="preserve">PAGEREF _Toc419483838 \h</w:instrText>
            </w:r>
            <w:r>
              <w:fldChar w:fldCharType="separate"/>
            </w:r>
            <w:r w:rsidRPr="454E24C7" w:rsidR="454E24C7">
              <w:rPr>
                <w:rStyle w:val="Hipercze"/>
              </w:rPr>
              <w:t>31</w:t>
            </w:r>
            <w:r>
              <w:fldChar w:fldCharType="end"/>
            </w:r>
          </w:hyperlink>
        </w:p>
        <w:p w:rsidR="00F85D9D" w:rsidP="454E24C7" w:rsidRDefault="00F85D9D" w14:paraId="6C9BA171" w14:textId="575A97D1">
          <w:pPr>
            <w:pStyle w:val="Spistreci2"/>
            <w:tabs>
              <w:tab w:val="left" w:leader="none" w:pos="720"/>
              <w:tab w:val="right" w:leader="dot" w:pos="9060"/>
            </w:tabs>
            <w:rPr>
              <w:rStyle w:val="Hipercze"/>
              <w:noProof/>
              <w:lang w:eastAsia="pl-PL"/>
            </w:rPr>
          </w:pPr>
          <w:hyperlink w:anchor="_Toc67940165">
            <w:r w:rsidRPr="454E24C7" w:rsidR="454E24C7">
              <w:rPr>
                <w:rStyle w:val="Hipercze"/>
              </w:rPr>
              <w:t>10.2</w:t>
            </w:r>
            <w:r>
              <w:tab/>
            </w:r>
            <w:r w:rsidRPr="454E24C7" w:rsidR="454E24C7">
              <w:rPr>
                <w:rStyle w:val="Hipercze"/>
              </w:rPr>
              <w:t>Zarządzanie zespołem</w:t>
            </w:r>
            <w:r>
              <w:tab/>
            </w:r>
            <w:r>
              <w:fldChar w:fldCharType="begin"/>
            </w:r>
            <w:r>
              <w:instrText xml:space="preserve">PAGEREF _Toc67940165 \h</w:instrText>
            </w:r>
            <w:r>
              <w:fldChar w:fldCharType="separate"/>
            </w:r>
            <w:r w:rsidRPr="454E24C7" w:rsidR="454E24C7">
              <w:rPr>
                <w:rStyle w:val="Hipercze"/>
              </w:rPr>
              <w:t>31</w:t>
            </w:r>
            <w:r>
              <w:fldChar w:fldCharType="end"/>
            </w:r>
          </w:hyperlink>
        </w:p>
        <w:p w:rsidR="00F85D9D" w:rsidP="454E24C7" w:rsidRDefault="00F85D9D" w14:paraId="298D5A32" w14:textId="4D98262C">
          <w:pPr>
            <w:pStyle w:val="Spistreci2"/>
            <w:tabs>
              <w:tab w:val="left" w:leader="none" w:pos="720"/>
              <w:tab w:val="right" w:leader="dot" w:pos="9060"/>
            </w:tabs>
            <w:rPr>
              <w:rStyle w:val="Hipercze"/>
              <w:noProof/>
              <w:lang w:eastAsia="pl-PL"/>
            </w:rPr>
          </w:pPr>
          <w:hyperlink w:anchor="_Toc1861464005">
            <w:r w:rsidRPr="454E24C7" w:rsidR="454E24C7">
              <w:rPr>
                <w:rStyle w:val="Hipercze"/>
              </w:rPr>
              <w:t>10.3</w:t>
            </w:r>
            <w:r>
              <w:tab/>
            </w:r>
            <w:r w:rsidRPr="454E24C7" w:rsidR="454E24C7">
              <w:rPr>
                <w:rStyle w:val="Hipercze"/>
              </w:rPr>
              <w:t>Struktura organizacyjna projektu</w:t>
            </w:r>
            <w:r>
              <w:tab/>
            </w:r>
            <w:r>
              <w:fldChar w:fldCharType="begin"/>
            </w:r>
            <w:r>
              <w:instrText xml:space="preserve">PAGEREF _Toc1861464005 \h</w:instrText>
            </w:r>
            <w:r>
              <w:fldChar w:fldCharType="separate"/>
            </w:r>
            <w:r w:rsidRPr="454E24C7" w:rsidR="454E24C7">
              <w:rPr>
                <w:rStyle w:val="Hipercze"/>
              </w:rPr>
              <w:t>31</w:t>
            </w:r>
            <w:r>
              <w:fldChar w:fldCharType="end"/>
            </w:r>
          </w:hyperlink>
        </w:p>
        <w:p w:rsidR="00F85D9D" w:rsidP="454E24C7" w:rsidRDefault="00F85D9D" w14:paraId="2ECA0A9B" w14:textId="64346D3C">
          <w:pPr>
            <w:pStyle w:val="Spistreci2"/>
            <w:tabs>
              <w:tab w:val="left" w:leader="none" w:pos="720"/>
              <w:tab w:val="right" w:leader="dot" w:pos="9060"/>
            </w:tabs>
            <w:rPr>
              <w:rStyle w:val="Hipercze"/>
              <w:noProof/>
              <w:lang w:eastAsia="pl-PL"/>
            </w:rPr>
          </w:pPr>
          <w:hyperlink w:anchor="_Toc829320980">
            <w:r w:rsidRPr="454E24C7" w:rsidR="454E24C7">
              <w:rPr>
                <w:rStyle w:val="Hipercze"/>
              </w:rPr>
              <w:t>10.4</w:t>
            </w:r>
            <w:r>
              <w:tab/>
            </w:r>
            <w:r w:rsidRPr="454E24C7" w:rsidR="454E24C7">
              <w:rPr>
                <w:rStyle w:val="Hipercze"/>
              </w:rPr>
              <w:t>Identyfikacja zespołu, role i odpowiedzialności</w:t>
            </w:r>
            <w:r>
              <w:tab/>
            </w:r>
            <w:r>
              <w:fldChar w:fldCharType="begin"/>
            </w:r>
            <w:r>
              <w:instrText xml:space="preserve">PAGEREF _Toc829320980 \h</w:instrText>
            </w:r>
            <w:r>
              <w:fldChar w:fldCharType="separate"/>
            </w:r>
            <w:r w:rsidRPr="454E24C7" w:rsidR="454E24C7">
              <w:rPr>
                <w:rStyle w:val="Hipercze"/>
              </w:rPr>
              <w:t>31</w:t>
            </w:r>
            <w:r>
              <w:fldChar w:fldCharType="end"/>
            </w:r>
          </w:hyperlink>
        </w:p>
        <w:p w:rsidR="00F85D9D" w:rsidP="454E24C7" w:rsidRDefault="00F85D9D" w14:paraId="18059901" w14:textId="5735026D">
          <w:pPr>
            <w:pStyle w:val="Spistreci3"/>
            <w:tabs>
              <w:tab w:val="right" w:leader="dot" w:pos="9060"/>
            </w:tabs>
            <w:rPr>
              <w:rStyle w:val="Hipercze"/>
              <w:noProof/>
              <w:lang w:eastAsia="pl-PL"/>
            </w:rPr>
          </w:pPr>
          <w:hyperlink w:anchor="_Toc580665427">
            <w:r w:rsidRPr="454E24C7" w:rsidR="454E24C7">
              <w:rPr>
                <w:rStyle w:val="Hipercze"/>
              </w:rPr>
              <w:t>Codzienne zarządzanie projektem</w:t>
            </w:r>
            <w:r>
              <w:tab/>
            </w:r>
            <w:r>
              <w:fldChar w:fldCharType="begin"/>
            </w:r>
            <w:r>
              <w:instrText xml:space="preserve">PAGEREF _Toc580665427 \h</w:instrText>
            </w:r>
            <w:r>
              <w:fldChar w:fldCharType="separate"/>
            </w:r>
            <w:r w:rsidRPr="454E24C7" w:rsidR="454E24C7">
              <w:rPr>
                <w:rStyle w:val="Hipercze"/>
              </w:rPr>
              <w:t>33</w:t>
            </w:r>
            <w:r>
              <w:fldChar w:fldCharType="end"/>
            </w:r>
          </w:hyperlink>
        </w:p>
        <w:p w:rsidR="00F85D9D" w:rsidP="454E24C7" w:rsidRDefault="00F85D9D" w14:paraId="29CB73C9" w14:textId="627D3407">
          <w:pPr>
            <w:pStyle w:val="Spistreci3"/>
            <w:tabs>
              <w:tab w:val="right" w:leader="dot" w:pos="9060"/>
            </w:tabs>
            <w:rPr>
              <w:rStyle w:val="Hipercze"/>
              <w:noProof/>
              <w:lang w:eastAsia="pl-PL"/>
            </w:rPr>
          </w:pPr>
          <w:hyperlink w:anchor="_Toc818916902">
            <w:r w:rsidRPr="454E24C7" w:rsidR="454E24C7">
              <w:rPr>
                <w:rStyle w:val="Hipercze"/>
              </w:rPr>
              <w:t>Preferowana znajomość języka angielskiego</w:t>
            </w:r>
            <w:r>
              <w:tab/>
            </w:r>
            <w:r>
              <w:fldChar w:fldCharType="begin"/>
            </w:r>
            <w:r>
              <w:instrText xml:space="preserve">PAGEREF _Toc818916902 \h</w:instrText>
            </w:r>
            <w:r>
              <w:fldChar w:fldCharType="separate"/>
            </w:r>
            <w:r w:rsidRPr="454E24C7" w:rsidR="454E24C7">
              <w:rPr>
                <w:rStyle w:val="Hipercze"/>
              </w:rPr>
              <w:t>33</w:t>
            </w:r>
            <w:r>
              <w:fldChar w:fldCharType="end"/>
            </w:r>
          </w:hyperlink>
        </w:p>
        <w:p w:rsidR="00F85D9D" w:rsidP="454E24C7" w:rsidRDefault="00F85D9D" w14:paraId="7D25B73D" w14:textId="51815B5F">
          <w:pPr>
            <w:pStyle w:val="Spistreci2"/>
            <w:tabs>
              <w:tab w:val="left" w:leader="none" w:pos="720"/>
              <w:tab w:val="right" w:leader="dot" w:pos="9060"/>
            </w:tabs>
            <w:rPr>
              <w:rStyle w:val="Hipercze"/>
              <w:noProof/>
              <w:lang w:eastAsia="pl-PL"/>
            </w:rPr>
          </w:pPr>
          <w:hyperlink w:anchor="_Toc724582936">
            <w:r w:rsidRPr="454E24C7" w:rsidR="454E24C7">
              <w:rPr>
                <w:rStyle w:val="Hipercze"/>
              </w:rPr>
              <w:t>10.5</w:t>
            </w:r>
            <w:r>
              <w:tab/>
            </w:r>
            <w:r w:rsidRPr="454E24C7" w:rsidR="454E24C7">
              <w:rPr>
                <w:rStyle w:val="Hipercze"/>
              </w:rPr>
              <w:t>Wymagania dotyczące szkoleń</w:t>
            </w:r>
            <w:r>
              <w:tab/>
            </w:r>
            <w:r>
              <w:fldChar w:fldCharType="begin"/>
            </w:r>
            <w:r>
              <w:instrText xml:space="preserve">PAGEREF _Toc724582936 \h</w:instrText>
            </w:r>
            <w:r>
              <w:fldChar w:fldCharType="separate"/>
            </w:r>
            <w:r w:rsidRPr="454E24C7" w:rsidR="454E24C7">
              <w:rPr>
                <w:rStyle w:val="Hipercze"/>
              </w:rPr>
              <w:t>34</w:t>
            </w:r>
            <w:r>
              <w:fldChar w:fldCharType="end"/>
            </w:r>
          </w:hyperlink>
        </w:p>
        <w:p w:rsidR="00F85D9D" w:rsidP="454E24C7" w:rsidRDefault="00F85D9D" w14:paraId="2AF39B78" w14:textId="63A2AB62">
          <w:pPr>
            <w:pStyle w:val="Spistreci3"/>
            <w:tabs>
              <w:tab w:val="right" w:leader="dot" w:pos="9060"/>
            </w:tabs>
            <w:rPr>
              <w:rStyle w:val="Hipercze"/>
              <w:noProof/>
              <w:lang w:eastAsia="pl-PL"/>
            </w:rPr>
          </w:pPr>
          <w:hyperlink w:anchor="_Toc576241190">
            <w:r w:rsidRPr="454E24C7" w:rsidR="454E24C7">
              <w:rPr>
                <w:rStyle w:val="Hipercze"/>
              </w:rPr>
              <w:t>Organizacja i zarządzanie szkoleniami</w:t>
            </w:r>
            <w:r>
              <w:tab/>
            </w:r>
            <w:r>
              <w:fldChar w:fldCharType="begin"/>
            </w:r>
            <w:r>
              <w:instrText xml:space="preserve">PAGEREF _Toc576241190 \h</w:instrText>
            </w:r>
            <w:r>
              <w:fldChar w:fldCharType="separate"/>
            </w:r>
            <w:r w:rsidRPr="454E24C7" w:rsidR="454E24C7">
              <w:rPr>
                <w:rStyle w:val="Hipercze"/>
              </w:rPr>
              <w:t>34</w:t>
            </w:r>
            <w:r>
              <w:fldChar w:fldCharType="end"/>
            </w:r>
          </w:hyperlink>
        </w:p>
        <w:p w:rsidR="00F85D9D" w:rsidP="454E24C7" w:rsidRDefault="00F85D9D" w14:paraId="5EA00B41" w14:textId="68550784">
          <w:pPr>
            <w:pStyle w:val="Spistreci2"/>
            <w:tabs>
              <w:tab w:val="left" w:leader="none" w:pos="720"/>
              <w:tab w:val="right" w:leader="dot" w:pos="9060"/>
            </w:tabs>
            <w:rPr>
              <w:rStyle w:val="Hipercze"/>
              <w:noProof/>
              <w:lang w:eastAsia="pl-PL"/>
            </w:rPr>
          </w:pPr>
          <w:hyperlink w:anchor="_Toc307424786">
            <w:r w:rsidRPr="454E24C7" w:rsidR="454E24C7">
              <w:rPr>
                <w:rStyle w:val="Hipercze"/>
              </w:rPr>
              <w:t>10.6</w:t>
            </w:r>
            <w:r>
              <w:tab/>
            </w:r>
            <w:r w:rsidRPr="454E24C7" w:rsidR="454E24C7">
              <w:rPr>
                <w:rStyle w:val="Hipercze"/>
              </w:rPr>
              <w:t>System nagród i uznań</w:t>
            </w:r>
            <w:r>
              <w:tab/>
            </w:r>
            <w:r>
              <w:fldChar w:fldCharType="begin"/>
            </w:r>
            <w:r>
              <w:instrText xml:space="preserve">PAGEREF _Toc307424786 \h</w:instrText>
            </w:r>
            <w:r>
              <w:fldChar w:fldCharType="separate"/>
            </w:r>
            <w:r w:rsidRPr="454E24C7" w:rsidR="454E24C7">
              <w:rPr>
                <w:rStyle w:val="Hipercze"/>
              </w:rPr>
              <w:t>35</w:t>
            </w:r>
            <w:r>
              <w:fldChar w:fldCharType="end"/>
            </w:r>
          </w:hyperlink>
        </w:p>
        <w:p w:rsidR="00F85D9D" w:rsidP="454E24C7" w:rsidRDefault="00F85D9D" w14:paraId="3CDCB373" w14:textId="45585C09">
          <w:pPr>
            <w:pStyle w:val="Spistreci2"/>
            <w:tabs>
              <w:tab w:val="left" w:leader="none" w:pos="720"/>
              <w:tab w:val="right" w:leader="dot" w:pos="9060"/>
            </w:tabs>
            <w:rPr>
              <w:rStyle w:val="Hipercze"/>
              <w:noProof/>
              <w:lang w:eastAsia="pl-PL"/>
            </w:rPr>
          </w:pPr>
          <w:hyperlink w:anchor="_Toc23833543">
            <w:r w:rsidRPr="454E24C7" w:rsidR="454E24C7">
              <w:rPr>
                <w:rStyle w:val="Hipercze"/>
              </w:rPr>
              <w:t>10.7</w:t>
            </w:r>
            <w:r>
              <w:tab/>
            </w:r>
            <w:r w:rsidRPr="454E24C7" w:rsidR="454E24C7">
              <w:rPr>
                <w:rStyle w:val="Hipercze"/>
              </w:rPr>
              <w:t>Rozwój i budowanie zespołu</w:t>
            </w:r>
            <w:r>
              <w:tab/>
            </w:r>
            <w:r>
              <w:fldChar w:fldCharType="begin"/>
            </w:r>
            <w:r>
              <w:instrText xml:space="preserve">PAGEREF _Toc23833543 \h</w:instrText>
            </w:r>
            <w:r>
              <w:fldChar w:fldCharType="separate"/>
            </w:r>
            <w:r w:rsidRPr="454E24C7" w:rsidR="454E24C7">
              <w:rPr>
                <w:rStyle w:val="Hipercze"/>
              </w:rPr>
              <w:t>35</w:t>
            </w:r>
            <w:r>
              <w:fldChar w:fldCharType="end"/>
            </w:r>
          </w:hyperlink>
        </w:p>
        <w:p w:rsidR="00F85D9D" w:rsidP="454E24C7" w:rsidRDefault="00F85D9D" w14:paraId="79DD1FC3" w14:textId="3601A959">
          <w:pPr>
            <w:pStyle w:val="Spistreci2"/>
            <w:tabs>
              <w:tab w:val="left" w:leader="none" w:pos="720"/>
              <w:tab w:val="right" w:leader="dot" w:pos="9060"/>
            </w:tabs>
            <w:rPr>
              <w:rStyle w:val="Hipercze"/>
              <w:noProof/>
              <w:lang w:eastAsia="pl-PL"/>
            </w:rPr>
          </w:pPr>
          <w:hyperlink w:anchor="_Toc1569304756">
            <w:r w:rsidRPr="454E24C7" w:rsidR="454E24C7">
              <w:rPr>
                <w:rStyle w:val="Hipercze"/>
              </w:rPr>
              <w:t>10.8</w:t>
            </w:r>
            <w:r>
              <w:tab/>
            </w:r>
            <w:r w:rsidRPr="454E24C7" w:rsidR="454E24C7">
              <w:rPr>
                <w:rStyle w:val="Hipercze"/>
              </w:rPr>
              <w:t>Identyfikacja i szacowanie sprzętu / materiałów</w:t>
            </w:r>
            <w:r>
              <w:tab/>
            </w:r>
            <w:r>
              <w:fldChar w:fldCharType="begin"/>
            </w:r>
            <w:r>
              <w:instrText xml:space="preserve">PAGEREF _Toc1569304756 \h</w:instrText>
            </w:r>
            <w:r>
              <w:fldChar w:fldCharType="separate"/>
            </w:r>
            <w:r w:rsidRPr="454E24C7" w:rsidR="454E24C7">
              <w:rPr>
                <w:rStyle w:val="Hipercze"/>
              </w:rPr>
              <w:t>36</w:t>
            </w:r>
            <w:r>
              <w:fldChar w:fldCharType="end"/>
            </w:r>
          </w:hyperlink>
        </w:p>
        <w:p w:rsidR="00F85D9D" w:rsidP="454E24C7" w:rsidRDefault="00F85D9D" w14:paraId="331865A4" w14:textId="7D05FA61">
          <w:pPr>
            <w:pStyle w:val="Spistreci2"/>
            <w:tabs>
              <w:tab w:val="left" w:leader="none" w:pos="720"/>
              <w:tab w:val="right" w:leader="dot" w:pos="9060"/>
            </w:tabs>
            <w:rPr>
              <w:rStyle w:val="Hipercze"/>
              <w:noProof/>
              <w:lang w:eastAsia="pl-PL"/>
            </w:rPr>
          </w:pPr>
          <w:hyperlink w:anchor="_Toc1806680131">
            <w:r w:rsidRPr="454E24C7" w:rsidR="454E24C7">
              <w:rPr>
                <w:rStyle w:val="Hipercze"/>
              </w:rPr>
              <w:t>10.9</w:t>
            </w:r>
            <w:r>
              <w:tab/>
            </w:r>
            <w:r w:rsidRPr="454E24C7" w:rsidR="454E24C7">
              <w:rPr>
                <w:rStyle w:val="Hipercze"/>
              </w:rPr>
              <w:t>Pozyskiwanie zasobów sprzętowych i materiałowych</w:t>
            </w:r>
            <w:r>
              <w:tab/>
            </w:r>
            <w:r>
              <w:fldChar w:fldCharType="begin"/>
            </w:r>
            <w:r>
              <w:instrText xml:space="preserve">PAGEREF _Toc1806680131 \h</w:instrText>
            </w:r>
            <w:r>
              <w:fldChar w:fldCharType="separate"/>
            </w:r>
            <w:r w:rsidRPr="454E24C7" w:rsidR="454E24C7">
              <w:rPr>
                <w:rStyle w:val="Hipercze"/>
              </w:rPr>
              <w:t>37</w:t>
            </w:r>
            <w:r>
              <w:fldChar w:fldCharType="end"/>
            </w:r>
          </w:hyperlink>
        </w:p>
        <w:p w:rsidR="00F85D9D" w:rsidP="454E24C7" w:rsidRDefault="00F85D9D" w14:paraId="4A000A56" w14:textId="7075ACA8">
          <w:pPr>
            <w:pStyle w:val="Spistreci2"/>
            <w:tabs>
              <w:tab w:val="left" w:leader="none" w:pos="960"/>
              <w:tab w:val="right" w:leader="dot" w:pos="9060"/>
            </w:tabs>
            <w:rPr>
              <w:rStyle w:val="Hipercze"/>
              <w:noProof/>
              <w:lang w:eastAsia="pl-PL"/>
            </w:rPr>
          </w:pPr>
          <w:hyperlink w:anchor="_Toc444645423">
            <w:r w:rsidRPr="454E24C7" w:rsidR="454E24C7">
              <w:rPr>
                <w:rStyle w:val="Hipercze"/>
              </w:rPr>
              <w:t>10.10</w:t>
            </w:r>
            <w:r>
              <w:tab/>
            </w:r>
            <w:r w:rsidRPr="454E24C7" w:rsidR="454E24C7">
              <w:rPr>
                <w:rStyle w:val="Hipercze"/>
              </w:rPr>
              <w:t>Zarządzanie zasobami sprzętowymi i materiałowymi</w:t>
            </w:r>
            <w:r>
              <w:tab/>
            </w:r>
            <w:r>
              <w:fldChar w:fldCharType="begin"/>
            </w:r>
            <w:r>
              <w:instrText xml:space="preserve">PAGEREF _Toc444645423 \h</w:instrText>
            </w:r>
            <w:r>
              <w:fldChar w:fldCharType="separate"/>
            </w:r>
            <w:r w:rsidRPr="454E24C7" w:rsidR="454E24C7">
              <w:rPr>
                <w:rStyle w:val="Hipercze"/>
              </w:rPr>
              <w:t>37</w:t>
            </w:r>
            <w:r>
              <w:fldChar w:fldCharType="end"/>
            </w:r>
          </w:hyperlink>
        </w:p>
        <w:p w:rsidR="00F85D9D" w:rsidP="454E24C7" w:rsidRDefault="00F85D9D" w14:paraId="7E996333" w14:textId="01CA838F">
          <w:pPr>
            <w:pStyle w:val="Spistreci1"/>
            <w:tabs>
              <w:tab w:val="left" w:leader="none" w:pos="480"/>
              <w:tab w:val="right" w:leader="dot" w:pos="9060"/>
            </w:tabs>
            <w:rPr>
              <w:rStyle w:val="Hipercze"/>
              <w:noProof/>
              <w:lang w:eastAsia="pl-PL"/>
            </w:rPr>
          </w:pPr>
          <w:hyperlink w:anchor="_Toc1369073238">
            <w:r w:rsidRPr="454E24C7" w:rsidR="454E24C7">
              <w:rPr>
                <w:rStyle w:val="Hipercze"/>
              </w:rPr>
              <w:t>11.</w:t>
            </w:r>
            <w:r>
              <w:tab/>
            </w:r>
            <w:r w:rsidRPr="454E24C7" w:rsidR="454E24C7">
              <w:rPr>
                <w:rStyle w:val="Hipercze"/>
              </w:rPr>
              <w:t>Plan zarządzania ryzykiem</w:t>
            </w:r>
            <w:r>
              <w:tab/>
            </w:r>
            <w:r>
              <w:fldChar w:fldCharType="begin"/>
            </w:r>
            <w:r>
              <w:instrText xml:space="preserve">PAGEREF _Toc1369073238 \h</w:instrText>
            </w:r>
            <w:r>
              <w:fldChar w:fldCharType="separate"/>
            </w:r>
            <w:r w:rsidRPr="454E24C7" w:rsidR="454E24C7">
              <w:rPr>
                <w:rStyle w:val="Hipercze"/>
              </w:rPr>
              <w:t>37</w:t>
            </w:r>
            <w:r>
              <w:fldChar w:fldCharType="end"/>
            </w:r>
          </w:hyperlink>
        </w:p>
        <w:p w:rsidR="00F85D9D" w:rsidP="454E24C7" w:rsidRDefault="00F85D9D" w14:paraId="5D7F9330" w14:textId="636D1D5D">
          <w:pPr>
            <w:pStyle w:val="Spistreci2"/>
            <w:tabs>
              <w:tab w:val="left" w:leader="none" w:pos="720"/>
              <w:tab w:val="right" w:leader="dot" w:pos="9060"/>
            </w:tabs>
            <w:rPr>
              <w:rStyle w:val="Hipercze"/>
              <w:noProof/>
              <w:lang w:eastAsia="pl-PL"/>
            </w:rPr>
          </w:pPr>
          <w:hyperlink w:anchor="_Toc1987666056">
            <w:r w:rsidRPr="454E24C7" w:rsidR="454E24C7">
              <w:rPr>
                <w:rStyle w:val="Hipercze"/>
              </w:rPr>
              <w:t>11.1</w:t>
            </w:r>
            <w:r>
              <w:tab/>
            </w:r>
            <w:r w:rsidRPr="454E24C7" w:rsidR="454E24C7">
              <w:rPr>
                <w:rStyle w:val="Hipercze"/>
              </w:rPr>
              <w:t>Procedura Zarządzania Ryzykiem</w:t>
            </w:r>
            <w:r>
              <w:tab/>
            </w:r>
            <w:r>
              <w:fldChar w:fldCharType="begin"/>
            </w:r>
            <w:r>
              <w:instrText xml:space="preserve">PAGEREF _Toc1987666056 \h</w:instrText>
            </w:r>
            <w:r>
              <w:fldChar w:fldCharType="separate"/>
            </w:r>
            <w:r w:rsidRPr="454E24C7" w:rsidR="454E24C7">
              <w:rPr>
                <w:rStyle w:val="Hipercze"/>
              </w:rPr>
              <w:t>38</w:t>
            </w:r>
            <w:r>
              <w:fldChar w:fldCharType="end"/>
            </w:r>
          </w:hyperlink>
        </w:p>
        <w:p w:rsidR="00F85D9D" w:rsidP="454E24C7" w:rsidRDefault="00F85D9D" w14:paraId="023E756D" w14:textId="321F47DC">
          <w:pPr>
            <w:pStyle w:val="Spistreci2"/>
            <w:tabs>
              <w:tab w:val="left" w:leader="none" w:pos="720"/>
              <w:tab w:val="right" w:leader="dot" w:pos="9060"/>
            </w:tabs>
            <w:rPr>
              <w:rStyle w:val="Hipercze"/>
              <w:noProof/>
              <w:lang w:eastAsia="pl-PL"/>
            </w:rPr>
          </w:pPr>
          <w:hyperlink w:anchor="_Toc316853822">
            <w:r w:rsidRPr="454E24C7" w:rsidR="454E24C7">
              <w:rPr>
                <w:rStyle w:val="Hipercze"/>
              </w:rPr>
              <w:t>11.2</w:t>
            </w:r>
            <w:r>
              <w:tab/>
            </w:r>
            <w:r w:rsidRPr="454E24C7" w:rsidR="454E24C7">
              <w:rPr>
                <w:rStyle w:val="Hipercze"/>
              </w:rPr>
              <w:t>Identyfikacja ryzyka w projekcie</w:t>
            </w:r>
            <w:r>
              <w:tab/>
            </w:r>
            <w:r>
              <w:fldChar w:fldCharType="begin"/>
            </w:r>
            <w:r>
              <w:instrText xml:space="preserve">PAGEREF _Toc316853822 \h</w:instrText>
            </w:r>
            <w:r>
              <w:fldChar w:fldCharType="separate"/>
            </w:r>
            <w:r w:rsidRPr="454E24C7" w:rsidR="454E24C7">
              <w:rPr>
                <w:rStyle w:val="Hipercze"/>
              </w:rPr>
              <w:t>38</w:t>
            </w:r>
            <w:r>
              <w:fldChar w:fldCharType="end"/>
            </w:r>
          </w:hyperlink>
        </w:p>
        <w:p w:rsidR="00F85D9D" w:rsidP="454E24C7" w:rsidRDefault="00F85D9D" w14:paraId="312B9A09" w14:textId="2B98CAB7">
          <w:pPr>
            <w:pStyle w:val="Spistreci2"/>
            <w:tabs>
              <w:tab w:val="left" w:leader="none" w:pos="720"/>
              <w:tab w:val="right" w:leader="dot" w:pos="9060"/>
            </w:tabs>
            <w:rPr>
              <w:rStyle w:val="Hipercze"/>
              <w:noProof/>
              <w:lang w:eastAsia="pl-PL"/>
            </w:rPr>
          </w:pPr>
          <w:hyperlink w:anchor="_Toc2023137310">
            <w:r w:rsidRPr="454E24C7" w:rsidR="454E24C7">
              <w:rPr>
                <w:rStyle w:val="Hipercze"/>
              </w:rPr>
              <w:t>11.3</w:t>
            </w:r>
            <w:r>
              <w:tab/>
            </w:r>
            <w:r w:rsidRPr="454E24C7" w:rsidR="454E24C7">
              <w:rPr>
                <w:rStyle w:val="Hipercze"/>
              </w:rPr>
              <w:t>Przeprowadzenie jakościowej analizy ryzyk</w:t>
            </w:r>
            <w:r>
              <w:tab/>
            </w:r>
            <w:r>
              <w:fldChar w:fldCharType="begin"/>
            </w:r>
            <w:r>
              <w:instrText xml:space="preserve">PAGEREF _Toc2023137310 \h</w:instrText>
            </w:r>
            <w:r>
              <w:fldChar w:fldCharType="separate"/>
            </w:r>
            <w:r w:rsidRPr="454E24C7" w:rsidR="454E24C7">
              <w:rPr>
                <w:rStyle w:val="Hipercze"/>
              </w:rPr>
              <w:t>38</w:t>
            </w:r>
            <w:r>
              <w:fldChar w:fldCharType="end"/>
            </w:r>
          </w:hyperlink>
        </w:p>
        <w:p w:rsidR="00F85D9D" w:rsidP="454E24C7" w:rsidRDefault="00F85D9D" w14:paraId="70C11107" w14:textId="50DE5855">
          <w:pPr>
            <w:pStyle w:val="Spistreci2"/>
            <w:tabs>
              <w:tab w:val="left" w:leader="none" w:pos="720"/>
              <w:tab w:val="right" w:leader="dot" w:pos="9060"/>
            </w:tabs>
            <w:rPr>
              <w:rStyle w:val="Hipercze"/>
              <w:noProof/>
              <w:lang w:eastAsia="pl-PL"/>
            </w:rPr>
          </w:pPr>
          <w:hyperlink w:anchor="_Toc1591023858">
            <w:r w:rsidRPr="454E24C7" w:rsidR="454E24C7">
              <w:rPr>
                <w:rStyle w:val="Hipercze"/>
              </w:rPr>
              <w:t>11.4</w:t>
            </w:r>
            <w:r>
              <w:tab/>
            </w:r>
            <w:r w:rsidRPr="454E24C7" w:rsidR="454E24C7">
              <w:rPr>
                <w:rStyle w:val="Hipercze"/>
              </w:rPr>
              <w:t>Zdefiniowane skale ocen dla oszacowania prawdopodobieństwa i wpływu.</w:t>
            </w:r>
            <w:r>
              <w:tab/>
            </w:r>
            <w:r>
              <w:fldChar w:fldCharType="begin"/>
            </w:r>
            <w:r>
              <w:instrText xml:space="preserve">PAGEREF _Toc1591023858 \h</w:instrText>
            </w:r>
            <w:r>
              <w:fldChar w:fldCharType="separate"/>
            </w:r>
            <w:r w:rsidRPr="454E24C7" w:rsidR="454E24C7">
              <w:rPr>
                <w:rStyle w:val="Hipercze"/>
              </w:rPr>
              <w:t>39</w:t>
            </w:r>
            <w:r>
              <w:fldChar w:fldCharType="end"/>
            </w:r>
          </w:hyperlink>
        </w:p>
        <w:p w:rsidR="00F85D9D" w:rsidP="454E24C7" w:rsidRDefault="00F85D9D" w14:paraId="39B72E82" w14:textId="0E35B14C">
          <w:pPr>
            <w:pStyle w:val="Spistreci2"/>
            <w:tabs>
              <w:tab w:val="left" w:leader="none" w:pos="720"/>
              <w:tab w:val="right" w:leader="dot" w:pos="9060"/>
            </w:tabs>
            <w:rPr>
              <w:rStyle w:val="Hipercze"/>
              <w:noProof/>
              <w:lang w:eastAsia="pl-PL"/>
            </w:rPr>
          </w:pPr>
          <w:hyperlink w:anchor="_Toc497720395">
            <w:r w:rsidRPr="454E24C7" w:rsidR="454E24C7">
              <w:rPr>
                <w:rStyle w:val="Hipercze"/>
              </w:rPr>
              <w:t>11.5</w:t>
            </w:r>
            <w:r>
              <w:tab/>
            </w:r>
            <w:r w:rsidRPr="454E24C7" w:rsidR="454E24C7">
              <w:rPr>
                <w:rStyle w:val="Hipercze"/>
              </w:rPr>
              <w:t>Planowanie reakcji na ryzyko</w:t>
            </w:r>
            <w:r>
              <w:tab/>
            </w:r>
            <w:r>
              <w:fldChar w:fldCharType="begin"/>
            </w:r>
            <w:r>
              <w:instrText xml:space="preserve">PAGEREF _Toc497720395 \h</w:instrText>
            </w:r>
            <w:r>
              <w:fldChar w:fldCharType="separate"/>
            </w:r>
            <w:r w:rsidRPr="454E24C7" w:rsidR="454E24C7">
              <w:rPr>
                <w:rStyle w:val="Hipercze"/>
              </w:rPr>
              <w:t>40</w:t>
            </w:r>
            <w:r>
              <w:fldChar w:fldCharType="end"/>
            </w:r>
          </w:hyperlink>
        </w:p>
        <w:p w:rsidR="00F85D9D" w:rsidP="454E24C7" w:rsidRDefault="00F85D9D" w14:paraId="437FF988" w14:textId="706C7123">
          <w:pPr>
            <w:pStyle w:val="Spistreci2"/>
            <w:tabs>
              <w:tab w:val="left" w:leader="none" w:pos="720"/>
              <w:tab w:val="right" w:leader="dot" w:pos="9060"/>
            </w:tabs>
            <w:rPr>
              <w:rStyle w:val="Hipercze"/>
              <w:noProof/>
              <w:lang w:eastAsia="pl-PL"/>
            </w:rPr>
          </w:pPr>
          <w:hyperlink w:anchor="_Toc670841237">
            <w:r w:rsidRPr="454E24C7" w:rsidR="454E24C7">
              <w:rPr>
                <w:rStyle w:val="Hipercze"/>
              </w:rPr>
              <w:t>11.6</w:t>
            </w:r>
            <w:r>
              <w:tab/>
            </w:r>
            <w:r w:rsidRPr="454E24C7" w:rsidR="454E24C7">
              <w:rPr>
                <w:rStyle w:val="Hipercze"/>
              </w:rPr>
              <w:t>Definicje kategorii ryzyk</w:t>
            </w:r>
            <w:r>
              <w:tab/>
            </w:r>
            <w:r>
              <w:fldChar w:fldCharType="begin"/>
            </w:r>
            <w:r>
              <w:instrText xml:space="preserve">PAGEREF _Toc670841237 \h</w:instrText>
            </w:r>
            <w:r>
              <w:fldChar w:fldCharType="separate"/>
            </w:r>
            <w:r w:rsidRPr="454E24C7" w:rsidR="454E24C7">
              <w:rPr>
                <w:rStyle w:val="Hipercze"/>
              </w:rPr>
              <w:t>40</w:t>
            </w:r>
            <w:r>
              <w:fldChar w:fldCharType="end"/>
            </w:r>
          </w:hyperlink>
        </w:p>
        <w:p w:rsidR="00F85D9D" w:rsidP="454E24C7" w:rsidRDefault="00F85D9D" w14:paraId="1F94BB1D" w14:textId="7688B3A9">
          <w:pPr>
            <w:pStyle w:val="Spistreci2"/>
            <w:tabs>
              <w:tab w:val="left" w:leader="none" w:pos="720"/>
              <w:tab w:val="right" w:leader="dot" w:pos="9060"/>
            </w:tabs>
            <w:rPr>
              <w:rStyle w:val="Hipercze"/>
              <w:noProof/>
              <w:lang w:eastAsia="pl-PL"/>
            </w:rPr>
          </w:pPr>
          <w:hyperlink w:anchor="_Toc1211321912">
            <w:r w:rsidRPr="454E24C7" w:rsidR="454E24C7">
              <w:rPr>
                <w:rStyle w:val="Hipercze"/>
              </w:rPr>
              <w:t>11.7</w:t>
            </w:r>
            <w:r>
              <w:tab/>
            </w:r>
            <w:r w:rsidRPr="454E24C7" w:rsidR="454E24C7">
              <w:rPr>
                <w:rStyle w:val="Hipercze"/>
              </w:rPr>
              <w:t>Kategorie dla sposobu oceny bliskości dla ryzykownych zdarzeń</w:t>
            </w:r>
            <w:r>
              <w:tab/>
            </w:r>
            <w:r>
              <w:fldChar w:fldCharType="begin"/>
            </w:r>
            <w:r>
              <w:instrText xml:space="preserve">PAGEREF _Toc1211321912 \h</w:instrText>
            </w:r>
            <w:r>
              <w:fldChar w:fldCharType="separate"/>
            </w:r>
            <w:r w:rsidRPr="454E24C7" w:rsidR="454E24C7">
              <w:rPr>
                <w:rStyle w:val="Hipercze"/>
              </w:rPr>
              <w:t>40</w:t>
            </w:r>
            <w:r>
              <w:fldChar w:fldCharType="end"/>
            </w:r>
          </w:hyperlink>
        </w:p>
        <w:p w:rsidR="00F85D9D" w:rsidP="454E24C7" w:rsidRDefault="00F85D9D" w14:paraId="27DAFFCF" w14:textId="0B3D6383">
          <w:pPr>
            <w:pStyle w:val="Spistreci2"/>
            <w:tabs>
              <w:tab w:val="left" w:leader="none" w:pos="720"/>
              <w:tab w:val="right" w:leader="dot" w:pos="9060"/>
            </w:tabs>
            <w:rPr>
              <w:rStyle w:val="Hipercze"/>
              <w:noProof/>
              <w:lang w:eastAsia="pl-PL"/>
            </w:rPr>
          </w:pPr>
          <w:hyperlink w:anchor="_Toc1844211562">
            <w:r w:rsidRPr="454E24C7" w:rsidR="454E24C7">
              <w:rPr>
                <w:rStyle w:val="Hipercze"/>
              </w:rPr>
              <w:t>11.8</w:t>
            </w:r>
            <w:r>
              <w:tab/>
            </w:r>
            <w:r w:rsidRPr="454E24C7" w:rsidR="454E24C7">
              <w:rPr>
                <w:rStyle w:val="Hipercze"/>
              </w:rPr>
              <w:t>Monitorowanie i komunikowanie Ryzyka</w:t>
            </w:r>
            <w:r>
              <w:tab/>
            </w:r>
            <w:r>
              <w:fldChar w:fldCharType="begin"/>
            </w:r>
            <w:r>
              <w:instrText xml:space="preserve">PAGEREF _Toc1844211562 \h</w:instrText>
            </w:r>
            <w:r>
              <w:fldChar w:fldCharType="separate"/>
            </w:r>
            <w:r w:rsidRPr="454E24C7" w:rsidR="454E24C7">
              <w:rPr>
                <w:rStyle w:val="Hipercze"/>
              </w:rPr>
              <w:t>40</w:t>
            </w:r>
            <w:r>
              <w:fldChar w:fldCharType="end"/>
            </w:r>
          </w:hyperlink>
          <w:r>
            <w:fldChar w:fldCharType="end"/>
          </w:r>
        </w:p>
      </w:sdtContent>
    </w:sdt>
    <w:p w:rsidR="00F85D9D" w:rsidRDefault="00F85D9D" w14:paraId="4F9C0894" w14:textId="39F863F0" w14:noSpellErr="1"/>
    <w:p w:rsidR="00F85D9D" w:rsidP="008D4D00" w:rsidRDefault="00F85D9D" w14:paraId="6FE221E1" w14:textId="77777777">
      <w:pPr>
        <w:ind w:left="720" w:hanging="360"/>
      </w:pPr>
    </w:p>
    <w:p w:rsidR="00F85D9D" w:rsidP="008D4D00" w:rsidRDefault="00F85D9D" w14:paraId="69ED918B" w14:textId="77777777">
      <w:pPr>
        <w:ind w:left="720" w:hanging="360"/>
      </w:pPr>
    </w:p>
    <w:p w:rsidR="00F85D9D" w:rsidP="008D4D00" w:rsidRDefault="00F85D9D" w14:paraId="3722085E" w14:textId="77777777">
      <w:pPr>
        <w:ind w:left="720" w:hanging="360"/>
      </w:pPr>
    </w:p>
    <w:p w:rsidR="00F85D9D" w:rsidP="008D4D00" w:rsidRDefault="00F85D9D" w14:paraId="574DF607" w14:textId="77777777">
      <w:pPr>
        <w:ind w:left="720" w:hanging="360"/>
      </w:pPr>
    </w:p>
    <w:p w:rsidR="00F85D9D" w:rsidP="008D4D00" w:rsidRDefault="00F85D9D" w14:paraId="0FEDA773" w14:textId="77777777">
      <w:pPr>
        <w:ind w:left="720" w:hanging="360"/>
      </w:pPr>
    </w:p>
    <w:p w:rsidR="00F85D9D" w:rsidP="008D4D00" w:rsidRDefault="00F85D9D" w14:paraId="3579157D" w14:textId="77777777">
      <w:pPr>
        <w:ind w:left="720" w:hanging="360"/>
      </w:pPr>
    </w:p>
    <w:p w:rsidR="00F85D9D" w:rsidP="008D4D00" w:rsidRDefault="00F85D9D" w14:paraId="2E8D75E4" w14:textId="77777777">
      <w:pPr>
        <w:ind w:left="720" w:hanging="360"/>
      </w:pPr>
    </w:p>
    <w:p w:rsidR="00F85D9D" w:rsidP="008D4D00" w:rsidRDefault="00F85D9D" w14:paraId="4AB2E633" w14:textId="77777777">
      <w:pPr>
        <w:ind w:left="720" w:hanging="360"/>
      </w:pPr>
    </w:p>
    <w:p w:rsidR="00F85D9D" w:rsidP="008D4D00" w:rsidRDefault="00F85D9D" w14:paraId="0BD36F55" w14:textId="77777777">
      <w:pPr>
        <w:ind w:left="720" w:hanging="360"/>
      </w:pPr>
    </w:p>
    <w:p w:rsidR="00F85D9D" w:rsidP="008D4D00" w:rsidRDefault="00F85D9D" w14:paraId="765C8265" w14:textId="77777777">
      <w:pPr>
        <w:ind w:left="720" w:hanging="360"/>
      </w:pPr>
    </w:p>
    <w:p w:rsidR="00F85D9D" w:rsidP="008D4D00" w:rsidRDefault="00F85D9D" w14:paraId="4453D544" w14:textId="77777777">
      <w:pPr>
        <w:ind w:left="720" w:hanging="360"/>
      </w:pPr>
    </w:p>
    <w:p w:rsidR="00F85D9D" w:rsidP="008D4D00" w:rsidRDefault="00F85D9D" w14:paraId="06426C92" w14:textId="77777777">
      <w:pPr>
        <w:ind w:left="720" w:hanging="360"/>
      </w:pPr>
    </w:p>
    <w:p w:rsidR="00F85D9D" w:rsidP="008D4D00" w:rsidRDefault="00F85D9D" w14:paraId="10292369" w14:textId="77777777">
      <w:pPr>
        <w:ind w:left="720" w:hanging="360"/>
      </w:pPr>
    </w:p>
    <w:p w:rsidR="00F85D9D" w:rsidP="008D4D00" w:rsidRDefault="00F85D9D" w14:paraId="5052B419" w14:textId="77777777">
      <w:pPr>
        <w:ind w:left="720" w:hanging="360"/>
      </w:pPr>
    </w:p>
    <w:p w:rsidR="00F85D9D" w:rsidP="008D4D00" w:rsidRDefault="00F85D9D" w14:paraId="343B9399" w14:textId="77777777">
      <w:pPr>
        <w:ind w:left="720" w:hanging="360"/>
      </w:pPr>
    </w:p>
    <w:p w:rsidR="00F85D9D" w:rsidP="008D4D00" w:rsidRDefault="00F85D9D" w14:paraId="00930400" w14:textId="77777777">
      <w:pPr>
        <w:ind w:left="720" w:hanging="360"/>
      </w:pPr>
    </w:p>
    <w:p w:rsidR="00F85D9D" w:rsidP="008D4D00" w:rsidRDefault="00F85D9D" w14:paraId="2580A670" w14:textId="77777777">
      <w:pPr>
        <w:ind w:left="720" w:hanging="360"/>
      </w:pPr>
    </w:p>
    <w:p w:rsidR="00F85D9D" w:rsidP="008D4D00" w:rsidRDefault="00F85D9D" w14:paraId="0AC38DC3" w14:textId="77777777">
      <w:pPr>
        <w:ind w:left="720" w:hanging="360"/>
      </w:pPr>
    </w:p>
    <w:p w:rsidR="00F85D9D" w:rsidP="008D4D00" w:rsidRDefault="00F85D9D" w14:paraId="136922B9" w14:textId="77777777">
      <w:pPr>
        <w:ind w:left="720" w:hanging="360"/>
      </w:pPr>
    </w:p>
    <w:p w:rsidR="00F85D9D" w:rsidP="008D4D00" w:rsidRDefault="00F85D9D" w14:paraId="6C770929" w14:textId="77777777">
      <w:pPr>
        <w:ind w:left="720" w:hanging="360"/>
      </w:pPr>
    </w:p>
    <w:p w:rsidR="00B11F9F" w:rsidP="008D4D00" w:rsidRDefault="00B11F9F" w14:paraId="59519448" w14:textId="77777777">
      <w:pPr>
        <w:ind w:left="720" w:hanging="360"/>
      </w:pPr>
    </w:p>
    <w:p w:rsidR="00B11F9F" w:rsidP="008D4D00" w:rsidRDefault="00B11F9F" w14:paraId="75A37C4B" w14:textId="77777777">
      <w:pPr>
        <w:ind w:left="720" w:hanging="360"/>
      </w:pPr>
    </w:p>
    <w:p w:rsidR="00F85D9D" w:rsidP="008D4D00" w:rsidRDefault="00F85D9D" w14:paraId="67DA0DEE" w14:textId="77777777">
      <w:pPr>
        <w:ind w:left="720" w:hanging="360"/>
      </w:pPr>
    </w:p>
    <w:p w:rsidR="00B11F9F" w:rsidP="008D4D00" w:rsidRDefault="00B11F9F" w14:paraId="53B2DA00" w14:textId="77777777">
      <w:pPr>
        <w:ind w:left="720" w:hanging="360"/>
      </w:pPr>
    </w:p>
    <w:p w:rsidR="00B11F9F" w:rsidP="008D4D00" w:rsidRDefault="00B11F9F" w14:paraId="42E260F2" w14:textId="77777777" w14:noSpellErr="1">
      <w:pPr>
        <w:ind w:left="720" w:hanging="360"/>
      </w:pPr>
    </w:p>
    <w:p w:rsidR="454E24C7" w:rsidP="454E24C7" w:rsidRDefault="454E24C7" w14:paraId="59EDCEBB" w14:textId="42CA8B11">
      <w:pPr>
        <w:ind w:left="720" w:hanging="360"/>
      </w:pPr>
    </w:p>
    <w:p w:rsidR="454E24C7" w:rsidP="454E24C7" w:rsidRDefault="454E24C7" w14:paraId="53FABCAD" w14:textId="19C91214">
      <w:pPr>
        <w:ind w:left="720" w:hanging="360"/>
      </w:pPr>
    </w:p>
    <w:p w:rsidR="454E24C7" w:rsidP="454E24C7" w:rsidRDefault="454E24C7" w14:paraId="5EBC92AF" w14:textId="3F0528CC">
      <w:pPr>
        <w:ind w:left="720" w:hanging="360"/>
      </w:pPr>
    </w:p>
    <w:p w:rsidR="454E24C7" w:rsidP="454E24C7" w:rsidRDefault="454E24C7" w14:paraId="5E810169" w14:textId="1815FECB">
      <w:pPr>
        <w:ind w:left="720" w:hanging="360"/>
      </w:pPr>
    </w:p>
    <w:p w:rsidRPr="00B11F9F" w:rsidR="00F85D9D" w:rsidP="00B11F9F" w:rsidRDefault="00B11F9F" w14:paraId="22F6A5C2" w14:textId="68CBDEC9">
      <w:pPr>
        <w:spacing w:line="360" w:lineRule="auto"/>
        <w:ind w:firstLine="360"/>
        <w:jc w:val="both"/>
        <w:rPr>
          <w:rFonts w:ascii="Times New Roman" w:hAnsi="Times New Roman" w:cs="Times New Roman"/>
        </w:rPr>
      </w:pPr>
      <w:r w:rsidRPr="007B7B4E">
        <w:rPr>
          <w:rFonts w:ascii="Times New Roman" w:hAnsi="Times New Roman" w:cs="Times New Roman"/>
        </w:rPr>
        <w:t xml:space="preserve">Przedmiotem niniejszej analizy jest opis planu zarządzania projektem zatytułowanym </w:t>
      </w:r>
      <w:r w:rsidRPr="007B7B4E" w:rsidR="007B7B4E">
        <w:rPr>
          <w:rFonts w:ascii="Times New Roman" w:hAnsi="Times New Roman" w:cs="Times New Roman"/>
        </w:rPr>
        <w:t>„</w:t>
      </w:r>
      <w:proofErr w:type="spellStart"/>
      <w:r w:rsidRPr="007B7B4E" w:rsidR="007B7B4E">
        <w:rPr>
          <w:rFonts w:ascii="Times New Roman" w:hAnsi="Times New Roman" w:cs="Times New Roman"/>
        </w:rPr>
        <w:t>SmartTravel</w:t>
      </w:r>
      <w:proofErr w:type="spellEnd"/>
      <w:r w:rsidRPr="007B7B4E" w:rsidR="007B7B4E">
        <w:rPr>
          <w:rFonts w:ascii="Times New Roman" w:hAnsi="Times New Roman" w:cs="Times New Roman"/>
        </w:rPr>
        <w:t xml:space="preserve"> – Autonomiczny System Planowania Podróży”</w:t>
      </w:r>
      <w:r w:rsidRPr="007B7B4E">
        <w:rPr>
          <w:rFonts w:ascii="Times New Roman" w:hAnsi="Times New Roman" w:cs="Times New Roman"/>
        </w:rPr>
        <w:t>, który będzie realizowany w okresie 0</w:t>
      </w:r>
      <w:r w:rsidR="002747DA">
        <w:rPr>
          <w:rFonts w:ascii="Times New Roman" w:hAnsi="Times New Roman" w:cs="Times New Roman"/>
        </w:rPr>
        <w:t>4</w:t>
      </w:r>
      <w:r w:rsidRPr="007B7B4E">
        <w:rPr>
          <w:rFonts w:ascii="Times New Roman" w:hAnsi="Times New Roman" w:cs="Times New Roman"/>
        </w:rPr>
        <w:t>.2025-</w:t>
      </w:r>
      <w:r w:rsidR="002747DA">
        <w:rPr>
          <w:rFonts w:ascii="Times New Roman" w:hAnsi="Times New Roman" w:cs="Times New Roman"/>
        </w:rPr>
        <w:t>01</w:t>
      </w:r>
      <w:r w:rsidRPr="007B7B4E">
        <w:rPr>
          <w:rFonts w:ascii="Times New Roman" w:hAnsi="Times New Roman" w:cs="Times New Roman"/>
        </w:rPr>
        <w:t xml:space="preserve">.2027 przez </w:t>
      </w:r>
      <w:r w:rsidR="00847388">
        <w:rPr>
          <w:rFonts w:ascii="Times New Roman" w:hAnsi="Times New Roman" w:cs="Times New Roman"/>
        </w:rPr>
        <w:t xml:space="preserve">firmę Linde. </w:t>
      </w:r>
    </w:p>
    <w:p w:rsidRPr="008D4D00" w:rsidR="00697BDC" w:rsidP="008D4D00" w:rsidRDefault="00E35E12" w14:paraId="1D294013" w14:textId="72AF3D24" w14:noSpellErr="1">
      <w:pPr>
        <w:pStyle w:val="Nagwek1"/>
        <w:numPr>
          <w:ilvl w:val="0"/>
          <w:numId w:val="57"/>
        </w:numPr>
        <w:rPr>
          <w:rFonts w:ascii="Times New Roman" w:hAnsi="Times New Roman" w:cs="Times New Roman"/>
          <w:b w:val="1"/>
          <w:bCs w:val="1"/>
          <w:color w:val="auto"/>
          <w:sz w:val="24"/>
          <w:szCs w:val="24"/>
        </w:rPr>
      </w:pPr>
      <w:bookmarkStart w:name="_Toc2031850059" w:id="902798938"/>
      <w:r w:rsidRPr="454E24C7" w:rsidR="00E35E12">
        <w:rPr>
          <w:rFonts w:ascii="Times New Roman" w:hAnsi="Times New Roman" w:cs="Times New Roman"/>
          <w:b w:val="1"/>
          <w:bCs w:val="1"/>
          <w:color w:val="auto"/>
          <w:sz w:val="24"/>
          <w:szCs w:val="24"/>
        </w:rPr>
        <w:t>Opis jednostki gospodarczej</w:t>
      </w:r>
      <w:bookmarkEnd w:id="902798938"/>
    </w:p>
    <w:p w:rsidRPr="006153C6" w:rsidR="00E35E12" w:rsidP="006153C6" w:rsidRDefault="00E35E12" w14:paraId="5AFB57E2" w14:textId="26ADA5B1">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Pr>
          <w:rFonts w:ascii="Times New Roman" w:hAnsi="Times New Roman" w:cs="Times New Roman"/>
        </w:rPr>
        <w:t>Jednostką realizującą projekt „</w:t>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 Autonomiczny System Planowania Podróży” jest firma Linde, pełniąca jednocześnie rolę sponsora projektu, właściciela produktu oraz głównego wykonawcy. Linde to przedsiębiorstwo działające w sektorze nowych technologii i innowacji cyfrowych, specjalizujące się w projektowaniu i wdrażaniu zintegrowanych rozwiązań informatycznych na potrzeby szeroko rozumianego rynku usług. Firma koncentruje się na tworzeniu systemów wspierających automatyzację procesów użytkowych, analitykę danych oraz personalizację doświadczeń klientów.</w:t>
      </w:r>
    </w:p>
    <w:p w:rsidRPr="008D4D00" w:rsidR="00E35E12" w:rsidP="008D4D00" w:rsidRDefault="00E35E12" w14:paraId="77675C02" w14:textId="173D7F13" w14:noSpellErr="1">
      <w:pPr>
        <w:pStyle w:val="Nagwek2"/>
        <w:numPr>
          <w:ilvl w:val="1"/>
          <w:numId w:val="57"/>
        </w:numPr>
        <w:rPr>
          <w:rFonts w:ascii="Times New Roman" w:hAnsi="Times New Roman" w:cs="Times New Roman"/>
          <w:color w:val="auto"/>
          <w:sz w:val="24"/>
          <w:szCs w:val="24"/>
        </w:rPr>
      </w:pPr>
      <w:bookmarkStart w:name="_Toc1813156452" w:id="16806166"/>
      <w:r w:rsidRPr="454E24C7" w:rsidR="00E35E12">
        <w:rPr>
          <w:rFonts w:ascii="Times New Roman" w:hAnsi="Times New Roman" w:cs="Times New Roman"/>
          <w:color w:val="auto"/>
          <w:sz w:val="24"/>
          <w:szCs w:val="24"/>
        </w:rPr>
        <w:t>Struktura organizacyjna</w:t>
      </w:r>
      <w:bookmarkEnd w:id="16806166"/>
    </w:p>
    <w:p w:rsidRPr="006153C6" w:rsidR="00E35E12" w:rsidP="006153C6" w:rsidRDefault="00E35E12" w14:paraId="5341A094" w14:textId="6D9B5B20">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Pr>
          <w:rFonts w:ascii="Times New Roman" w:hAnsi="Times New Roman" w:cs="Times New Roman"/>
        </w:rPr>
        <w:t>Organizacja Linde funkcjonuje w strukturze macierzowej z elementami struktury projektowej, co zapewnia efektywne alokowanie specjalistów i zasobów do kluczowych inicjatyw rozwojowych. Na czas realizacji projektu powołano dedykowany zespół projektowy pod kierownictwem wyznaczonego Project Managera. Projekt korzysta z zasobów wewnętrznych firmy, takich jak:</w:t>
      </w:r>
    </w:p>
    <w:p w:rsidRPr="006153C6" w:rsidR="00E35E12" w:rsidP="006153C6" w:rsidRDefault="00E35E12" w14:paraId="17BA1E51" w14:textId="6286806F">
      <w:pPr>
        <w:pStyle w:val="Akapitzlist"/>
        <w:numPr>
          <w:ilvl w:val="0"/>
          <w:numId w:val="2"/>
        </w:numPr>
        <w:tabs>
          <w:tab w:val="left" w:pos="284"/>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Dział rozwoju oprogramowania (front-end i </w:t>
      </w:r>
      <w:proofErr w:type="spellStart"/>
      <w:r w:rsidRPr="006153C6">
        <w:rPr>
          <w:rFonts w:ascii="Times New Roman" w:hAnsi="Times New Roman" w:cs="Times New Roman"/>
        </w:rPr>
        <w:t>back</w:t>
      </w:r>
      <w:proofErr w:type="spellEnd"/>
      <w:r w:rsidRPr="006153C6">
        <w:rPr>
          <w:rFonts w:ascii="Times New Roman" w:hAnsi="Times New Roman" w:cs="Times New Roman"/>
        </w:rPr>
        <w:t>-end),</w:t>
      </w:r>
    </w:p>
    <w:p w:rsidRPr="006153C6" w:rsidR="00E35E12" w:rsidP="006153C6" w:rsidRDefault="00E35E12" w14:paraId="5A29C704" w14:textId="66EF2B78">
      <w:pPr>
        <w:pStyle w:val="Akapitzlist"/>
        <w:numPr>
          <w:ilvl w:val="0"/>
          <w:numId w:val="2"/>
        </w:numPr>
        <w:tabs>
          <w:tab w:val="left" w:pos="284"/>
          <w:tab w:val="left" w:pos="1666"/>
        </w:tabs>
        <w:spacing w:line="360" w:lineRule="auto"/>
        <w:jc w:val="both"/>
        <w:rPr>
          <w:rFonts w:ascii="Times New Roman" w:hAnsi="Times New Roman" w:cs="Times New Roman"/>
        </w:rPr>
      </w:pPr>
      <w:r w:rsidRPr="006153C6">
        <w:rPr>
          <w:rFonts w:ascii="Times New Roman" w:hAnsi="Times New Roman" w:cs="Times New Roman"/>
        </w:rPr>
        <w:t>Dział integracji systemowej i bezpieczeństwa IT,</w:t>
      </w:r>
    </w:p>
    <w:p w:rsidRPr="006153C6" w:rsidR="00E35E12" w:rsidP="006153C6" w:rsidRDefault="00E35E12" w14:paraId="0FC4CA22" w14:textId="2C51BF89">
      <w:pPr>
        <w:pStyle w:val="Akapitzlist"/>
        <w:numPr>
          <w:ilvl w:val="0"/>
          <w:numId w:val="2"/>
        </w:numPr>
        <w:tabs>
          <w:tab w:val="left" w:pos="284"/>
          <w:tab w:val="left" w:pos="1666"/>
        </w:tabs>
        <w:spacing w:line="360" w:lineRule="auto"/>
        <w:jc w:val="both"/>
        <w:rPr>
          <w:rFonts w:ascii="Times New Roman" w:hAnsi="Times New Roman" w:cs="Times New Roman"/>
        </w:rPr>
      </w:pPr>
      <w:r w:rsidRPr="006153C6">
        <w:rPr>
          <w:rFonts w:ascii="Times New Roman" w:hAnsi="Times New Roman" w:cs="Times New Roman"/>
        </w:rPr>
        <w:t>Dział badań i analiz UX/UI,</w:t>
      </w:r>
    </w:p>
    <w:p w:rsidRPr="006153C6" w:rsidR="00E35E12" w:rsidP="006153C6" w:rsidRDefault="00E35E12" w14:paraId="0B8B407D" w14:textId="35B3A6B5">
      <w:pPr>
        <w:pStyle w:val="Akapitzlist"/>
        <w:numPr>
          <w:ilvl w:val="0"/>
          <w:numId w:val="2"/>
        </w:numPr>
        <w:tabs>
          <w:tab w:val="left" w:pos="284"/>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Dział </w:t>
      </w:r>
      <w:proofErr w:type="spellStart"/>
      <w:r w:rsidRPr="006153C6">
        <w:rPr>
          <w:rFonts w:ascii="Times New Roman" w:hAnsi="Times New Roman" w:cs="Times New Roman"/>
        </w:rPr>
        <w:t>compliance</w:t>
      </w:r>
      <w:proofErr w:type="spellEnd"/>
      <w:r w:rsidRPr="006153C6">
        <w:rPr>
          <w:rFonts w:ascii="Times New Roman" w:hAnsi="Times New Roman" w:cs="Times New Roman"/>
        </w:rPr>
        <w:t xml:space="preserve"> i prawny (w tym specjalistów ds. RODO i umów partnerskich),</w:t>
      </w:r>
    </w:p>
    <w:p w:rsidRPr="006153C6" w:rsidR="00E35E12" w:rsidP="006153C6" w:rsidRDefault="00E35E12" w14:paraId="7835AF7B" w14:textId="60BB94F2">
      <w:pPr>
        <w:pStyle w:val="Akapitzlist"/>
        <w:numPr>
          <w:ilvl w:val="0"/>
          <w:numId w:val="2"/>
        </w:numPr>
        <w:tabs>
          <w:tab w:val="left" w:pos="284"/>
          <w:tab w:val="left" w:pos="1666"/>
        </w:tabs>
        <w:spacing w:line="360" w:lineRule="auto"/>
        <w:jc w:val="both"/>
        <w:rPr>
          <w:rFonts w:ascii="Times New Roman" w:hAnsi="Times New Roman" w:cs="Times New Roman"/>
        </w:rPr>
      </w:pPr>
      <w:r w:rsidRPr="006153C6">
        <w:rPr>
          <w:rFonts w:ascii="Times New Roman" w:hAnsi="Times New Roman" w:cs="Times New Roman"/>
        </w:rPr>
        <w:t>Dział marketingu i analiz rynkowych.</w:t>
      </w:r>
    </w:p>
    <w:p w:rsidRPr="006153C6" w:rsidR="00E35E12" w:rsidP="006153C6" w:rsidRDefault="00E35E12" w14:paraId="3E9A0B1A" w14:textId="7C03C997">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Pr>
          <w:rFonts w:ascii="Times New Roman" w:hAnsi="Times New Roman" w:cs="Times New Roman"/>
        </w:rPr>
        <w:t>Jednostka posiada pełne zaplecze techniczne i operacyjne niezbędne do samodzielnej realizacji projektu w modelu MVP, z możliwością dalszej rozbudowy systemu w modelu iteracyjnym lub hybrydowym.</w:t>
      </w:r>
    </w:p>
    <w:p w:rsidRPr="008D4D00" w:rsidR="00E35E12" w:rsidP="008D4D00" w:rsidRDefault="008D4D00" w14:paraId="36A8C361" w14:textId="5946FCCE" w14:noSpellErr="1">
      <w:pPr>
        <w:pStyle w:val="Nagwek2"/>
        <w:numPr>
          <w:ilvl w:val="1"/>
          <w:numId w:val="57"/>
        </w:numPr>
        <w:rPr>
          <w:rFonts w:ascii="Times New Roman" w:hAnsi="Times New Roman" w:cs="Times New Roman"/>
          <w:color w:val="auto"/>
          <w:sz w:val="24"/>
          <w:szCs w:val="24"/>
        </w:rPr>
      </w:pPr>
      <w:r w:rsidRPr="454E24C7" w:rsidR="008D4D00">
        <w:rPr>
          <w:rFonts w:ascii="Times New Roman" w:hAnsi="Times New Roman" w:cs="Times New Roman"/>
          <w:color w:val="auto"/>
          <w:sz w:val="24"/>
          <w:szCs w:val="24"/>
        </w:rPr>
        <w:t xml:space="preserve"> </w:t>
      </w:r>
      <w:bookmarkStart w:name="_Toc1661075542" w:id="1816674489"/>
      <w:r w:rsidRPr="454E24C7" w:rsidR="00E35E12">
        <w:rPr>
          <w:rFonts w:ascii="Times New Roman" w:hAnsi="Times New Roman" w:cs="Times New Roman"/>
          <w:color w:val="auto"/>
          <w:sz w:val="24"/>
          <w:szCs w:val="24"/>
        </w:rPr>
        <w:t>Zasoby i kompetencje</w:t>
      </w:r>
      <w:bookmarkEnd w:id="1816674489"/>
    </w:p>
    <w:p w:rsidRPr="006153C6" w:rsidR="00E35E12" w:rsidP="006153C6" w:rsidRDefault="00C64485" w14:paraId="035C3F67" w14:textId="682E338B">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E35E12">
        <w:rPr>
          <w:rFonts w:ascii="Times New Roman" w:hAnsi="Times New Roman" w:cs="Times New Roman"/>
        </w:rPr>
        <w:t xml:space="preserve">Linde dysponuje wysoko wykwalifikowaną kadrą specjalistów z doświadczeniem w tworzeniu aplikacji webowych, mobilnych oraz w realizacji złożonych projektów integracyjnych opartych o API. Pracownicy firmy posiadają kompetencje w zakresie architektury skalowalnych systemów (chmurowych, </w:t>
      </w:r>
      <w:proofErr w:type="spellStart"/>
      <w:r w:rsidRPr="006153C6" w:rsidR="00E35E12">
        <w:rPr>
          <w:rFonts w:ascii="Times New Roman" w:hAnsi="Times New Roman" w:cs="Times New Roman"/>
        </w:rPr>
        <w:t>mikroserwisowych</w:t>
      </w:r>
      <w:proofErr w:type="spellEnd"/>
      <w:r w:rsidRPr="006153C6" w:rsidR="00E35E12">
        <w:rPr>
          <w:rFonts w:ascii="Times New Roman" w:hAnsi="Times New Roman" w:cs="Times New Roman"/>
        </w:rPr>
        <w:t xml:space="preserve">), co umożliwia budowę stabilnych i elastycznych rozwiązań gotowych do komercjalizacji. Firma wdraża </w:t>
      </w:r>
      <w:r w:rsidRPr="006153C6" w:rsidR="00E35E12">
        <w:rPr>
          <w:rFonts w:ascii="Times New Roman" w:hAnsi="Times New Roman" w:cs="Times New Roman"/>
        </w:rPr>
        <w:t>również dobre praktyki w zakresie Agile i zarządzania jakością, co zapewnia wysoką jakość kodu i skrócony czas wprowadzania zmian.</w:t>
      </w:r>
    </w:p>
    <w:p w:rsidR="66690536" w:rsidP="66690536" w:rsidRDefault="66690536" w14:paraId="48047205" w14:textId="6B981C2E">
      <w:pPr>
        <w:tabs>
          <w:tab w:val="left" w:pos="720"/>
          <w:tab w:val="left" w:pos="1666"/>
        </w:tabs>
        <w:spacing w:line="360" w:lineRule="auto"/>
        <w:jc w:val="both"/>
        <w:rPr>
          <w:rFonts w:ascii="Times New Roman" w:hAnsi="Times New Roman" w:cs="Times New Roman"/>
        </w:rPr>
      </w:pPr>
    </w:p>
    <w:p w:rsidRPr="008D4D00" w:rsidR="00E35E12" w:rsidP="008D4D00" w:rsidRDefault="00E35E12" w14:paraId="04F8F9C2" w14:textId="54182F02" w14:noSpellErr="1">
      <w:pPr>
        <w:pStyle w:val="Nagwek2"/>
        <w:numPr>
          <w:ilvl w:val="1"/>
          <w:numId w:val="57"/>
        </w:numPr>
        <w:rPr>
          <w:rFonts w:ascii="Times New Roman" w:hAnsi="Times New Roman" w:cs="Times New Roman"/>
          <w:color w:val="auto"/>
          <w:sz w:val="24"/>
          <w:szCs w:val="24"/>
        </w:rPr>
      </w:pPr>
      <w:bookmarkStart w:name="_Toc898052117" w:id="659791750"/>
      <w:r w:rsidRPr="454E24C7" w:rsidR="00E35E12">
        <w:rPr>
          <w:rFonts w:ascii="Times New Roman" w:hAnsi="Times New Roman" w:cs="Times New Roman"/>
          <w:color w:val="auto"/>
          <w:sz w:val="24"/>
          <w:szCs w:val="24"/>
        </w:rPr>
        <w:t>Model finansowania i zarządzania projektem</w:t>
      </w:r>
      <w:bookmarkEnd w:id="659791750"/>
    </w:p>
    <w:p w:rsidRPr="006153C6" w:rsidR="00E35E12" w:rsidP="006153C6" w:rsidRDefault="006C18ED" w14:paraId="5E9248D0" w14:textId="3B5024AC">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E35E12">
        <w:rPr>
          <w:rFonts w:ascii="Times New Roman" w:hAnsi="Times New Roman" w:cs="Times New Roman"/>
        </w:rPr>
        <w:t xml:space="preserve">Projekt </w:t>
      </w:r>
      <w:proofErr w:type="spellStart"/>
      <w:r w:rsidRPr="006153C6" w:rsidR="00E35E12">
        <w:rPr>
          <w:rFonts w:ascii="Times New Roman" w:hAnsi="Times New Roman" w:cs="Times New Roman"/>
        </w:rPr>
        <w:t>SmartTravel</w:t>
      </w:r>
      <w:proofErr w:type="spellEnd"/>
      <w:r w:rsidRPr="006153C6" w:rsidR="00E35E12">
        <w:rPr>
          <w:rFonts w:ascii="Times New Roman" w:hAnsi="Times New Roman" w:cs="Times New Roman"/>
        </w:rPr>
        <w:t xml:space="preserve"> jest finansowany ze środków własnych jednostki gospodarczej oraz potencjalnych środków wspierających działalność badawczo-rozwojową (np. fundusze UE lub krajowe programy innowacyjne). Zarządzanie projektem odbywa się zgodnie z klasycznymi metodykami PMBOK®, z wykorzystaniem planów pomocniczych (m.in. plan zarządzania zakresem, harmonogramem, budżetem, komunikacją, ryzykiem i jakością).</w:t>
      </w:r>
    </w:p>
    <w:p w:rsidRPr="006153C6" w:rsidR="00E35E12" w:rsidP="006153C6" w:rsidRDefault="006C18ED" w14:paraId="2D003C63" w14:textId="0C9BBB98">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E35E12">
        <w:rPr>
          <w:rFonts w:ascii="Times New Roman" w:hAnsi="Times New Roman" w:cs="Times New Roman"/>
        </w:rPr>
        <w:t xml:space="preserve">Project Manager raportuje bezpośrednio do Zarządu firmy oraz sponsora projektu. W zależności od etapu realizacji, projekt może korzystać z narzędzi Agile do iteracyjnego rozwijania funkcjonalności (np. </w:t>
      </w:r>
      <w:proofErr w:type="spellStart"/>
      <w:r w:rsidRPr="006153C6" w:rsidR="00E35E12">
        <w:rPr>
          <w:rFonts w:ascii="Times New Roman" w:hAnsi="Times New Roman" w:cs="Times New Roman"/>
        </w:rPr>
        <w:t>backlogi</w:t>
      </w:r>
      <w:proofErr w:type="spellEnd"/>
      <w:r w:rsidRPr="006153C6" w:rsidR="00E35E12">
        <w:rPr>
          <w:rFonts w:ascii="Times New Roman" w:hAnsi="Times New Roman" w:cs="Times New Roman"/>
        </w:rPr>
        <w:t>, sprinty, testowanie wersji beta).</w:t>
      </w:r>
    </w:p>
    <w:p w:rsidRPr="008D4D00" w:rsidR="00E35E12" w:rsidP="008D4D00" w:rsidRDefault="00C83DEA" w14:paraId="0C95071C" w14:textId="6839D796" w14:noSpellErr="1">
      <w:pPr>
        <w:pStyle w:val="Nagwek1"/>
        <w:numPr>
          <w:ilvl w:val="0"/>
          <w:numId w:val="57"/>
        </w:numPr>
        <w:rPr>
          <w:rFonts w:ascii="Times New Roman" w:hAnsi="Times New Roman" w:cs="Times New Roman"/>
          <w:b w:val="1"/>
          <w:bCs w:val="1"/>
          <w:color w:val="auto"/>
          <w:sz w:val="24"/>
          <w:szCs w:val="24"/>
        </w:rPr>
      </w:pPr>
      <w:bookmarkStart w:name="_Toc1966150116" w:id="158111609"/>
      <w:r w:rsidRPr="454E24C7" w:rsidR="00C83DEA">
        <w:rPr>
          <w:rFonts w:ascii="Times New Roman" w:hAnsi="Times New Roman" w:cs="Times New Roman"/>
          <w:b w:val="1"/>
          <w:bCs w:val="1"/>
          <w:color w:val="auto"/>
          <w:sz w:val="24"/>
          <w:szCs w:val="24"/>
        </w:rPr>
        <w:t>Uzasadnienie wyboru przedmiotu projektu</w:t>
      </w:r>
      <w:bookmarkEnd w:id="158111609"/>
    </w:p>
    <w:p w:rsidRPr="006153C6" w:rsidR="00D826B4" w:rsidP="006153C6" w:rsidRDefault="00D826B4" w14:paraId="75915093" w14:textId="2CC6BA8C">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odpowiada na dynamicznie rosnące potrzeby rynku turystycznego. Rok 2024 przyniósł rekordową liczbę podróży i wcześniejsze rezerwacje wyjazdów, co świadczy o silnym popycie na usługi turystyczne. Jednocześnie współcześni klienci oczekują ofert dokładnie dopasowanych do ich indywidualnych potrzeb i pasji. Transformacja cyfrowa zmieniła sposób organizacji wyjazdów – turyści powszechnie korzystają z mobilnych aplikacji i platform online do rezerwacji i planowania podróży. </w:t>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wykorzystuje te trendy: system łączy dane z biur podróży, przewoźników (lotniczych, kolejowych, autobusowych), hoteli, prognoz pogody i wypożyczalni samochodów, aby automatycznie generować spersonalizowane plany podróży.</w:t>
      </w:r>
    </w:p>
    <w:p w:rsidR="008D4D00" w:rsidP="66690536" w:rsidRDefault="00D826B4" w14:paraId="77CB3CEB" w14:textId="6DDECE91">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umożliwia kompleksową organizację podróży przy minimalnym zaangażowaniu użytkownika. Na podstawie preferencji system generuje optymalny plan uwzględniający środki transportu (w tym loty), noclegi, wynajem samochodów oraz atrakcje, dzięki czemu podróżowanie staje się bardziej efektywne i bezproblemowe.  Dostępność platformy przez przeglądarkę i aplikacje mobilne wpisuje się w strategię cyfryzacji i innowacyjności firmy. Realizacja projektu wspiera cele strategiczne przedsiębiorstwa – pozwala rozwijać nowe usługi oparte na nowoczesnych technologiach, co może zwiększyć przychody i poprawić konkurencyjność oraz wizerunek firmy</w:t>
      </w:r>
    </w:p>
    <w:p w:rsidRPr="008D4D00" w:rsidR="002347EA" w:rsidP="008D4D00" w:rsidRDefault="00D826B4" w14:paraId="1F34B3B3" w14:textId="274232EB" w14:noSpellErr="1">
      <w:pPr>
        <w:pStyle w:val="Nagwek2"/>
        <w:numPr>
          <w:ilvl w:val="1"/>
          <w:numId w:val="57"/>
        </w:numPr>
        <w:rPr>
          <w:rFonts w:ascii="Times New Roman" w:hAnsi="Times New Roman" w:cs="Times New Roman"/>
          <w:color w:val="auto"/>
          <w:sz w:val="24"/>
          <w:szCs w:val="24"/>
        </w:rPr>
      </w:pPr>
      <w:bookmarkStart w:name="_Toc85251131" w:id="794832512"/>
      <w:r w:rsidRPr="454E24C7" w:rsidR="00D826B4">
        <w:rPr>
          <w:rFonts w:ascii="Times New Roman" w:hAnsi="Times New Roman" w:cs="Times New Roman"/>
          <w:color w:val="auto"/>
          <w:sz w:val="24"/>
          <w:szCs w:val="24"/>
        </w:rPr>
        <w:t>Analiza SWOT</w:t>
      </w:r>
      <w:bookmarkEnd w:id="794832512"/>
    </w:p>
    <w:tbl>
      <w:tblPr>
        <w:tblStyle w:val="Tabela-Siatka"/>
        <w:tblW w:w="0" w:type="auto"/>
        <w:jc w:val="center"/>
        <w:tblLook w:val="04A0" w:firstRow="1" w:lastRow="0" w:firstColumn="1" w:lastColumn="0" w:noHBand="0" w:noVBand="1"/>
      </w:tblPr>
      <w:tblGrid>
        <w:gridCol w:w="4531"/>
        <w:gridCol w:w="4531"/>
      </w:tblGrid>
      <w:tr w:rsidRPr="006153C6" w:rsidR="002347EA" w:rsidTr="00DB175E" w14:paraId="1541CA76" w14:textId="77777777">
        <w:trPr>
          <w:jc w:val="center"/>
        </w:trPr>
        <w:tc>
          <w:tcPr>
            <w:tcW w:w="4531" w:type="dxa"/>
            <w:vAlign w:val="center"/>
          </w:tcPr>
          <w:p w:rsidRPr="006153C6" w:rsidR="002347EA" w:rsidP="006153C6" w:rsidRDefault="002347EA" w14:paraId="43DEACD3" w14:textId="77777777">
            <w:pPr>
              <w:spacing w:line="360" w:lineRule="auto"/>
              <w:jc w:val="center"/>
              <w:rPr>
                <w:rFonts w:ascii="Times New Roman" w:hAnsi="Times New Roman" w:cs="Times New Roman"/>
                <w:b/>
                <w:bCs/>
              </w:rPr>
            </w:pPr>
            <w:r w:rsidRPr="006153C6">
              <w:rPr>
                <w:rFonts w:ascii="Times New Roman" w:hAnsi="Times New Roman" w:cs="Times New Roman"/>
                <w:b/>
                <w:bCs/>
              </w:rPr>
              <w:t>Siły (</w:t>
            </w:r>
            <w:proofErr w:type="spellStart"/>
            <w:r w:rsidRPr="006153C6">
              <w:rPr>
                <w:rFonts w:ascii="Times New Roman" w:hAnsi="Times New Roman" w:cs="Times New Roman"/>
                <w:b/>
                <w:bCs/>
              </w:rPr>
              <w:t>Strenghts</w:t>
            </w:r>
            <w:proofErr w:type="spellEnd"/>
            <w:r w:rsidRPr="006153C6">
              <w:rPr>
                <w:rFonts w:ascii="Times New Roman" w:hAnsi="Times New Roman" w:cs="Times New Roman"/>
                <w:b/>
                <w:bCs/>
              </w:rPr>
              <w:t>)</w:t>
            </w:r>
          </w:p>
        </w:tc>
        <w:tc>
          <w:tcPr>
            <w:tcW w:w="4531" w:type="dxa"/>
            <w:vAlign w:val="center"/>
          </w:tcPr>
          <w:p w:rsidRPr="006153C6" w:rsidR="002347EA" w:rsidP="006153C6" w:rsidRDefault="002347EA" w14:paraId="5098E97A" w14:textId="77777777">
            <w:pPr>
              <w:spacing w:line="360" w:lineRule="auto"/>
              <w:jc w:val="center"/>
              <w:rPr>
                <w:rFonts w:ascii="Times New Roman" w:hAnsi="Times New Roman" w:cs="Times New Roman"/>
                <w:b/>
                <w:bCs/>
              </w:rPr>
            </w:pPr>
            <w:r w:rsidRPr="006153C6">
              <w:rPr>
                <w:rFonts w:ascii="Times New Roman" w:hAnsi="Times New Roman" w:cs="Times New Roman"/>
                <w:b/>
                <w:bCs/>
              </w:rPr>
              <w:t>Słabości (</w:t>
            </w:r>
            <w:proofErr w:type="spellStart"/>
            <w:r w:rsidRPr="006153C6">
              <w:rPr>
                <w:rFonts w:ascii="Times New Roman" w:hAnsi="Times New Roman" w:cs="Times New Roman"/>
                <w:b/>
                <w:bCs/>
              </w:rPr>
              <w:t>Weaknesses</w:t>
            </w:r>
            <w:proofErr w:type="spellEnd"/>
            <w:r w:rsidRPr="006153C6">
              <w:rPr>
                <w:rFonts w:ascii="Times New Roman" w:hAnsi="Times New Roman" w:cs="Times New Roman"/>
                <w:b/>
                <w:bCs/>
              </w:rPr>
              <w:t>)</w:t>
            </w:r>
          </w:p>
        </w:tc>
      </w:tr>
      <w:tr w:rsidRPr="006153C6" w:rsidR="002347EA" w:rsidTr="00DB175E" w14:paraId="0C2F7B21" w14:textId="77777777">
        <w:trPr>
          <w:jc w:val="center"/>
        </w:trPr>
        <w:tc>
          <w:tcPr>
            <w:tcW w:w="4531" w:type="dxa"/>
          </w:tcPr>
          <w:p w:rsidRPr="006153C6" w:rsidR="002347EA" w:rsidP="006153C6" w:rsidRDefault="002347EA" w14:paraId="1800BBE1" w14:textId="77777777">
            <w:pPr>
              <w:pStyle w:val="Akapitzlist"/>
              <w:numPr>
                <w:ilvl w:val="0"/>
                <w:numId w:val="3"/>
              </w:numPr>
              <w:spacing w:line="360" w:lineRule="auto"/>
              <w:ind w:left="306" w:hanging="284"/>
              <w:rPr>
                <w:rFonts w:ascii="Times New Roman" w:hAnsi="Times New Roman" w:cs="Times New Roman"/>
              </w:rPr>
            </w:pPr>
            <w:r w:rsidRPr="006153C6">
              <w:rPr>
                <w:rFonts w:ascii="Times New Roman" w:hAnsi="Times New Roman" w:cs="Times New Roman"/>
              </w:rPr>
              <w:t xml:space="preserve">Zaawansowana integracja wielu źródeł danych umożliwiająca pełny obraz podróży. </w:t>
            </w:r>
          </w:p>
          <w:p w:rsidRPr="006153C6" w:rsidR="002347EA" w:rsidP="006153C6" w:rsidRDefault="002347EA" w14:paraId="6F346440" w14:textId="77777777">
            <w:pPr>
              <w:pStyle w:val="Akapitzlist"/>
              <w:numPr>
                <w:ilvl w:val="0"/>
                <w:numId w:val="3"/>
              </w:numPr>
              <w:spacing w:line="360" w:lineRule="auto"/>
              <w:ind w:left="306" w:hanging="284"/>
              <w:rPr>
                <w:rFonts w:ascii="Times New Roman" w:hAnsi="Times New Roman" w:cs="Times New Roman"/>
              </w:rPr>
            </w:pPr>
            <w:r w:rsidRPr="006153C6">
              <w:rPr>
                <w:rFonts w:ascii="Times New Roman" w:hAnsi="Times New Roman" w:cs="Times New Roman"/>
              </w:rPr>
              <w:t xml:space="preserve">Automatyzacja procesu planowania i rezerwacji (minimalna praca użytkownika). </w:t>
            </w:r>
          </w:p>
          <w:p w:rsidRPr="006153C6" w:rsidR="002347EA" w:rsidP="006153C6" w:rsidRDefault="002347EA" w14:paraId="47F6F053" w14:textId="77777777">
            <w:pPr>
              <w:pStyle w:val="Akapitzlist"/>
              <w:numPr>
                <w:ilvl w:val="0"/>
                <w:numId w:val="3"/>
              </w:numPr>
              <w:spacing w:line="360" w:lineRule="auto"/>
              <w:ind w:left="306" w:hanging="284"/>
              <w:rPr>
                <w:rFonts w:ascii="Times New Roman" w:hAnsi="Times New Roman" w:cs="Times New Roman"/>
              </w:rPr>
            </w:pPr>
            <w:r w:rsidRPr="006153C6">
              <w:rPr>
                <w:rFonts w:ascii="Times New Roman" w:hAnsi="Times New Roman" w:cs="Times New Roman"/>
              </w:rPr>
              <w:t xml:space="preserve">Dostępność wieloplatformowa (responsywna strona + aplikacje mobilne). </w:t>
            </w:r>
          </w:p>
          <w:p w:rsidRPr="006153C6" w:rsidR="002347EA" w:rsidP="006153C6" w:rsidRDefault="002347EA" w14:paraId="676E6A67" w14:textId="77777777">
            <w:pPr>
              <w:pStyle w:val="Akapitzlist"/>
              <w:numPr>
                <w:ilvl w:val="0"/>
                <w:numId w:val="3"/>
              </w:numPr>
              <w:spacing w:line="360" w:lineRule="auto"/>
              <w:ind w:left="306" w:hanging="284"/>
              <w:rPr>
                <w:rFonts w:ascii="Times New Roman" w:hAnsi="Times New Roman" w:cs="Times New Roman"/>
              </w:rPr>
            </w:pPr>
            <w:r w:rsidRPr="006153C6">
              <w:rPr>
                <w:rFonts w:ascii="Times New Roman" w:hAnsi="Times New Roman" w:cs="Times New Roman"/>
              </w:rPr>
              <w:t>Personalizacja planów podróży uwzględniająca preferencje klienta.</w:t>
            </w:r>
          </w:p>
          <w:p w:rsidRPr="006153C6" w:rsidR="002347EA" w:rsidP="006153C6" w:rsidRDefault="002347EA" w14:paraId="11F4F1D9" w14:textId="77777777">
            <w:pPr>
              <w:pStyle w:val="Akapitzlist"/>
              <w:numPr>
                <w:ilvl w:val="0"/>
                <w:numId w:val="3"/>
              </w:numPr>
              <w:spacing w:line="360" w:lineRule="auto"/>
              <w:ind w:left="306" w:hanging="284"/>
              <w:rPr>
                <w:rFonts w:ascii="Times New Roman" w:hAnsi="Times New Roman" w:cs="Times New Roman"/>
              </w:rPr>
            </w:pPr>
            <w:r w:rsidRPr="006153C6">
              <w:rPr>
                <w:rFonts w:ascii="Times New Roman" w:hAnsi="Times New Roman" w:cs="Times New Roman"/>
              </w:rPr>
              <w:t>Silne wsparcie wewnętrzne – projekt strategiczny dla organizacji</w:t>
            </w:r>
          </w:p>
        </w:tc>
        <w:tc>
          <w:tcPr>
            <w:tcW w:w="4531" w:type="dxa"/>
          </w:tcPr>
          <w:p w:rsidRPr="006153C6" w:rsidR="002347EA" w:rsidP="006153C6" w:rsidRDefault="002347EA" w14:paraId="7CEED20B" w14:textId="77777777">
            <w:pPr>
              <w:pStyle w:val="Akapitzlist"/>
              <w:numPr>
                <w:ilvl w:val="0"/>
                <w:numId w:val="4"/>
              </w:numPr>
              <w:spacing w:line="360" w:lineRule="auto"/>
              <w:ind w:left="313" w:hanging="313"/>
              <w:rPr>
                <w:rFonts w:ascii="Times New Roman" w:hAnsi="Times New Roman" w:cs="Times New Roman"/>
              </w:rPr>
            </w:pPr>
            <w:r w:rsidRPr="006153C6">
              <w:rPr>
                <w:rFonts w:ascii="Times New Roman" w:hAnsi="Times New Roman" w:cs="Times New Roman"/>
              </w:rPr>
              <w:t xml:space="preserve">Duża złożoność techniczna projektu i wyzwania integracyjne. </w:t>
            </w:r>
          </w:p>
          <w:p w:rsidRPr="006153C6" w:rsidR="002347EA" w:rsidP="006153C6" w:rsidRDefault="002347EA" w14:paraId="70FCE362" w14:textId="77777777">
            <w:pPr>
              <w:pStyle w:val="Akapitzlist"/>
              <w:numPr>
                <w:ilvl w:val="0"/>
                <w:numId w:val="4"/>
              </w:numPr>
              <w:spacing w:line="360" w:lineRule="auto"/>
              <w:ind w:left="313" w:hanging="313"/>
              <w:rPr>
                <w:rFonts w:ascii="Times New Roman" w:hAnsi="Times New Roman" w:cs="Times New Roman"/>
              </w:rPr>
            </w:pPr>
            <w:r w:rsidRPr="006153C6">
              <w:rPr>
                <w:rFonts w:ascii="Times New Roman" w:hAnsi="Times New Roman" w:cs="Times New Roman"/>
              </w:rPr>
              <w:t xml:space="preserve">Wysokie koszty wdrożenia oraz ryzyko technologiczne związane z AI i integracjami. </w:t>
            </w:r>
          </w:p>
          <w:p w:rsidRPr="006153C6" w:rsidR="002347EA" w:rsidP="006153C6" w:rsidRDefault="002347EA" w14:paraId="30AC1C51" w14:textId="77777777">
            <w:pPr>
              <w:pStyle w:val="Akapitzlist"/>
              <w:numPr>
                <w:ilvl w:val="0"/>
                <w:numId w:val="4"/>
              </w:numPr>
              <w:spacing w:line="360" w:lineRule="auto"/>
              <w:ind w:left="313" w:hanging="313"/>
              <w:rPr>
                <w:rFonts w:ascii="Times New Roman" w:hAnsi="Times New Roman" w:cs="Times New Roman"/>
              </w:rPr>
            </w:pPr>
            <w:r w:rsidRPr="006153C6">
              <w:rPr>
                <w:rFonts w:ascii="Times New Roman" w:hAnsi="Times New Roman" w:cs="Times New Roman"/>
              </w:rPr>
              <w:t>Silna zależność od zewnętrznych dostawców danych (</w:t>
            </w:r>
            <w:proofErr w:type="spellStart"/>
            <w:r w:rsidRPr="006153C6">
              <w:rPr>
                <w:rFonts w:ascii="Times New Roman" w:hAnsi="Times New Roman" w:cs="Times New Roman"/>
              </w:rPr>
              <w:t>APIs</w:t>
            </w:r>
            <w:proofErr w:type="spellEnd"/>
            <w:r w:rsidRPr="006153C6">
              <w:rPr>
                <w:rFonts w:ascii="Times New Roman" w:hAnsi="Times New Roman" w:cs="Times New Roman"/>
              </w:rPr>
              <w:t xml:space="preserve"> partnerów, dostępności usług). </w:t>
            </w:r>
          </w:p>
          <w:p w:rsidRPr="006153C6" w:rsidR="002347EA" w:rsidP="006153C6" w:rsidRDefault="002347EA" w14:paraId="55C710B0" w14:textId="77777777">
            <w:pPr>
              <w:pStyle w:val="Akapitzlist"/>
              <w:numPr>
                <w:ilvl w:val="0"/>
                <w:numId w:val="4"/>
              </w:numPr>
              <w:spacing w:line="360" w:lineRule="auto"/>
              <w:ind w:left="313" w:hanging="313"/>
              <w:rPr>
                <w:rFonts w:ascii="Times New Roman" w:hAnsi="Times New Roman" w:cs="Times New Roman"/>
              </w:rPr>
            </w:pPr>
            <w:r w:rsidRPr="006153C6">
              <w:rPr>
                <w:rFonts w:ascii="Times New Roman" w:hAnsi="Times New Roman" w:cs="Times New Roman"/>
              </w:rPr>
              <w:t xml:space="preserve">Konieczność zapewnienia pełnego bezpieczeństwa i prywatności danych użytkowników. </w:t>
            </w:r>
          </w:p>
          <w:p w:rsidRPr="006153C6" w:rsidR="002347EA" w:rsidP="006153C6" w:rsidRDefault="002347EA" w14:paraId="50D811CB" w14:textId="77777777">
            <w:pPr>
              <w:pStyle w:val="Akapitzlist"/>
              <w:numPr>
                <w:ilvl w:val="0"/>
                <w:numId w:val="4"/>
              </w:numPr>
              <w:spacing w:line="360" w:lineRule="auto"/>
              <w:ind w:left="313" w:hanging="313"/>
              <w:rPr>
                <w:rFonts w:ascii="Times New Roman" w:hAnsi="Times New Roman" w:cs="Times New Roman"/>
              </w:rPr>
            </w:pPr>
            <w:r w:rsidRPr="006153C6">
              <w:rPr>
                <w:rFonts w:ascii="Times New Roman" w:hAnsi="Times New Roman" w:cs="Times New Roman"/>
              </w:rPr>
              <w:t>Nowość rozwiązania wymaga edukacji rynku i przekonania użytkowników.</w:t>
            </w:r>
          </w:p>
        </w:tc>
      </w:tr>
      <w:tr w:rsidRPr="006153C6" w:rsidR="002347EA" w:rsidTr="00DB175E" w14:paraId="163D5FA6" w14:textId="77777777">
        <w:trPr>
          <w:jc w:val="center"/>
        </w:trPr>
        <w:tc>
          <w:tcPr>
            <w:tcW w:w="4531" w:type="dxa"/>
          </w:tcPr>
          <w:p w:rsidRPr="006153C6" w:rsidR="002347EA" w:rsidP="006153C6" w:rsidRDefault="002347EA" w14:paraId="1493676D" w14:textId="77777777">
            <w:pPr>
              <w:spacing w:line="360" w:lineRule="auto"/>
              <w:jc w:val="center"/>
              <w:rPr>
                <w:rFonts w:ascii="Times New Roman" w:hAnsi="Times New Roman" w:cs="Times New Roman"/>
                <w:b/>
                <w:bCs/>
              </w:rPr>
            </w:pPr>
            <w:r w:rsidRPr="006153C6">
              <w:rPr>
                <w:rFonts w:ascii="Times New Roman" w:hAnsi="Times New Roman" w:cs="Times New Roman"/>
                <w:b/>
                <w:bCs/>
              </w:rPr>
              <w:t>Szanse (</w:t>
            </w:r>
            <w:proofErr w:type="spellStart"/>
            <w:r w:rsidRPr="006153C6">
              <w:rPr>
                <w:rFonts w:ascii="Times New Roman" w:hAnsi="Times New Roman" w:cs="Times New Roman"/>
                <w:b/>
                <w:bCs/>
              </w:rPr>
              <w:t>Oppourtunities</w:t>
            </w:r>
            <w:proofErr w:type="spellEnd"/>
            <w:r w:rsidRPr="006153C6">
              <w:rPr>
                <w:rFonts w:ascii="Times New Roman" w:hAnsi="Times New Roman" w:cs="Times New Roman"/>
                <w:b/>
                <w:bCs/>
              </w:rPr>
              <w:t>)</w:t>
            </w:r>
          </w:p>
        </w:tc>
        <w:tc>
          <w:tcPr>
            <w:tcW w:w="4531" w:type="dxa"/>
          </w:tcPr>
          <w:p w:rsidRPr="006153C6" w:rsidR="002347EA" w:rsidP="006153C6" w:rsidRDefault="002347EA" w14:paraId="75F36A2E" w14:textId="77777777">
            <w:pPr>
              <w:spacing w:line="360" w:lineRule="auto"/>
              <w:jc w:val="center"/>
              <w:rPr>
                <w:rFonts w:ascii="Times New Roman" w:hAnsi="Times New Roman" w:cs="Times New Roman"/>
                <w:b/>
                <w:bCs/>
              </w:rPr>
            </w:pPr>
            <w:r w:rsidRPr="006153C6">
              <w:rPr>
                <w:rFonts w:ascii="Times New Roman" w:hAnsi="Times New Roman" w:cs="Times New Roman"/>
                <w:b/>
                <w:bCs/>
              </w:rPr>
              <w:t>Zagrożenia (</w:t>
            </w:r>
            <w:proofErr w:type="spellStart"/>
            <w:r w:rsidRPr="006153C6">
              <w:rPr>
                <w:rFonts w:ascii="Times New Roman" w:hAnsi="Times New Roman" w:cs="Times New Roman"/>
                <w:b/>
                <w:bCs/>
              </w:rPr>
              <w:t>Threats</w:t>
            </w:r>
            <w:proofErr w:type="spellEnd"/>
            <w:r w:rsidRPr="006153C6">
              <w:rPr>
                <w:rFonts w:ascii="Times New Roman" w:hAnsi="Times New Roman" w:cs="Times New Roman"/>
                <w:b/>
                <w:bCs/>
              </w:rPr>
              <w:t>)</w:t>
            </w:r>
          </w:p>
        </w:tc>
      </w:tr>
      <w:tr w:rsidRPr="006153C6" w:rsidR="002347EA" w:rsidTr="00DB175E" w14:paraId="57B61368" w14:textId="77777777">
        <w:trPr>
          <w:trHeight w:val="7136"/>
          <w:jc w:val="center"/>
        </w:trPr>
        <w:tc>
          <w:tcPr>
            <w:tcW w:w="4531" w:type="dxa"/>
          </w:tcPr>
          <w:p w:rsidRPr="006153C6" w:rsidR="002347EA" w:rsidP="006153C6" w:rsidRDefault="002347EA" w14:paraId="4B8B1D60" w14:textId="77777777">
            <w:pPr>
              <w:pStyle w:val="Akapitzlist"/>
              <w:numPr>
                <w:ilvl w:val="0"/>
                <w:numId w:val="5"/>
              </w:numPr>
              <w:spacing w:line="360" w:lineRule="auto"/>
              <w:ind w:left="306" w:hanging="284"/>
              <w:rPr>
                <w:rFonts w:ascii="Times New Roman" w:hAnsi="Times New Roman" w:cs="Times New Roman"/>
              </w:rPr>
            </w:pPr>
            <w:r w:rsidRPr="006153C6">
              <w:rPr>
                <w:rFonts w:ascii="Times New Roman" w:hAnsi="Times New Roman" w:cs="Times New Roman"/>
              </w:rPr>
              <w:t>Odbudowa i wzrost rynku turystycznego po pandemii, zwiększona liczba podróży</w:t>
            </w:r>
          </w:p>
          <w:p w:rsidRPr="006153C6" w:rsidR="002347EA" w:rsidP="006153C6" w:rsidRDefault="002347EA" w14:paraId="32F2BCF3" w14:textId="77777777">
            <w:pPr>
              <w:pStyle w:val="Akapitzlist"/>
              <w:numPr>
                <w:ilvl w:val="0"/>
                <w:numId w:val="5"/>
              </w:numPr>
              <w:spacing w:line="360" w:lineRule="auto"/>
              <w:ind w:left="306" w:hanging="284"/>
              <w:rPr>
                <w:rFonts w:ascii="Times New Roman" w:hAnsi="Times New Roman" w:cs="Times New Roman"/>
              </w:rPr>
            </w:pPr>
            <w:r w:rsidRPr="006153C6">
              <w:rPr>
                <w:rFonts w:ascii="Times New Roman" w:hAnsi="Times New Roman" w:cs="Times New Roman"/>
              </w:rPr>
              <w:t>Rosnące znaczenie personalizacji i sztucznej inteligencji w turystyce</w:t>
            </w:r>
          </w:p>
          <w:p w:rsidRPr="006153C6" w:rsidR="002347EA" w:rsidP="006153C6" w:rsidRDefault="002347EA" w14:paraId="25477E49" w14:textId="77777777">
            <w:pPr>
              <w:pStyle w:val="Akapitzlist"/>
              <w:numPr>
                <w:ilvl w:val="0"/>
                <w:numId w:val="5"/>
              </w:numPr>
              <w:spacing w:line="360" w:lineRule="auto"/>
              <w:ind w:left="306" w:hanging="284"/>
              <w:rPr>
                <w:rFonts w:ascii="Times New Roman" w:hAnsi="Times New Roman" w:cs="Times New Roman"/>
              </w:rPr>
            </w:pPr>
            <w:r w:rsidRPr="006153C6">
              <w:rPr>
                <w:rFonts w:ascii="Times New Roman" w:hAnsi="Times New Roman" w:cs="Times New Roman"/>
              </w:rPr>
              <w:t>Możliwości ekspansji na kolejne rynki (obecnie 5 krajów UE) oraz rozwój platformy o nowe funkcje (np. turystyka lokalna, planowanie eventów)</w:t>
            </w:r>
          </w:p>
          <w:p w:rsidRPr="006153C6" w:rsidR="002347EA" w:rsidP="006153C6" w:rsidRDefault="002347EA" w14:paraId="42C47F5A" w14:textId="77777777">
            <w:pPr>
              <w:pStyle w:val="Akapitzlist"/>
              <w:numPr>
                <w:ilvl w:val="0"/>
                <w:numId w:val="5"/>
              </w:numPr>
              <w:spacing w:line="360" w:lineRule="auto"/>
              <w:ind w:left="306" w:hanging="284"/>
              <w:rPr>
                <w:rFonts w:ascii="Times New Roman" w:hAnsi="Times New Roman" w:cs="Times New Roman"/>
              </w:rPr>
            </w:pPr>
            <w:r w:rsidRPr="006153C6">
              <w:rPr>
                <w:rFonts w:ascii="Times New Roman" w:hAnsi="Times New Roman" w:cs="Times New Roman"/>
              </w:rPr>
              <w:t xml:space="preserve">Współpraca z biurami podróży i przewoźnikami – potencjalne partnerstwa biznesowe. </w:t>
            </w:r>
          </w:p>
          <w:p w:rsidRPr="006153C6" w:rsidR="002347EA" w:rsidP="006153C6" w:rsidRDefault="002347EA" w14:paraId="07566874" w14:textId="77777777">
            <w:pPr>
              <w:pStyle w:val="Akapitzlist"/>
              <w:numPr>
                <w:ilvl w:val="0"/>
                <w:numId w:val="5"/>
              </w:numPr>
              <w:spacing w:line="360" w:lineRule="auto"/>
              <w:ind w:left="306" w:hanging="284"/>
              <w:rPr>
                <w:rFonts w:ascii="Times New Roman" w:hAnsi="Times New Roman" w:cs="Times New Roman"/>
              </w:rPr>
            </w:pPr>
            <w:r w:rsidRPr="006153C6">
              <w:rPr>
                <w:rFonts w:ascii="Times New Roman" w:hAnsi="Times New Roman" w:cs="Times New Roman"/>
              </w:rPr>
              <w:t>Zmieniające się zwyczaje podróżnych (np. wzrost poszukiwania komfortu i kompleksowej obsługi) zwiększają popyt na tego typu rozwiązania.</w:t>
            </w:r>
          </w:p>
        </w:tc>
        <w:tc>
          <w:tcPr>
            <w:tcW w:w="4531" w:type="dxa"/>
          </w:tcPr>
          <w:p w:rsidRPr="006153C6" w:rsidR="002347EA" w:rsidP="006153C6" w:rsidRDefault="002347EA" w14:paraId="18F1EBEE" w14:textId="77777777">
            <w:pPr>
              <w:pStyle w:val="Akapitzlist"/>
              <w:numPr>
                <w:ilvl w:val="0"/>
                <w:numId w:val="6"/>
              </w:numPr>
              <w:spacing w:line="360" w:lineRule="auto"/>
              <w:ind w:left="454" w:hanging="425"/>
              <w:rPr>
                <w:rFonts w:ascii="Times New Roman" w:hAnsi="Times New Roman" w:cs="Times New Roman"/>
              </w:rPr>
            </w:pPr>
            <w:r w:rsidRPr="006153C6">
              <w:rPr>
                <w:rFonts w:ascii="Times New Roman" w:hAnsi="Times New Roman" w:cs="Times New Roman"/>
              </w:rPr>
              <w:t xml:space="preserve">Silna konkurencja ze strony istniejących systemów i aplikacji </w:t>
            </w:r>
          </w:p>
          <w:p w:rsidRPr="006153C6" w:rsidR="002347EA" w:rsidP="006153C6" w:rsidRDefault="002347EA" w14:paraId="13F4CF5F" w14:textId="77777777">
            <w:pPr>
              <w:pStyle w:val="Akapitzlist"/>
              <w:numPr>
                <w:ilvl w:val="0"/>
                <w:numId w:val="6"/>
              </w:numPr>
              <w:spacing w:line="360" w:lineRule="auto"/>
              <w:ind w:left="313" w:hanging="284"/>
              <w:rPr>
                <w:rFonts w:ascii="Times New Roman" w:hAnsi="Times New Roman" w:cs="Times New Roman"/>
              </w:rPr>
            </w:pPr>
            <w:r w:rsidRPr="006153C6">
              <w:rPr>
                <w:rFonts w:ascii="Times New Roman" w:hAnsi="Times New Roman" w:cs="Times New Roman"/>
              </w:rPr>
              <w:t xml:space="preserve">Dynamiczne zmiany w branży (np. nowe technologie, zmiany prawne) mogą wymagać stałych aktualizacji. </w:t>
            </w:r>
          </w:p>
          <w:p w:rsidRPr="006153C6" w:rsidR="002347EA" w:rsidP="006153C6" w:rsidRDefault="002347EA" w14:paraId="31C4350C" w14:textId="77777777">
            <w:pPr>
              <w:pStyle w:val="Akapitzlist"/>
              <w:numPr>
                <w:ilvl w:val="0"/>
                <w:numId w:val="6"/>
              </w:numPr>
              <w:spacing w:line="360" w:lineRule="auto"/>
              <w:ind w:left="313" w:hanging="284"/>
              <w:rPr>
                <w:rFonts w:ascii="Times New Roman" w:hAnsi="Times New Roman" w:cs="Times New Roman"/>
              </w:rPr>
            </w:pPr>
            <w:r w:rsidRPr="006153C6">
              <w:rPr>
                <w:rFonts w:ascii="Times New Roman" w:hAnsi="Times New Roman" w:cs="Times New Roman"/>
              </w:rPr>
              <w:t xml:space="preserve">Czynniki zewnętrzne: kryzysy zdrowotne czy polityczne mogą ograniczyć podróżowanie. </w:t>
            </w:r>
          </w:p>
          <w:p w:rsidRPr="006153C6" w:rsidR="002347EA" w:rsidP="006153C6" w:rsidRDefault="002347EA" w14:paraId="4F33D66A" w14:textId="77777777">
            <w:pPr>
              <w:pStyle w:val="Akapitzlist"/>
              <w:numPr>
                <w:ilvl w:val="0"/>
                <w:numId w:val="6"/>
              </w:numPr>
              <w:spacing w:line="360" w:lineRule="auto"/>
              <w:ind w:left="313" w:hanging="284"/>
              <w:rPr>
                <w:rFonts w:ascii="Times New Roman" w:hAnsi="Times New Roman" w:cs="Times New Roman"/>
              </w:rPr>
            </w:pPr>
            <w:r w:rsidRPr="006153C6">
              <w:rPr>
                <w:rFonts w:ascii="Times New Roman" w:hAnsi="Times New Roman" w:cs="Times New Roman"/>
              </w:rPr>
              <w:t>Ryzyko błędów algorytmów AI i błędnych rekomendacji.</w:t>
            </w:r>
          </w:p>
          <w:p w:rsidRPr="006153C6" w:rsidR="002347EA" w:rsidP="006153C6" w:rsidRDefault="002347EA" w14:paraId="12B57E2C" w14:textId="77777777">
            <w:pPr>
              <w:pStyle w:val="Akapitzlist"/>
              <w:numPr>
                <w:ilvl w:val="0"/>
                <w:numId w:val="6"/>
              </w:numPr>
              <w:spacing w:line="360" w:lineRule="auto"/>
              <w:ind w:left="313" w:hanging="284"/>
              <w:rPr>
                <w:rFonts w:ascii="Times New Roman" w:hAnsi="Times New Roman" w:cs="Times New Roman"/>
              </w:rPr>
            </w:pPr>
            <w:r w:rsidRPr="006153C6">
              <w:rPr>
                <w:rFonts w:ascii="Times New Roman" w:hAnsi="Times New Roman" w:cs="Times New Roman"/>
              </w:rPr>
              <w:t>Zmiany regulacyjne (np. RODO, prawo turystyczne) mogą wpłynąć na funkcjonowanie systemu.</w:t>
            </w:r>
          </w:p>
        </w:tc>
      </w:tr>
    </w:tbl>
    <w:p w:rsidRPr="008D4D00" w:rsidR="00B27F86" w:rsidP="008D4D00" w:rsidRDefault="00B27F86" w14:paraId="3CDD1CCA" w14:textId="78A5DA77" w14:noSpellErr="1">
      <w:pPr>
        <w:pStyle w:val="Nagwek2"/>
        <w:numPr>
          <w:ilvl w:val="1"/>
          <w:numId w:val="57"/>
        </w:numPr>
        <w:rPr>
          <w:rFonts w:ascii="Times New Roman" w:hAnsi="Times New Roman" w:cs="Times New Roman"/>
          <w:color w:val="auto"/>
          <w:sz w:val="24"/>
          <w:szCs w:val="24"/>
        </w:rPr>
      </w:pPr>
      <w:bookmarkStart w:name="_Toc1815525962" w:id="2102487120"/>
      <w:r w:rsidRPr="454E24C7" w:rsidR="00B27F86">
        <w:rPr>
          <w:rFonts w:ascii="Times New Roman" w:hAnsi="Times New Roman" w:cs="Times New Roman"/>
          <w:color w:val="auto"/>
          <w:sz w:val="24"/>
          <w:szCs w:val="24"/>
        </w:rPr>
        <w:t>Korzyści z Realizacji Projektu</w:t>
      </w:r>
      <w:bookmarkEnd w:id="2102487120"/>
    </w:p>
    <w:p w:rsidRPr="006153C6" w:rsidR="00B27F86" w:rsidP="006153C6" w:rsidRDefault="00B27F86" w14:paraId="09A6345F" w14:textId="7FDCFC96">
      <w:pPr>
        <w:tabs>
          <w:tab w:val="left" w:pos="720"/>
          <w:tab w:val="left" w:pos="1666"/>
        </w:tabs>
        <w:spacing w:line="360" w:lineRule="auto"/>
        <w:ind w:left="720"/>
        <w:jc w:val="both"/>
        <w:rPr>
          <w:rFonts w:ascii="Times New Roman" w:hAnsi="Times New Roman" w:cs="Times New Roman"/>
          <w:u w:val="single"/>
        </w:rPr>
      </w:pPr>
      <w:r w:rsidRPr="006153C6">
        <w:rPr>
          <w:rFonts w:ascii="Times New Roman" w:hAnsi="Times New Roman" w:cs="Times New Roman"/>
          <w:u w:val="single"/>
        </w:rPr>
        <w:t>Dla jednostki gospodarczej (Linde):</w:t>
      </w:r>
    </w:p>
    <w:p w:rsidRPr="006153C6" w:rsidR="00B27F86" w:rsidP="006153C6" w:rsidRDefault="00B27F86" w14:paraId="4833E2D3" w14:textId="4924D9D0">
      <w:pPr>
        <w:pStyle w:val="Akapitzlist"/>
        <w:numPr>
          <w:ilvl w:val="0"/>
          <w:numId w:val="7"/>
        </w:numPr>
        <w:tabs>
          <w:tab w:val="left" w:pos="720"/>
          <w:tab w:val="left" w:pos="1666"/>
        </w:tabs>
        <w:spacing w:line="360" w:lineRule="auto"/>
        <w:ind w:left="709" w:hanging="425"/>
        <w:jc w:val="both"/>
        <w:rPr>
          <w:rFonts w:ascii="Times New Roman" w:hAnsi="Times New Roman" w:cs="Times New Roman"/>
        </w:rPr>
      </w:pPr>
      <w:r w:rsidRPr="006153C6">
        <w:rPr>
          <w:rFonts w:ascii="Times New Roman" w:hAnsi="Times New Roman" w:cs="Times New Roman"/>
        </w:rPr>
        <w:t xml:space="preserve">Nowe źródło przychodów i rynkowa dywersyfikacja: Wprowadzenie innowacyjnej usługi </w:t>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pozwala firmie wejść na rynek systemów planowania podróży, rozwijać nowe produkty i wzmocnić kanały przychodów.</w:t>
      </w:r>
    </w:p>
    <w:p w:rsidRPr="006153C6" w:rsidR="00B27F86" w:rsidP="006153C6" w:rsidRDefault="00B27F86" w14:paraId="099188FB" w14:textId="1C2889E0">
      <w:pPr>
        <w:pStyle w:val="Akapitzlist"/>
        <w:numPr>
          <w:ilvl w:val="0"/>
          <w:numId w:val="7"/>
        </w:numPr>
        <w:tabs>
          <w:tab w:val="left" w:pos="720"/>
          <w:tab w:val="left" w:pos="1666"/>
        </w:tabs>
        <w:spacing w:line="360" w:lineRule="auto"/>
        <w:ind w:left="709" w:hanging="425"/>
        <w:jc w:val="both"/>
        <w:rPr>
          <w:rFonts w:ascii="Times New Roman" w:hAnsi="Times New Roman" w:cs="Times New Roman"/>
        </w:rPr>
      </w:pPr>
      <w:r w:rsidRPr="006153C6">
        <w:rPr>
          <w:rFonts w:ascii="Times New Roman" w:hAnsi="Times New Roman" w:cs="Times New Roman"/>
        </w:rPr>
        <w:t>Wzrost konkurencyjności i innowacyjnego wizerunku: Zaawansowany technologicznie projekt buduje markę Linde jako lidera innowacji. Zautomatyzowane procesy i inteligentne rozwiązania podnoszą efektywność operacyjną, co przekłada się na pozytywny odbiór w oczach klientów i partnerów.</w:t>
      </w:r>
    </w:p>
    <w:p w:rsidRPr="006153C6" w:rsidR="00B27F86" w:rsidP="006153C6" w:rsidRDefault="00B27F86" w14:paraId="10512C42" w14:textId="77777777">
      <w:pPr>
        <w:pStyle w:val="Akapitzlist"/>
        <w:numPr>
          <w:ilvl w:val="0"/>
          <w:numId w:val="7"/>
        </w:numPr>
        <w:tabs>
          <w:tab w:val="left" w:pos="1666"/>
        </w:tabs>
        <w:spacing w:line="360" w:lineRule="auto"/>
        <w:ind w:left="709" w:hanging="425"/>
        <w:jc w:val="both"/>
        <w:rPr>
          <w:rFonts w:ascii="Times New Roman" w:hAnsi="Times New Roman" w:cs="Times New Roman"/>
        </w:rPr>
      </w:pPr>
      <w:r w:rsidRPr="006153C6">
        <w:rPr>
          <w:rFonts w:ascii="Times New Roman" w:hAnsi="Times New Roman" w:cs="Times New Roman"/>
        </w:rPr>
        <w:t>Optymalizacja procesów: Automatyzacja rezerwacji i analizy danych skraca czas</w:t>
      </w:r>
    </w:p>
    <w:p w:rsidRPr="006153C6" w:rsidR="00B27F86" w:rsidP="006153C6" w:rsidRDefault="00B27F86" w14:paraId="2F40ADDF" w14:textId="0F2B6F15">
      <w:pPr>
        <w:pStyle w:val="Akapitzlist"/>
        <w:tabs>
          <w:tab w:val="left" w:pos="1666"/>
        </w:tabs>
        <w:spacing w:line="360" w:lineRule="auto"/>
        <w:ind w:left="709"/>
        <w:jc w:val="both"/>
        <w:rPr>
          <w:rFonts w:ascii="Times New Roman" w:hAnsi="Times New Roman" w:cs="Times New Roman"/>
        </w:rPr>
      </w:pPr>
      <w:r w:rsidRPr="006153C6">
        <w:rPr>
          <w:rFonts w:ascii="Times New Roman" w:hAnsi="Times New Roman" w:cs="Times New Roman"/>
        </w:rPr>
        <w:t>potrzebny na organizację wyjazdów, umożliwiając szybsze i bardziej trafne podejmowanie decyzji biznesowych.</w:t>
      </w:r>
    </w:p>
    <w:p w:rsidRPr="006153C6" w:rsidR="00B27F86" w:rsidP="006153C6" w:rsidRDefault="00B27F86" w14:paraId="5F5B0FB0" w14:textId="49B78C35">
      <w:pPr>
        <w:tabs>
          <w:tab w:val="left" w:pos="720"/>
          <w:tab w:val="left" w:pos="1666"/>
        </w:tabs>
        <w:spacing w:line="360" w:lineRule="auto"/>
        <w:jc w:val="both"/>
        <w:rPr>
          <w:rFonts w:ascii="Times New Roman" w:hAnsi="Times New Roman" w:cs="Times New Roman"/>
          <w:u w:val="single"/>
        </w:rPr>
      </w:pPr>
      <w:r w:rsidRPr="006153C6">
        <w:rPr>
          <w:rFonts w:ascii="Times New Roman" w:hAnsi="Times New Roman" w:cs="Times New Roman"/>
        </w:rPr>
        <w:tab/>
      </w:r>
      <w:r w:rsidRPr="006153C6">
        <w:rPr>
          <w:rFonts w:ascii="Times New Roman" w:hAnsi="Times New Roman" w:cs="Times New Roman"/>
          <w:u w:val="single"/>
        </w:rPr>
        <w:t>Dla użytkowników końcowych:</w:t>
      </w:r>
    </w:p>
    <w:p w:rsidRPr="006153C6" w:rsidR="00B27F86" w:rsidP="006153C6" w:rsidRDefault="00B27F86" w14:paraId="4375BE4F" w14:textId="10CD9BB5">
      <w:pPr>
        <w:pStyle w:val="Akapitzlist"/>
        <w:numPr>
          <w:ilvl w:val="0"/>
          <w:numId w:val="7"/>
        </w:numPr>
        <w:tabs>
          <w:tab w:val="left" w:pos="1666"/>
        </w:tabs>
        <w:spacing w:line="360" w:lineRule="auto"/>
        <w:ind w:left="709" w:hanging="425"/>
        <w:jc w:val="both"/>
        <w:rPr>
          <w:rFonts w:ascii="Times New Roman" w:hAnsi="Times New Roman" w:cs="Times New Roman"/>
        </w:rPr>
      </w:pPr>
      <w:r w:rsidRPr="006153C6">
        <w:rPr>
          <w:rFonts w:ascii="Times New Roman" w:hAnsi="Times New Roman" w:cs="Times New Roman"/>
        </w:rPr>
        <w:t xml:space="preserve">Oszczędność czasu i wygoda: </w:t>
      </w:r>
      <w:proofErr w:type="spellStart"/>
      <w:r w:rsidRPr="006153C6">
        <w:rPr>
          <w:rFonts w:ascii="Times New Roman" w:hAnsi="Times New Roman" w:cs="Times New Roman"/>
        </w:rPr>
        <w:t>SmartTravel</w:t>
      </w:r>
      <w:proofErr w:type="spellEnd"/>
      <w:r w:rsidRPr="006153C6">
        <w:rPr>
          <w:rFonts w:ascii="Times New Roman" w:hAnsi="Times New Roman" w:cs="Times New Roman"/>
        </w:rPr>
        <w:t xml:space="preserve"> łączy wszystkie etapy planowania w jednym miejscu – rezerwacje lotów, hoteli i samochodów odbywają się jednocześnie. Dzięki </w:t>
      </w:r>
      <w:r w:rsidRPr="006153C6">
        <w:rPr>
          <w:rFonts w:ascii="Times New Roman" w:hAnsi="Times New Roman" w:cs="Times New Roman"/>
        </w:rPr>
        <w:t>temu podróżni nie muszą korzystać z wielu oddzielnych aplikacji, co znacząco przyspiesza przygotowania do wyjazdu.</w:t>
      </w:r>
    </w:p>
    <w:p w:rsidRPr="006153C6" w:rsidR="00B27F86" w:rsidP="006153C6" w:rsidRDefault="00B27F86" w14:paraId="1712C1B5" w14:textId="0397A4CA">
      <w:pPr>
        <w:pStyle w:val="Akapitzlist"/>
        <w:numPr>
          <w:ilvl w:val="0"/>
          <w:numId w:val="7"/>
        </w:numPr>
        <w:tabs>
          <w:tab w:val="left" w:pos="1666"/>
        </w:tabs>
        <w:spacing w:line="360" w:lineRule="auto"/>
        <w:ind w:left="709" w:hanging="425"/>
        <w:jc w:val="both"/>
        <w:rPr>
          <w:rFonts w:ascii="Times New Roman" w:hAnsi="Times New Roman" w:cs="Times New Roman"/>
        </w:rPr>
      </w:pPr>
      <w:r w:rsidRPr="006153C6">
        <w:rPr>
          <w:rFonts w:ascii="Times New Roman" w:hAnsi="Times New Roman" w:cs="Times New Roman"/>
        </w:rPr>
        <w:t>Dostosowanie do indywidualnych potrzeb: System analizuje preferencje klienta (budżet, zainteresowania, tempo podróży) i generuje unikalny, spersonalizowany plan wycieczki. Dzięki temu użytkownik otrzymuje ofertę skrojoną na miarę swoich oczekiwań.</w:t>
      </w:r>
    </w:p>
    <w:p w:rsidRPr="006153C6" w:rsidR="00C83DEA" w:rsidP="006153C6" w:rsidRDefault="00C83DEA" w14:paraId="6D6EF6A0"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3F372C2F"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1731C121"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0398329C"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4CDD2884"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44C4FD24" w14:textId="7991B59C">
      <w:pPr>
        <w:tabs>
          <w:tab w:val="left" w:pos="720"/>
          <w:tab w:val="left" w:pos="1666"/>
        </w:tabs>
        <w:spacing w:line="360" w:lineRule="auto"/>
        <w:jc w:val="both"/>
        <w:rPr>
          <w:rFonts w:ascii="Times New Roman" w:hAnsi="Times New Roman" w:cs="Times New Roman"/>
        </w:rPr>
      </w:pPr>
    </w:p>
    <w:p w:rsidR="347F0A9A" w:rsidP="347F0A9A" w:rsidRDefault="347F0A9A" w14:paraId="736326F5" w14:textId="0240E83B">
      <w:pPr>
        <w:tabs>
          <w:tab w:val="left" w:pos="720"/>
          <w:tab w:val="left" w:pos="1666"/>
        </w:tabs>
        <w:spacing w:line="360" w:lineRule="auto"/>
        <w:jc w:val="both"/>
        <w:rPr>
          <w:rFonts w:ascii="Times New Roman" w:hAnsi="Times New Roman" w:cs="Times New Roman"/>
        </w:rPr>
      </w:pPr>
    </w:p>
    <w:p w:rsidR="002262F2" w:rsidP="006153C6" w:rsidRDefault="002262F2" w14:paraId="05739A70" w14:textId="77777777">
      <w:pPr>
        <w:tabs>
          <w:tab w:val="left" w:pos="720"/>
          <w:tab w:val="left" w:pos="1666"/>
        </w:tabs>
        <w:spacing w:line="360" w:lineRule="auto"/>
        <w:jc w:val="both"/>
        <w:rPr>
          <w:rFonts w:ascii="Times New Roman" w:hAnsi="Times New Roman" w:cs="Times New Roman"/>
        </w:rPr>
      </w:pPr>
    </w:p>
    <w:p w:rsidRPr="000A4E35" w:rsidR="000A4E35" w:rsidP="000A4E35" w:rsidRDefault="000A4E35" w14:paraId="6599256D" w14:textId="30DCA9A1" w14:noSpellErr="1">
      <w:pPr>
        <w:pStyle w:val="Nagwek1"/>
        <w:numPr>
          <w:ilvl w:val="0"/>
          <w:numId w:val="57"/>
        </w:numPr>
        <w:rPr>
          <w:rFonts w:ascii="Times New Roman" w:hAnsi="Times New Roman" w:cs="Times New Roman"/>
          <w:b w:val="1"/>
          <w:bCs w:val="1"/>
          <w:color w:val="auto"/>
          <w:sz w:val="24"/>
          <w:szCs w:val="24"/>
        </w:rPr>
      </w:pPr>
      <w:bookmarkStart w:name="_Toc1689720473" w:id="1873779407"/>
      <w:r w:rsidRPr="454E24C7" w:rsidR="000A4E35">
        <w:rPr>
          <w:rFonts w:ascii="Times New Roman" w:hAnsi="Times New Roman" w:cs="Times New Roman"/>
          <w:b w:val="1"/>
          <w:bCs w:val="1"/>
          <w:color w:val="auto"/>
          <w:sz w:val="24"/>
          <w:szCs w:val="24"/>
        </w:rPr>
        <w:t>Karta Projektu</w:t>
      </w:r>
      <w:bookmarkEnd w:id="1873779407"/>
    </w:p>
    <w:tbl>
      <w:tblPr>
        <w:tblW w:w="91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113" w:type="dxa"/>
          <w:bottom w:w="113" w:type="dxa"/>
        </w:tblCellMar>
        <w:tblLook w:val="01E0" w:firstRow="1" w:lastRow="1" w:firstColumn="1" w:lastColumn="1" w:noHBand="0" w:noVBand="0"/>
      </w:tblPr>
      <w:tblGrid>
        <w:gridCol w:w="2540"/>
        <w:gridCol w:w="2540"/>
        <w:gridCol w:w="4060"/>
      </w:tblGrid>
      <w:tr w:rsidRPr="006153C6" w:rsidR="002262F2" w:rsidTr="00F44327" w14:paraId="22E69AA6" w14:textId="77777777">
        <w:trPr>
          <w:trHeight w:val="516"/>
        </w:trPr>
        <w:tc>
          <w:tcPr>
            <w:tcW w:w="2540" w:type="dxa"/>
            <w:vMerge w:val="restart"/>
          </w:tcPr>
          <w:p w:rsidRPr="006153C6" w:rsidR="002262F2" w:rsidP="006153C6" w:rsidRDefault="002262F2" w14:paraId="017A508B"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Przygotował / </w:t>
            </w:r>
            <w:proofErr w:type="spellStart"/>
            <w:r w:rsidRPr="006153C6">
              <w:rPr>
                <w:rFonts w:ascii="Times New Roman" w:hAnsi="Times New Roman" w:eastAsia="Times New Roman" w:cs="Times New Roman"/>
              </w:rPr>
              <w:t>Prepared</w:t>
            </w:r>
            <w:proofErr w:type="spellEnd"/>
            <w:r w:rsidRPr="006153C6">
              <w:rPr>
                <w:rFonts w:ascii="Times New Roman" w:hAnsi="Times New Roman" w:eastAsia="Times New Roman" w:cs="Times New Roman"/>
              </w:rPr>
              <w:t xml:space="preserve"> by:</w:t>
            </w:r>
          </w:p>
          <w:p w:rsidRPr="006153C6" w:rsidR="002262F2" w:rsidP="006153C6" w:rsidRDefault="002262F2" w14:paraId="4C708B15" w14:textId="77777777">
            <w:pPr>
              <w:spacing w:line="360" w:lineRule="auto"/>
              <w:rPr>
                <w:rFonts w:ascii="Times New Roman" w:hAnsi="Times New Roman" w:eastAsia="Times New Roman" w:cs="Times New Roman"/>
                <w:b/>
                <w:bCs/>
              </w:rPr>
            </w:pPr>
            <w:r w:rsidRPr="006153C6">
              <w:rPr>
                <w:rFonts w:ascii="Times New Roman" w:hAnsi="Times New Roman" w:eastAsia="Times New Roman" w:cs="Times New Roman"/>
              </w:rPr>
              <w:t>Linde</w:t>
            </w:r>
          </w:p>
        </w:tc>
        <w:tc>
          <w:tcPr>
            <w:tcW w:w="6600" w:type="dxa"/>
            <w:gridSpan w:val="2"/>
          </w:tcPr>
          <w:p w:rsidRPr="006153C6" w:rsidR="002262F2" w:rsidP="006153C6" w:rsidRDefault="002262F2" w14:paraId="14949361"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Data / </w:t>
            </w:r>
            <w:proofErr w:type="spellStart"/>
            <w:r w:rsidRPr="006153C6">
              <w:rPr>
                <w:rFonts w:ascii="Times New Roman" w:hAnsi="Times New Roman" w:eastAsia="Times New Roman" w:cs="Times New Roman"/>
              </w:rPr>
              <w:t>Date</w:t>
            </w:r>
            <w:proofErr w:type="spellEnd"/>
            <w:r w:rsidRPr="006153C6">
              <w:rPr>
                <w:rFonts w:ascii="Times New Roman" w:hAnsi="Times New Roman" w:eastAsia="Times New Roman" w:cs="Times New Roman"/>
              </w:rPr>
              <w:t>: 23.01.2024</w:t>
            </w:r>
          </w:p>
        </w:tc>
      </w:tr>
      <w:tr w:rsidRPr="006153C6" w:rsidR="002262F2" w:rsidTr="00F44327" w14:paraId="29587DA4" w14:textId="77777777">
        <w:trPr>
          <w:trHeight w:val="283"/>
        </w:trPr>
        <w:tc>
          <w:tcPr>
            <w:tcW w:w="2540" w:type="dxa"/>
            <w:vMerge/>
          </w:tcPr>
          <w:p w:rsidRPr="006153C6" w:rsidR="002262F2" w:rsidP="006153C6" w:rsidRDefault="002262F2" w14:paraId="03C7A4CE" w14:textId="77777777">
            <w:pPr>
              <w:spacing w:line="360" w:lineRule="auto"/>
              <w:rPr>
                <w:rFonts w:ascii="Times New Roman" w:hAnsi="Times New Roman" w:cs="Times New Roman"/>
              </w:rPr>
            </w:pPr>
          </w:p>
        </w:tc>
        <w:tc>
          <w:tcPr>
            <w:tcW w:w="6600" w:type="dxa"/>
            <w:gridSpan w:val="2"/>
          </w:tcPr>
          <w:p w:rsidRPr="006153C6" w:rsidR="002262F2" w:rsidP="006153C6" w:rsidRDefault="002262F2" w14:paraId="1D0A25CA"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Wersja / Version: 0.0.4</w:t>
            </w:r>
          </w:p>
        </w:tc>
      </w:tr>
      <w:tr w:rsidRPr="006153C6" w:rsidR="002262F2" w:rsidTr="00F44327" w14:paraId="122849BF" w14:textId="77777777">
        <w:trPr>
          <w:trHeight w:val="661"/>
        </w:trPr>
        <w:tc>
          <w:tcPr>
            <w:tcW w:w="9140" w:type="dxa"/>
            <w:gridSpan w:val="3"/>
          </w:tcPr>
          <w:p w:rsidRPr="006153C6" w:rsidR="002262F2" w:rsidP="006153C6" w:rsidRDefault="002262F2" w14:paraId="42D8CC74"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Nazwa Projektu / Project </w:t>
            </w:r>
            <w:proofErr w:type="spellStart"/>
            <w:r w:rsidRPr="006153C6">
              <w:rPr>
                <w:rFonts w:ascii="Times New Roman" w:hAnsi="Times New Roman" w:eastAsia="Times New Roman" w:cs="Times New Roman"/>
              </w:rPr>
              <w:t>Name</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b/>
                <w:bCs/>
              </w:rPr>
              <w:t>SmartTravel</w:t>
            </w:r>
            <w:proofErr w:type="spellEnd"/>
            <w:r w:rsidRPr="006153C6">
              <w:rPr>
                <w:rFonts w:ascii="Times New Roman" w:hAnsi="Times New Roman" w:eastAsia="Times New Roman" w:cs="Times New Roman"/>
                <w:b/>
                <w:bCs/>
              </w:rPr>
              <w:t xml:space="preserve"> </w:t>
            </w:r>
            <w:r w:rsidRPr="006153C6">
              <w:rPr>
                <w:rFonts w:ascii="Times New Roman" w:hAnsi="Times New Roman" w:eastAsia="Times New Roman" w:cs="Times New Roman"/>
              </w:rPr>
              <w:t>– Autonomiczny System Planowania Podróży</w:t>
            </w:r>
          </w:p>
        </w:tc>
      </w:tr>
      <w:tr w:rsidRPr="006153C6" w:rsidR="002262F2" w:rsidTr="00F44327" w14:paraId="137858BA" w14:textId="77777777">
        <w:trPr>
          <w:trHeight w:val="939"/>
        </w:trPr>
        <w:tc>
          <w:tcPr>
            <w:tcW w:w="9140" w:type="dxa"/>
            <w:gridSpan w:val="3"/>
          </w:tcPr>
          <w:p w:rsidRPr="006153C6" w:rsidR="002262F2" w:rsidP="006153C6" w:rsidRDefault="002262F2" w14:paraId="2EA1E26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Sponsor: Linde </w:t>
            </w:r>
            <w:r w:rsidRPr="006153C6">
              <w:rPr>
                <w:rFonts w:ascii="Times New Roman" w:hAnsi="Times New Roman" w:eastAsia="Times New Roman" w:cs="Times New Roman"/>
                <w:b/>
                <w:bCs/>
              </w:rPr>
              <w:t>CEO</w:t>
            </w:r>
            <w:r w:rsidRPr="006153C6">
              <w:rPr>
                <w:rFonts w:ascii="Times New Roman" w:hAnsi="Times New Roman" w:eastAsia="Times New Roman" w:cs="Times New Roman"/>
              </w:rPr>
              <w:t xml:space="preserve"> .</w:t>
            </w:r>
          </w:p>
        </w:tc>
      </w:tr>
      <w:tr w:rsidRPr="006153C6" w:rsidR="002262F2" w:rsidTr="00F44327" w14:paraId="19061428" w14:textId="77777777">
        <w:trPr>
          <w:trHeight w:val="2745"/>
        </w:trPr>
        <w:tc>
          <w:tcPr>
            <w:tcW w:w="9140" w:type="dxa"/>
            <w:gridSpan w:val="3"/>
          </w:tcPr>
          <w:p w:rsidRPr="006153C6" w:rsidR="002262F2" w:rsidP="006153C6" w:rsidRDefault="002262F2" w14:paraId="0AF084FB"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Opis projektu / Project </w:t>
            </w:r>
            <w:proofErr w:type="spellStart"/>
            <w:r w:rsidRPr="006153C6">
              <w:rPr>
                <w:rFonts w:ascii="Times New Roman" w:hAnsi="Times New Roman" w:eastAsia="Times New Roman" w:cs="Times New Roman"/>
              </w:rPr>
              <w:t>Summary</w:t>
            </w:r>
            <w:proofErr w:type="spellEnd"/>
            <w:r w:rsidRPr="006153C6">
              <w:rPr>
                <w:rFonts w:ascii="Times New Roman" w:hAnsi="Times New Roman" w:eastAsia="Times New Roman" w:cs="Times New Roman"/>
              </w:rPr>
              <w:t>:</w:t>
            </w:r>
          </w:p>
          <w:p w:rsidRPr="006153C6" w:rsidR="002262F2" w:rsidP="006153C6" w:rsidRDefault="002262F2" w14:paraId="482A4782" w14:textId="77777777">
            <w:pPr>
              <w:spacing w:after="240" w:line="360" w:lineRule="auto"/>
              <w:rPr>
                <w:rFonts w:ascii="Times New Roman" w:hAnsi="Times New Roman" w:eastAsia="Times New Roman" w:cs="Times New Roman"/>
              </w:rPr>
            </w:pPr>
            <w:r w:rsidRPr="006153C6">
              <w:rPr>
                <w:rFonts w:ascii="Times New Roman" w:hAnsi="Times New Roman" w:eastAsia="Times New Roman" w:cs="Times New Roman"/>
                <w:color w:val="000000" w:themeColor="text1"/>
              </w:rPr>
              <w:t xml:space="preserve">Stworzenie systemu do szczegółowego zarządzania procesem planowania podróży z minimalnym udziałem użytkownika.  </w:t>
            </w:r>
            <w:r w:rsidRPr="006153C6">
              <w:rPr>
                <w:rFonts w:ascii="Times New Roman" w:hAnsi="Times New Roman" w:eastAsia="Times New Roman" w:cs="Times New Roman"/>
              </w:rPr>
              <w:t xml:space="preserve">System ma integrować dane z różnych źródeł, takich jak przewoźnicy, hotele, prognozy pogody i inne usługi związane z podróżą, aby dostarczać użytkownikom spersonalizowane plany podróży. System powinien automatyzować jak najwięcej procesów - rezerwacja hotelu, zakup biletów etc. </w:t>
            </w:r>
          </w:p>
        </w:tc>
      </w:tr>
      <w:tr w:rsidRPr="006153C6" w:rsidR="002262F2" w:rsidTr="00F44327" w14:paraId="49F653B1" w14:textId="77777777">
        <w:trPr>
          <w:trHeight w:val="2130"/>
        </w:trPr>
        <w:tc>
          <w:tcPr>
            <w:tcW w:w="2540" w:type="dxa"/>
          </w:tcPr>
          <w:p w:rsidRPr="006153C6" w:rsidR="002262F2" w:rsidP="006153C6" w:rsidRDefault="002262F2" w14:paraId="193FF26A" w14:textId="77777777">
            <w:pPr>
              <w:spacing w:line="360" w:lineRule="auto"/>
              <w:rPr>
                <w:rFonts w:ascii="Times New Roman" w:hAnsi="Times New Roman" w:eastAsia="Times New Roman" w:cs="Times New Roman"/>
                <w:i/>
                <w:iCs/>
              </w:rPr>
            </w:pPr>
            <w:r w:rsidRPr="006153C6">
              <w:rPr>
                <w:rFonts w:ascii="Times New Roman" w:hAnsi="Times New Roman" w:eastAsia="Times New Roman" w:cs="Times New Roman"/>
              </w:rPr>
              <w:t>Kierownik Projektu / Project Manager:</w:t>
            </w:r>
          </w:p>
        </w:tc>
        <w:tc>
          <w:tcPr>
            <w:tcW w:w="6600" w:type="dxa"/>
            <w:gridSpan w:val="2"/>
          </w:tcPr>
          <w:p w:rsidRPr="006153C6" w:rsidR="002262F2" w:rsidP="006153C6" w:rsidRDefault="002262F2" w14:paraId="4543829B"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Kluczowi interesariusze (dla kogo to robimy?) / </w:t>
            </w:r>
            <w:proofErr w:type="spellStart"/>
            <w:r w:rsidRPr="006153C6">
              <w:rPr>
                <w:rFonts w:ascii="Times New Roman" w:hAnsi="Times New Roman" w:eastAsia="Times New Roman" w:cs="Times New Roman"/>
              </w:rPr>
              <w:t>Key</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stakeholders</w:t>
            </w:r>
            <w:proofErr w:type="spellEnd"/>
            <w:r w:rsidRPr="006153C6">
              <w:rPr>
                <w:rFonts w:ascii="Times New Roman" w:hAnsi="Times New Roman" w:eastAsia="Times New Roman" w:cs="Times New Roman"/>
              </w:rPr>
              <w:t>: użytkownicy końcowi, partnerzy transportowi, hotelowi i atrakcji</w:t>
            </w:r>
          </w:p>
        </w:tc>
      </w:tr>
      <w:tr w:rsidRPr="006153C6" w:rsidR="002262F2" w:rsidTr="00F44327" w14:paraId="6E19A706" w14:textId="77777777">
        <w:trPr>
          <w:trHeight w:val="1607"/>
        </w:trPr>
        <w:tc>
          <w:tcPr>
            <w:tcW w:w="9140" w:type="dxa"/>
            <w:gridSpan w:val="3"/>
          </w:tcPr>
          <w:p w:rsidRPr="006153C6" w:rsidR="002262F2" w:rsidP="006153C6" w:rsidRDefault="002262F2" w14:paraId="09F58FE9"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Pozostali Interesariusze (uczestnicy) / </w:t>
            </w:r>
            <w:proofErr w:type="spellStart"/>
            <w:r w:rsidRPr="006153C6">
              <w:rPr>
                <w:rFonts w:ascii="Times New Roman" w:hAnsi="Times New Roman" w:eastAsia="Times New Roman" w:cs="Times New Roman"/>
              </w:rPr>
              <w:t>Other</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stakeholders</w:t>
            </w:r>
            <w:proofErr w:type="spellEnd"/>
            <w:r w:rsidRPr="006153C6">
              <w:rPr>
                <w:rFonts w:ascii="Times New Roman" w:hAnsi="Times New Roman" w:eastAsia="Times New Roman" w:cs="Times New Roman"/>
              </w:rPr>
              <w:t>:</w:t>
            </w:r>
          </w:p>
          <w:p w:rsidRPr="006153C6" w:rsidR="002262F2" w:rsidP="006153C6" w:rsidRDefault="002262F2" w14:paraId="2C9E929F"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Instytucje regulacyjne/prawnicy, media, użytkownicy pośredni (firmy korporacyjne, agenci podróży), platformy społecznościowe, zespół projektowy, inwestorzy</w:t>
            </w:r>
          </w:p>
          <w:p w:rsidRPr="006153C6" w:rsidR="002262F2" w:rsidP="006153C6" w:rsidRDefault="002262F2" w14:paraId="5A6BA159" w14:textId="77777777">
            <w:pPr>
              <w:spacing w:line="360" w:lineRule="auto"/>
              <w:rPr>
                <w:rFonts w:ascii="Times New Roman" w:hAnsi="Times New Roman" w:eastAsia="Times New Roman" w:cs="Times New Roman"/>
              </w:rPr>
            </w:pPr>
          </w:p>
        </w:tc>
      </w:tr>
      <w:tr w:rsidRPr="006153C6" w:rsidR="002262F2" w:rsidTr="00F44327" w14:paraId="1E19E06A" w14:textId="77777777">
        <w:trPr>
          <w:trHeight w:val="1020"/>
        </w:trPr>
        <w:tc>
          <w:tcPr>
            <w:tcW w:w="9140" w:type="dxa"/>
            <w:gridSpan w:val="3"/>
          </w:tcPr>
          <w:p w:rsidRPr="006153C6" w:rsidR="002262F2" w:rsidP="006153C6" w:rsidRDefault="002262F2" w14:paraId="69298D42"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Odpowiedzialność </w:t>
            </w:r>
            <w:proofErr w:type="spellStart"/>
            <w:r w:rsidRPr="006153C6">
              <w:rPr>
                <w:rFonts w:ascii="Times New Roman" w:hAnsi="Times New Roman" w:eastAsia="Times New Roman" w:cs="Times New Roman"/>
              </w:rPr>
              <w:t>PM’a</w:t>
            </w:r>
            <w:proofErr w:type="spellEnd"/>
            <w:r w:rsidRPr="006153C6">
              <w:rPr>
                <w:rFonts w:ascii="Times New Roman" w:hAnsi="Times New Roman" w:eastAsia="Times New Roman" w:cs="Times New Roman"/>
              </w:rPr>
              <w:t xml:space="preserve"> / PM </w:t>
            </w:r>
            <w:proofErr w:type="spellStart"/>
            <w:r w:rsidRPr="006153C6">
              <w:rPr>
                <w:rFonts w:ascii="Times New Roman" w:hAnsi="Times New Roman" w:eastAsia="Times New Roman" w:cs="Times New Roman"/>
              </w:rPr>
              <w:t>Responsibilities</w:t>
            </w:r>
            <w:proofErr w:type="spellEnd"/>
            <w:r w:rsidRPr="006153C6">
              <w:rPr>
                <w:rFonts w:ascii="Times New Roman" w:hAnsi="Times New Roman" w:eastAsia="Times New Roman" w:cs="Times New Roman"/>
              </w:rPr>
              <w:t>:</w:t>
            </w:r>
          </w:p>
          <w:p w:rsidRPr="006153C6" w:rsidR="002262F2" w:rsidP="006153C6" w:rsidRDefault="002262F2" w14:paraId="7A1D1562"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Planowanie projektu: definiowanie celów, tworzenie harmonogramu, zarządzanie budżetem</w:t>
            </w:r>
          </w:p>
          <w:p w:rsidRPr="006153C6" w:rsidR="002262F2" w:rsidP="006153C6" w:rsidRDefault="002262F2" w14:paraId="48CA4CD5"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Zarządzanie zespołem: rekrutacja, motywowanie i wspieranie zespołu, rozwiązywanie konfliktów </w:t>
            </w:r>
          </w:p>
          <w:p w:rsidRPr="006153C6" w:rsidR="002262F2" w:rsidP="006153C6" w:rsidRDefault="002262F2" w14:paraId="13F26784"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Komunikacja z interesariuszami: zarządzanie oczekiwaniami interesariuszy, raportowanie postępów</w:t>
            </w:r>
          </w:p>
          <w:p w:rsidRPr="006153C6" w:rsidR="002262F2" w:rsidP="006153C6" w:rsidRDefault="002262F2" w14:paraId="5579E827"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Zarządzanie ryzykiem, zasobami, zakresem projektu</w:t>
            </w:r>
          </w:p>
          <w:p w:rsidRPr="006153C6" w:rsidR="002262F2" w:rsidP="006153C6" w:rsidRDefault="002262F2" w14:paraId="40CBF8A9"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Przywództwo, budowanie wiary w sukces  </w:t>
            </w:r>
          </w:p>
          <w:p w:rsidRPr="006153C6" w:rsidR="002262F2" w:rsidP="006153C6" w:rsidRDefault="002262F2" w14:paraId="6C0F32B9" w14:textId="77777777">
            <w:pPr>
              <w:pStyle w:val="Akapitzlist"/>
              <w:numPr>
                <w:ilvl w:val="0"/>
                <w:numId w:val="1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Współpraca z interesariuszami</w:t>
            </w:r>
          </w:p>
        </w:tc>
      </w:tr>
      <w:tr w:rsidRPr="006153C6" w:rsidR="002262F2" w:rsidTr="00F44327" w14:paraId="155EF741" w14:textId="77777777">
        <w:trPr>
          <w:trHeight w:val="3360"/>
        </w:trPr>
        <w:tc>
          <w:tcPr>
            <w:tcW w:w="9140" w:type="dxa"/>
            <w:gridSpan w:val="3"/>
          </w:tcPr>
          <w:p w:rsidRPr="006153C6" w:rsidR="002262F2" w:rsidP="006153C6" w:rsidRDefault="002262F2" w14:paraId="61C30A10"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Cele projektu (dlaczego to robimy?) / </w:t>
            </w:r>
            <w:proofErr w:type="spellStart"/>
            <w:r w:rsidRPr="006153C6">
              <w:rPr>
                <w:rFonts w:ascii="Times New Roman" w:hAnsi="Times New Roman" w:eastAsia="Times New Roman" w:cs="Times New Roman"/>
              </w:rPr>
              <w:t>Objectives</w:t>
            </w:r>
            <w:proofErr w:type="spellEnd"/>
            <w:r w:rsidRPr="006153C6">
              <w:rPr>
                <w:rFonts w:ascii="Times New Roman" w:hAnsi="Times New Roman" w:eastAsia="Times New Roman" w:cs="Times New Roman"/>
              </w:rPr>
              <w:t>:</w:t>
            </w:r>
          </w:p>
          <w:p w:rsidRPr="006153C6" w:rsidR="002262F2" w:rsidP="006153C6" w:rsidRDefault="002262F2" w14:paraId="1265F390"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Główny cel projektu to wdrożenie systemu do automatycznego zarządzania procesem planowania podróży do 31.03.2027, umożliwiającego użytkownikom:</w:t>
            </w:r>
          </w:p>
          <w:p w:rsidRPr="006153C6" w:rsidR="002262F2" w:rsidP="006153C6" w:rsidRDefault="002262F2" w14:paraId="6C3D966E" w14:textId="77777777">
            <w:pPr>
              <w:pStyle w:val="Akapitzlist"/>
              <w:numPr>
                <w:ilvl w:val="0"/>
                <w:numId w:val="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b/>
                <w:bCs/>
              </w:rPr>
              <w:t>Stworzenie spersonalizowanego planu podróży</w:t>
            </w:r>
            <w:r w:rsidRPr="006153C6">
              <w:rPr>
                <w:rFonts w:ascii="Times New Roman" w:hAnsi="Times New Roman" w:eastAsia="Times New Roman" w:cs="Times New Roman"/>
              </w:rPr>
              <w:t xml:space="preserve"> w czasie krótszym niż 5 minut dzięki integracji z co najmniej 5 źródłami danych (np. przewoźnicy, hotele, prognozy pogody).</w:t>
            </w:r>
          </w:p>
          <w:p w:rsidRPr="006153C6" w:rsidR="002262F2" w:rsidP="006153C6" w:rsidRDefault="002262F2" w14:paraId="11C0DFDE" w14:textId="77777777">
            <w:pPr>
              <w:pStyle w:val="Akapitzlist"/>
              <w:numPr>
                <w:ilvl w:val="0"/>
                <w:numId w:val="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b/>
                <w:bCs/>
              </w:rPr>
              <w:t>Automatyzację kluczowych procesów</w:t>
            </w:r>
            <w:r w:rsidRPr="006153C6">
              <w:rPr>
                <w:rFonts w:ascii="Times New Roman" w:hAnsi="Times New Roman" w:eastAsia="Times New Roman" w:cs="Times New Roman"/>
              </w:rPr>
              <w:t>, takich jak rezerwacja hotelu i zakup biletów, osiągając 80% redukcji udziału użytkownika w porównaniu do manualnego planowania podróży.</w:t>
            </w:r>
          </w:p>
          <w:p w:rsidRPr="006153C6" w:rsidR="002262F2" w:rsidP="006153C6" w:rsidRDefault="002262F2" w14:paraId="2F58FC53" w14:textId="77777777">
            <w:pPr>
              <w:pStyle w:val="Akapitzlist"/>
              <w:numPr>
                <w:ilvl w:val="0"/>
                <w:numId w:val="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b/>
                <w:bCs/>
              </w:rPr>
              <w:t>Udostępnienie gotowego systemu użytkownikom testowym</w:t>
            </w:r>
            <w:r w:rsidRPr="006153C6">
              <w:rPr>
                <w:rFonts w:ascii="Times New Roman" w:hAnsi="Times New Roman" w:eastAsia="Times New Roman" w:cs="Times New Roman"/>
              </w:rPr>
              <w:t xml:space="preserve"> do oceny w ramach fazy pilotażowej najpóźniej 16 miesięcy od rozpoczęcia projektu, z zapewnieniem co najmniej 95% poprawności generowanych planów podróży.</w:t>
            </w:r>
          </w:p>
          <w:p w:rsidRPr="006153C6" w:rsidR="002262F2" w:rsidP="006153C6" w:rsidRDefault="002262F2" w14:paraId="03D4CA3B" w14:textId="77777777">
            <w:pPr>
              <w:spacing w:line="360" w:lineRule="auto"/>
              <w:rPr>
                <w:rFonts w:ascii="Times New Roman" w:hAnsi="Times New Roman" w:eastAsia="Times New Roman" w:cs="Times New Roman"/>
              </w:rPr>
            </w:pPr>
          </w:p>
        </w:tc>
      </w:tr>
      <w:tr w:rsidRPr="006153C6" w:rsidR="002262F2" w:rsidTr="00F44327" w14:paraId="7FE414C2" w14:textId="77777777">
        <w:trPr>
          <w:trHeight w:val="2605"/>
        </w:trPr>
        <w:tc>
          <w:tcPr>
            <w:tcW w:w="9140" w:type="dxa"/>
            <w:gridSpan w:val="3"/>
          </w:tcPr>
          <w:p w:rsidRPr="006153C6" w:rsidR="002262F2" w:rsidP="006153C6" w:rsidRDefault="002262F2" w14:paraId="77402677"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Wstępny zakres projektu (co konkretnie mamy zrobić?) / </w:t>
            </w:r>
            <w:proofErr w:type="spellStart"/>
            <w:r w:rsidRPr="006153C6">
              <w:rPr>
                <w:rFonts w:ascii="Times New Roman" w:hAnsi="Times New Roman" w:eastAsia="Times New Roman" w:cs="Times New Roman"/>
              </w:rPr>
              <w:t>Scope</w:t>
            </w:r>
            <w:proofErr w:type="spellEnd"/>
            <w:r w:rsidRPr="006153C6">
              <w:rPr>
                <w:rFonts w:ascii="Times New Roman" w:hAnsi="Times New Roman" w:eastAsia="Times New Roman" w:cs="Times New Roman"/>
              </w:rPr>
              <w:t>:</w:t>
            </w:r>
          </w:p>
          <w:p w:rsidRPr="006153C6" w:rsidR="002262F2" w:rsidP="006153C6" w:rsidRDefault="002262F2" w14:paraId="7310A9B9" w14:textId="77777777">
            <w:pPr>
              <w:spacing w:line="360" w:lineRule="auto"/>
              <w:rPr>
                <w:rFonts w:ascii="Times New Roman" w:hAnsi="Times New Roman" w:eastAsia="Times New Roman" w:cs="Times New Roman"/>
                <w:b/>
                <w:bCs/>
              </w:rPr>
            </w:pPr>
            <w:r w:rsidRPr="006153C6">
              <w:rPr>
                <w:rFonts w:ascii="Times New Roman" w:hAnsi="Times New Roman" w:eastAsia="Times New Roman" w:cs="Times New Roman"/>
                <w:b/>
                <w:bCs/>
              </w:rPr>
              <w:t>Zakres Inicjowania:</w:t>
            </w:r>
          </w:p>
          <w:p w:rsidRPr="006153C6" w:rsidR="002262F2" w:rsidP="006153C6" w:rsidRDefault="002262F2" w14:paraId="614C2035" w14:textId="77777777">
            <w:pPr>
              <w:numPr>
                <w:ilvl w:val="0"/>
                <w:numId w:val="11"/>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Analiza rynku, opinie ekspertów</w:t>
            </w:r>
          </w:p>
          <w:p w:rsidRPr="006153C6" w:rsidR="002262F2" w:rsidP="006153C6" w:rsidRDefault="002262F2" w14:paraId="407C70CA" w14:textId="77777777">
            <w:pPr>
              <w:pStyle w:val="Akapitzlist"/>
              <w:numPr>
                <w:ilvl w:val="0"/>
                <w:numId w:val="11"/>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Wymagania funkcjonalne</w:t>
            </w:r>
          </w:p>
          <w:p w:rsidRPr="006153C6" w:rsidR="002262F2" w:rsidP="006153C6" w:rsidRDefault="002262F2" w14:paraId="00FFBF91" w14:textId="77777777">
            <w:pPr>
              <w:pStyle w:val="Akapitzlist"/>
              <w:numPr>
                <w:ilvl w:val="0"/>
                <w:numId w:val="11"/>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Zespół ekspertów</w:t>
            </w:r>
          </w:p>
          <w:p w:rsidRPr="006153C6" w:rsidR="002262F2" w:rsidP="006153C6" w:rsidRDefault="002262F2" w14:paraId="589CCB09" w14:textId="77777777">
            <w:pPr>
              <w:pStyle w:val="Akapitzlist"/>
              <w:spacing w:after="0" w:line="360" w:lineRule="auto"/>
              <w:rPr>
                <w:rFonts w:ascii="Times New Roman" w:hAnsi="Times New Roman" w:eastAsia="Times New Roman" w:cs="Times New Roman"/>
              </w:rPr>
            </w:pPr>
          </w:p>
          <w:p w:rsidRPr="006153C6" w:rsidR="002262F2" w:rsidP="006153C6" w:rsidRDefault="002262F2" w14:paraId="6E64CA68" w14:textId="77777777">
            <w:pPr>
              <w:spacing w:line="360" w:lineRule="auto"/>
              <w:rPr>
                <w:rFonts w:ascii="Times New Roman" w:hAnsi="Times New Roman" w:eastAsia="Times New Roman" w:cs="Times New Roman"/>
                <w:b/>
                <w:bCs/>
              </w:rPr>
            </w:pPr>
            <w:r w:rsidRPr="006153C6">
              <w:rPr>
                <w:rFonts w:ascii="Times New Roman" w:hAnsi="Times New Roman" w:eastAsia="Times New Roman" w:cs="Times New Roman"/>
                <w:b/>
                <w:bCs/>
              </w:rPr>
              <w:t>Zakres Wykonania:</w:t>
            </w:r>
          </w:p>
          <w:p w:rsidRPr="006153C6" w:rsidR="002262F2" w:rsidP="006153C6" w:rsidRDefault="002262F2" w14:paraId="2BB5E27B"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Technologie i narzędzia</w:t>
            </w:r>
          </w:p>
          <w:p w:rsidRPr="006153C6" w:rsidR="002262F2" w:rsidP="006153C6" w:rsidRDefault="002262F2" w14:paraId="7BBE60DF"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Projekt Systemu</w:t>
            </w:r>
          </w:p>
          <w:p w:rsidRPr="006153C6" w:rsidR="002262F2" w:rsidP="006153C6" w:rsidRDefault="002262F2" w14:paraId="51974332"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Rozwój funkcjonalności</w:t>
            </w:r>
          </w:p>
          <w:p w:rsidRPr="006153C6" w:rsidR="002262F2" w:rsidP="006153C6" w:rsidRDefault="002262F2" w14:paraId="32F9BC7E"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Testowanie</w:t>
            </w:r>
          </w:p>
          <w:p w:rsidRPr="006153C6" w:rsidR="002262F2" w:rsidP="006153C6" w:rsidRDefault="002262F2" w14:paraId="31C0F3C2"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Pilotaż</w:t>
            </w:r>
          </w:p>
          <w:p w:rsidRPr="006153C6" w:rsidR="002262F2" w:rsidP="006153C6" w:rsidRDefault="002262F2" w14:paraId="525425FA" w14:textId="77777777">
            <w:pPr>
              <w:pStyle w:val="Akapitzlist"/>
              <w:numPr>
                <w:ilvl w:val="0"/>
                <w:numId w:val="8"/>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Wdrożenie pełnej wersji systemu</w:t>
            </w:r>
          </w:p>
          <w:p w:rsidRPr="006153C6" w:rsidR="002262F2" w:rsidP="006153C6" w:rsidRDefault="002262F2" w14:paraId="0141D31F" w14:textId="77777777">
            <w:pPr>
              <w:spacing w:line="360" w:lineRule="auto"/>
              <w:rPr>
                <w:rFonts w:ascii="Times New Roman" w:hAnsi="Times New Roman" w:eastAsia="Times New Roman" w:cs="Times New Roman"/>
                <w:b/>
                <w:bCs/>
              </w:rPr>
            </w:pPr>
            <w:r w:rsidRPr="006153C6">
              <w:rPr>
                <w:rFonts w:ascii="Times New Roman" w:hAnsi="Times New Roman" w:eastAsia="Times New Roman" w:cs="Times New Roman"/>
                <w:b/>
                <w:bCs/>
              </w:rPr>
              <w:t>Zakres Zakończenia:</w:t>
            </w:r>
          </w:p>
          <w:p w:rsidRPr="006153C6" w:rsidR="002262F2" w:rsidP="006153C6" w:rsidRDefault="002262F2" w14:paraId="554D03EF" w14:textId="77777777">
            <w:pPr>
              <w:numPr>
                <w:ilvl w:val="0"/>
                <w:numId w:val="1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Produkt końcowy</w:t>
            </w:r>
          </w:p>
          <w:p w:rsidRPr="006153C6" w:rsidR="002262F2" w:rsidP="006153C6" w:rsidRDefault="002262F2" w14:paraId="069CC018" w14:textId="77777777">
            <w:pPr>
              <w:pStyle w:val="Akapitzlist"/>
              <w:numPr>
                <w:ilvl w:val="0"/>
                <w:numId w:val="1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Retrospektywy projektu</w:t>
            </w:r>
          </w:p>
          <w:p w:rsidRPr="006153C6" w:rsidR="002262F2" w:rsidP="006153C6" w:rsidRDefault="002262F2" w14:paraId="4682169C" w14:textId="77777777">
            <w:pPr>
              <w:pStyle w:val="Akapitzlist"/>
              <w:numPr>
                <w:ilvl w:val="0"/>
                <w:numId w:val="1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Lekcje wyciągnięte (</w:t>
            </w:r>
            <w:proofErr w:type="spellStart"/>
            <w:r w:rsidRPr="006153C6">
              <w:rPr>
                <w:rFonts w:ascii="Times New Roman" w:hAnsi="Times New Roman" w:eastAsia="Times New Roman" w:cs="Times New Roman"/>
              </w:rPr>
              <w:t>lesson</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learned</w:t>
            </w:r>
            <w:proofErr w:type="spellEnd"/>
            <w:r w:rsidRPr="006153C6">
              <w:rPr>
                <w:rFonts w:ascii="Times New Roman" w:hAnsi="Times New Roman" w:eastAsia="Times New Roman" w:cs="Times New Roman"/>
              </w:rPr>
              <w:t>)</w:t>
            </w:r>
          </w:p>
          <w:p w:rsidRPr="006153C6" w:rsidR="002262F2" w:rsidP="006153C6" w:rsidRDefault="002262F2" w14:paraId="07AA39DD" w14:textId="77777777">
            <w:pPr>
              <w:pStyle w:val="Akapitzlist"/>
              <w:numPr>
                <w:ilvl w:val="0"/>
                <w:numId w:val="1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Dokumentacja projektu</w:t>
            </w:r>
          </w:p>
          <w:p w:rsidRPr="006153C6" w:rsidR="002262F2" w:rsidP="006153C6" w:rsidRDefault="002262F2" w14:paraId="287A88F0" w14:textId="77777777">
            <w:pPr>
              <w:numPr>
                <w:ilvl w:val="0"/>
                <w:numId w:val="1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Operacje utrzymaniowe </w:t>
            </w:r>
          </w:p>
        </w:tc>
      </w:tr>
      <w:tr w:rsidRPr="006153C6" w:rsidR="002262F2" w:rsidTr="00F44327" w14:paraId="2B3D61EA" w14:textId="77777777">
        <w:trPr>
          <w:trHeight w:val="2305"/>
        </w:trPr>
        <w:tc>
          <w:tcPr>
            <w:tcW w:w="9140" w:type="dxa"/>
            <w:gridSpan w:val="3"/>
          </w:tcPr>
          <w:p w:rsidRPr="006153C6" w:rsidR="002262F2" w:rsidP="006153C6" w:rsidRDefault="002262F2" w14:paraId="6BFD51C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Harmonogram (kamienie milowe) / </w:t>
            </w:r>
            <w:proofErr w:type="spellStart"/>
            <w:r w:rsidRPr="006153C6">
              <w:rPr>
                <w:rFonts w:ascii="Times New Roman" w:hAnsi="Times New Roman" w:eastAsia="Times New Roman" w:cs="Times New Roman"/>
              </w:rPr>
              <w:t>Milestone</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schedule</w:t>
            </w:r>
            <w:proofErr w:type="spellEnd"/>
            <w:r w:rsidRPr="006153C6">
              <w:rPr>
                <w:rFonts w:ascii="Times New Roman" w:hAnsi="Times New Roman" w:eastAsia="Times New Roman" w:cs="Times New Roman"/>
              </w:rPr>
              <w:t>:</w:t>
            </w:r>
          </w:p>
          <w:p w:rsidRPr="006153C6" w:rsidR="002262F2" w:rsidP="006153C6" w:rsidRDefault="002262F2" w14:paraId="70384B70"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Analiza wymagań, budowa zespołu do 31.04.2026</w:t>
            </w:r>
          </w:p>
          <w:p w:rsidRPr="006153C6" w:rsidR="002262F2" w:rsidP="006153C6" w:rsidRDefault="002262F2" w14:paraId="3AB2EE6A"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Projekt techniczny podsystemów do 31.09.2026</w:t>
            </w:r>
          </w:p>
          <w:p w:rsidRPr="006153C6" w:rsidR="002262F2" w:rsidP="006153C6" w:rsidRDefault="002262F2" w14:paraId="7D71338B"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Opracowanie strategii testowania do 31.10.2026</w:t>
            </w:r>
          </w:p>
          <w:p w:rsidRPr="006153C6" w:rsidR="002262F2" w:rsidP="006153C6" w:rsidRDefault="002262F2" w14:paraId="7AD34FE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Implementacja systemu pilotażowego do 01.03.2027</w:t>
            </w:r>
          </w:p>
          <w:p w:rsidRPr="006153C6" w:rsidR="002262F2" w:rsidP="006153C6" w:rsidRDefault="002262F2" w14:paraId="17AE6828"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Udostępnienie gotowego systemu użytkownikom testowym do oceny w ramach fazy pilotażowej do 31.03.2027</w:t>
            </w:r>
          </w:p>
          <w:p w:rsidRPr="006153C6" w:rsidR="002262F2" w:rsidP="006153C6" w:rsidRDefault="002262F2" w14:paraId="18DE8267"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Wdrożenie pełnej wersji systemu do 31.01.2027</w:t>
            </w:r>
          </w:p>
        </w:tc>
      </w:tr>
      <w:tr w:rsidRPr="006153C6" w:rsidR="002262F2" w:rsidTr="00F44327" w14:paraId="6105A660" w14:textId="77777777">
        <w:trPr>
          <w:trHeight w:val="565"/>
        </w:trPr>
        <w:tc>
          <w:tcPr>
            <w:tcW w:w="9140" w:type="dxa"/>
            <w:gridSpan w:val="3"/>
          </w:tcPr>
          <w:p w:rsidRPr="006153C6" w:rsidR="002262F2" w:rsidP="006153C6" w:rsidRDefault="002262F2" w14:paraId="6CE22632" w14:textId="2C1DCA44">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Budżet / Budget: od 2,000,000 PLN do 2,200,00</w:t>
            </w:r>
            <w:r w:rsidRPr="006153C6" w:rsidR="003F25F8">
              <w:rPr>
                <w:rFonts w:ascii="Times New Roman" w:hAnsi="Times New Roman" w:eastAsia="Times New Roman" w:cs="Times New Roman"/>
              </w:rPr>
              <w:t>0</w:t>
            </w:r>
            <w:r w:rsidRPr="006153C6">
              <w:rPr>
                <w:rFonts w:ascii="Times New Roman" w:hAnsi="Times New Roman" w:eastAsia="Times New Roman" w:cs="Times New Roman"/>
              </w:rPr>
              <w:t xml:space="preserve"> PLN</w:t>
            </w:r>
            <w:r w:rsidRPr="006153C6">
              <w:rPr>
                <w:rFonts w:ascii="Times New Roman" w:hAnsi="Times New Roman" w:cs="Times New Roman"/>
              </w:rPr>
              <w:br/>
            </w:r>
            <w:r w:rsidRPr="006153C6">
              <w:rPr>
                <w:rFonts w:ascii="Times New Roman" w:hAnsi="Times New Roman" w:eastAsia="Times New Roman" w:cs="Times New Roman"/>
              </w:rPr>
              <w:t>1. Zakres Inicjowania – od 100,000 do 140,000 PLN</w:t>
            </w:r>
          </w:p>
          <w:p w:rsidRPr="006153C6" w:rsidR="002262F2" w:rsidP="006153C6" w:rsidRDefault="002262F2" w14:paraId="3AE0445A"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2. Zakres Wykonania – od 1,850,000 do 1,990,000 PLN</w:t>
            </w:r>
          </w:p>
          <w:p w:rsidRPr="006153C6" w:rsidR="002262F2" w:rsidP="006153C6" w:rsidRDefault="002262F2" w14:paraId="48AAF1A8"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3. Zakres Zakończenia -  od 50,000 do 70,000 PLN</w:t>
            </w:r>
          </w:p>
        </w:tc>
      </w:tr>
      <w:tr w:rsidRPr="006153C6" w:rsidR="002262F2" w:rsidTr="00F44327" w14:paraId="5F8E19DC" w14:textId="77777777">
        <w:trPr>
          <w:trHeight w:val="1790"/>
        </w:trPr>
        <w:tc>
          <w:tcPr>
            <w:tcW w:w="9140" w:type="dxa"/>
            <w:gridSpan w:val="3"/>
          </w:tcPr>
          <w:p w:rsidRPr="006153C6" w:rsidR="002262F2" w:rsidP="006153C6" w:rsidRDefault="002262F2" w14:paraId="30CCA3B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Ryzyka / </w:t>
            </w:r>
            <w:proofErr w:type="spellStart"/>
            <w:r w:rsidRPr="006153C6">
              <w:rPr>
                <w:rFonts w:ascii="Times New Roman" w:hAnsi="Times New Roman" w:eastAsia="Times New Roman" w:cs="Times New Roman"/>
              </w:rPr>
              <w:t>Risks</w:t>
            </w:r>
            <w:proofErr w:type="spellEnd"/>
            <w:r w:rsidRPr="006153C6">
              <w:rPr>
                <w:rFonts w:ascii="Times New Roman" w:hAnsi="Times New Roman" w:eastAsia="Times New Roman" w:cs="Times New Roman"/>
              </w:rPr>
              <w:t xml:space="preserve">: </w:t>
            </w:r>
          </w:p>
          <w:p w:rsidRPr="006153C6" w:rsidR="002262F2" w:rsidP="006153C6" w:rsidRDefault="002262F2" w14:paraId="35B274F5"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Integracja z zewnętrznymi API dostawców</w:t>
            </w:r>
          </w:p>
          <w:p w:rsidRPr="006153C6" w:rsidR="002262F2" w:rsidP="006153C6" w:rsidRDefault="002262F2" w14:paraId="1A3DB90B"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Błędy związane z działaniem algorytmów AI</w:t>
            </w:r>
          </w:p>
          <w:p w:rsidRPr="006153C6" w:rsidR="002262F2" w:rsidP="006153C6" w:rsidRDefault="002262F2" w14:paraId="4CF08CE6"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Koszty związane z dostawcami usług AI</w:t>
            </w:r>
          </w:p>
          <w:p w:rsidRPr="006153C6" w:rsidR="002262F2" w:rsidP="006153C6" w:rsidRDefault="002262F2" w14:paraId="435A2C58"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Kurs USD</w:t>
            </w:r>
          </w:p>
          <w:p w:rsidRPr="006153C6" w:rsidR="002262F2" w:rsidP="006153C6" w:rsidRDefault="002262F2" w14:paraId="75640F2C"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Brak zainteresowania użytkowników</w:t>
            </w:r>
          </w:p>
          <w:p w:rsidRPr="006153C6" w:rsidR="002262F2" w:rsidP="006153C6" w:rsidRDefault="002262F2" w14:paraId="1AA6F7B5"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Bezpieczeństwo danych</w:t>
            </w:r>
          </w:p>
          <w:p w:rsidRPr="006153C6" w:rsidR="002262F2" w:rsidP="006153C6" w:rsidRDefault="002262F2" w14:paraId="1279A3D0" w14:textId="77777777">
            <w:pPr>
              <w:pStyle w:val="Akapitzlist"/>
              <w:numPr>
                <w:ilvl w:val="0"/>
                <w:numId w:val="10"/>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Technologiczny gigant (</w:t>
            </w:r>
            <w:proofErr w:type="spellStart"/>
            <w:r w:rsidRPr="006153C6">
              <w:rPr>
                <w:rFonts w:ascii="Times New Roman" w:hAnsi="Times New Roman" w:eastAsia="Times New Roman" w:cs="Times New Roman"/>
              </w:rPr>
              <w:t>google</w:t>
            </w:r>
            <w:proofErr w:type="spellEnd"/>
            <w:r w:rsidRPr="006153C6">
              <w:rPr>
                <w:rFonts w:ascii="Times New Roman" w:hAnsi="Times New Roman" w:eastAsia="Times New Roman" w:cs="Times New Roman"/>
              </w:rPr>
              <w:t>, amazon) wprowadzi podobne rozwiązanie</w:t>
            </w:r>
          </w:p>
        </w:tc>
      </w:tr>
      <w:tr w:rsidRPr="006153C6" w:rsidR="002262F2" w:rsidTr="00F44327" w14:paraId="62F556D7" w14:textId="77777777">
        <w:trPr>
          <w:trHeight w:val="3737"/>
        </w:trPr>
        <w:tc>
          <w:tcPr>
            <w:tcW w:w="9140" w:type="dxa"/>
            <w:gridSpan w:val="3"/>
          </w:tcPr>
          <w:p w:rsidRPr="006153C6" w:rsidR="002262F2" w:rsidP="006153C6" w:rsidRDefault="002262F2" w14:paraId="6982E8B5"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Założenia (czego jeszcze nie wiemy i musimy założyć) / </w:t>
            </w:r>
            <w:proofErr w:type="spellStart"/>
            <w:r w:rsidRPr="006153C6">
              <w:rPr>
                <w:rFonts w:ascii="Times New Roman" w:hAnsi="Times New Roman" w:eastAsia="Times New Roman" w:cs="Times New Roman"/>
              </w:rPr>
              <w:t>Assumptions</w:t>
            </w:r>
            <w:proofErr w:type="spellEnd"/>
            <w:r w:rsidRPr="006153C6">
              <w:rPr>
                <w:rFonts w:ascii="Times New Roman" w:hAnsi="Times New Roman" w:eastAsia="Times New Roman" w:cs="Times New Roman"/>
              </w:rPr>
              <w:t>:</w:t>
            </w:r>
          </w:p>
          <w:p w:rsidRPr="006153C6" w:rsidR="002262F2" w:rsidP="006153C6" w:rsidRDefault="002262F2" w14:paraId="5E265526" w14:textId="77777777">
            <w:pPr>
              <w:pStyle w:val="Akapitzlist"/>
              <w:numPr>
                <w:ilvl w:val="0"/>
                <w:numId w:val="14"/>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Stworzenie zespołu ekspertów w 2-4 miesiące</w:t>
            </w:r>
          </w:p>
          <w:p w:rsidRPr="006153C6" w:rsidR="002262F2" w:rsidP="006153C6" w:rsidRDefault="002262F2" w14:paraId="7F9D7422" w14:textId="77777777">
            <w:pPr>
              <w:pStyle w:val="Akapitzlist"/>
              <w:numPr>
                <w:ilvl w:val="0"/>
                <w:numId w:val="14"/>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Realizacja projektu w czasie do 24 miesięcy</w:t>
            </w:r>
          </w:p>
          <w:p w:rsidRPr="006153C6" w:rsidR="002262F2" w:rsidP="006153C6" w:rsidRDefault="002262F2" w14:paraId="567D3AAE" w14:textId="77777777">
            <w:pPr>
              <w:pStyle w:val="Akapitzlist"/>
              <w:numPr>
                <w:ilvl w:val="0"/>
                <w:numId w:val="14"/>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System pozostanie innowacyjny w monecie ukończenia i wdrożenia </w:t>
            </w:r>
          </w:p>
          <w:p w:rsidRPr="006153C6" w:rsidR="002262F2" w:rsidP="006153C6" w:rsidRDefault="002262F2" w14:paraId="1D4108A5" w14:textId="77777777">
            <w:pPr>
              <w:pStyle w:val="Akapitzlist"/>
              <w:numPr>
                <w:ilvl w:val="0"/>
                <w:numId w:val="14"/>
              </w:numPr>
              <w:spacing w:after="200" w:line="360" w:lineRule="auto"/>
              <w:rPr>
                <w:rFonts w:ascii="Times New Roman" w:hAnsi="Times New Roman" w:eastAsia="Times New Roman" w:cs="Times New Roman"/>
              </w:rPr>
            </w:pPr>
            <w:r w:rsidRPr="006153C6">
              <w:rPr>
                <w:rFonts w:ascii="Times New Roman" w:hAnsi="Times New Roman" w:eastAsia="Times New Roman" w:cs="Times New Roman"/>
              </w:rPr>
              <w:t>Zaproponowany budżet (2,000,000 PLN +-10%) jest wystarczający na realizacje projektu</w:t>
            </w:r>
          </w:p>
        </w:tc>
      </w:tr>
      <w:tr w:rsidRPr="006153C6" w:rsidR="002262F2" w:rsidTr="00F44327" w14:paraId="08CD1411" w14:textId="77777777">
        <w:trPr>
          <w:trHeight w:val="567"/>
        </w:trPr>
        <w:tc>
          <w:tcPr>
            <w:tcW w:w="5080" w:type="dxa"/>
            <w:gridSpan w:val="2"/>
          </w:tcPr>
          <w:p w:rsidRPr="006153C6" w:rsidR="002262F2" w:rsidP="006153C6" w:rsidRDefault="002262F2" w14:paraId="79115915"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Zatwierdzone przez Sponsora / Sponsor </w:t>
            </w:r>
            <w:proofErr w:type="spellStart"/>
            <w:r w:rsidRPr="006153C6">
              <w:rPr>
                <w:rFonts w:ascii="Times New Roman" w:hAnsi="Times New Roman" w:eastAsia="Times New Roman" w:cs="Times New Roman"/>
              </w:rPr>
              <w:t>sign</w:t>
            </w:r>
            <w:proofErr w:type="spellEnd"/>
            <w:r w:rsidRPr="006153C6">
              <w:rPr>
                <w:rFonts w:ascii="Times New Roman" w:hAnsi="Times New Roman" w:eastAsia="Times New Roman" w:cs="Times New Roman"/>
              </w:rPr>
              <w:t xml:space="preserve"> off: </w:t>
            </w:r>
          </w:p>
        </w:tc>
        <w:tc>
          <w:tcPr>
            <w:tcW w:w="4060" w:type="dxa"/>
          </w:tcPr>
          <w:p w:rsidRPr="006153C6" w:rsidR="002262F2" w:rsidP="006153C6" w:rsidRDefault="002262F2" w14:paraId="299378CF"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Zatwierdzone przez </w:t>
            </w:r>
            <w:proofErr w:type="spellStart"/>
            <w:r w:rsidRPr="006153C6">
              <w:rPr>
                <w:rFonts w:ascii="Times New Roman" w:hAnsi="Times New Roman" w:eastAsia="Times New Roman" w:cs="Times New Roman"/>
              </w:rPr>
              <w:t>PM’a</w:t>
            </w:r>
            <w:proofErr w:type="spellEnd"/>
            <w:r w:rsidRPr="006153C6">
              <w:rPr>
                <w:rFonts w:ascii="Times New Roman" w:hAnsi="Times New Roman" w:eastAsia="Times New Roman" w:cs="Times New Roman"/>
              </w:rPr>
              <w:t xml:space="preserve"> / PM </w:t>
            </w:r>
            <w:proofErr w:type="spellStart"/>
            <w:r w:rsidRPr="006153C6">
              <w:rPr>
                <w:rFonts w:ascii="Times New Roman" w:hAnsi="Times New Roman" w:eastAsia="Times New Roman" w:cs="Times New Roman"/>
              </w:rPr>
              <w:t>sign</w:t>
            </w:r>
            <w:proofErr w:type="spellEnd"/>
            <w:r w:rsidRPr="006153C6">
              <w:rPr>
                <w:rFonts w:ascii="Times New Roman" w:hAnsi="Times New Roman" w:eastAsia="Times New Roman" w:cs="Times New Roman"/>
              </w:rPr>
              <w:t xml:space="preserve"> off:</w:t>
            </w:r>
          </w:p>
          <w:p w:rsidRPr="006153C6" w:rsidR="002262F2" w:rsidP="006153C6" w:rsidRDefault="002262F2" w14:paraId="198E728C" w14:textId="77777777">
            <w:pPr>
              <w:spacing w:line="360" w:lineRule="auto"/>
              <w:rPr>
                <w:rFonts w:ascii="Times New Roman" w:hAnsi="Times New Roman" w:eastAsia="Times New Roman" w:cs="Times New Roman"/>
              </w:rPr>
            </w:pPr>
          </w:p>
        </w:tc>
      </w:tr>
    </w:tbl>
    <w:p w:rsidRPr="006153C6" w:rsidR="002262F2" w:rsidP="006153C6" w:rsidRDefault="002262F2" w14:paraId="07F95BC5" w14:textId="77777777">
      <w:pPr>
        <w:tabs>
          <w:tab w:val="left" w:pos="720"/>
          <w:tab w:val="left" w:pos="1666"/>
        </w:tabs>
        <w:spacing w:line="360" w:lineRule="auto"/>
        <w:jc w:val="both"/>
        <w:rPr>
          <w:rFonts w:ascii="Times New Roman" w:hAnsi="Times New Roman" w:cs="Times New Roman"/>
        </w:rPr>
      </w:pPr>
    </w:p>
    <w:p w:rsidRPr="008D4D00" w:rsidR="002262F2" w:rsidP="008D4D00" w:rsidRDefault="002262F2" w14:paraId="58666412" w14:textId="2D5AF035" w14:noSpellErr="1">
      <w:pPr>
        <w:pStyle w:val="Nagwek1"/>
        <w:numPr>
          <w:ilvl w:val="0"/>
          <w:numId w:val="57"/>
        </w:numPr>
        <w:rPr>
          <w:rFonts w:ascii="Times New Roman" w:hAnsi="Times New Roman" w:cs="Times New Roman"/>
          <w:b w:val="1"/>
          <w:bCs w:val="1"/>
          <w:color w:val="auto"/>
          <w:sz w:val="24"/>
          <w:szCs w:val="24"/>
        </w:rPr>
      </w:pPr>
      <w:bookmarkStart w:name="_Toc1614112592" w:id="1259409452"/>
      <w:r w:rsidRPr="454E24C7" w:rsidR="002262F2">
        <w:rPr>
          <w:rFonts w:ascii="Times New Roman" w:hAnsi="Times New Roman" w:cs="Times New Roman"/>
          <w:b w:val="1"/>
          <w:bCs w:val="1"/>
          <w:color w:val="auto"/>
          <w:sz w:val="24"/>
          <w:szCs w:val="24"/>
        </w:rPr>
        <w:t>Cykl życia projektu</w:t>
      </w:r>
      <w:bookmarkEnd w:id="1259409452"/>
    </w:p>
    <w:p w:rsidRPr="006153C6" w:rsidR="003F25F8" w:rsidP="006153C6" w:rsidRDefault="007A4D4B" w14:paraId="7AA076CF" w14:textId="5C6F92CA">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 xml:space="preserve">Cykl życia projektu </w:t>
      </w:r>
      <w:proofErr w:type="spellStart"/>
      <w:r w:rsidRPr="006153C6" w:rsidR="002262F2">
        <w:rPr>
          <w:rFonts w:ascii="Times New Roman" w:hAnsi="Times New Roman" w:cs="Times New Roman"/>
        </w:rPr>
        <w:t>SmartTravel</w:t>
      </w:r>
      <w:proofErr w:type="spellEnd"/>
      <w:r w:rsidRPr="006153C6" w:rsidR="002262F2">
        <w:rPr>
          <w:rFonts w:ascii="Times New Roman" w:hAnsi="Times New Roman" w:cs="Times New Roman"/>
        </w:rPr>
        <w:t xml:space="preserve"> został zaprojektowany w oparciu o klasyczne podejście liniowe z dodatkowymi elementami iteracyjnymi i adaptacyjnymi, szczególnie w fazie implementacji i testowania oprogramowania. Takie podejście pozwala na precyzyjne zaplanowanie działań przy jednoczesnym zachowaniu elastyczności w obszarach wymagających dopasowania do zmieniających się warunków rynkowych i technologicznych. </w:t>
      </w:r>
    </w:p>
    <w:p w:rsidRPr="006153C6" w:rsidR="003F25F8" w:rsidP="006153C6" w:rsidRDefault="003F25F8" w14:paraId="49D93046" w14:textId="77777777">
      <w:pPr>
        <w:tabs>
          <w:tab w:val="left" w:pos="720"/>
          <w:tab w:val="left" w:pos="1666"/>
        </w:tabs>
        <w:spacing w:line="360" w:lineRule="auto"/>
        <w:jc w:val="both"/>
        <w:rPr>
          <w:rFonts w:ascii="Times New Roman" w:hAnsi="Times New Roman" w:cs="Times New Roman"/>
        </w:rPr>
      </w:pPr>
    </w:p>
    <w:p w:rsidRPr="006153C6" w:rsidR="002262F2" w:rsidP="006153C6" w:rsidRDefault="002262F2" w14:paraId="37E6195D" w14:textId="78FAD563">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Projekt składa się z siedmiu głównych faz:</w:t>
      </w:r>
    </w:p>
    <w:p w:rsidRPr="006153C6" w:rsidR="002262F2" w:rsidP="006153C6" w:rsidRDefault="002262F2" w14:paraId="1167E8D1" w14:textId="0320C5A8">
      <w:pPr>
        <w:pStyle w:val="Akapitzlist"/>
        <w:numPr>
          <w:ilvl w:val="0"/>
          <w:numId w:val="15"/>
        </w:numPr>
        <w:tabs>
          <w:tab w:val="left" w:pos="426"/>
          <w:tab w:val="left" w:pos="1666"/>
        </w:tabs>
        <w:spacing w:line="360" w:lineRule="auto"/>
        <w:ind w:left="426" w:hanging="426"/>
        <w:jc w:val="both"/>
        <w:rPr>
          <w:rFonts w:ascii="Times New Roman" w:hAnsi="Times New Roman" w:cs="Times New Roman"/>
        </w:rPr>
      </w:pPr>
      <w:r w:rsidRPr="006153C6">
        <w:rPr>
          <w:rFonts w:ascii="Times New Roman" w:hAnsi="Times New Roman" w:cs="Times New Roman"/>
        </w:rPr>
        <w:t>Zarządzanie projektem (przekrojowe)</w:t>
      </w:r>
    </w:p>
    <w:p w:rsidRPr="006153C6" w:rsidR="002262F2" w:rsidP="006153C6" w:rsidRDefault="003F25F8" w14:paraId="5A5B6035" w14:textId="4C496002">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Obejmuje zarządzanie ryzykiem, jakością, wymaganiami oraz zasobami. Jej celem jest zapewnienie kontroli nad harmonogramem, zakresem, kosztami i jakością.</w:t>
      </w:r>
    </w:p>
    <w:p w:rsidRPr="006153C6" w:rsidR="002262F2" w:rsidP="006153C6" w:rsidRDefault="002262F2" w14:paraId="7E86B9A0" w14:textId="78F638D7">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Analiza i planowanie</w:t>
      </w:r>
    </w:p>
    <w:p w:rsidRPr="006153C6" w:rsidR="002262F2" w:rsidP="006153C6" w:rsidRDefault="007A4D4B" w14:paraId="118C304E" w14:textId="7D216B53">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 xml:space="preserve">Faza koncepcyjna, w której zbierane i doprecyzowywane są wymagania. W jej ramach rekrutowany jest zespół projektowy, tworzona jest specyfikacja wymagań technicznych i </w:t>
      </w:r>
      <w:r w:rsidRPr="006153C6" w:rsidR="002262F2">
        <w:rPr>
          <w:rFonts w:ascii="Times New Roman" w:hAnsi="Times New Roman" w:cs="Times New Roman"/>
        </w:rPr>
        <w:t>funkcjonalnych oraz nawiązywane są relacje z partnerami biznesowymi. Powstają też założenia dotyczące raportowania i współpracy.</w:t>
      </w:r>
    </w:p>
    <w:p w:rsidRPr="006153C6" w:rsidR="002262F2" w:rsidP="006153C6" w:rsidRDefault="002262F2" w14:paraId="4A25D982" w14:textId="400D0879">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Infrastruktura IT</w:t>
      </w:r>
    </w:p>
    <w:p w:rsidRPr="006153C6" w:rsidR="002262F2" w:rsidP="006153C6" w:rsidRDefault="007A4D4B" w14:paraId="29161A68" w14:textId="4F0AD735">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W tej fazie analizowane są możliwości technologiczne i wybierana jest architektura systemu – chmurowa lub lokalna. Określane są potrzeby w zakresie zasobów, zabezpieczeń, skalowalności oraz zawierane są umowy z dostawcami.</w:t>
      </w:r>
    </w:p>
    <w:p w:rsidRPr="006153C6" w:rsidR="002262F2" w:rsidP="006153C6" w:rsidRDefault="002262F2" w14:paraId="4FFFDAE0" w14:textId="063793BA">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Projektowanie</w:t>
      </w:r>
    </w:p>
    <w:p w:rsidRPr="006153C6" w:rsidR="002262F2" w:rsidP="006153C6" w:rsidRDefault="007A4D4B" w14:paraId="257CAE13" w14:textId="1D2B0C68">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 xml:space="preserve">Projekt systemu zostaje przygotowany na dwóch poziomach – </w:t>
      </w:r>
      <w:proofErr w:type="spellStart"/>
      <w:r w:rsidRPr="006153C6" w:rsidR="002262F2">
        <w:rPr>
          <w:rFonts w:ascii="Times New Roman" w:hAnsi="Times New Roman" w:cs="Times New Roman"/>
        </w:rPr>
        <w:t>frontendowym</w:t>
      </w:r>
      <w:proofErr w:type="spellEnd"/>
      <w:r w:rsidRPr="006153C6" w:rsidR="002262F2">
        <w:rPr>
          <w:rFonts w:ascii="Times New Roman" w:hAnsi="Times New Roman" w:cs="Times New Roman"/>
        </w:rPr>
        <w:t xml:space="preserve"> i </w:t>
      </w:r>
      <w:proofErr w:type="spellStart"/>
      <w:r w:rsidRPr="006153C6" w:rsidR="002262F2">
        <w:rPr>
          <w:rFonts w:ascii="Times New Roman" w:hAnsi="Times New Roman" w:cs="Times New Roman"/>
        </w:rPr>
        <w:t>backendowym</w:t>
      </w:r>
      <w:proofErr w:type="spellEnd"/>
      <w:r w:rsidRPr="006153C6" w:rsidR="002262F2">
        <w:rPr>
          <w:rFonts w:ascii="Times New Roman" w:hAnsi="Times New Roman" w:cs="Times New Roman"/>
        </w:rPr>
        <w:t>. Powstają prototypy, architektury komponentów oraz mechanizmy optymalizacyjne, które mają zapewnić wysoką wydajność i niskie koszty utrzymania.</w:t>
      </w:r>
    </w:p>
    <w:p w:rsidRPr="006153C6" w:rsidR="002262F2" w:rsidP="006153C6" w:rsidRDefault="002262F2" w14:paraId="3B2EDB8E" w14:textId="291928D8">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Wytwarzanie oprogramowania</w:t>
      </w:r>
    </w:p>
    <w:p w:rsidRPr="006153C6" w:rsidR="002262F2" w:rsidP="006153C6" w:rsidRDefault="007A4D4B" w14:paraId="0FA9A976" w14:textId="4540A7BB">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 xml:space="preserve">To faza programistyczna, w której implementowane są interfejsy (WWW i aplikacje mobilne), silnik </w:t>
      </w:r>
      <w:proofErr w:type="spellStart"/>
      <w:r w:rsidRPr="006153C6" w:rsidR="002262F2">
        <w:rPr>
          <w:rFonts w:ascii="Times New Roman" w:hAnsi="Times New Roman" w:cs="Times New Roman"/>
        </w:rPr>
        <w:t>backendowy</w:t>
      </w:r>
      <w:proofErr w:type="spellEnd"/>
      <w:r w:rsidRPr="006153C6" w:rsidR="002262F2">
        <w:rPr>
          <w:rFonts w:ascii="Times New Roman" w:hAnsi="Times New Roman" w:cs="Times New Roman"/>
        </w:rPr>
        <w:t>, API, integracje z zewnętrznymi serwisami oraz systemy bezpieczeństwa. W jej ramach przeprowadzane są również testy funkcjonalne i bezpieczeństwa.</w:t>
      </w:r>
    </w:p>
    <w:p w:rsidRPr="006153C6" w:rsidR="002262F2" w:rsidP="006153C6" w:rsidRDefault="002262F2" w14:paraId="7AD6C34B" w14:textId="21EE042D">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Wdrożenie i wsparcie</w:t>
      </w:r>
    </w:p>
    <w:p w:rsidRPr="006153C6" w:rsidR="002262F2" w:rsidP="006153C6" w:rsidRDefault="007A4D4B" w14:paraId="1C0F13A0" w14:textId="03F0208D">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2262F2">
        <w:rPr>
          <w:rFonts w:ascii="Times New Roman" w:hAnsi="Times New Roman" w:cs="Times New Roman"/>
        </w:rPr>
        <w:t>Faza obejmuje pilotażowe wdrożenie, zebranie opinii, szkolenia użytkowników i administratorów oraz uruchomienie systemu produkcyjnego. Monitorowane są działania systemu oraz obsługiwane zgłoszenia błędów.</w:t>
      </w:r>
    </w:p>
    <w:p w:rsidRPr="006153C6" w:rsidR="002262F2" w:rsidP="006153C6" w:rsidRDefault="002262F2" w14:paraId="0970B2E0" w14:textId="5A3E92BD">
      <w:pPr>
        <w:pStyle w:val="Akapitzlist"/>
        <w:numPr>
          <w:ilvl w:val="0"/>
          <w:numId w:val="15"/>
        </w:numPr>
        <w:tabs>
          <w:tab w:val="left" w:pos="426"/>
          <w:tab w:val="left" w:pos="1666"/>
        </w:tabs>
        <w:spacing w:line="360" w:lineRule="auto"/>
        <w:ind w:hanging="780"/>
        <w:jc w:val="both"/>
        <w:rPr>
          <w:rFonts w:ascii="Times New Roman" w:hAnsi="Times New Roman" w:cs="Times New Roman"/>
        </w:rPr>
      </w:pPr>
      <w:r w:rsidRPr="006153C6">
        <w:rPr>
          <w:rFonts w:ascii="Times New Roman" w:hAnsi="Times New Roman" w:cs="Times New Roman"/>
        </w:rPr>
        <w:t>Zamknięcie projektu</w:t>
      </w:r>
    </w:p>
    <w:p w:rsidRPr="006153C6" w:rsidR="002262F2" w:rsidP="006153C6" w:rsidRDefault="00945AEA" w14:paraId="688F10E5" w14:textId="2AA965E5">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Pr>
          <w:rFonts w:ascii="Times New Roman" w:hAnsi="Times New Roman" w:cs="Times New Roman"/>
        </w:rPr>
        <w:t>Na końcu odbywa się formalne zakończenie projektu – spotkanie zamykające, przekazanie dokumentacji oraz ocena realizacji założeń projektowych.</w:t>
      </w:r>
    </w:p>
    <w:p w:rsidRPr="00561C35" w:rsidR="00945AEA" w:rsidP="00561C35" w:rsidRDefault="00945AEA" w14:paraId="0861FE02" w14:textId="440F93B8" w14:noSpellErr="1">
      <w:pPr>
        <w:pStyle w:val="Nagwek1"/>
        <w:numPr>
          <w:ilvl w:val="0"/>
          <w:numId w:val="57"/>
        </w:numPr>
        <w:rPr>
          <w:rFonts w:ascii="Times New Roman" w:hAnsi="Times New Roman" w:cs="Times New Roman"/>
          <w:b w:val="1"/>
          <w:bCs w:val="1"/>
          <w:color w:val="auto"/>
          <w:sz w:val="24"/>
          <w:szCs w:val="24"/>
        </w:rPr>
      </w:pPr>
      <w:bookmarkStart w:name="_Toc1116587392" w:id="241204839"/>
      <w:r w:rsidRPr="454E24C7" w:rsidR="00945AEA">
        <w:rPr>
          <w:rFonts w:ascii="Times New Roman" w:hAnsi="Times New Roman" w:cs="Times New Roman"/>
          <w:b w:val="1"/>
          <w:bCs w:val="1"/>
          <w:color w:val="auto"/>
          <w:sz w:val="24"/>
          <w:szCs w:val="24"/>
        </w:rPr>
        <w:t>Plan bazowy zakresu</w:t>
      </w:r>
      <w:bookmarkEnd w:id="241204839"/>
      <w:r w:rsidRPr="454E24C7" w:rsidR="00945AEA">
        <w:rPr>
          <w:rFonts w:ascii="Times New Roman" w:hAnsi="Times New Roman" w:cs="Times New Roman"/>
          <w:b w:val="1"/>
          <w:bCs w:val="1"/>
          <w:color w:val="auto"/>
          <w:sz w:val="24"/>
          <w:szCs w:val="24"/>
        </w:rPr>
        <w:t xml:space="preserve"> </w:t>
      </w:r>
    </w:p>
    <w:tbl>
      <w:tblPr>
        <w:tblStyle w:val="Tabela-Siatka1"/>
        <w:tblW w:w="0" w:type="auto"/>
        <w:tblLayout w:type="fixed"/>
        <w:tblLook w:val="06A0" w:firstRow="1" w:lastRow="0" w:firstColumn="1" w:lastColumn="0" w:noHBand="1" w:noVBand="1"/>
      </w:tblPr>
      <w:tblGrid>
        <w:gridCol w:w="2325"/>
        <w:gridCol w:w="2460"/>
        <w:gridCol w:w="1976"/>
        <w:gridCol w:w="2254"/>
      </w:tblGrid>
      <w:tr w:rsidRPr="006153C6" w:rsidR="00555644" w:rsidTr="00555644" w14:paraId="3A8818A8" w14:textId="77777777">
        <w:trPr>
          <w:trHeight w:val="675"/>
        </w:trPr>
        <w:tc>
          <w:tcPr>
            <w:tcW w:w="2325" w:type="dxa"/>
          </w:tcPr>
          <w:p w:rsidRPr="006153C6" w:rsidR="00555644" w:rsidP="006153C6" w:rsidRDefault="00555644" w14:paraId="30CBAD65"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Sponsor / Project Sponsor</w:t>
            </w:r>
          </w:p>
        </w:tc>
        <w:tc>
          <w:tcPr>
            <w:tcW w:w="2460" w:type="dxa"/>
          </w:tcPr>
          <w:p w:rsidRPr="006153C6" w:rsidR="00555644" w:rsidP="006153C6" w:rsidRDefault="00555644" w14:paraId="10C7D024"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Linde CEO</w:t>
            </w:r>
          </w:p>
        </w:tc>
        <w:tc>
          <w:tcPr>
            <w:tcW w:w="1976" w:type="dxa"/>
          </w:tcPr>
          <w:p w:rsidRPr="006153C6" w:rsidR="00555644" w:rsidP="006153C6" w:rsidRDefault="00555644" w14:paraId="5C889D63"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Project Manager /Kierownik Projektu </w:t>
            </w:r>
          </w:p>
        </w:tc>
        <w:tc>
          <w:tcPr>
            <w:tcW w:w="2254" w:type="dxa"/>
          </w:tcPr>
          <w:p w:rsidRPr="006153C6" w:rsidR="00555644" w:rsidP="006153C6" w:rsidRDefault="00555644" w14:paraId="000AD488" w14:textId="77777777">
            <w:pPr>
              <w:spacing w:line="360" w:lineRule="auto"/>
              <w:rPr>
                <w:rFonts w:ascii="Times New Roman" w:hAnsi="Times New Roman" w:eastAsia="Times New Roman" w:cs="Times New Roman"/>
              </w:rPr>
            </w:pPr>
          </w:p>
        </w:tc>
      </w:tr>
      <w:tr w:rsidRPr="006153C6" w:rsidR="00555644" w:rsidTr="00555644" w14:paraId="4AE7C73C" w14:textId="77777777">
        <w:trPr>
          <w:trHeight w:val="300"/>
        </w:trPr>
        <w:tc>
          <w:tcPr>
            <w:tcW w:w="2325" w:type="dxa"/>
          </w:tcPr>
          <w:p w:rsidRPr="006153C6" w:rsidR="00555644" w:rsidP="006153C6" w:rsidRDefault="00555644" w14:paraId="1226C82A" w14:textId="77777777">
            <w:pPr>
              <w:spacing w:line="360" w:lineRule="auto"/>
              <w:rPr>
                <w:rFonts w:ascii="Times New Roman" w:hAnsi="Times New Roman" w:eastAsia="Times New Roman" w:cs="Times New Roman"/>
                <w:lang w:val="en-GB"/>
              </w:rPr>
            </w:pPr>
          </w:p>
          <w:p w:rsidRPr="006153C6" w:rsidR="00555644" w:rsidP="006153C6" w:rsidRDefault="00555644" w14:paraId="74D9C048" w14:textId="77777777">
            <w:pPr>
              <w:spacing w:line="360" w:lineRule="auto"/>
              <w:rPr>
                <w:rFonts w:ascii="Times New Roman" w:hAnsi="Times New Roman" w:eastAsia="Times New Roman" w:cs="Times New Roman"/>
                <w:lang w:val="en-GB"/>
              </w:rPr>
            </w:pPr>
            <w:proofErr w:type="spellStart"/>
            <w:r w:rsidRPr="006153C6">
              <w:rPr>
                <w:rFonts w:ascii="Times New Roman" w:hAnsi="Times New Roman" w:eastAsia="Times New Roman" w:cs="Times New Roman"/>
              </w:rPr>
              <w:t>Date</w:t>
            </w:r>
            <w:proofErr w:type="spellEnd"/>
            <w:r w:rsidRPr="006153C6">
              <w:rPr>
                <w:rFonts w:ascii="Times New Roman" w:hAnsi="Times New Roman" w:eastAsia="Times New Roman" w:cs="Times New Roman"/>
              </w:rPr>
              <w:t xml:space="preserve"> of Project </w:t>
            </w:r>
            <w:proofErr w:type="spellStart"/>
            <w:r w:rsidRPr="006153C6">
              <w:rPr>
                <w:rFonts w:ascii="Times New Roman" w:hAnsi="Times New Roman" w:eastAsia="Times New Roman" w:cs="Times New Roman"/>
              </w:rPr>
              <w:t>Approval</w:t>
            </w:r>
            <w:proofErr w:type="spellEnd"/>
            <w:r w:rsidRPr="006153C6">
              <w:rPr>
                <w:rFonts w:ascii="Times New Roman" w:hAnsi="Times New Roman" w:eastAsia="Times New Roman" w:cs="Times New Roman"/>
              </w:rPr>
              <w:t xml:space="preserve">? / Data </w:t>
            </w:r>
            <w:r w:rsidRPr="006153C6">
              <w:rPr>
                <w:rFonts w:ascii="Times New Roman" w:hAnsi="Times New Roman" w:eastAsia="Times New Roman" w:cs="Times New Roman"/>
              </w:rPr>
              <w:t>zatwierdzenia projektu?</w:t>
            </w:r>
          </w:p>
          <w:p w:rsidRPr="006153C6" w:rsidR="00555644" w:rsidP="006153C6" w:rsidRDefault="00555644" w14:paraId="60B27FD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2025-02-19</w:t>
            </w:r>
          </w:p>
          <w:p w:rsidRPr="006153C6" w:rsidR="00555644" w:rsidP="006153C6" w:rsidRDefault="00555644" w14:paraId="3AE04F46" w14:textId="77777777">
            <w:pPr>
              <w:spacing w:line="360" w:lineRule="auto"/>
              <w:rPr>
                <w:rFonts w:ascii="Times New Roman" w:hAnsi="Times New Roman" w:eastAsia="Times New Roman" w:cs="Times New Roman"/>
              </w:rPr>
            </w:pPr>
          </w:p>
        </w:tc>
        <w:tc>
          <w:tcPr>
            <w:tcW w:w="2460" w:type="dxa"/>
          </w:tcPr>
          <w:p w:rsidRPr="006153C6" w:rsidR="00555644" w:rsidP="006153C6" w:rsidRDefault="00555644" w14:paraId="4A4E1249" w14:textId="77777777">
            <w:pPr>
              <w:spacing w:line="360" w:lineRule="auto"/>
              <w:rPr>
                <w:rFonts w:ascii="Times New Roman" w:hAnsi="Times New Roman" w:eastAsia="Times New Roman" w:cs="Times New Roman"/>
              </w:rPr>
            </w:pPr>
          </w:p>
          <w:p w:rsidRPr="006153C6" w:rsidR="00555644" w:rsidP="006153C6" w:rsidRDefault="00555644" w14:paraId="30205CE7" w14:textId="77777777">
            <w:pPr>
              <w:spacing w:line="360" w:lineRule="auto"/>
              <w:rPr>
                <w:rFonts w:ascii="Times New Roman" w:hAnsi="Times New Roman" w:eastAsia="Times New Roman" w:cs="Times New Roman"/>
              </w:rPr>
            </w:pPr>
            <w:proofErr w:type="spellStart"/>
            <w:r w:rsidRPr="006153C6">
              <w:rPr>
                <w:rFonts w:ascii="Times New Roman" w:hAnsi="Times New Roman" w:eastAsia="Times New Roman" w:cs="Times New Roman"/>
              </w:rPr>
              <w:t>Last</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Revision</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Date</w:t>
            </w:r>
            <w:proofErr w:type="spellEnd"/>
            <w:r w:rsidRPr="006153C6">
              <w:rPr>
                <w:rFonts w:ascii="Times New Roman" w:hAnsi="Times New Roman" w:eastAsia="Times New Roman" w:cs="Times New Roman"/>
              </w:rPr>
              <w:t>/ Data ostatniej aktualizacji:</w:t>
            </w:r>
          </w:p>
          <w:p w:rsidRPr="006153C6" w:rsidR="00555644" w:rsidP="006153C6" w:rsidRDefault="00555644" w14:paraId="6498D059" w14:textId="77777777">
            <w:pPr>
              <w:spacing w:line="360" w:lineRule="auto"/>
              <w:rPr>
                <w:rFonts w:ascii="Times New Roman" w:hAnsi="Times New Roman" w:eastAsia="Times New Roman" w:cs="Times New Roman"/>
              </w:rPr>
            </w:pPr>
          </w:p>
          <w:p w:rsidRPr="006153C6" w:rsidR="00555644" w:rsidP="006153C6" w:rsidRDefault="00555644" w14:paraId="557DDCA5"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2025-03-28</w:t>
            </w:r>
          </w:p>
          <w:p w:rsidRPr="006153C6" w:rsidR="00555644" w:rsidP="006153C6" w:rsidRDefault="00555644" w14:paraId="58867883" w14:textId="77777777">
            <w:pPr>
              <w:spacing w:line="360" w:lineRule="auto"/>
              <w:rPr>
                <w:rFonts w:ascii="Times New Roman" w:hAnsi="Times New Roman" w:eastAsia="Times New Roman" w:cs="Times New Roman"/>
              </w:rPr>
            </w:pPr>
          </w:p>
        </w:tc>
        <w:tc>
          <w:tcPr>
            <w:tcW w:w="4230" w:type="dxa"/>
            <w:gridSpan w:val="2"/>
          </w:tcPr>
          <w:p w:rsidRPr="006153C6" w:rsidR="00555644" w:rsidP="006153C6" w:rsidRDefault="00555644" w14:paraId="39CA19E0" w14:textId="77777777">
            <w:pPr>
              <w:spacing w:line="360" w:lineRule="auto"/>
              <w:rPr>
                <w:rFonts w:ascii="Times New Roman" w:hAnsi="Times New Roman" w:eastAsia="Times New Roman" w:cs="Times New Roman"/>
              </w:rPr>
            </w:pPr>
          </w:p>
          <w:p w:rsidRPr="006153C6" w:rsidR="00555644" w:rsidP="006153C6" w:rsidRDefault="00555644" w14:paraId="194F6983"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Target </w:t>
            </w:r>
            <w:proofErr w:type="spellStart"/>
            <w:r w:rsidRPr="006153C6">
              <w:rPr>
                <w:rFonts w:ascii="Times New Roman" w:hAnsi="Times New Roman" w:eastAsia="Times New Roman" w:cs="Times New Roman"/>
              </w:rPr>
              <w:t>Completion</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Date</w:t>
            </w:r>
            <w:proofErr w:type="spellEnd"/>
            <w:r w:rsidRPr="006153C6">
              <w:rPr>
                <w:rFonts w:ascii="Times New Roman" w:hAnsi="Times New Roman" w:eastAsia="Times New Roman" w:cs="Times New Roman"/>
              </w:rPr>
              <w:t xml:space="preserve"> /Planowana Data zakończenia:</w:t>
            </w:r>
          </w:p>
          <w:p w:rsidRPr="006153C6" w:rsidR="00555644" w:rsidP="006153C6" w:rsidRDefault="00555644" w14:paraId="168F96D7" w14:textId="77777777">
            <w:pPr>
              <w:spacing w:after="240" w:line="360" w:lineRule="auto"/>
              <w:rPr>
                <w:rFonts w:ascii="Times New Roman" w:hAnsi="Times New Roman" w:eastAsia="Times New Roman" w:cs="Times New Roman"/>
              </w:rPr>
            </w:pPr>
          </w:p>
          <w:p w:rsidRPr="006153C6" w:rsidR="00555644" w:rsidP="006153C6" w:rsidRDefault="00555644" w14:paraId="1D9A7E30" w14:textId="77777777">
            <w:pPr>
              <w:spacing w:after="240" w:line="360" w:lineRule="auto"/>
              <w:rPr>
                <w:rFonts w:ascii="Times New Roman" w:hAnsi="Times New Roman" w:eastAsia="Times New Roman" w:cs="Times New Roman"/>
              </w:rPr>
            </w:pPr>
            <w:r w:rsidRPr="006153C6">
              <w:rPr>
                <w:rFonts w:ascii="Times New Roman" w:hAnsi="Times New Roman" w:eastAsia="Times New Roman" w:cs="Times New Roman"/>
              </w:rPr>
              <w:t>31.03.2027</w:t>
            </w:r>
          </w:p>
        </w:tc>
      </w:tr>
      <w:tr w:rsidRPr="006153C6" w:rsidR="00555644" w:rsidTr="00555644" w14:paraId="13FF687D" w14:textId="77777777">
        <w:trPr>
          <w:trHeight w:val="2145"/>
        </w:trPr>
        <w:tc>
          <w:tcPr>
            <w:tcW w:w="2325" w:type="dxa"/>
          </w:tcPr>
          <w:p w:rsidRPr="006153C6" w:rsidR="00555644" w:rsidP="006153C6" w:rsidRDefault="00555644" w14:paraId="38D333CC" w14:textId="77777777">
            <w:pPr>
              <w:spacing w:line="360" w:lineRule="auto"/>
              <w:rPr>
                <w:rFonts w:ascii="Times New Roman" w:hAnsi="Times New Roman" w:eastAsia="Times New Roman" w:cs="Times New Roman"/>
              </w:rPr>
            </w:pPr>
            <w:proofErr w:type="spellStart"/>
            <w:r w:rsidRPr="006153C6">
              <w:rPr>
                <w:rFonts w:ascii="Times New Roman" w:hAnsi="Times New Roman" w:eastAsia="Times New Roman" w:cs="Times New Roman"/>
              </w:rPr>
              <w:t>Scope</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Description</w:t>
            </w:r>
            <w:proofErr w:type="spellEnd"/>
            <w:r w:rsidRPr="006153C6">
              <w:rPr>
                <w:rFonts w:ascii="Times New Roman" w:hAnsi="Times New Roman" w:eastAsia="Times New Roman" w:cs="Times New Roman"/>
              </w:rPr>
              <w:t xml:space="preserve"> / Opis Zakresu</w:t>
            </w:r>
          </w:p>
        </w:tc>
        <w:tc>
          <w:tcPr>
            <w:tcW w:w="6690" w:type="dxa"/>
            <w:gridSpan w:val="3"/>
          </w:tcPr>
          <w:p w:rsidRPr="006153C6" w:rsidR="00555644" w:rsidP="006153C6" w:rsidRDefault="00555644" w14:paraId="1976DB46" w14:textId="77777777">
            <w:pPr>
              <w:spacing w:after="240" w:line="360" w:lineRule="auto"/>
              <w:rPr>
                <w:rFonts w:ascii="Times New Roman" w:hAnsi="Times New Roman" w:eastAsia="Times New Roman" w:cs="Times New Roman"/>
              </w:rPr>
            </w:pPr>
            <w:r w:rsidRPr="006153C6">
              <w:rPr>
                <w:rFonts w:ascii="Times New Roman" w:hAnsi="Times New Roman" w:eastAsia="Times New Roman" w:cs="Times New Roman"/>
              </w:rPr>
              <w:t>System umożliwia zarządzania procesem planowania podróży na terenie Polski, Grecji, Hiszpanii, Włoch i Portugalii, z minimalnym udziałem użytkownika. System będzie integrował dane z różnych źródeł, takich jak:</w:t>
            </w:r>
          </w:p>
          <w:p w:rsidRPr="006153C6" w:rsidR="00555644" w:rsidP="006153C6" w:rsidRDefault="00555644" w14:paraId="7FC6CED0" w14:textId="77777777">
            <w:pPr>
              <w:numPr>
                <w:ilvl w:val="0"/>
                <w:numId w:val="32"/>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oferty biur podróży,</w:t>
            </w:r>
          </w:p>
          <w:p w:rsidRPr="006153C6" w:rsidR="00555644" w:rsidP="006153C6" w:rsidRDefault="00555644" w14:paraId="08F8FF39" w14:textId="77777777">
            <w:pPr>
              <w:numPr>
                <w:ilvl w:val="0"/>
                <w:numId w:val="32"/>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przewoźnicy (lotniczy, kolejowi, autobusowi),</w:t>
            </w:r>
          </w:p>
          <w:p w:rsidRPr="006153C6" w:rsidR="00555644" w:rsidP="006153C6" w:rsidRDefault="00555644" w14:paraId="5363D259" w14:textId="77777777">
            <w:pPr>
              <w:numPr>
                <w:ilvl w:val="0"/>
                <w:numId w:val="32"/>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hotele,</w:t>
            </w:r>
          </w:p>
          <w:p w:rsidRPr="006153C6" w:rsidR="00555644" w:rsidP="006153C6" w:rsidRDefault="00555644" w14:paraId="3789735A" w14:textId="77777777">
            <w:pPr>
              <w:numPr>
                <w:ilvl w:val="0"/>
                <w:numId w:val="32"/>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prognozy pogody,</w:t>
            </w:r>
          </w:p>
          <w:p w:rsidRPr="006153C6" w:rsidR="00555644" w:rsidP="006153C6" w:rsidRDefault="00555644" w14:paraId="2F1B276D" w14:textId="77777777">
            <w:pPr>
              <w:numPr>
                <w:ilvl w:val="0"/>
                <w:numId w:val="32"/>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agencje wynajmu samochodów.</w:t>
            </w:r>
          </w:p>
          <w:p w:rsidRPr="006153C6" w:rsidR="00555644" w:rsidP="006153C6" w:rsidRDefault="00555644" w14:paraId="3FC4515F" w14:textId="77777777">
            <w:pPr>
              <w:spacing w:before="240" w:after="240" w:line="360" w:lineRule="auto"/>
              <w:rPr>
                <w:rFonts w:ascii="Times New Roman" w:hAnsi="Times New Roman" w:eastAsia="Times New Roman" w:cs="Times New Roman"/>
              </w:rPr>
            </w:pPr>
            <w:r w:rsidRPr="006153C6">
              <w:rPr>
                <w:rFonts w:ascii="Times New Roman" w:hAnsi="Times New Roman" w:eastAsia="Times New Roman" w:cs="Times New Roman"/>
              </w:rPr>
              <w:t>Na podstawie zebranych danych system będzie generować spersonalizowane plany podróży, dostosowane do preferencji użytkownika. Celem jest maksymalne zautomatyzowanie procesów, w tym m.in. rezerwacji noclegów, zakupu biletów oraz wynajmu samochodu.</w:t>
            </w:r>
          </w:p>
          <w:p w:rsidRPr="006153C6" w:rsidR="00555644" w:rsidP="006153C6" w:rsidRDefault="00555644" w14:paraId="69727C01" w14:textId="77777777">
            <w:pPr>
              <w:spacing w:before="240" w:after="240" w:line="360" w:lineRule="auto"/>
              <w:rPr>
                <w:rFonts w:ascii="Times New Roman" w:hAnsi="Times New Roman" w:eastAsia="Times New Roman" w:cs="Times New Roman"/>
              </w:rPr>
            </w:pPr>
            <w:r w:rsidRPr="006153C6">
              <w:rPr>
                <w:rFonts w:ascii="Times New Roman" w:hAnsi="Times New Roman" w:eastAsia="Times New Roman" w:cs="Times New Roman"/>
              </w:rPr>
              <w:t>System będzie dostępny w formie:</w:t>
            </w:r>
          </w:p>
          <w:p w:rsidRPr="006153C6" w:rsidR="00555644" w:rsidP="006153C6" w:rsidRDefault="00555644" w14:paraId="680C320A" w14:textId="77777777">
            <w:pPr>
              <w:numPr>
                <w:ilvl w:val="0"/>
                <w:numId w:val="31"/>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responsywnej strony internetowej,</w:t>
            </w:r>
          </w:p>
          <w:p w:rsidRPr="006153C6" w:rsidR="00555644" w:rsidP="006153C6" w:rsidRDefault="00555644" w14:paraId="36E89741" w14:textId="77777777">
            <w:pPr>
              <w:numPr>
                <w:ilvl w:val="0"/>
                <w:numId w:val="31"/>
              </w:numPr>
              <w:spacing w:before="240" w:after="24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aplikacji mobilnej na platformy iOS oraz Android.</w:t>
            </w:r>
          </w:p>
        </w:tc>
      </w:tr>
      <w:tr w:rsidRPr="006153C6" w:rsidR="00555644" w:rsidTr="00555644" w14:paraId="3EF513A3" w14:textId="77777777">
        <w:trPr>
          <w:trHeight w:val="300"/>
        </w:trPr>
        <w:tc>
          <w:tcPr>
            <w:tcW w:w="2325" w:type="dxa"/>
          </w:tcPr>
          <w:p w:rsidRPr="006153C6" w:rsidR="00555644" w:rsidP="006153C6" w:rsidRDefault="00555644" w14:paraId="48584F03" w14:textId="77777777">
            <w:pPr>
              <w:spacing w:line="360" w:lineRule="auto"/>
              <w:rPr>
                <w:rFonts w:ascii="Times New Roman" w:hAnsi="Times New Roman" w:eastAsia="Times New Roman" w:cs="Times New Roman"/>
              </w:rPr>
            </w:pPr>
            <w:proofErr w:type="spellStart"/>
            <w:r w:rsidRPr="006153C6">
              <w:rPr>
                <w:rFonts w:ascii="Times New Roman" w:hAnsi="Times New Roman" w:eastAsia="Times New Roman" w:cs="Times New Roman"/>
              </w:rPr>
              <w:t>Exclusions</w:t>
            </w:r>
            <w:proofErr w:type="spellEnd"/>
            <w:r w:rsidRPr="006153C6">
              <w:rPr>
                <w:rFonts w:ascii="Times New Roman" w:hAnsi="Times New Roman" w:eastAsia="Times New Roman" w:cs="Times New Roman"/>
              </w:rPr>
              <w:t>/Wyłączenia</w:t>
            </w:r>
          </w:p>
        </w:tc>
        <w:tc>
          <w:tcPr>
            <w:tcW w:w="6690" w:type="dxa"/>
            <w:gridSpan w:val="3"/>
          </w:tcPr>
          <w:p w:rsidRPr="006153C6" w:rsidR="00555644" w:rsidP="006153C6" w:rsidRDefault="00555644" w14:paraId="7EDC0A7E"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Obsługa podróży poza wskazanymi krajami</w:t>
            </w:r>
            <w:r w:rsidRPr="006153C6">
              <w:rPr>
                <w:rFonts w:ascii="Times New Roman" w:hAnsi="Times New Roman" w:eastAsia="Aptos" w:cs="Times New Roman"/>
              </w:rPr>
              <w:br/>
            </w:r>
            <w:r w:rsidRPr="006153C6">
              <w:rPr>
                <w:rFonts w:ascii="Times New Roman" w:hAnsi="Times New Roman" w:eastAsia="Times New Roman" w:cs="Times New Roman"/>
              </w:rPr>
              <w:t xml:space="preserve"> System nie wspiera planowania podróży poza granicami Polski, Grecji, Hiszpanii, Włoch i Portugalii.</w:t>
            </w:r>
          </w:p>
          <w:p w:rsidRPr="006153C6" w:rsidR="00555644" w:rsidP="006153C6" w:rsidRDefault="00555644" w14:paraId="5A8B6CE6"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Ręczna obsługa użytkownika przez personel</w:t>
            </w:r>
            <w:r w:rsidRPr="006153C6">
              <w:rPr>
                <w:rFonts w:ascii="Times New Roman" w:hAnsi="Times New Roman" w:eastAsia="Aptos" w:cs="Times New Roman"/>
              </w:rPr>
              <w:br/>
            </w:r>
            <w:r w:rsidRPr="006153C6">
              <w:rPr>
                <w:rFonts w:ascii="Times New Roman" w:hAnsi="Times New Roman" w:eastAsia="Times New Roman" w:cs="Times New Roman"/>
              </w:rPr>
              <w:t xml:space="preserve"> System nie oferuje wsparcia w formie bezpośredniego kontaktu z pracownikiem (np. konsultanta lub operatora). Pomoc dostępna jest wyłącznie w formie dokumentacji technicznej i ewentualnego czatu automatycznego </w:t>
            </w:r>
            <w:r w:rsidRPr="006153C6">
              <w:rPr>
                <w:rFonts w:ascii="Times New Roman" w:hAnsi="Times New Roman" w:eastAsia="Times New Roman" w:cs="Times New Roman"/>
              </w:rPr>
              <w:t>(</w:t>
            </w:r>
            <w:proofErr w:type="spellStart"/>
            <w:r w:rsidRPr="006153C6">
              <w:rPr>
                <w:rFonts w:ascii="Times New Roman" w:hAnsi="Times New Roman" w:eastAsia="Times New Roman" w:cs="Times New Roman"/>
              </w:rPr>
              <w:t>chatbota</w:t>
            </w:r>
            <w:proofErr w:type="spellEnd"/>
            <w:r w:rsidRPr="006153C6">
              <w:rPr>
                <w:rFonts w:ascii="Times New Roman" w:hAnsi="Times New Roman" w:eastAsia="Times New Roman" w:cs="Times New Roman"/>
              </w:rPr>
              <w:t>).</w:t>
            </w:r>
            <w:r w:rsidRPr="006153C6">
              <w:rPr>
                <w:rFonts w:ascii="Times New Roman" w:hAnsi="Times New Roman" w:eastAsia="Aptos" w:cs="Times New Roman"/>
              </w:rPr>
              <w:br/>
            </w:r>
          </w:p>
          <w:p w:rsidRPr="006153C6" w:rsidR="00555644" w:rsidP="006153C6" w:rsidRDefault="00555644" w14:paraId="31DD8767"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 xml:space="preserve">Brak fizycznego </w:t>
            </w:r>
            <w:proofErr w:type="spellStart"/>
            <w:r w:rsidRPr="006153C6">
              <w:rPr>
                <w:rFonts w:ascii="Times New Roman" w:hAnsi="Times New Roman" w:eastAsia="Times New Roman" w:cs="Times New Roman"/>
                <w:b/>
                <w:bCs/>
              </w:rPr>
              <w:t>call</w:t>
            </w:r>
            <w:proofErr w:type="spellEnd"/>
            <w:r w:rsidRPr="006153C6">
              <w:rPr>
                <w:rFonts w:ascii="Times New Roman" w:hAnsi="Times New Roman" w:eastAsia="Times New Roman" w:cs="Times New Roman"/>
                <w:b/>
                <w:bCs/>
              </w:rPr>
              <w:t xml:space="preserve"> </w:t>
            </w:r>
            <w:proofErr w:type="spellStart"/>
            <w:r w:rsidRPr="006153C6">
              <w:rPr>
                <w:rFonts w:ascii="Times New Roman" w:hAnsi="Times New Roman" w:eastAsia="Times New Roman" w:cs="Times New Roman"/>
                <w:b/>
                <w:bCs/>
              </w:rPr>
              <w:t>center</w:t>
            </w:r>
            <w:proofErr w:type="spellEnd"/>
            <w:r w:rsidRPr="006153C6">
              <w:rPr>
                <w:rFonts w:ascii="Times New Roman" w:hAnsi="Times New Roman" w:eastAsia="Aptos" w:cs="Times New Roman"/>
              </w:rPr>
              <w:br/>
            </w:r>
            <w:r w:rsidRPr="006153C6">
              <w:rPr>
                <w:rFonts w:ascii="Times New Roman" w:hAnsi="Times New Roman" w:eastAsia="Times New Roman" w:cs="Times New Roman"/>
              </w:rPr>
              <w:t xml:space="preserve"> Projekt nie przewiduje uruchomienia fizycznego lub telefonicznego centrum obsługi klienta.</w:t>
            </w:r>
          </w:p>
          <w:p w:rsidRPr="006153C6" w:rsidR="00555644" w:rsidP="006153C6" w:rsidRDefault="00555644" w14:paraId="1AA037B6"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Brak integracji z zewnętrznymi kalendarzami</w:t>
            </w:r>
            <w:r w:rsidRPr="006153C6">
              <w:rPr>
                <w:rFonts w:ascii="Times New Roman" w:hAnsi="Times New Roman" w:eastAsia="Aptos" w:cs="Times New Roman"/>
              </w:rPr>
              <w:br/>
            </w:r>
            <w:r w:rsidRPr="006153C6">
              <w:rPr>
                <w:rFonts w:ascii="Times New Roman" w:hAnsi="Times New Roman" w:eastAsia="Times New Roman" w:cs="Times New Roman"/>
              </w:rPr>
              <w:t xml:space="preserve"> System nie oferuje synchronizacji z kalendarzami zewnętrznymi użytkownika (np. Google </w:t>
            </w:r>
            <w:proofErr w:type="spellStart"/>
            <w:r w:rsidRPr="006153C6">
              <w:rPr>
                <w:rFonts w:ascii="Times New Roman" w:hAnsi="Times New Roman" w:eastAsia="Times New Roman" w:cs="Times New Roman"/>
              </w:rPr>
              <w:t>Calendar</w:t>
            </w:r>
            <w:proofErr w:type="spellEnd"/>
            <w:r w:rsidRPr="006153C6">
              <w:rPr>
                <w:rFonts w:ascii="Times New Roman" w:hAnsi="Times New Roman" w:eastAsia="Times New Roman" w:cs="Times New Roman"/>
              </w:rPr>
              <w:t>, Microsoft Outlook).</w:t>
            </w:r>
          </w:p>
          <w:p w:rsidRPr="006153C6" w:rsidR="00555644" w:rsidP="006153C6" w:rsidRDefault="00555644" w14:paraId="0F860AED"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Brak obsługi płatności gotówkowych lub offline</w:t>
            </w:r>
            <w:r w:rsidRPr="006153C6">
              <w:rPr>
                <w:rFonts w:ascii="Times New Roman" w:hAnsi="Times New Roman" w:eastAsia="Aptos" w:cs="Times New Roman"/>
              </w:rPr>
              <w:br/>
            </w:r>
            <w:r w:rsidRPr="006153C6">
              <w:rPr>
                <w:rFonts w:ascii="Times New Roman" w:hAnsi="Times New Roman" w:eastAsia="Times New Roman" w:cs="Times New Roman"/>
              </w:rPr>
              <w:t xml:space="preserve"> Wszystkie transakcje rezerwacyjne będą realizowane wyłącznie online za pomocą zintegrowanych systemów płatności elektronicznych.</w:t>
            </w:r>
          </w:p>
          <w:p w:rsidRPr="006153C6" w:rsidR="00555644" w:rsidP="006153C6" w:rsidRDefault="00555644" w14:paraId="245DD65A" w14:textId="77777777">
            <w:pPr>
              <w:numPr>
                <w:ilvl w:val="0"/>
                <w:numId w:val="1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b/>
                <w:bCs/>
              </w:rPr>
              <w:t>Brak gwarancji pełnej dostępności usług partnerów zewnętrznych</w:t>
            </w:r>
            <w:r w:rsidRPr="006153C6">
              <w:rPr>
                <w:rFonts w:ascii="Times New Roman" w:hAnsi="Times New Roman" w:eastAsia="Aptos" w:cs="Times New Roman"/>
              </w:rPr>
              <w:br/>
            </w:r>
            <w:r w:rsidRPr="006153C6">
              <w:rPr>
                <w:rFonts w:ascii="Times New Roman" w:hAnsi="Times New Roman" w:eastAsia="Times New Roman" w:cs="Times New Roman"/>
              </w:rPr>
              <w:t xml:space="preserve"> System nie gwarantuje dostępności ofert, usług czy danych ze strony zewnętrznych dostawców (np. biur podróży, linii lotniczych) w czasie rzeczywistym ani ich pełnej zgodności z oczekiwaniami użytkownika.</w:t>
            </w:r>
          </w:p>
        </w:tc>
      </w:tr>
      <w:tr w:rsidRPr="006153C6" w:rsidR="00555644" w:rsidTr="00555644" w14:paraId="04A557ED" w14:textId="77777777">
        <w:trPr>
          <w:trHeight w:val="300"/>
        </w:trPr>
        <w:tc>
          <w:tcPr>
            <w:tcW w:w="2325" w:type="dxa"/>
          </w:tcPr>
          <w:p w:rsidRPr="006153C6" w:rsidR="00555644" w:rsidP="006153C6" w:rsidRDefault="00555644" w14:paraId="5AFF1EF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Project </w:t>
            </w:r>
            <w:proofErr w:type="spellStart"/>
            <w:r w:rsidRPr="006153C6">
              <w:rPr>
                <w:rFonts w:ascii="Times New Roman" w:hAnsi="Times New Roman" w:eastAsia="Times New Roman" w:cs="Times New Roman"/>
              </w:rPr>
              <w:t>Deliverables</w:t>
            </w:r>
            <w:proofErr w:type="spellEnd"/>
            <w:r w:rsidRPr="006153C6">
              <w:rPr>
                <w:rFonts w:ascii="Times New Roman" w:hAnsi="Times New Roman" w:eastAsia="Times New Roman" w:cs="Times New Roman"/>
              </w:rPr>
              <w:t xml:space="preserve"> / Rezultaty Projektu</w:t>
            </w:r>
          </w:p>
        </w:tc>
        <w:tc>
          <w:tcPr>
            <w:tcW w:w="6690" w:type="dxa"/>
            <w:gridSpan w:val="3"/>
          </w:tcPr>
          <w:p w:rsidRPr="006153C6" w:rsidR="00555644" w:rsidP="006153C6" w:rsidRDefault="00555644" w14:paraId="0854DAC2" w14:textId="77777777">
            <w:pPr>
              <w:numPr>
                <w:ilvl w:val="0"/>
                <w:numId w:val="33"/>
              </w:numPr>
              <w:spacing w:after="160" w:line="360" w:lineRule="auto"/>
              <w:contextualSpacing/>
              <w:rPr>
                <w:rFonts w:ascii="Times New Roman" w:hAnsi="Times New Roman" w:eastAsia="Times New Roman" w:cs="Times New Roman"/>
                <w:lang w:val="pl"/>
              </w:rPr>
            </w:pPr>
            <w:r w:rsidRPr="006153C6">
              <w:rPr>
                <w:rFonts w:ascii="Times New Roman" w:hAnsi="Times New Roman" w:eastAsia="Times New Roman" w:cs="Times New Roman"/>
              </w:rPr>
              <w:t xml:space="preserve">Infrastruktury IT </w:t>
            </w:r>
          </w:p>
          <w:p w:rsidRPr="006153C6" w:rsidR="00555644" w:rsidP="006153C6" w:rsidRDefault="00555644" w14:paraId="3A58E7D8" w14:textId="77777777">
            <w:pPr>
              <w:numPr>
                <w:ilvl w:val="0"/>
                <w:numId w:val="33"/>
              </w:numPr>
              <w:spacing w:after="160" w:line="360" w:lineRule="auto"/>
              <w:contextualSpacing/>
              <w:rPr>
                <w:rFonts w:ascii="Times New Roman" w:hAnsi="Times New Roman" w:eastAsia="Times New Roman" w:cs="Times New Roman"/>
                <w:lang w:val="pl"/>
              </w:rPr>
            </w:pPr>
            <w:r w:rsidRPr="006153C6">
              <w:rPr>
                <w:rFonts w:ascii="Times New Roman" w:hAnsi="Times New Roman" w:eastAsia="Times New Roman" w:cs="Times New Roman"/>
              </w:rPr>
              <w:t>Projekt systemu</w:t>
            </w:r>
          </w:p>
          <w:p w:rsidRPr="006153C6" w:rsidR="00555644" w:rsidP="006153C6" w:rsidRDefault="00555644" w14:paraId="7FC3191D" w14:textId="77777777">
            <w:pPr>
              <w:numPr>
                <w:ilvl w:val="0"/>
                <w:numId w:val="33"/>
              </w:numPr>
              <w:spacing w:after="160" w:line="360" w:lineRule="auto"/>
              <w:contextualSpacing/>
              <w:rPr>
                <w:rFonts w:ascii="Times New Roman" w:hAnsi="Times New Roman" w:eastAsia="Times New Roman" w:cs="Times New Roman"/>
                <w:lang w:val="pl"/>
              </w:rPr>
            </w:pPr>
            <w:r w:rsidRPr="006153C6">
              <w:rPr>
                <w:rFonts w:ascii="Times New Roman" w:hAnsi="Times New Roman" w:eastAsia="Times New Roman" w:cs="Times New Roman"/>
              </w:rPr>
              <w:t xml:space="preserve">Oprogramowanie </w:t>
            </w:r>
          </w:p>
          <w:p w:rsidRPr="006153C6" w:rsidR="00555644" w:rsidP="006153C6" w:rsidRDefault="00555644" w14:paraId="7AA770F5" w14:textId="77777777">
            <w:pPr>
              <w:numPr>
                <w:ilvl w:val="0"/>
                <w:numId w:val="33"/>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Procedury wdrożenia system</w:t>
            </w:r>
          </w:p>
        </w:tc>
      </w:tr>
      <w:tr w:rsidRPr="006153C6" w:rsidR="00555644" w:rsidTr="00555644" w14:paraId="1C341614" w14:textId="77777777">
        <w:trPr>
          <w:trHeight w:val="300"/>
        </w:trPr>
        <w:tc>
          <w:tcPr>
            <w:tcW w:w="2325" w:type="dxa"/>
          </w:tcPr>
          <w:p w:rsidRPr="006153C6" w:rsidR="00555644" w:rsidP="006153C6" w:rsidRDefault="00555644" w14:paraId="562AC862"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Aptos" w:cs="Times New Roman"/>
              </w:rPr>
              <w:br/>
            </w:r>
            <w:proofErr w:type="spellStart"/>
            <w:r w:rsidRPr="006153C6">
              <w:rPr>
                <w:rFonts w:ascii="Times New Roman" w:hAnsi="Times New Roman" w:eastAsia="Times New Roman" w:cs="Times New Roman"/>
              </w:rPr>
              <w:t>Acceptance</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Criteria</w:t>
            </w:r>
            <w:proofErr w:type="spellEnd"/>
            <w:r w:rsidRPr="006153C6">
              <w:rPr>
                <w:rFonts w:ascii="Times New Roman" w:hAnsi="Times New Roman" w:eastAsia="Times New Roman" w:cs="Times New Roman"/>
              </w:rPr>
              <w:t xml:space="preserve"> / Kryteria Akceptacji</w:t>
            </w:r>
          </w:p>
        </w:tc>
        <w:tc>
          <w:tcPr>
            <w:tcW w:w="6690" w:type="dxa"/>
            <w:gridSpan w:val="3"/>
          </w:tcPr>
          <w:p w:rsidRPr="006153C6" w:rsidR="00555644" w:rsidP="006153C6" w:rsidRDefault="00555644" w14:paraId="425634AA" w14:textId="77777777">
            <w:pPr>
              <w:numPr>
                <w:ilvl w:val="0"/>
                <w:numId w:val="30"/>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Funkcjonalność użytkownika końcowego</w:t>
            </w:r>
          </w:p>
          <w:p w:rsidRPr="006153C6" w:rsidR="00555644" w:rsidP="006153C6" w:rsidRDefault="00555644" w14:paraId="002F282A"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utworzyć nową podróż, wybierając co najmniej kraj docelowy i termin.</w:t>
            </w:r>
          </w:p>
          <w:p w:rsidRPr="006153C6" w:rsidR="00555644" w:rsidP="006153C6" w:rsidRDefault="00555644" w14:paraId="2C2494E6"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generuje propozycję planu podróży w oparciu o dane z różnych źródeł (oferty, pogoda, transport, noclegi).</w:t>
            </w:r>
          </w:p>
          <w:p w:rsidRPr="006153C6" w:rsidR="00555644" w:rsidP="006153C6" w:rsidRDefault="00555644" w14:paraId="1270F388"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zatwierdzić, odrzucić lub edytować wygenerowany plan.</w:t>
            </w:r>
          </w:p>
          <w:p w:rsidRPr="006153C6" w:rsidR="00555644" w:rsidP="006153C6" w:rsidRDefault="00555644" w14:paraId="123B5E35"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dokonać rezerwacji hotelu, biletów i wynajmu samochodu bezpośrednio przez system.</w:t>
            </w:r>
          </w:p>
          <w:p w:rsidRPr="006153C6" w:rsidR="00555644" w:rsidP="006153C6" w:rsidRDefault="00555644" w14:paraId="0A99DAC5"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wyświetlić i pobrać szczegółowy plan podróży w formacie PDF.</w:t>
            </w:r>
          </w:p>
          <w:p w:rsidRPr="006153C6" w:rsidR="00555644" w:rsidP="006153C6" w:rsidRDefault="00555644" w14:paraId="4B6A5DEE" w14:textId="77777777">
            <w:pPr>
              <w:numPr>
                <w:ilvl w:val="0"/>
                <w:numId w:val="2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zapisać plan podróży i wrócić do niego później.</w:t>
            </w:r>
          </w:p>
          <w:p w:rsidRPr="006153C6" w:rsidR="00555644" w:rsidP="006153C6" w:rsidRDefault="00555644" w14:paraId="4AA24D4D" w14:textId="77777777">
            <w:pPr>
              <w:numPr>
                <w:ilvl w:val="0"/>
                <w:numId w:val="28"/>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Integracje zewnętrzne</w:t>
            </w:r>
          </w:p>
          <w:p w:rsidRPr="006153C6" w:rsidR="00555644" w:rsidP="006153C6" w:rsidRDefault="00555644" w14:paraId="4F7C54A5" w14:textId="77777777">
            <w:pPr>
              <w:numPr>
                <w:ilvl w:val="0"/>
                <w:numId w:val="2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pobiera aktualne dane z co najmniej 3 źródeł: przewoźnicy, hotele, agencje wynajmu.</w:t>
            </w:r>
          </w:p>
          <w:p w:rsidRPr="006153C6" w:rsidR="00555644" w:rsidP="006153C6" w:rsidRDefault="00555644" w14:paraId="6FC81754" w14:textId="77777777">
            <w:pPr>
              <w:numPr>
                <w:ilvl w:val="0"/>
                <w:numId w:val="2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uwzględnia aktualne prognozy pogody w planowaniu aktywności.</w:t>
            </w:r>
          </w:p>
          <w:p w:rsidRPr="006153C6" w:rsidR="00555644" w:rsidP="006153C6" w:rsidRDefault="00555644" w14:paraId="6A33E61A" w14:textId="77777777">
            <w:pPr>
              <w:numPr>
                <w:ilvl w:val="0"/>
                <w:numId w:val="2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Integracje odbywają się automatycznie i są aktualizowane co najmniej raz dziennie.</w:t>
            </w:r>
          </w:p>
          <w:p w:rsidRPr="006153C6" w:rsidR="00555644" w:rsidP="006153C6" w:rsidRDefault="00555644" w14:paraId="640F658F" w14:textId="77777777">
            <w:pPr>
              <w:numPr>
                <w:ilvl w:val="0"/>
                <w:numId w:val="26"/>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Personalizacja</w:t>
            </w:r>
          </w:p>
          <w:p w:rsidRPr="006153C6" w:rsidR="00555644" w:rsidP="006153C6" w:rsidRDefault="00555644" w14:paraId="3DB8114A" w14:textId="77777777">
            <w:pPr>
              <w:numPr>
                <w:ilvl w:val="0"/>
                <w:numId w:val="25"/>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umożliwia użytkownikowi podanie preferencji (np. budżet, typ aktywności, standard noclegu).</w:t>
            </w:r>
          </w:p>
          <w:p w:rsidRPr="006153C6" w:rsidR="00555644" w:rsidP="006153C6" w:rsidRDefault="00555644" w14:paraId="597C24C4" w14:textId="77777777">
            <w:pPr>
              <w:numPr>
                <w:ilvl w:val="0"/>
                <w:numId w:val="25"/>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Generowany plan podróży uwzględnia preferencje użytkownika.</w:t>
            </w:r>
          </w:p>
          <w:p w:rsidRPr="006153C6" w:rsidR="00555644" w:rsidP="006153C6" w:rsidRDefault="00555644" w14:paraId="0A9B47BA" w14:textId="77777777">
            <w:pPr>
              <w:numPr>
                <w:ilvl w:val="0"/>
                <w:numId w:val="25"/>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proponuje alternatywy, jeśli dane preferencje nie mogą być spełnione w pełni.</w:t>
            </w:r>
          </w:p>
          <w:p w:rsidRPr="006153C6" w:rsidR="00555644" w:rsidP="006153C6" w:rsidRDefault="00555644" w14:paraId="021B59DB" w14:textId="77777777">
            <w:pPr>
              <w:numPr>
                <w:ilvl w:val="0"/>
                <w:numId w:val="24"/>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Dostępność i platformy</w:t>
            </w:r>
          </w:p>
          <w:p w:rsidRPr="006153C6" w:rsidR="00555644" w:rsidP="006153C6" w:rsidRDefault="00555644" w14:paraId="6E52CB45" w14:textId="77777777">
            <w:pPr>
              <w:numPr>
                <w:ilvl w:val="0"/>
                <w:numId w:val="23"/>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jest dostępny jako strona internetowa (RWD).</w:t>
            </w:r>
          </w:p>
          <w:p w:rsidRPr="006153C6" w:rsidR="00555644" w:rsidP="006153C6" w:rsidRDefault="00555644" w14:paraId="794D166B" w14:textId="77777777">
            <w:pPr>
              <w:numPr>
                <w:ilvl w:val="0"/>
                <w:numId w:val="23"/>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posiada aplikację mobilną na Androida.</w:t>
            </w:r>
          </w:p>
          <w:p w:rsidRPr="006153C6" w:rsidR="00555644" w:rsidP="006153C6" w:rsidRDefault="00555644" w14:paraId="1D61FD7C" w14:textId="77777777">
            <w:pPr>
              <w:numPr>
                <w:ilvl w:val="0"/>
                <w:numId w:val="23"/>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posiada aplikację mobilną na iOS.</w:t>
            </w:r>
          </w:p>
          <w:p w:rsidRPr="006153C6" w:rsidR="00555644" w:rsidP="006153C6" w:rsidRDefault="00555644" w14:paraId="53464634" w14:textId="77777777">
            <w:pPr>
              <w:numPr>
                <w:ilvl w:val="0"/>
                <w:numId w:val="23"/>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Rejestracja, logowanie i synchronizacja danych działają spójnie na wszystkich platformach.</w:t>
            </w:r>
          </w:p>
          <w:p w:rsidRPr="006153C6" w:rsidR="00555644" w:rsidP="006153C6" w:rsidRDefault="00555644" w14:paraId="4A000FA8" w14:textId="77777777">
            <w:pPr>
              <w:numPr>
                <w:ilvl w:val="0"/>
                <w:numId w:val="22"/>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Automatyzacja</w:t>
            </w:r>
          </w:p>
          <w:p w:rsidRPr="006153C6" w:rsidR="00555644" w:rsidP="006153C6" w:rsidRDefault="00555644" w14:paraId="7F6586E7" w14:textId="77777777">
            <w:pPr>
              <w:numPr>
                <w:ilvl w:val="0"/>
                <w:numId w:val="21"/>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potrafi automatycznie zaplanować podróż od A do Z bez ręcznej ingerencji użytkownika.</w:t>
            </w:r>
          </w:p>
          <w:p w:rsidRPr="006153C6" w:rsidR="00555644" w:rsidP="006153C6" w:rsidRDefault="00555644" w14:paraId="74F55B2E" w14:textId="77777777">
            <w:pPr>
              <w:numPr>
                <w:ilvl w:val="0"/>
                <w:numId w:val="21"/>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automatycznie finalizuje rezerwacje po zatwierdzeniu planu przez użytkownika.</w:t>
            </w:r>
          </w:p>
          <w:p w:rsidRPr="006153C6" w:rsidR="00555644" w:rsidP="006153C6" w:rsidRDefault="00555644" w14:paraId="03B7D8F1" w14:textId="77777777">
            <w:pPr>
              <w:numPr>
                <w:ilvl w:val="0"/>
                <w:numId w:val="21"/>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automatycznie przypomina użytkownikowi o zbliżających się terminach podróży (np. mail/SMS/</w:t>
            </w:r>
            <w:proofErr w:type="spellStart"/>
            <w:r w:rsidRPr="006153C6">
              <w:rPr>
                <w:rFonts w:ascii="Times New Roman" w:hAnsi="Times New Roman" w:eastAsia="Times New Roman" w:cs="Times New Roman"/>
              </w:rPr>
              <w:t>push</w:t>
            </w:r>
            <w:proofErr w:type="spellEnd"/>
            <w:r w:rsidRPr="006153C6">
              <w:rPr>
                <w:rFonts w:ascii="Times New Roman" w:hAnsi="Times New Roman" w:eastAsia="Times New Roman" w:cs="Times New Roman"/>
              </w:rPr>
              <w:t>).</w:t>
            </w:r>
          </w:p>
          <w:p w:rsidRPr="006153C6" w:rsidR="00555644" w:rsidP="006153C6" w:rsidRDefault="00555644" w14:paraId="3F0A5850" w14:textId="77777777">
            <w:pPr>
              <w:numPr>
                <w:ilvl w:val="0"/>
                <w:numId w:val="20"/>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Bezpieczeństwo i dane</w:t>
            </w:r>
          </w:p>
          <w:p w:rsidRPr="006153C6" w:rsidR="00555644" w:rsidP="006153C6" w:rsidRDefault="00555644" w14:paraId="0AEAC8D6" w14:textId="77777777">
            <w:pPr>
              <w:numPr>
                <w:ilvl w:val="0"/>
                <w:numId w:val="1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Dane użytkownika są przesyłane i przechowywane z użyciem szyfrowania (HTTPS, baza danych).</w:t>
            </w:r>
          </w:p>
          <w:p w:rsidRPr="006153C6" w:rsidR="00555644" w:rsidP="006153C6" w:rsidRDefault="00555644" w14:paraId="6C277010" w14:textId="77777777">
            <w:pPr>
              <w:numPr>
                <w:ilvl w:val="0"/>
                <w:numId w:val="1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spełnia wymagania RODO w zakresie przetwarzania danych osobowych.</w:t>
            </w:r>
          </w:p>
          <w:p w:rsidRPr="006153C6" w:rsidR="00555644" w:rsidP="006153C6" w:rsidRDefault="00555644" w14:paraId="40030A1A" w14:textId="77777777">
            <w:pPr>
              <w:numPr>
                <w:ilvl w:val="0"/>
                <w:numId w:val="19"/>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Użytkownik może w każdej chwili usunąć swoje konto i wszystkie dane.</w:t>
            </w:r>
          </w:p>
          <w:p w:rsidRPr="006153C6" w:rsidR="00555644" w:rsidP="006153C6" w:rsidRDefault="00555644" w14:paraId="4FA75DB0" w14:textId="77777777">
            <w:pPr>
              <w:numPr>
                <w:ilvl w:val="0"/>
                <w:numId w:val="18"/>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Wydajność i dostępność</w:t>
            </w:r>
          </w:p>
          <w:p w:rsidRPr="006153C6" w:rsidR="00555644" w:rsidP="006153C6" w:rsidRDefault="00555644" w14:paraId="62C20566" w14:textId="77777777">
            <w:pPr>
              <w:numPr>
                <w:ilvl w:val="0"/>
                <w:numId w:val="1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Strona ładuje się w czasie nie dłuższym niż 3 sekundy przy standardowym połączeniu.</w:t>
            </w:r>
          </w:p>
          <w:p w:rsidRPr="006153C6" w:rsidR="00555644" w:rsidP="006153C6" w:rsidRDefault="00555644" w14:paraId="4855F970" w14:textId="77777777">
            <w:pPr>
              <w:numPr>
                <w:ilvl w:val="0"/>
                <w:numId w:val="1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Aplikacja mobilna działa płynnie na urządzeniach z systemami Android (min. 9.0) i iOS (min. 14).</w:t>
            </w:r>
          </w:p>
          <w:p w:rsidRPr="006153C6" w:rsidR="00555644" w:rsidP="006153C6" w:rsidRDefault="00555644" w14:paraId="254F204C" w14:textId="77777777">
            <w:pPr>
              <w:numPr>
                <w:ilvl w:val="0"/>
                <w:numId w:val="17"/>
              </w:numPr>
              <w:spacing w:after="160" w:line="360" w:lineRule="auto"/>
              <w:contextualSpacing/>
              <w:rPr>
                <w:rFonts w:ascii="Times New Roman" w:hAnsi="Times New Roman" w:eastAsia="Times New Roman" w:cs="Times New Roman"/>
              </w:rPr>
            </w:pPr>
            <w:r w:rsidRPr="006153C6">
              <w:rPr>
                <w:rFonts w:ascii="Times New Roman" w:hAnsi="Times New Roman" w:eastAsia="Times New Roman" w:cs="Times New Roman"/>
              </w:rPr>
              <w:t>System jest dostępny online 24/7 z dostępnością SLA min. 99%.</w:t>
            </w:r>
          </w:p>
          <w:p w:rsidRPr="006153C6" w:rsidR="00555644" w:rsidP="006153C6" w:rsidRDefault="00555644" w14:paraId="6796B895" w14:textId="77777777">
            <w:pPr>
              <w:spacing w:line="360" w:lineRule="auto"/>
              <w:rPr>
                <w:rFonts w:ascii="Times New Roman" w:hAnsi="Times New Roman" w:eastAsia="Times New Roman" w:cs="Times New Roman"/>
              </w:rPr>
            </w:pPr>
          </w:p>
        </w:tc>
      </w:tr>
      <w:tr w:rsidRPr="006153C6" w:rsidR="00555644" w:rsidTr="00555644" w14:paraId="043E58FF" w14:textId="77777777">
        <w:trPr>
          <w:trHeight w:val="300"/>
        </w:trPr>
        <w:tc>
          <w:tcPr>
            <w:tcW w:w="2325" w:type="dxa"/>
          </w:tcPr>
          <w:p w:rsidRPr="006153C6" w:rsidR="00555644" w:rsidP="006153C6" w:rsidRDefault="00555644" w14:paraId="153FD0F7"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Ograniczenia / Ryzyka / </w:t>
            </w:r>
            <w:proofErr w:type="spellStart"/>
            <w:r w:rsidRPr="006153C6">
              <w:rPr>
                <w:rFonts w:ascii="Times New Roman" w:hAnsi="Times New Roman" w:eastAsia="Times New Roman" w:cs="Times New Roman"/>
              </w:rPr>
              <w:t>Constraints</w:t>
            </w:r>
            <w:proofErr w:type="spellEnd"/>
            <w:r w:rsidRPr="006153C6">
              <w:rPr>
                <w:rFonts w:ascii="Times New Roman" w:hAnsi="Times New Roman" w:eastAsia="Times New Roman" w:cs="Times New Roman"/>
              </w:rPr>
              <w:t xml:space="preserve"> / </w:t>
            </w:r>
            <w:proofErr w:type="spellStart"/>
            <w:r w:rsidRPr="006153C6">
              <w:rPr>
                <w:rFonts w:ascii="Times New Roman" w:hAnsi="Times New Roman" w:eastAsia="Times New Roman" w:cs="Times New Roman"/>
              </w:rPr>
              <w:t>Risks</w:t>
            </w:r>
            <w:proofErr w:type="spellEnd"/>
          </w:p>
        </w:tc>
        <w:tc>
          <w:tcPr>
            <w:tcW w:w="6690" w:type="dxa"/>
            <w:gridSpan w:val="3"/>
          </w:tcPr>
          <w:p w:rsidRPr="006153C6" w:rsidR="00555644" w:rsidP="006153C6" w:rsidRDefault="00555644" w14:paraId="4C404316" w14:textId="77777777">
            <w:pPr>
              <w:spacing w:line="360" w:lineRule="auto"/>
              <w:rPr>
                <w:rFonts w:ascii="Times New Roman" w:hAnsi="Times New Roman" w:eastAsia="Times New Roman" w:cs="Times New Roman"/>
              </w:rPr>
            </w:pPr>
            <w:r w:rsidRPr="006153C6">
              <w:rPr>
                <w:rFonts w:ascii="Segoe UI Emoji" w:hAnsi="Segoe UI Emoji" w:eastAsia="Times New Roman" w:cs="Segoe UI Emoji"/>
              </w:rPr>
              <w:t>⚠️</w:t>
            </w:r>
            <w:r w:rsidRPr="006153C6">
              <w:rPr>
                <w:rFonts w:ascii="Times New Roman" w:hAnsi="Times New Roman" w:eastAsia="Times New Roman" w:cs="Times New Roman"/>
              </w:rPr>
              <w:t xml:space="preserve"> Ograniczenia</w:t>
            </w:r>
          </w:p>
          <w:p w:rsidRPr="006153C6" w:rsidR="00555644" w:rsidP="006153C6" w:rsidRDefault="00555644" w14:paraId="585A750A" w14:textId="77777777">
            <w:pPr>
              <w:spacing w:line="360" w:lineRule="auto"/>
              <w:rPr>
                <w:rFonts w:ascii="Times New Roman" w:hAnsi="Times New Roman" w:eastAsia="Times New Roman" w:cs="Times New Roman"/>
              </w:rPr>
            </w:pPr>
          </w:p>
          <w:p w:rsidRPr="006153C6" w:rsidR="00555644" w:rsidP="006153C6" w:rsidRDefault="00555644" w14:paraId="2148D681"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1. Zakres geograficzny . System będzie obsługiwał jedynie podróże w obrębie pięciu wybranych krajów: Polska, Grecja, Hiszpania, Włochy, Portugalia.</w:t>
            </w:r>
          </w:p>
          <w:p w:rsidRPr="006153C6" w:rsidR="00555644" w:rsidP="006153C6" w:rsidRDefault="00555644" w14:paraId="0259CC7D" w14:textId="77777777">
            <w:pPr>
              <w:spacing w:line="360" w:lineRule="auto"/>
              <w:rPr>
                <w:rFonts w:ascii="Times New Roman" w:hAnsi="Times New Roman" w:eastAsia="Times New Roman" w:cs="Times New Roman"/>
              </w:rPr>
            </w:pPr>
          </w:p>
          <w:p w:rsidRPr="006153C6" w:rsidR="00555644" w:rsidP="006153C6" w:rsidRDefault="00555644" w14:paraId="4A067EAC"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2. Źródła danych zewnętrznych . Dostępność i jakość danych zależą od integracji z zewnętrznymi API, co może ograniczać dokładność i kompletność planów podróży.</w:t>
            </w:r>
          </w:p>
          <w:p w:rsidRPr="006153C6" w:rsidR="00555644" w:rsidP="006153C6" w:rsidRDefault="00555644" w14:paraId="76366D37" w14:textId="77777777">
            <w:pPr>
              <w:spacing w:line="360" w:lineRule="auto"/>
              <w:rPr>
                <w:rFonts w:ascii="Times New Roman" w:hAnsi="Times New Roman" w:eastAsia="Times New Roman" w:cs="Times New Roman"/>
              </w:rPr>
            </w:pPr>
          </w:p>
          <w:p w:rsidRPr="006153C6" w:rsidR="00555644" w:rsidP="006153C6" w:rsidRDefault="00555644" w14:paraId="2108DAEE"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3. Automatyzacja procesów Pełna automatyzacja niektórych procesów (np. zakup biletów lotniczych, rezerwacje hotelowe) może być ograniczona z powodu wymagań technicznych lub prawnych ze strony dostawców usług.</w:t>
            </w:r>
          </w:p>
          <w:p w:rsidRPr="006153C6" w:rsidR="00555644" w:rsidP="006153C6" w:rsidRDefault="00555644" w14:paraId="6BC3B15A"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4. Zależność od połączenia internetowego . System wymaga stałego dostępu do Internetu zarówno po stronie użytkownika, jak i serwera – co może ograniczyć jego użyteczność w podróży.</w:t>
            </w:r>
          </w:p>
          <w:p w:rsidRPr="006153C6" w:rsidR="00555644" w:rsidP="006153C6" w:rsidRDefault="00555644" w14:paraId="4D77C22E"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5. Wersje językowe . W fazie początkowej system będzie dostępny tylko w języku polskim i angielskim.</w:t>
            </w:r>
          </w:p>
          <w:p w:rsidRPr="006153C6" w:rsidR="00555644" w:rsidP="006153C6" w:rsidRDefault="00555644" w14:paraId="06613B8D"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 xml:space="preserve">6. Zasoby projektowe . Czas i budżet na realizację projektu są ograniczone – może to wpłynąć na zakres wdrażanych funkcji w MVP (Minimum </w:t>
            </w:r>
            <w:proofErr w:type="spellStart"/>
            <w:r w:rsidRPr="006153C6">
              <w:rPr>
                <w:rFonts w:ascii="Times New Roman" w:hAnsi="Times New Roman" w:eastAsia="Times New Roman" w:cs="Times New Roman"/>
              </w:rPr>
              <w:t>Viable</w:t>
            </w:r>
            <w:proofErr w:type="spellEnd"/>
            <w:r w:rsidRPr="006153C6">
              <w:rPr>
                <w:rFonts w:ascii="Times New Roman" w:hAnsi="Times New Roman" w:eastAsia="Times New Roman" w:cs="Times New Roman"/>
              </w:rPr>
              <w:t xml:space="preserve"> Product).</w:t>
            </w:r>
          </w:p>
          <w:p w:rsidRPr="006153C6" w:rsidR="00555644" w:rsidP="006153C6" w:rsidRDefault="00555644" w14:paraId="5B3645B8" w14:textId="77777777">
            <w:pPr>
              <w:spacing w:line="360" w:lineRule="auto"/>
              <w:rPr>
                <w:rFonts w:ascii="Times New Roman" w:hAnsi="Times New Roman" w:eastAsia="Times New Roman" w:cs="Times New Roman"/>
              </w:rPr>
            </w:pPr>
          </w:p>
          <w:p w:rsidRPr="006153C6" w:rsidR="00555644" w:rsidP="006153C6" w:rsidRDefault="00555644" w14:paraId="4C1D9835" w14:textId="77777777">
            <w:pPr>
              <w:spacing w:line="360" w:lineRule="auto"/>
              <w:rPr>
                <w:rFonts w:ascii="Times New Roman" w:hAnsi="Times New Roman" w:eastAsia="Times New Roman" w:cs="Times New Roman"/>
              </w:rPr>
            </w:pPr>
          </w:p>
          <w:p w:rsidRPr="006153C6" w:rsidR="00555644" w:rsidP="006153C6" w:rsidRDefault="00555644" w14:paraId="26650677"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 </w:t>
            </w:r>
          </w:p>
          <w:p w:rsidRPr="006153C6" w:rsidR="00555644" w:rsidP="006153C6" w:rsidRDefault="00555644" w14:paraId="0CB5DB93" w14:textId="77777777">
            <w:pPr>
              <w:spacing w:line="360" w:lineRule="auto"/>
              <w:rPr>
                <w:rFonts w:ascii="Times New Roman" w:hAnsi="Times New Roman" w:eastAsia="Times New Roman" w:cs="Times New Roman"/>
              </w:rPr>
            </w:pPr>
            <w:r w:rsidRPr="006153C6">
              <w:rPr>
                <w:rFonts w:ascii="Segoe UI Emoji" w:hAnsi="Segoe UI Emoji" w:eastAsia="Times New Roman" w:cs="Segoe UI Emoji"/>
              </w:rPr>
              <w:t>⚠️</w:t>
            </w:r>
            <w:r w:rsidRPr="006153C6">
              <w:rPr>
                <w:rFonts w:ascii="Times New Roman" w:hAnsi="Times New Roman" w:eastAsia="Times New Roman" w:cs="Times New Roman"/>
              </w:rPr>
              <w:t xml:space="preserve"> Ryzyka</w:t>
            </w:r>
          </w:p>
          <w:p w:rsidRPr="006153C6" w:rsidR="00555644" w:rsidP="006153C6" w:rsidRDefault="00555644" w14:paraId="37B54FCC"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1. Zmiany w API dostawców zewnętrznych Ryzyko związane z przerwami w dostępności lub zmianami w strukturze danych zewnętrznych API (np. biura podróży, linie lotnicze), co może zaburzyć działanie systemu.</w:t>
            </w:r>
          </w:p>
          <w:p w:rsidRPr="006153C6" w:rsidR="00555644" w:rsidP="006153C6" w:rsidRDefault="00555644" w14:paraId="41C32432"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2. Niska jakość danych wejściowych . Niekonsekwentne lub nieaktualne dane mogą prowadzić do błędnych planów podróży lub nieudanych rezerwacji.</w:t>
            </w:r>
          </w:p>
          <w:p w:rsidRPr="006153C6" w:rsidR="00555644" w:rsidP="006153C6" w:rsidRDefault="00555644" w14:paraId="765058E5"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3. Problemy z automatyzacją płatności i rezerwacji Integracja z systemami płatności i rezerwacji może być skomplikowana i obarczona błędami – ryzyko niepowodzenia transakcji.</w:t>
            </w:r>
          </w:p>
          <w:p w:rsidRPr="006153C6" w:rsidR="00555644" w:rsidP="006153C6" w:rsidRDefault="00555644" w14:paraId="036F3504"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4. Ryzyka prawne (RODO, regulacje lokalne)  Przetwarzanie danych osobowych użytkowników i integracja z usługami w różnych krajach może wiązać się z niejednoznacznymi regulacjami prawnymi.</w:t>
            </w:r>
          </w:p>
          <w:p w:rsidRPr="006153C6" w:rsidR="00555644" w:rsidP="006153C6" w:rsidRDefault="00555644" w14:paraId="5C519C9D"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5. Brak zainteresowania użytkowników (ryzyko rynkowe) System może nie zyskać wystarczającej popularności, jeśli nie spełni oczekiwań użytkowników lub nie trafi w potrzeby rynku.</w:t>
            </w:r>
          </w:p>
          <w:p w:rsidRPr="006153C6" w:rsidR="00555644" w:rsidP="006153C6" w:rsidRDefault="00555644" w14:paraId="41F21BC9"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6. Problemy z wydajnością.  W przypadku dużej liczby użytkowników system może mieć trudności z zapewnieniem odpowiedniego czasu odpowiedzi i dostępności usług.</w:t>
            </w:r>
          </w:p>
          <w:p w:rsidRPr="006153C6" w:rsidR="00555644" w:rsidP="006153C6" w:rsidRDefault="00555644" w14:paraId="0020C551"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7. Problemy ze wsparciem na różnych urządzeniach Aplikacja mobilna może działać niestabilnie na starszych wersjach systemów operacyjnych lub urządzeniach o niższej wydajności.</w:t>
            </w:r>
          </w:p>
        </w:tc>
      </w:tr>
      <w:tr w:rsidRPr="006153C6" w:rsidR="00555644" w:rsidTr="00555644" w14:paraId="4F216884" w14:textId="77777777">
        <w:trPr>
          <w:trHeight w:val="300"/>
        </w:trPr>
        <w:tc>
          <w:tcPr>
            <w:tcW w:w="2325" w:type="dxa"/>
          </w:tcPr>
          <w:p w:rsidRPr="006153C6" w:rsidR="00555644" w:rsidP="006153C6" w:rsidRDefault="00555644" w14:paraId="66E8D453" w14:textId="77777777">
            <w:pPr>
              <w:spacing w:line="360" w:lineRule="auto"/>
              <w:rPr>
                <w:rFonts w:ascii="Times New Roman" w:hAnsi="Times New Roman" w:eastAsia="Times New Roman" w:cs="Times New Roman"/>
              </w:rPr>
            </w:pPr>
            <w:proofErr w:type="spellStart"/>
            <w:r w:rsidRPr="006153C6">
              <w:rPr>
                <w:rFonts w:ascii="Times New Roman" w:hAnsi="Times New Roman" w:eastAsia="Times New Roman" w:cs="Times New Roman"/>
              </w:rPr>
              <w:t>Assumptions</w:t>
            </w:r>
            <w:proofErr w:type="spellEnd"/>
            <w:r w:rsidRPr="006153C6">
              <w:rPr>
                <w:rFonts w:ascii="Times New Roman" w:hAnsi="Times New Roman" w:eastAsia="Times New Roman" w:cs="Times New Roman"/>
              </w:rPr>
              <w:t xml:space="preserve"> / Założenia</w:t>
            </w:r>
          </w:p>
        </w:tc>
        <w:tc>
          <w:tcPr>
            <w:tcW w:w="6690" w:type="dxa"/>
            <w:gridSpan w:val="3"/>
          </w:tcPr>
          <w:p w:rsidRPr="006153C6" w:rsidR="00555644" w:rsidP="006153C6" w:rsidRDefault="00555644" w14:paraId="0D266A61"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1. Użytkownicy końcowi posiadają urządzenia z dostępem do Internetu . Zakłada się, że 90% użytkowników będzie korzystać z systemu na nowoczesnych urządzeniach (posiadających wsparcie producenta) (smartfony, tablety, laptopy) z dostępem do sieci i zaktualizowanymi przeglądarkami lub systemami operacyjnymi. </w:t>
            </w:r>
          </w:p>
          <w:p w:rsidRPr="006153C6" w:rsidR="00555644" w:rsidP="006153C6" w:rsidRDefault="00555644" w14:paraId="15CBBFFE"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2. Dostępność stabilnych API dostawców zewnętrznych . Zakłada się, że dane z biur podróży, przewoźników, hoteli, serwisów pogodowych i agencji wynajmu samochodów będą dostępne przez publiczne lub partnerskie API o stabilnym działaniu. Zakładamy, że API co najmniej 3 dostawców osiągnie SLA 99%.</w:t>
            </w:r>
          </w:p>
          <w:p w:rsidRPr="006153C6" w:rsidR="00555644" w:rsidP="006153C6" w:rsidRDefault="00555644" w14:paraId="449121F4"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 xml:space="preserve">3. Dostępność systemów płatności online . Zakłada się, że system będzie mógł integrować się z popularnymi dostawcami płatności (np. PayU, </w:t>
            </w:r>
            <w:proofErr w:type="spellStart"/>
            <w:r w:rsidRPr="006153C6">
              <w:rPr>
                <w:rFonts w:ascii="Times New Roman" w:hAnsi="Times New Roman" w:eastAsia="Times New Roman" w:cs="Times New Roman"/>
              </w:rPr>
              <w:t>Stripe</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PayPal</w:t>
            </w:r>
            <w:proofErr w:type="spellEnd"/>
            <w:r w:rsidRPr="006153C6">
              <w:rPr>
                <w:rFonts w:ascii="Times New Roman" w:hAnsi="Times New Roman" w:eastAsia="Times New Roman" w:cs="Times New Roman"/>
              </w:rPr>
              <w:t xml:space="preserve">) w celu automatycznego finalizowania transakcji. Zakładamy, wysokie SLA dostawców płatności na poziomie 99.9%. </w:t>
            </w:r>
          </w:p>
          <w:p w:rsidRPr="006153C6" w:rsidR="00555644" w:rsidP="006153C6" w:rsidRDefault="00555644" w14:paraId="0ED06DB4"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 xml:space="preserve">4. Użytkownik wyraża zgodę na przetwarzanie danych osobowych Użytkownik, zakładając konto i korzystając z systemu, akceptuje regulamin i politykę prywatności, umożliwiającą przetwarzanie jego danych zgodnie z RODO. Zakładamy, że 99% użytkowników wyrazi zgodę. </w:t>
            </w:r>
          </w:p>
          <w:p w:rsidRPr="006153C6" w:rsidR="00555644" w:rsidP="006153C6" w:rsidRDefault="00555644" w14:paraId="6D0D409E" w14:textId="77777777">
            <w:pPr>
              <w:spacing w:line="360" w:lineRule="auto"/>
              <w:rPr>
                <w:rFonts w:ascii="Times New Roman" w:hAnsi="Times New Roman" w:eastAsia="Times New Roman" w:cs="Times New Roman"/>
              </w:rPr>
            </w:pPr>
          </w:p>
          <w:p w:rsidRPr="006153C6" w:rsidR="00555644" w:rsidP="006153C6" w:rsidRDefault="00555644" w14:paraId="3074F060"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5. System będzie rozwijany w modelu MVP (Minimum </w:t>
            </w:r>
            <w:proofErr w:type="spellStart"/>
            <w:r w:rsidRPr="006153C6">
              <w:rPr>
                <w:rFonts w:ascii="Times New Roman" w:hAnsi="Times New Roman" w:eastAsia="Times New Roman" w:cs="Times New Roman"/>
              </w:rPr>
              <w:t>Viable</w:t>
            </w:r>
            <w:proofErr w:type="spellEnd"/>
            <w:r w:rsidRPr="006153C6">
              <w:rPr>
                <w:rFonts w:ascii="Times New Roman" w:hAnsi="Times New Roman" w:eastAsia="Times New Roman" w:cs="Times New Roman"/>
              </w:rPr>
              <w:t xml:space="preserve"> Product) . Zakłada się, że na początku wdrożone zostaną kluczowe funkcje (planowanie, rezerwacja, prezentacja oferty), a kolejne elementy będą dodawane etapowo.</w:t>
            </w:r>
          </w:p>
          <w:p w:rsidRPr="006153C6" w:rsidR="00555644" w:rsidP="006153C6" w:rsidRDefault="00555644" w14:paraId="113659D6"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6. Wersja językowa systemu.  Zakłada się, że pierwsza wersja systemu będzie dostępna w języku polskim i angielskim, z możliwością rozszerzenia o inne języki w przyszłości.</w:t>
            </w:r>
          </w:p>
          <w:p w:rsidRPr="006153C6" w:rsidR="00555644" w:rsidP="006153C6" w:rsidRDefault="00555644" w14:paraId="6D211ABD" w14:textId="77777777">
            <w:pPr>
              <w:spacing w:line="360" w:lineRule="auto"/>
              <w:rPr>
                <w:rFonts w:ascii="Times New Roman" w:hAnsi="Times New Roman" w:eastAsia="Times New Roman" w:cs="Times New Roman"/>
              </w:rPr>
            </w:pPr>
          </w:p>
          <w:p w:rsidRPr="006153C6" w:rsidR="00555644" w:rsidP="006153C6" w:rsidRDefault="00555644" w14:paraId="2A0BC71D" w14:textId="77777777">
            <w:pPr>
              <w:spacing w:line="360" w:lineRule="auto"/>
              <w:rPr>
                <w:rFonts w:ascii="Times New Roman" w:hAnsi="Times New Roman" w:eastAsia="Times New Roman" w:cs="Times New Roman"/>
              </w:rPr>
            </w:pPr>
            <w:r w:rsidRPr="006153C6">
              <w:rPr>
                <w:rFonts w:ascii="Times New Roman" w:hAnsi="Times New Roman" w:eastAsia="Aptos" w:cs="Times New Roman"/>
              </w:rPr>
              <w:br/>
            </w:r>
            <w:r w:rsidRPr="006153C6">
              <w:rPr>
                <w:rFonts w:ascii="Times New Roman" w:hAnsi="Times New Roman" w:eastAsia="Times New Roman" w:cs="Times New Roman"/>
              </w:rPr>
              <w:t xml:space="preserve">7. Zakres geograficzny jest stały.  W ramach projektu zakłada się obsługę podróży tylko w pięciu krajach: Polska, Grecja, Hiszpania, Włochy, Portugalia. Zakładamy możliwość dodania kolejnych krajów po 12 miesiącach od uruchomienia systemu. </w:t>
            </w:r>
          </w:p>
          <w:p w:rsidRPr="006153C6" w:rsidR="00555644" w:rsidP="006153C6" w:rsidRDefault="00555644" w14:paraId="20E26028" w14:textId="77777777">
            <w:pPr>
              <w:spacing w:line="360" w:lineRule="auto"/>
              <w:rPr>
                <w:rFonts w:ascii="Times New Roman" w:hAnsi="Times New Roman" w:eastAsia="Times New Roman" w:cs="Times New Roman"/>
              </w:rPr>
            </w:pPr>
          </w:p>
          <w:p w:rsidRPr="006153C6" w:rsidR="00555644" w:rsidP="006153C6" w:rsidRDefault="00555644" w14:paraId="278F8FFC"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8. Zespół projektowy posiada kompetencje w zakresie tworzenia aplikacji webowych i mobilnych . Zakłada się, że zespół realizujący projekt ma doświadczenie w programowaniu front-end i </w:t>
            </w:r>
            <w:proofErr w:type="spellStart"/>
            <w:r w:rsidRPr="006153C6">
              <w:rPr>
                <w:rFonts w:ascii="Times New Roman" w:hAnsi="Times New Roman" w:eastAsia="Times New Roman" w:cs="Times New Roman"/>
              </w:rPr>
              <w:t>back</w:t>
            </w:r>
            <w:proofErr w:type="spellEnd"/>
            <w:r w:rsidRPr="006153C6">
              <w:rPr>
                <w:rFonts w:ascii="Times New Roman" w:hAnsi="Times New Roman" w:eastAsia="Times New Roman" w:cs="Times New Roman"/>
              </w:rPr>
              <w:t xml:space="preserve">-end oraz integracji z API. Zakładamy 2 letnie doświadczenie dla </w:t>
            </w:r>
            <w:proofErr w:type="spellStart"/>
            <w:r w:rsidRPr="006153C6">
              <w:rPr>
                <w:rFonts w:ascii="Times New Roman" w:hAnsi="Times New Roman" w:eastAsia="Times New Roman" w:cs="Times New Roman"/>
              </w:rPr>
              <w:t>levelu</w:t>
            </w:r>
            <w:proofErr w:type="spellEnd"/>
            <w:r w:rsidRPr="006153C6">
              <w:rPr>
                <w:rFonts w:ascii="Times New Roman" w:hAnsi="Times New Roman" w:eastAsia="Times New Roman" w:cs="Times New Roman"/>
              </w:rPr>
              <w:t xml:space="preserve"> </w:t>
            </w:r>
            <w:proofErr w:type="spellStart"/>
            <w:r w:rsidRPr="006153C6">
              <w:rPr>
                <w:rFonts w:ascii="Times New Roman" w:hAnsi="Times New Roman" w:eastAsia="Times New Roman" w:cs="Times New Roman"/>
              </w:rPr>
              <w:t>mid</w:t>
            </w:r>
            <w:proofErr w:type="spellEnd"/>
            <w:r w:rsidRPr="006153C6">
              <w:rPr>
                <w:rFonts w:ascii="Times New Roman" w:hAnsi="Times New Roman" w:eastAsia="Times New Roman" w:cs="Times New Roman"/>
              </w:rPr>
              <w:t xml:space="preserve">, 5 letnie doświadczenie dla </w:t>
            </w:r>
            <w:proofErr w:type="spellStart"/>
            <w:r w:rsidRPr="006153C6">
              <w:rPr>
                <w:rFonts w:ascii="Times New Roman" w:hAnsi="Times New Roman" w:eastAsia="Times New Roman" w:cs="Times New Roman"/>
              </w:rPr>
              <w:t>levelu</w:t>
            </w:r>
            <w:proofErr w:type="spellEnd"/>
            <w:r w:rsidRPr="006153C6">
              <w:rPr>
                <w:rFonts w:ascii="Times New Roman" w:hAnsi="Times New Roman" w:eastAsia="Times New Roman" w:cs="Times New Roman"/>
              </w:rPr>
              <w:t xml:space="preserve"> senior, 10 letnie doświadczenie dla głównych architektów systemu. </w:t>
            </w:r>
          </w:p>
          <w:p w:rsidRPr="006153C6" w:rsidR="00555644" w:rsidP="006153C6" w:rsidRDefault="00555644" w14:paraId="49938BE4" w14:textId="77777777">
            <w:pPr>
              <w:spacing w:line="360" w:lineRule="auto"/>
              <w:rPr>
                <w:rFonts w:ascii="Times New Roman" w:hAnsi="Times New Roman" w:eastAsia="Times New Roman" w:cs="Times New Roman"/>
              </w:rPr>
            </w:pPr>
          </w:p>
          <w:p w:rsidRPr="006153C6" w:rsidR="00555644" w:rsidP="006153C6" w:rsidRDefault="00555644" w14:paraId="3C6A7F66"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9. Użytkownik będzie planował podróże turystyczne i biznesowe Zakłada się, że system ma na celu wspieranie podróży wypoczynkowych i biznesowych. </w:t>
            </w:r>
          </w:p>
          <w:p w:rsidRPr="006153C6" w:rsidR="00555644" w:rsidP="006153C6" w:rsidRDefault="00555644" w14:paraId="5CA6302A" w14:textId="77777777">
            <w:pPr>
              <w:spacing w:line="360" w:lineRule="auto"/>
              <w:rPr>
                <w:rFonts w:ascii="Times New Roman" w:hAnsi="Times New Roman" w:eastAsia="Times New Roman" w:cs="Times New Roman"/>
              </w:rPr>
            </w:pPr>
          </w:p>
          <w:p w:rsidRPr="006153C6" w:rsidR="00555644" w:rsidP="006153C6" w:rsidRDefault="00555644" w14:paraId="6E92995D" w14:textId="77777777">
            <w:pPr>
              <w:spacing w:after="24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10. </w:t>
            </w:r>
            <w:r w:rsidRPr="006153C6">
              <w:rPr>
                <w:rFonts w:ascii="Times New Roman" w:hAnsi="Times New Roman" w:eastAsia="Times New Roman" w:cs="Times New Roman"/>
                <w:b/>
                <w:bCs/>
              </w:rPr>
              <w:t>System będzie rozwijany w oparciu o architekturę skalowalną.</w:t>
            </w:r>
            <w:r w:rsidRPr="006153C6">
              <w:rPr>
                <w:rFonts w:ascii="Times New Roman" w:hAnsi="Times New Roman" w:eastAsia="Aptos" w:cs="Times New Roman"/>
              </w:rPr>
              <w:br/>
            </w:r>
            <w:r w:rsidRPr="006153C6">
              <w:rPr>
                <w:rFonts w:ascii="Times New Roman" w:hAnsi="Times New Roman" w:eastAsia="Times New Roman" w:cs="Times New Roman"/>
              </w:rPr>
              <w:t xml:space="preserve"> Zakłada się wykorzystanie rozwiązań technologicznych umożliwiających dynamiczne skalowanie systemu w zależności od obciążenia – takich jak architektura </w:t>
            </w:r>
            <w:proofErr w:type="spellStart"/>
            <w:r w:rsidRPr="006153C6">
              <w:rPr>
                <w:rFonts w:ascii="Times New Roman" w:hAnsi="Times New Roman" w:eastAsia="Times New Roman" w:cs="Times New Roman"/>
              </w:rPr>
              <w:t>mikroserwisowa</w:t>
            </w:r>
            <w:proofErr w:type="spellEnd"/>
            <w:r w:rsidRPr="006153C6">
              <w:rPr>
                <w:rFonts w:ascii="Times New Roman" w:hAnsi="Times New Roman" w:eastAsia="Times New Roman" w:cs="Times New Roman"/>
              </w:rPr>
              <w:t xml:space="preserve"> oraz środowiska chmurowe. Model ten pozwoli na elastyczne dostosowanie zasobów infrastrukturalnych do liczby aktywnych </w:t>
            </w:r>
            <w:r w:rsidRPr="006153C6">
              <w:rPr>
                <w:rFonts w:ascii="Times New Roman" w:hAnsi="Times New Roman" w:eastAsia="Times New Roman" w:cs="Times New Roman"/>
              </w:rPr>
              <w:t>użytkowników, co przełoży się na proporcjonalne (liniowe) kształtowanie kosztów operacyjnych.</w:t>
            </w:r>
          </w:p>
          <w:p w:rsidRPr="006153C6" w:rsidR="00555644" w:rsidP="006153C6" w:rsidRDefault="00555644" w14:paraId="09128A63" w14:textId="77777777">
            <w:pPr>
              <w:spacing w:before="240" w:after="240" w:line="360" w:lineRule="auto"/>
              <w:rPr>
                <w:rFonts w:ascii="Times New Roman" w:hAnsi="Times New Roman" w:eastAsia="Times New Roman" w:cs="Times New Roman"/>
              </w:rPr>
            </w:pPr>
            <w:r w:rsidRPr="006153C6">
              <w:rPr>
                <w:rFonts w:ascii="Times New Roman" w:hAnsi="Times New Roman" w:eastAsia="Times New Roman" w:cs="Times New Roman"/>
              </w:rPr>
              <w:t>W przypadku braku aktywnych użytkowników (liczba użytkowników = 0), koszty utrzymania środowiska produkcyjnego powinny być minimalne, zbliżone do zera.</w:t>
            </w:r>
          </w:p>
          <w:p w:rsidRPr="006153C6" w:rsidR="00555644" w:rsidP="006153C6" w:rsidRDefault="00555644" w14:paraId="2753A659" w14:textId="77777777">
            <w:pPr>
              <w:spacing w:line="360" w:lineRule="auto"/>
              <w:rPr>
                <w:rFonts w:ascii="Times New Roman" w:hAnsi="Times New Roman" w:eastAsia="Times New Roman" w:cs="Times New Roman"/>
              </w:rPr>
            </w:pPr>
          </w:p>
        </w:tc>
      </w:tr>
    </w:tbl>
    <w:p w:rsidRPr="006153C6" w:rsidR="00B82A8B" w:rsidP="006153C6" w:rsidRDefault="00B82A8B" w14:paraId="70AE6590" w14:textId="1FA8030F">
      <w:pPr>
        <w:tabs>
          <w:tab w:val="left" w:pos="720"/>
          <w:tab w:val="left" w:pos="1666"/>
        </w:tabs>
        <w:spacing w:line="360" w:lineRule="auto"/>
        <w:jc w:val="both"/>
        <w:rPr>
          <w:rFonts w:ascii="Times New Roman" w:hAnsi="Times New Roman" w:cs="Times New Roman"/>
          <w:b/>
          <w:bCs/>
        </w:rPr>
      </w:pPr>
    </w:p>
    <w:p w:rsidRPr="003D28F6" w:rsidR="00B82A8B" w:rsidP="003D28F6" w:rsidRDefault="00B82A8B" w14:paraId="68C06E70" w14:textId="19B3E6FB">
      <w:pPr>
        <w:pStyle w:val="Nagwek2"/>
        <w:numPr>
          <w:ilvl w:val="1"/>
          <w:numId w:val="57"/>
        </w:numPr>
        <w:rPr>
          <w:rFonts w:ascii="Times New Roman" w:hAnsi="Times New Roman" w:cs="Times New Roman"/>
          <w:color w:val="auto"/>
          <w:sz w:val="24"/>
          <w:szCs w:val="24"/>
        </w:rPr>
      </w:pPr>
      <w:bookmarkStart w:name="_Toc214602212" w:id="857567742"/>
      <w:r w:rsidRPr="454E24C7" w:rsidR="00B82A8B">
        <w:rPr>
          <w:rFonts w:ascii="Times New Roman" w:hAnsi="Times New Roman" w:cs="Times New Roman"/>
          <w:color w:val="auto"/>
          <w:sz w:val="24"/>
          <w:szCs w:val="24"/>
        </w:rPr>
        <w:t xml:space="preserve">Struktura podziału pracy SPP/ </w:t>
      </w:r>
      <w:r w:rsidRPr="454E24C7" w:rsidR="00B82A8B">
        <w:rPr>
          <w:rFonts w:ascii="Times New Roman" w:hAnsi="Times New Roman" w:cs="Times New Roman"/>
          <w:color w:val="auto"/>
          <w:sz w:val="24"/>
          <w:szCs w:val="24"/>
        </w:rPr>
        <w:t>Work</w:t>
      </w:r>
      <w:r w:rsidRPr="454E24C7" w:rsidR="00B82A8B">
        <w:rPr>
          <w:rFonts w:ascii="Times New Roman" w:hAnsi="Times New Roman" w:cs="Times New Roman"/>
          <w:color w:val="auto"/>
          <w:sz w:val="24"/>
          <w:szCs w:val="24"/>
        </w:rPr>
        <w:t xml:space="preserve"> </w:t>
      </w:r>
      <w:r w:rsidRPr="454E24C7" w:rsidR="00B82A8B">
        <w:rPr>
          <w:rFonts w:ascii="Times New Roman" w:hAnsi="Times New Roman" w:cs="Times New Roman"/>
          <w:color w:val="auto"/>
          <w:sz w:val="24"/>
          <w:szCs w:val="24"/>
        </w:rPr>
        <w:t>Breakdown</w:t>
      </w:r>
      <w:r w:rsidRPr="454E24C7" w:rsidR="00B82A8B">
        <w:rPr>
          <w:rFonts w:ascii="Times New Roman" w:hAnsi="Times New Roman" w:cs="Times New Roman"/>
          <w:color w:val="auto"/>
          <w:sz w:val="24"/>
          <w:szCs w:val="24"/>
        </w:rPr>
        <w:t xml:space="preserve"> </w:t>
      </w:r>
      <w:r w:rsidRPr="454E24C7" w:rsidR="00B82A8B">
        <w:rPr>
          <w:rFonts w:ascii="Times New Roman" w:hAnsi="Times New Roman" w:cs="Times New Roman"/>
          <w:color w:val="auto"/>
          <w:sz w:val="24"/>
          <w:szCs w:val="24"/>
        </w:rPr>
        <w:t>Structure</w:t>
      </w:r>
      <w:r w:rsidRPr="454E24C7" w:rsidR="00B82A8B">
        <w:rPr>
          <w:rFonts w:ascii="Times New Roman" w:hAnsi="Times New Roman" w:cs="Times New Roman"/>
          <w:color w:val="auto"/>
          <w:sz w:val="24"/>
          <w:szCs w:val="24"/>
        </w:rPr>
        <w:t xml:space="preserve"> WBS</w:t>
      </w:r>
      <w:bookmarkEnd w:id="857567742"/>
    </w:p>
    <w:p w:rsidRPr="006153C6" w:rsidR="00B82A8B" w:rsidP="006153C6" w:rsidRDefault="00B82A8B" w14:paraId="11AA9969" w14:textId="77777777">
      <w:pPr>
        <w:pStyle w:val="Akapitzlist"/>
        <w:tabs>
          <w:tab w:val="left" w:pos="720"/>
          <w:tab w:val="left" w:pos="1666"/>
        </w:tabs>
        <w:spacing w:line="360" w:lineRule="auto"/>
        <w:jc w:val="both"/>
        <w:rPr>
          <w:rFonts w:ascii="Times New Roman" w:hAnsi="Times New Roman" w:cs="Times New Roman"/>
        </w:rPr>
      </w:pPr>
    </w:p>
    <w:p w:rsidRPr="006153C6" w:rsidR="00B82A8B" w:rsidP="006153C6" w:rsidRDefault="00B82A8B" w14:paraId="3959A62A" w14:textId="77777777">
      <w:pPr>
        <w:pStyle w:val="Akapitzlist"/>
        <w:numPr>
          <w:ilvl w:val="0"/>
          <w:numId w:val="3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Zarządzanie projektem</w:t>
      </w:r>
    </w:p>
    <w:p w:rsidRPr="006153C6" w:rsidR="00B82A8B" w:rsidP="006153C6" w:rsidRDefault="00B82A8B" w14:paraId="3F486D2E"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 xml:space="preserve"> Zarządzanie ryzykiem</w:t>
      </w:r>
    </w:p>
    <w:p w:rsidRPr="006153C6" w:rsidR="00B82A8B" w:rsidP="006153C6" w:rsidRDefault="00B82A8B" w14:paraId="589141F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 xml:space="preserve">Identyfikacja i analiza </w:t>
      </w:r>
      <w:proofErr w:type="spellStart"/>
      <w:r w:rsidRPr="006153C6">
        <w:rPr>
          <w:rFonts w:ascii="Times New Roman" w:hAnsi="Times New Roman" w:eastAsia="Times New Roman" w:cs="Times New Roman"/>
        </w:rPr>
        <w:t>ryzyk</w:t>
      </w:r>
      <w:proofErr w:type="spellEnd"/>
    </w:p>
    <w:p w:rsidRPr="006153C6" w:rsidR="00B82A8B" w:rsidP="006153C6" w:rsidRDefault="00B82A8B" w14:paraId="579CB324"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Planowanie reakcji na ryzyka</w:t>
      </w:r>
    </w:p>
    <w:p w:rsidRPr="006153C6" w:rsidR="00B82A8B" w:rsidP="006153C6" w:rsidRDefault="00B82A8B" w14:paraId="31914312"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 xml:space="preserve">Monitorowanie i kontrola </w:t>
      </w:r>
      <w:proofErr w:type="spellStart"/>
      <w:r w:rsidRPr="006153C6">
        <w:rPr>
          <w:rFonts w:ascii="Times New Roman" w:hAnsi="Times New Roman" w:eastAsia="Times New Roman" w:cs="Times New Roman"/>
        </w:rPr>
        <w:t>ryzyk</w:t>
      </w:r>
      <w:proofErr w:type="spellEnd"/>
    </w:p>
    <w:p w:rsidRPr="006153C6" w:rsidR="00B82A8B" w:rsidP="006153C6" w:rsidRDefault="00B82A8B" w14:paraId="2CC6DEF5"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 xml:space="preserve"> Zarządzanie jakością</w:t>
      </w:r>
    </w:p>
    <w:p w:rsidRPr="006153C6" w:rsidR="00B82A8B" w:rsidP="006153C6" w:rsidRDefault="00B82A8B" w14:paraId="6464398A"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Plan zapewnienia jakości</w:t>
      </w:r>
    </w:p>
    <w:p w:rsidRPr="006153C6" w:rsidR="00B82A8B" w:rsidP="006153C6" w:rsidRDefault="00B82A8B" w14:paraId="7400497B"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Kryteria akceptacji</w:t>
      </w:r>
    </w:p>
    <w:p w:rsidRPr="006153C6" w:rsidR="00B82A8B" w:rsidP="006153C6" w:rsidRDefault="00B82A8B" w14:paraId="4A0FF88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Mechanizmy kontroli jakości</w:t>
      </w:r>
    </w:p>
    <w:p w:rsidRPr="006153C6" w:rsidR="00B82A8B" w:rsidP="006153C6" w:rsidRDefault="00B82A8B" w14:paraId="61BE5531"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 xml:space="preserve"> Zarządzanie wymaganiami</w:t>
      </w:r>
    </w:p>
    <w:p w:rsidRPr="006153C6" w:rsidR="00B82A8B" w:rsidP="006153C6" w:rsidRDefault="00B82A8B" w14:paraId="5DD72632"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Identyfikacja wymagań biznesowych i technicznych</w:t>
      </w:r>
    </w:p>
    <w:p w:rsidRPr="006153C6" w:rsidR="00B82A8B" w:rsidP="006153C6" w:rsidRDefault="00B82A8B" w14:paraId="21E12D80"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Dokumentacja i śledzenie wymagań</w:t>
      </w:r>
    </w:p>
    <w:p w:rsidRPr="006153C6" w:rsidR="00B82A8B" w:rsidP="006153C6" w:rsidRDefault="00B82A8B" w14:paraId="569B391A"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Walidacja i akceptacja wymagań</w:t>
      </w:r>
    </w:p>
    <w:p w:rsidRPr="006153C6" w:rsidR="00B82A8B" w:rsidP="006153C6" w:rsidRDefault="00B82A8B" w14:paraId="1BEA7DBA"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 xml:space="preserve"> Zarządzanie zasobami</w:t>
      </w:r>
    </w:p>
    <w:p w:rsidRPr="006153C6" w:rsidR="00B82A8B" w:rsidP="006153C6" w:rsidRDefault="00B82A8B" w14:paraId="0DE615E6"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Identyfikacja zasobów (ludzkich, technicznych, materiałowych)</w:t>
      </w:r>
    </w:p>
    <w:p w:rsidRPr="006153C6" w:rsidR="00B82A8B" w:rsidP="006153C6" w:rsidRDefault="00B82A8B" w14:paraId="4EE2DD6A"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Planowanie i alokacja zasobów</w:t>
      </w:r>
    </w:p>
    <w:p w:rsidRPr="006153C6" w:rsidR="00B82A8B" w:rsidP="006153C6" w:rsidRDefault="00B82A8B" w14:paraId="70550292"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Monitorowanie wykorzystania zasobów</w:t>
      </w:r>
    </w:p>
    <w:p w:rsidRPr="006153C6" w:rsidR="00B82A8B" w:rsidP="006153C6" w:rsidRDefault="00B82A8B" w14:paraId="08509DCB" w14:textId="77777777">
      <w:pPr>
        <w:pStyle w:val="Akapitzlist"/>
        <w:numPr>
          <w:ilvl w:val="0"/>
          <w:numId w:val="3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Analiza i planowanie</w:t>
      </w:r>
    </w:p>
    <w:p w:rsidRPr="006153C6" w:rsidR="00B82A8B" w:rsidP="006153C6" w:rsidRDefault="00B82A8B" w14:paraId="17C226E0"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Zespół projektowy</w:t>
      </w:r>
    </w:p>
    <w:p w:rsidRPr="006153C6" w:rsidR="00B82A8B" w:rsidP="006153C6" w:rsidRDefault="00B82A8B" w14:paraId="0E5A26B6"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Rozmowy kwalifikacyjne</w:t>
      </w:r>
    </w:p>
    <w:p w:rsidRPr="006153C6" w:rsidR="00B82A8B" w:rsidP="006153C6" w:rsidRDefault="00B82A8B" w14:paraId="338BC499"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Wybór kluczowych członków zespołu</w:t>
      </w:r>
    </w:p>
    <w:p w:rsidRPr="006153C6" w:rsidR="00B82A8B" w:rsidP="006153C6" w:rsidRDefault="00B82A8B" w14:paraId="1401E911"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Przydział ról i obowiązków</w:t>
      </w:r>
    </w:p>
    <w:p w:rsidRPr="006153C6" w:rsidR="00B82A8B" w:rsidP="006153C6" w:rsidRDefault="00B82A8B" w14:paraId="2856EF9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Organizacja spotkań projektowych</w:t>
      </w:r>
    </w:p>
    <w:p w:rsidRPr="006153C6" w:rsidR="00B82A8B" w:rsidP="006153C6" w:rsidRDefault="00B82A8B" w14:paraId="2A325976"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Specyfikacja wymagań</w:t>
      </w:r>
    </w:p>
    <w:p w:rsidRPr="006153C6" w:rsidR="00B82A8B" w:rsidP="006153C6" w:rsidRDefault="00B82A8B" w14:paraId="689EC30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Specyfikacja techniczna</w:t>
      </w:r>
    </w:p>
    <w:p w:rsidRPr="006153C6" w:rsidR="00B82A8B" w:rsidP="006153C6" w:rsidRDefault="00B82A8B" w14:paraId="2DACE87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Przypadki użycia</w:t>
      </w:r>
    </w:p>
    <w:p w:rsidRPr="006153C6" w:rsidR="00B82A8B" w:rsidP="006153C6" w:rsidRDefault="00B82A8B" w14:paraId="5D5EFFE9"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Wymagania dotyczące raportowania</w:t>
      </w:r>
    </w:p>
    <w:p w:rsidRPr="006153C6" w:rsidR="00B82A8B" w:rsidP="006153C6" w:rsidRDefault="00B82A8B" w14:paraId="208C6FF4"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Wybór metod i narzędzi</w:t>
      </w:r>
    </w:p>
    <w:p w:rsidRPr="006153C6" w:rsidR="00B82A8B" w:rsidP="006153C6" w:rsidRDefault="00B82A8B" w14:paraId="46AFA31B"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Projektowanie struktury raportów</w:t>
      </w:r>
    </w:p>
    <w:p w:rsidRPr="006153C6" w:rsidR="00B82A8B" w:rsidP="006153C6" w:rsidRDefault="00B82A8B" w14:paraId="5B1116E0"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Relacje z partnerami biznesowymi</w:t>
      </w:r>
    </w:p>
    <w:p w:rsidRPr="006153C6" w:rsidR="00B82A8B" w:rsidP="006153C6" w:rsidRDefault="00B82A8B" w14:paraId="39A787EF"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Identyfikacja potencjalnych partnerów</w:t>
      </w:r>
    </w:p>
    <w:p w:rsidRPr="006153C6" w:rsidR="00B82A8B" w:rsidP="006153C6" w:rsidRDefault="00B82A8B" w14:paraId="6B16BFA0"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Negocjacje warunków współpracy</w:t>
      </w:r>
    </w:p>
    <w:p w:rsidRPr="006153C6" w:rsidR="00B82A8B" w:rsidP="006153C6" w:rsidRDefault="00B82A8B" w14:paraId="62C25B3A"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Podpisywanie wstępnych umów</w:t>
      </w:r>
    </w:p>
    <w:p w:rsidRPr="006153C6" w:rsidR="00B82A8B" w:rsidP="006153C6" w:rsidRDefault="00B82A8B" w14:paraId="5532B4E2" w14:textId="77777777">
      <w:pPr>
        <w:pStyle w:val="Akapitzlist"/>
        <w:numPr>
          <w:ilvl w:val="0"/>
          <w:numId w:val="3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Infrastruktura IT</w:t>
      </w:r>
    </w:p>
    <w:p w:rsidRPr="006153C6" w:rsidR="00B82A8B" w:rsidP="006153C6" w:rsidRDefault="00B82A8B" w14:paraId="155222C3" w14:textId="77777777">
      <w:pPr>
        <w:pStyle w:val="Akapitzlist"/>
        <w:numPr>
          <w:ilvl w:val="1"/>
          <w:numId w:val="35"/>
        </w:numPr>
        <w:spacing w:after="0" w:line="360" w:lineRule="auto"/>
        <w:ind w:left="1512" w:hanging="432"/>
        <w:rPr>
          <w:rFonts w:ascii="Times New Roman" w:hAnsi="Times New Roman" w:eastAsia="Times New Roman" w:cs="Times New Roman"/>
        </w:rPr>
      </w:pPr>
      <w:r w:rsidRPr="006153C6">
        <w:rPr>
          <w:rFonts w:ascii="Times New Roman" w:hAnsi="Times New Roman" w:eastAsia="Times New Roman" w:cs="Times New Roman"/>
        </w:rPr>
        <w:t>Analiza i wybór infrastruktury</w:t>
      </w:r>
    </w:p>
    <w:p w:rsidRPr="006153C6" w:rsidR="00B82A8B" w:rsidP="006153C6" w:rsidRDefault="00B82A8B" w14:paraId="0B0C5275"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Ocena dostępnych technologii</w:t>
      </w:r>
    </w:p>
    <w:p w:rsidRPr="006153C6" w:rsidR="00B82A8B" w:rsidP="006153C6" w:rsidRDefault="00B82A8B" w14:paraId="72C40E25"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Analiza kosztów</w:t>
      </w:r>
    </w:p>
    <w:p w:rsidRPr="006153C6" w:rsidR="00B82A8B" w:rsidP="006153C6" w:rsidRDefault="00B82A8B" w14:paraId="665F91C2"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Raporty technologiczne</w:t>
      </w:r>
    </w:p>
    <w:p w:rsidRPr="006153C6" w:rsidR="00B82A8B" w:rsidP="006153C6" w:rsidRDefault="00B82A8B" w14:paraId="7B67A41A"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Porównanie dostępnych rozwiązań</w:t>
      </w:r>
    </w:p>
    <w:p w:rsidRPr="006153C6" w:rsidR="00B82A8B" w:rsidP="006153C6" w:rsidRDefault="00B82A8B" w14:paraId="520F7779"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Dokumentacja rekomendacji</w:t>
      </w:r>
    </w:p>
    <w:p w:rsidRPr="006153C6" w:rsidR="00B82A8B" w:rsidP="006153C6" w:rsidRDefault="00B82A8B" w14:paraId="36674AE1"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Wybór chmury / serwerów</w:t>
      </w:r>
    </w:p>
    <w:p w:rsidRPr="006153C6" w:rsidR="00B82A8B" w:rsidP="006153C6" w:rsidRDefault="00B82A8B" w14:paraId="33B05F1F"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Specyfikacja techniczna</w:t>
      </w:r>
    </w:p>
    <w:p w:rsidRPr="006153C6" w:rsidR="00B82A8B" w:rsidP="006153C6" w:rsidRDefault="00B82A8B" w14:paraId="103E09BF"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Bezpieczeństwo i prywatność danych</w:t>
      </w:r>
    </w:p>
    <w:p w:rsidRPr="006153C6" w:rsidR="00B82A8B" w:rsidP="006153C6" w:rsidRDefault="00B82A8B" w14:paraId="3708A3ED"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Dokumentacja wyboru</w:t>
      </w:r>
    </w:p>
    <w:p w:rsidRPr="006153C6" w:rsidR="00B82A8B" w:rsidP="006153C6" w:rsidRDefault="00B82A8B" w14:paraId="61859622"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Planowanie skalowalności systemu</w:t>
      </w:r>
    </w:p>
    <w:p w:rsidRPr="006153C6" w:rsidR="00B82A8B" w:rsidP="006153C6" w:rsidRDefault="00B82A8B" w14:paraId="5CDD8ACA"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Analiza ruchu</w:t>
      </w:r>
    </w:p>
    <w:p w:rsidRPr="006153C6" w:rsidR="00B82A8B" w:rsidP="006153C6" w:rsidRDefault="00B82A8B" w14:paraId="3A224B90"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Strategia skalowania</w:t>
      </w:r>
    </w:p>
    <w:p w:rsidRPr="006153C6" w:rsidR="00B82A8B" w:rsidP="006153C6" w:rsidRDefault="00B82A8B" w14:paraId="50B9A788" w14:textId="77777777">
      <w:pPr>
        <w:pStyle w:val="Akapitzlist"/>
        <w:numPr>
          <w:ilvl w:val="2"/>
          <w:numId w:val="35"/>
        </w:numPr>
        <w:spacing w:after="0" w:line="360" w:lineRule="auto"/>
        <w:ind w:left="2484" w:hanging="504"/>
        <w:rPr>
          <w:rFonts w:ascii="Times New Roman" w:hAnsi="Times New Roman" w:eastAsia="Times New Roman" w:cs="Times New Roman"/>
        </w:rPr>
      </w:pPr>
      <w:r w:rsidRPr="006153C6">
        <w:rPr>
          <w:rFonts w:ascii="Times New Roman" w:hAnsi="Times New Roman" w:eastAsia="Times New Roman" w:cs="Times New Roman"/>
        </w:rPr>
        <w:t>Wstępne określenie wymaganych zasobów</w:t>
      </w:r>
    </w:p>
    <w:p w:rsidRPr="006153C6" w:rsidR="00B82A8B" w:rsidP="006153C6" w:rsidRDefault="00B82A8B" w14:paraId="7D5CEC89"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Szacowanie zapotrzebowania</w:t>
      </w:r>
    </w:p>
    <w:p w:rsidRPr="006153C6" w:rsidR="00B82A8B" w:rsidP="006153C6" w:rsidRDefault="00B82A8B" w14:paraId="70EB45B1"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Plan i alokacja zasobów</w:t>
      </w:r>
    </w:p>
    <w:p w:rsidRPr="006153C6" w:rsidR="00B82A8B" w:rsidP="006153C6" w:rsidRDefault="00B82A8B" w14:paraId="0CDD964F"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Lista wyposażenia i zasobów</w:t>
      </w:r>
    </w:p>
    <w:p w:rsidRPr="006153C6" w:rsidR="00B82A8B" w:rsidP="006153C6" w:rsidRDefault="00B82A8B" w14:paraId="2BDC03AE" w14:textId="77777777">
      <w:pPr>
        <w:pStyle w:val="Akapitzlist"/>
        <w:numPr>
          <w:ilvl w:val="3"/>
          <w:numId w:val="35"/>
        </w:numPr>
        <w:spacing w:after="0" w:line="360" w:lineRule="auto"/>
        <w:ind w:left="3168" w:hanging="648"/>
        <w:rPr>
          <w:rFonts w:ascii="Times New Roman" w:hAnsi="Times New Roman" w:eastAsia="Times New Roman" w:cs="Times New Roman"/>
        </w:rPr>
      </w:pPr>
      <w:r w:rsidRPr="006153C6">
        <w:rPr>
          <w:rFonts w:ascii="Times New Roman" w:hAnsi="Times New Roman" w:eastAsia="Times New Roman" w:cs="Times New Roman"/>
        </w:rPr>
        <w:t>Dokumentacja zasobów</w:t>
      </w:r>
    </w:p>
    <w:p w:rsidRPr="006153C6" w:rsidR="00B82A8B" w:rsidP="006153C6" w:rsidRDefault="00B82A8B" w14:paraId="3285FFC8"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 xml:space="preserve">Umowy z dostawcami usług </w:t>
      </w:r>
      <w:proofErr w:type="spellStart"/>
      <w:r w:rsidRPr="006153C6">
        <w:rPr>
          <w:rFonts w:ascii="Times New Roman" w:hAnsi="Times New Roman" w:eastAsia="Times New Roman" w:cs="Times New Roman"/>
        </w:rPr>
        <w:t>cloudowych</w:t>
      </w:r>
      <w:proofErr w:type="spellEnd"/>
      <w:r w:rsidRPr="006153C6">
        <w:rPr>
          <w:rFonts w:ascii="Times New Roman" w:hAnsi="Times New Roman" w:eastAsia="Times New Roman" w:cs="Times New Roman"/>
        </w:rPr>
        <w:t xml:space="preserve"> lub zakup własnej infrastruktury</w:t>
      </w:r>
    </w:p>
    <w:p w:rsidRPr="006153C6" w:rsidR="00B82A8B" w:rsidP="006153C6" w:rsidRDefault="00B82A8B" w14:paraId="59B25FC4"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Analiza umowy</w:t>
      </w:r>
    </w:p>
    <w:p w:rsidRPr="006153C6" w:rsidR="00B82A8B" w:rsidP="006153C6" w:rsidRDefault="00B82A8B" w14:paraId="2B10C051"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Warunki SLA</w:t>
      </w:r>
    </w:p>
    <w:p w:rsidRPr="006153C6" w:rsidR="00B82A8B" w:rsidP="006153C6" w:rsidRDefault="00B82A8B" w14:paraId="3CAE9C4C"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Wybór planu wsparcia dla środowiska DEV, STG, PREPROD, PROD</w:t>
      </w:r>
    </w:p>
    <w:p w:rsidRPr="006153C6" w:rsidR="00B82A8B" w:rsidP="006153C6" w:rsidRDefault="00B82A8B" w14:paraId="11AEE448" w14:textId="77777777">
      <w:pPr>
        <w:pStyle w:val="Akapitzlist"/>
        <w:spacing w:after="0" w:line="360" w:lineRule="auto"/>
        <w:ind w:left="2484" w:hanging="504"/>
        <w:jc w:val="both"/>
        <w:rPr>
          <w:rFonts w:ascii="Times New Roman" w:hAnsi="Times New Roman" w:eastAsia="Times New Roman" w:cs="Times New Roman"/>
        </w:rPr>
      </w:pPr>
    </w:p>
    <w:p w:rsidRPr="006153C6" w:rsidR="00B82A8B" w:rsidP="006153C6" w:rsidRDefault="00B82A8B" w14:paraId="7D785B5F" w14:textId="77777777">
      <w:pPr>
        <w:pStyle w:val="Akapitzlist"/>
        <w:numPr>
          <w:ilvl w:val="0"/>
          <w:numId w:val="35"/>
        </w:numPr>
        <w:spacing w:after="0" w:line="360" w:lineRule="auto"/>
        <w:jc w:val="both"/>
        <w:rPr>
          <w:rFonts w:ascii="Times New Roman" w:hAnsi="Times New Roman" w:eastAsia="Times New Roman" w:cs="Times New Roman"/>
        </w:rPr>
      </w:pPr>
      <w:r w:rsidRPr="006153C6">
        <w:rPr>
          <w:rFonts w:ascii="Times New Roman" w:hAnsi="Times New Roman" w:eastAsia="Times New Roman" w:cs="Times New Roman"/>
        </w:rPr>
        <w:t>Projektowanie</w:t>
      </w:r>
    </w:p>
    <w:p w:rsidRPr="006153C6" w:rsidR="00B82A8B" w:rsidP="006153C6" w:rsidRDefault="00B82A8B" w14:paraId="0D5634B7"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 xml:space="preserve">Projekt </w:t>
      </w:r>
      <w:proofErr w:type="spellStart"/>
      <w:r w:rsidRPr="006153C6">
        <w:rPr>
          <w:rFonts w:ascii="Times New Roman" w:hAnsi="Times New Roman" w:eastAsia="Times New Roman" w:cs="Times New Roman"/>
        </w:rPr>
        <w:t>frontendów</w:t>
      </w:r>
      <w:proofErr w:type="spellEnd"/>
    </w:p>
    <w:p w:rsidRPr="006153C6" w:rsidR="00B82A8B" w:rsidP="006153C6" w:rsidRDefault="00B82A8B" w14:paraId="3F3104DB"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Projekt prototypu</w:t>
      </w:r>
    </w:p>
    <w:p w:rsidRPr="006153C6" w:rsidR="00B82A8B" w:rsidP="006153C6" w:rsidRDefault="00B82A8B" w14:paraId="56941E1F"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Projekt architektury</w:t>
      </w:r>
    </w:p>
    <w:p w:rsidRPr="006153C6" w:rsidR="00B82A8B" w:rsidP="006153C6" w:rsidRDefault="00B82A8B" w14:paraId="0B547FEE"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Sposoby na poprawienie wydajności, efektywności i optymalizacji kosztów</w:t>
      </w:r>
    </w:p>
    <w:p w:rsidRPr="006153C6" w:rsidR="00B82A8B" w:rsidP="006153C6" w:rsidRDefault="00B82A8B" w14:paraId="43BC79D2"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 xml:space="preserve">Projekt </w:t>
      </w:r>
      <w:proofErr w:type="spellStart"/>
      <w:r w:rsidRPr="006153C6">
        <w:rPr>
          <w:rFonts w:ascii="Times New Roman" w:hAnsi="Times New Roman" w:eastAsia="Times New Roman" w:cs="Times New Roman"/>
        </w:rPr>
        <w:t>backendu</w:t>
      </w:r>
      <w:proofErr w:type="spellEnd"/>
    </w:p>
    <w:p w:rsidRPr="006153C6" w:rsidR="00B82A8B" w:rsidP="006153C6" w:rsidRDefault="00B82A8B" w14:paraId="309A3526"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Projekt prototypu</w:t>
      </w:r>
    </w:p>
    <w:p w:rsidRPr="006153C6" w:rsidR="00B82A8B" w:rsidP="006153C6" w:rsidRDefault="00B82A8B" w14:paraId="26F5ADB3"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Projekt architektury</w:t>
      </w:r>
    </w:p>
    <w:p w:rsidRPr="006153C6" w:rsidR="00B82A8B" w:rsidP="006153C6" w:rsidRDefault="00B82A8B" w14:paraId="3A157D07"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Sposoby na poprawienie wydajności, efektywności i optymalizacja kosztów</w:t>
      </w:r>
    </w:p>
    <w:p w:rsidRPr="006153C6" w:rsidR="00B82A8B" w:rsidP="006153C6" w:rsidRDefault="00B82A8B" w14:paraId="656A3694" w14:textId="77777777">
      <w:pPr>
        <w:pStyle w:val="Akapitzlist"/>
        <w:numPr>
          <w:ilvl w:val="0"/>
          <w:numId w:val="35"/>
        </w:numPr>
        <w:spacing w:after="0" w:line="360" w:lineRule="auto"/>
        <w:jc w:val="both"/>
        <w:rPr>
          <w:rFonts w:ascii="Times New Roman" w:hAnsi="Times New Roman" w:eastAsia="Times New Roman" w:cs="Times New Roman"/>
        </w:rPr>
      </w:pPr>
      <w:r w:rsidRPr="006153C6">
        <w:rPr>
          <w:rFonts w:ascii="Times New Roman" w:hAnsi="Times New Roman" w:eastAsia="Times New Roman" w:cs="Times New Roman"/>
        </w:rPr>
        <w:t>Oprogramowanie</w:t>
      </w:r>
    </w:p>
    <w:p w:rsidRPr="006153C6" w:rsidR="00B82A8B" w:rsidP="006153C6" w:rsidRDefault="00B82A8B" w14:paraId="36BCBF15"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Interfejsy użytkowania (</w:t>
      </w:r>
      <w:proofErr w:type="spellStart"/>
      <w:r w:rsidRPr="006153C6">
        <w:rPr>
          <w:rFonts w:ascii="Times New Roman" w:hAnsi="Times New Roman" w:eastAsia="Times New Roman" w:cs="Times New Roman"/>
        </w:rPr>
        <w:t>frontend</w:t>
      </w:r>
      <w:proofErr w:type="spellEnd"/>
      <w:r w:rsidRPr="006153C6">
        <w:rPr>
          <w:rFonts w:ascii="Times New Roman" w:hAnsi="Times New Roman" w:eastAsia="Times New Roman" w:cs="Times New Roman"/>
        </w:rPr>
        <w:t>)</w:t>
      </w:r>
    </w:p>
    <w:p w:rsidRPr="006153C6" w:rsidR="00B82A8B" w:rsidP="006153C6" w:rsidRDefault="00B82A8B" w14:paraId="01FB5104"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Główna strona WWW systemu</w:t>
      </w:r>
    </w:p>
    <w:p w:rsidRPr="006153C6" w:rsidR="00B82A8B" w:rsidP="006153C6" w:rsidRDefault="00B82A8B" w14:paraId="215FA567"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Aplikacje mobilne (iOS, Android)</w:t>
      </w:r>
    </w:p>
    <w:p w:rsidRPr="006153C6" w:rsidR="00B82A8B" w:rsidP="006153C6" w:rsidRDefault="00B82A8B" w14:paraId="6D591491"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Testowanie i iteracje</w:t>
      </w:r>
    </w:p>
    <w:p w:rsidRPr="006153C6" w:rsidR="00B82A8B" w:rsidP="006153C6" w:rsidRDefault="00B82A8B" w14:paraId="0D76FFB5"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Silnik systemu(</w:t>
      </w:r>
      <w:proofErr w:type="spellStart"/>
      <w:r w:rsidRPr="006153C6">
        <w:rPr>
          <w:rFonts w:ascii="Times New Roman" w:hAnsi="Times New Roman" w:eastAsia="Times New Roman" w:cs="Times New Roman"/>
        </w:rPr>
        <w:t>backend</w:t>
      </w:r>
      <w:proofErr w:type="spellEnd"/>
      <w:r w:rsidRPr="006153C6">
        <w:rPr>
          <w:rFonts w:ascii="Times New Roman" w:hAnsi="Times New Roman" w:eastAsia="Times New Roman" w:cs="Times New Roman"/>
        </w:rPr>
        <w:t>)</w:t>
      </w:r>
    </w:p>
    <w:p w:rsidRPr="006153C6" w:rsidR="00B82A8B" w:rsidP="006153C6" w:rsidRDefault="00B82A8B" w14:paraId="293C6E24"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API agregator</w:t>
      </w:r>
    </w:p>
    <w:p w:rsidRPr="006153C6" w:rsidR="00B82A8B" w:rsidP="006153C6" w:rsidRDefault="00B82A8B" w14:paraId="0E5A1513"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Integracja z API biur podróży, hoteli, portali</w:t>
      </w:r>
    </w:p>
    <w:p w:rsidRPr="006153C6" w:rsidR="00B82A8B" w:rsidP="006153C6" w:rsidRDefault="00B82A8B" w14:paraId="30E74402"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Bezpieczeństwo i integralność danych</w:t>
      </w:r>
    </w:p>
    <w:p w:rsidRPr="006153C6" w:rsidR="00B82A8B" w:rsidP="006153C6" w:rsidRDefault="00B82A8B" w14:paraId="3328CCDB"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 xml:space="preserve">Ochrona przed </w:t>
      </w:r>
      <w:proofErr w:type="spellStart"/>
      <w:r w:rsidRPr="006153C6">
        <w:rPr>
          <w:rFonts w:ascii="Times New Roman" w:hAnsi="Times New Roman" w:eastAsia="Times New Roman" w:cs="Times New Roman"/>
        </w:rPr>
        <w:t>DDoS</w:t>
      </w:r>
      <w:proofErr w:type="spellEnd"/>
    </w:p>
    <w:p w:rsidRPr="006153C6" w:rsidR="00B82A8B" w:rsidP="006153C6" w:rsidRDefault="00B82A8B" w14:paraId="3F47B604"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System kontroli dostępu</w:t>
      </w:r>
    </w:p>
    <w:p w:rsidRPr="006153C6" w:rsidR="00B82A8B" w:rsidP="006153C6" w:rsidRDefault="00B82A8B" w14:paraId="3D1E83BB"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 xml:space="preserve">Eliminacja zanieczyszczenia danych (data </w:t>
      </w:r>
      <w:proofErr w:type="spellStart"/>
      <w:r w:rsidRPr="006153C6">
        <w:rPr>
          <w:rFonts w:ascii="Times New Roman" w:hAnsi="Times New Roman" w:eastAsia="Times New Roman" w:cs="Times New Roman"/>
        </w:rPr>
        <w:t>contamination</w:t>
      </w:r>
      <w:proofErr w:type="spellEnd"/>
      <w:r w:rsidRPr="006153C6">
        <w:rPr>
          <w:rFonts w:ascii="Times New Roman" w:hAnsi="Times New Roman" w:eastAsia="Times New Roman" w:cs="Times New Roman"/>
        </w:rPr>
        <w:t>)</w:t>
      </w:r>
    </w:p>
    <w:p w:rsidRPr="006153C6" w:rsidR="00B82A8B" w:rsidP="006153C6" w:rsidRDefault="00B82A8B" w14:paraId="56B07353"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Audyty</w:t>
      </w:r>
    </w:p>
    <w:p w:rsidRPr="006153C6" w:rsidR="00B82A8B" w:rsidP="006153C6" w:rsidRDefault="00B82A8B" w14:paraId="4A45218D"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Audyt API integratora</w:t>
      </w:r>
    </w:p>
    <w:p w:rsidRPr="006153C6" w:rsidR="00B82A8B" w:rsidP="006153C6" w:rsidRDefault="00B82A8B" w14:paraId="5924F55D"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Testy bezpieczeństwa/testy penetracyjne</w:t>
      </w:r>
    </w:p>
    <w:p w:rsidRPr="006153C6" w:rsidR="00B82A8B" w:rsidP="006153C6" w:rsidRDefault="00B82A8B" w14:paraId="79E5D423"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 xml:space="preserve">Audyt bezpieczeństwa wersji pilotażowej </w:t>
      </w:r>
    </w:p>
    <w:p w:rsidRPr="006153C6" w:rsidR="00B82A8B" w:rsidP="006153C6" w:rsidRDefault="00B82A8B" w14:paraId="01083D60" w14:textId="77777777">
      <w:pPr>
        <w:pStyle w:val="Akapitzlist"/>
        <w:numPr>
          <w:ilvl w:val="0"/>
          <w:numId w:val="35"/>
        </w:numPr>
        <w:spacing w:after="0" w:line="360" w:lineRule="auto"/>
        <w:jc w:val="both"/>
        <w:rPr>
          <w:rFonts w:ascii="Times New Roman" w:hAnsi="Times New Roman" w:eastAsia="Times New Roman" w:cs="Times New Roman"/>
        </w:rPr>
      </w:pPr>
      <w:r w:rsidRPr="006153C6">
        <w:rPr>
          <w:rFonts w:ascii="Times New Roman" w:hAnsi="Times New Roman" w:eastAsia="Times New Roman" w:cs="Times New Roman"/>
        </w:rPr>
        <w:t>Wdrożenie i wsparcie</w:t>
      </w:r>
    </w:p>
    <w:p w:rsidRPr="006153C6" w:rsidR="00B82A8B" w:rsidP="006153C6" w:rsidRDefault="00B82A8B" w14:paraId="34274CB0"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Wdrożenie wersji pilotażowej</w:t>
      </w:r>
    </w:p>
    <w:p w:rsidRPr="006153C6" w:rsidR="00B82A8B" w:rsidP="006153C6" w:rsidRDefault="00B82A8B" w14:paraId="62B5DA59"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Zebranie opinii użytkowników</w:t>
      </w:r>
    </w:p>
    <w:p w:rsidRPr="006153C6" w:rsidR="00B82A8B" w:rsidP="006153C6" w:rsidRDefault="00B82A8B" w14:paraId="75866893"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Korekta strategii (jeżeli potrzebna)</w:t>
      </w:r>
    </w:p>
    <w:p w:rsidRPr="006153C6" w:rsidR="00B82A8B" w:rsidP="006153C6" w:rsidRDefault="00B82A8B" w14:paraId="4066C8A3"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 xml:space="preserve">Strategia wdrożenia </w:t>
      </w:r>
    </w:p>
    <w:p w:rsidRPr="006153C6" w:rsidR="00B82A8B" w:rsidP="006153C6" w:rsidRDefault="00B82A8B" w14:paraId="422BEB28"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 xml:space="preserve">Strategia wdrożenia w modelu </w:t>
      </w:r>
      <w:proofErr w:type="spellStart"/>
      <w:r w:rsidRPr="006153C6">
        <w:rPr>
          <w:rFonts w:ascii="Times New Roman" w:hAnsi="Times New Roman" w:eastAsia="Times New Roman" w:cs="Times New Roman"/>
        </w:rPr>
        <w:t>cloud</w:t>
      </w:r>
      <w:proofErr w:type="spellEnd"/>
      <w:r w:rsidRPr="006153C6">
        <w:rPr>
          <w:rFonts w:ascii="Times New Roman" w:hAnsi="Times New Roman" w:eastAsia="Times New Roman" w:cs="Times New Roman"/>
        </w:rPr>
        <w:t xml:space="preserve"> / on-</w:t>
      </w:r>
      <w:proofErr w:type="spellStart"/>
      <w:r w:rsidRPr="006153C6">
        <w:rPr>
          <w:rFonts w:ascii="Times New Roman" w:hAnsi="Times New Roman" w:eastAsia="Times New Roman" w:cs="Times New Roman"/>
        </w:rPr>
        <w:t>premise</w:t>
      </w:r>
      <w:proofErr w:type="spellEnd"/>
      <w:r w:rsidRPr="006153C6">
        <w:rPr>
          <w:rFonts w:ascii="Times New Roman" w:hAnsi="Times New Roman" w:eastAsia="Times New Roman" w:cs="Times New Roman"/>
        </w:rPr>
        <w:t xml:space="preserve"> </w:t>
      </w:r>
      <w:r w:rsidRPr="006153C6">
        <w:rPr>
          <w:rFonts w:ascii="Times New Roman" w:hAnsi="Times New Roman" w:cs="Times New Roman"/>
        </w:rPr>
        <w:br/>
      </w:r>
      <w:r w:rsidRPr="006153C6">
        <w:rPr>
          <w:rFonts w:ascii="Times New Roman" w:hAnsi="Times New Roman" w:eastAsia="Times New Roman" w:cs="Times New Roman"/>
        </w:rPr>
        <w:t>(w zależności od wyboru w pkt. 3)</w:t>
      </w:r>
    </w:p>
    <w:p w:rsidRPr="006153C6" w:rsidR="00B82A8B" w:rsidP="006153C6" w:rsidRDefault="00B82A8B" w14:paraId="29E9447C"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Monitorowanie po wdrożeniu</w:t>
      </w:r>
    </w:p>
    <w:p w:rsidRPr="006153C6" w:rsidR="00B82A8B" w:rsidP="006153C6" w:rsidRDefault="00B82A8B" w14:paraId="74F5128C"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Szkolenia użytkowników i administratorów</w:t>
      </w:r>
    </w:p>
    <w:p w:rsidRPr="006153C6" w:rsidR="00B82A8B" w:rsidP="006153C6" w:rsidRDefault="00B82A8B" w14:paraId="78D58C54"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Dokumentacja użytkownika</w:t>
      </w:r>
    </w:p>
    <w:p w:rsidRPr="006153C6" w:rsidR="00B82A8B" w:rsidP="006153C6" w:rsidRDefault="00B82A8B" w14:paraId="33755BF1"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proofErr w:type="spellStart"/>
      <w:r w:rsidRPr="006153C6">
        <w:rPr>
          <w:rFonts w:ascii="Times New Roman" w:hAnsi="Times New Roman" w:eastAsia="Times New Roman" w:cs="Times New Roman"/>
        </w:rPr>
        <w:t>Webinary</w:t>
      </w:r>
      <w:proofErr w:type="spellEnd"/>
      <w:r w:rsidRPr="006153C6">
        <w:rPr>
          <w:rFonts w:ascii="Times New Roman" w:hAnsi="Times New Roman" w:eastAsia="Times New Roman" w:cs="Times New Roman"/>
        </w:rPr>
        <w:t xml:space="preserve"> i kursy</w:t>
      </w:r>
    </w:p>
    <w:p w:rsidRPr="006153C6" w:rsidR="00B82A8B" w:rsidP="006153C6" w:rsidRDefault="00B82A8B" w14:paraId="3854F5E8" w14:textId="77777777">
      <w:pPr>
        <w:pStyle w:val="Akapitzlist"/>
        <w:numPr>
          <w:ilvl w:val="2"/>
          <w:numId w:val="35"/>
        </w:numPr>
        <w:spacing w:after="0" w:line="360" w:lineRule="auto"/>
        <w:ind w:left="2484" w:hanging="504"/>
        <w:jc w:val="both"/>
        <w:rPr>
          <w:rFonts w:ascii="Times New Roman" w:hAnsi="Times New Roman" w:eastAsia="Times New Roman" w:cs="Times New Roman"/>
        </w:rPr>
      </w:pPr>
      <w:r w:rsidRPr="006153C6">
        <w:rPr>
          <w:rFonts w:ascii="Times New Roman" w:hAnsi="Times New Roman" w:eastAsia="Times New Roman" w:cs="Times New Roman"/>
        </w:rPr>
        <w:t>Monitorowanie i utrzymanie systemu</w:t>
      </w:r>
    </w:p>
    <w:p w:rsidRPr="006153C6" w:rsidR="00B82A8B" w:rsidP="006153C6" w:rsidRDefault="00B82A8B" w14:paraId="2E6A9874"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Obsługa zgłoszeń błędów</w:t>
      </w:r>
    </w:p>
    <w:p w:rsidRPr="006153C6" w:rsidR="00B82A8B" w:rsidP="006153C6" w:rsidRDefault="00B82A8B" w14:paraId="4A676571" w14:textId="77777777">
      <w:pPr>
        <w:pStyle w:val="Akapitzlist"/>
        <w:numPr>
          <w:ilvl w:val="3"/>
          <w:numId w:val="35"/>
        </w:numPr>
        <w:spacing w:after="0" w:line="360" w:lineRule="auto"/>
        <w:ind w:left="3168" w:hanging="648"/>
        <w:jc w:val="both"/>
        <w:rPr>
          <w:rFonts w:ascii="Times New Roman" w:hAnsi="Times New Roman" w:eastAsia="Times New Roman" w:cs="Times New Roman"/>
        </w:rPr>
      </w:pPr>
      <w:r w:rsidRPr="006153C6">
        <w:rPr>
          <w:rFonts w:ascii="Times New Roman" w:hAnsi="Times New Roman" w:eastAsia="Times New Roman" w:cs="Times New Roman"/>
        </w:rPr>
        <w:t>Optymalizacja systemu</w:t>
      </w:r>
    </w:p>
    <w:p w:rsidRPr="006153C6" w:rsidR="00B82A8B" w:rsidP="006153C6" w:rsidRDefault="00B82A8B" w14:paraId="7BAB8EF1" w14:textId="77777777">
      <w:pPr>
        <w:pStyle w:val="Akapitzlist"/>
        <w:numPr>
          <w:ilvl w:val="0"/>
          <w:numId w:val="35"/>
        </w:numPr>
        <w:spacing w:after="0" w:line="360" w:lineRule="auto"/>
        <w:jc w:val="both"/>
        <w:rPr>
          <w:rFonts w:ascii="Times New Roman" w:hAnsi="Times New Roman" w:eastAsia="Times New Roman" w:cs="Times New Roman"/>
        </w:rPr>
      </w:pPr>
      <w:r w:rsidRPr="006153C6">
        <w:rPr>
          <w:rFonts w:ascii="Times New Roman" w:hAnsi="Times New Roman" w:eastAsia="Times New Roman" w:cs="Times New Roman"/>
        </w:rPr>
        <w:t>Zamknięcie projektu</w:t>
      </w:r>
    </w:p>
    <w:p w:rsidRPr="006153C6" w:rsidR="00B82A8B" w:rsidP="006153C6" w:rsidRDefault="00B82A8B" w14:paraId="7F97AD28"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Spotkanie zamykające projekt</w:t>
      </w:r>
    </w:p>
    <w:p w:rsidRPr="006153C6" w:rsidR="00B82A8B" w:rsidP="006153C6" w:rsidRDefault="00B82A8B" w14:paraId="78DAD03D" w14:textId="77777777">
      <w:pPr>
        <w:pStyle w:val="Akapitzlist"/>
        <w:numPr>
          <w:ilvl w:val="1"/>
          <w:numId w:val="35"/>
        </w:numPr>
        <w:spacing w:after="0" w:line="360" w:lineRule="auto"/>
        <w:ind w:left="1512" w:hanging="432"/>
        <w:jc w:val="both"/>
        <w:rPr>
          <w:rFonts w:ascii="Times New Roman" w:hAnsi="Times New Roman" w:eastAsia="Times New Roman" w:cs="Times New Roman"/>
        </w:rPr>
      </w:pPr>
      <w:r w:rsidRPr="006153C6">
        <w:rPr>
          <w:rFonts w:ascii="Times New Roman" w:hAnsi="Times New Roman" w:eastAsia="Times New Roman" w:cs="Times New Roman"/>
        </w:rPr>
        <w:t>Przekazanie dokumentacji projektu</w:t>
      </w:r>
    </w:p>
    <w:p w:rsidRPr="006153C6" w:rsidR="00B82A8B" w:rsidP="006153C6" w:rsidRDefault="00B82A8B" w14:paraId="6E3C72A2" w14:textId="77777777">
      <w:pPr>
        <w:pStyle w:val="Akapitzlist"/>
        <w:spacing w:after="0" w:line="360" w:lineRule="auto"/>
        <w:ind w:left="1512"/>
        <w:jc w:val="both"/>
        <w:rPr>
          <w:rFonts w:ascii="Times New Roman" w:hAnsi="Times New Roman" w:eastAsia="Times New Roman" w:cs="Times New Roman"/>
        </w:rPr>
      </w:pPr>
    </w:p>
    <w:p w:rsidRPr="006153C6" w:rsidR="00B82A8B" w:rsidP="006153C6" w:rsidRDefault="00B82A8B" w14:paraId="7D73A5F9" w14:textId="6EC395CD">
      <w:pPr>
        <w:spacing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5.2 Katalog SPP/WBS </w:t>
      </w:r>
      <w:proofErr w:type="spellStart"/>
      <w:r w:rsidRPr="006153C6">
        <w:rPr>
          <w:rFonts w:ascii="Times New Roman" w:hAnsi="Times New Roman" w:eastAsia="Times New Roman" w:cs="Times New Roman"/>
        </w:rPr>
        <w:t>dictionary</w:t>
      </w:r>
      <w:proofErr w:type="spellEnd"/>
    </w:p>
    <w:p w:rsidRPr="006153C6" w:rsidR="00157ACF" w:rsidP="006153C6" w:rsidRDefault="00157ACF" w14:paraId="6CC8DB28" w14:textId="77777777">
      <w:pPr>
        <w:spacing w:line="360" w:lineRule="auto"/>
        <w:rPr>
          <w:rFonts w:ascii="Times New Roman" w:hAnsi="Times New Roman" w:eastAsia="Times New Roman" w:cs="Times New Roman"/>
        </w:rPr>
      </w:pPr>
      <w:r w:rsidRPr="006153C6">
        <w:rPr>
          <w:rFonts w:ascii="Times New Roman" w:hAnsi="Times New Roman" w:eastAsia="Times New Roman" w:cs="Times New Roman"/>
        </w:rPr>
        <w:t>W poniższej lokalizacji znajduje się graficzne przedstawienie WBS</w:t>
      </w:r>
    </w:p>
    <w:p w:rsidRPr="00CF5A4F" w:rsidR="00157ACF" w:rsidP="006153C6" w:rsidRDefault="00157ACF" w14:paraId="708C8138" w14:textId="77777777">
      <w:pPr>
        <w:spacing w:after="0" w:line="360" w:lineRule="auto"/>
        <w:rPr>
          <w:rFonts w:ascii="Times New Roman" w:hAnsi="Times New Roman" w:eastAsia="Times New Roman" w:cs="Times New Roman"/>
          <w:lang w:eastAsia="pl-PL"/>
        </w:rPr>
      </w:pPr>
      <w:hyperlink w:history="1" r:id="rId12">
        <w:r w:rsidRPr="00CF5A4F">
          <w:rPr>
            <w:rFonts w:ascii="Times New Roman" w:hAnsi="Times New Roman" w:eastAsia="Times New Roman" w:cs="Times New Roman"/>
            <w:color w:val="0000FF"/>
            <w:u w:val="single"/>
            <w:lang w:eastAsia="pl-PL"/>
          </w:rPr>
          <w:t>WBS_Directory_Completed.xlsx</w:t>
        </w:r>
      </w:hyperlink>
    </w:p>
    <w:p w:rsidRPr="006153C6" w:rsidR="00B82A8B" w:rsidP="006153C6" w:rsidRDefault="00B82A8B" w14:paraId="64F004D5" w14:textId="77777777">
      <w:pPr>
        <w:tabs>
          <w:tab w:val="left" w:pos="720"/>
          <w:tab w:val="left" w:pos="1666"/>
        </w:tabs>
        <w:spacing w:line="360" w:lineRule="auto"/>
        <w:jc w:val="both"/>
        <w:rPr>
          <w:rFonts w:ascii="Times New Roman" w:hAnsi="Times New Roman" w:cs="Times New Roman"/>
          <w:b/>
          <w:bCs/>
        </w:rPr>
      </w:pPr>
    </w:p>
    <w:p w:rsidRPr="003D28F6" w:rsidR="00945AEA" w:rsidP="003D28F6" w:rsidRDefault="00771B9A" w14:paraId="36F30AB1" w14:textId="740AFF46" w14:noSpellErr="1">
      <w:pPr>
        <w:pStyle w:val="Nagwek1"/>
        <w:numPr>
          <w:ilvl w:val="0"/>
          <w:numId w:val="57"/>
        </w:numPr>
        <w:rPr>
          <w:rFonts w:ascii="Times New Roman" w:hAnsi="Times New Roman" w:cs="Times New Roman"/>
          <w:b w:val="1"/>
          <w:bCs w:val="1"/>
          <w:color w:val="auto"/>
          <w:sz w:val="24"/>
          <w:szCs w:val="24"/>
        </w:rPr>
      </w:pPr>
      <w:bookmarkStart w:name="_Toc824846147" w:id="2122243654"/>
      <w:r w:rsidRPr="454E24C7" w:rsidR="00771B9A">
        <w:rPr>
          <w:rFonts w:ascii="Times New Roman" w:hAnsi="Times New Roman" w:cs="Times New Roman"/>
          <w:b w:val="1"/>
          <w:bCs w:val="1"/>
          <w:color w:val="auto"/>
          <w:sz w:val="24"/>
          <w:szCs w:val="24"/>
        </w:rPr>
        <w:t>Harmonogram bazowy</w:t>
      </w:r>
      <w:bookmarkEnd w:id="2122243654"/>
    </w:p>
    <w:p w:rsidRPr="006153C6" w:rsidR="00771B9A" w:rsidP="006153C6" w:rsidRDefault="00771B9A" w14:paraId="6CF95CD9" w14:textId="5BC86869">
      <w:pPr>
        <w:tabs>
          <w:tab w:val="left" w:pos="720"/>
          <w:tab w:val="left" w:pos="1666"/>
        </w:tabs>
        <w:spacing w:line="360" w:lineRule="auto"/>
        <w:ind w:left="360"/>
        <w:jc w:val="both"/>
        <w:rPr>
          <w:rFonts w:ascii="Times New Roman" w:hAnsi="Times New Roman" w:cs="Times New Roman"/>
        </w:rPr>
      </w:pPr>
      <w:r w:rsidRPr="006153C6">
        <w:rPr>
          <w:rFonts w:ascii="Times New Roman" w:hAnsi="Times New Roman" w:cs="Times New Roman"/>
        </w:rPr>
        <w:t xml:space="preserve">Harmonogram </w:t>
      </w:r>
      <w:r w:rsidRPr="006153C6" w:rsidR="00371D1B">
        <w:rPr>
          <w:rFonts w:ascii="Times New Roman" w:hAnsi="Times New Roman" w:cs="Times New Roman"/>
        </w:rPr>
        <w:t xml:space="preserve">realizacji projektu </w:t>
      </w:r>
      <w:r w:rsidRPr="006153C6">
        <w:rPr>
          <w:rFonts w:ascii="Times New Roman" w:hAnsi="Times New Roman" w:cs="Times New Roman"/>
        </w:rPr>
        <w:t>dostępny w lokalizacji</w:t>
      </w:r>
      <w:r w:rsidRPr="006153C6" w:rsidR="00371D1B">
        <w:rPr>
          <w:rFonts w:ascii="Times New Roman" w:hAnsi="Times New Roman" w:cs="Times New Roman"/>
        </w:rPr>
        <w:t>:</w:t>
      </w:r>
    </w:p>
    <w:p w:rsidRPr="006153C6" w:rsidR="00371D1B" w:rsidP="006153C6" w:rsidRDefault="00371D1B" w14:paraId="1FDA70F5" w14:textId="77777777">
      <w:pPr>
        <w:spacing w:after="0" w:line="360" w:lineRule="auto"/>
        <w:rPr>
          <w:rFonts w:ascii="Times New Roman" w:hAnsi="Times New Roman" w:eastAsia="Times New Roman" w:cs="Times New Roman"/>
          <w:kern w:val="0"/>
          <w:lang w:eastAsia="pl-PL"/>
          <w14:ligatures w14:val="none"/>
        </w:rPr>
      </w:pPr>
      <w:hyperlink w:history="1" r:id="rId13">
        <w:r w:rsidRPr="006153C6">
          <w:rPr>
            <w:rFonts w:ascii="Times New Roman" w:hAnsi="Times New Roman" w:eastAsia="Times New Roman" w:cs="Times New Roman"/>
            <w:color w:val="0000FF"/>
            <w:kern w:val="0"/>
            <w:u w:val="single"/>
            <w:lang w:eastAsia="pl-PL"/>
            <w14:ligatures w14:val="none"/>
          </w:rPr>
          <w:t xml:space="preserve">Stworzenie aplikacji mobilnej </w:t>
        </w:r>
        <w:proofErr w:type="spellStart"/>
        <w:r w:rsidRPr="006153C6">
          <w:rPr>
            <w:rFonts w:ascii="Times New Roman" w:hAnsi="Times New Roman" w:eastAsia="Times New Roman" w:cs="Times New Roman"/>
            <w:color w:val="0000FF"/>
            <w:kern w:val="0"/>
            <w:u w:val="single"/>
            <w:lang w:eastAsia="pl-PL"/>
            <w14:ligatures w14:val="none"/>
          </w:rPr>
          <w:t>SmartTravel</w:t>
        </w:r>
        <w:proofErr w:type="spellEnd"/>
        <w:r w:rsidRPr="006153C6">
          <w:rPr>
            <w:rFonts w:ascii="Times New Roman" w:hAnsi="Times New Roman" w:eastAsia="Times New Roman" w:cs="Times New Roman"/>
            <w:color w:val="0000FF"/>
            <w:kern w:val="0"/>
            <w:u w:val="single"/>
            <w:lang w:eastAsia="pl-PL"/>
            <w14:ligatures w14:val="none"/>
          </w:rPr>
          <w:t xml:space="preserve"> v2.pod</w:t>
        </w:r>
      </w:hyperlink>
    </w:p>
    <w:p w:rsidRPr="006153C6" w:rsidR="00371D1B" w:rsidP="006153C6" w:rsidRDefault="00371D1B" w14:paraId="507556FA" w14:textId="77777777">
      <w:pPr>
        <w:pStyle w:val="Akapitzlist"/>
        <w:tabs>
          <w:tab w:val="left" w:pos="720"/>
          <w:tab w:val="left" w:pos="1666"/>
        </w:tabs>
        <w:spacing w:line="360" w:lineRule="auto"/>
        <w:jc w:val="both"/>
        <w:rPr>
          <w:rFonts w:ascii="Times New Roman" w:hAnsi="Times New Roman" w:cs="Times New Roman"/>
        </w:rPr>
      </w:pPr>
    </w:p>
    <w:p w:rsidRPr="003D28F6" w:rsidR="00371D1B" w:rsidP="003D28F6" w:rsidRDefault="00371D1B" w14:paraId="571DD18B" w14:textId="45714D3F" w14:noSpellErr="1">
      <w:pPr>
        <w:pStyle w:val="Nagwek1"/>
        <w:numPr>
          <w:ilvl w:val="0"/>
          <w:numId w:val="57"/>
        </w:numPr>
        <w:rPr>
          <w:rFonts w:ascii="Times New Roman" w:hAnsi="Times New Roman" w:cs="Times New Roman"/>
          <w:b w:val="1"/>
          <w:bCs w:val="1"/>
          <w:color w:val="auto"/>
          <w:sz w:val="24"/>
          <w:szCs w:val="24"/>
        </w:rPr>
      </w:pPr>
      <w:bookmarkStart w:name="_Toc799524434" w:id="1321974708"/>
      <w:r w:rsidRPr="454E24C7" w:rsidR="00371D1B">
        <w:rPr>
          <w:rFonts w:ascii="Times New Roman" w:hAnsi="Times New Roman" w:cs="Times New Roman"/>
          <w:b w:val="1"/>
          <w:bCs w:val="1"/>
          <w:color w:val="auto"/>
          <w:sz w:val="24"/>
          <w:szCs w:val="24"/>
        </w:rPr>
        <w:t>Plan bazowy kosztów</w:t>
      </w:r>
      <w:bookmarkEnd w:id="1321974708"/>
    </w:p>
    <w:p w:rsidRPr="006153C6" w:rsidR="00371D1B" w:rsidP="006153C6" w:rsidRDefault="00157ACF" w14:paraId="61B854F9" w14:textId="355A4A6D">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Plan bazowy kosztów znajduje się w poniższej lokalizacji </w:t>
      </w:r>
    </w:p>
    <w:p w:rsidRPr="006153C6" w:rsidR="00157ACF" w:rsidP="006153C6" w:rsidRDefault="00157ACF" w14:paraId="5D9AD544" w14:textId="54EB0E95">
      <w:pPr>
        <w:spacing w:after="0" w:line="360" w:lineRule="auto"/>
        <w:rPr>
          <w:rFonts w:ascii="Times New Roman" w:hAnsi="Times New Roman" w:eastAsia="Times New Roman" w:cs="Times New Roman"/>
          <w:kern w:val="0"/>
          <w:lang w:eastAsia="pl-PL"/>
          <w14:ligatures w14:val="none"/>
        </w:rPr>
      </w:pPr>
      <w:hyperlink w:history="1" r:id="rId14">
        <w:r w:rsidRPr="00157ACF">
          <w:rPr>
            <w:rFonts w:ascii="Times New Roman" w:hAnsi="Times New Roman" w:eastAsia="Times New Roman" w:cs="Times New Roman"/>
            <w:color w:val="0000FF"/>
            <w:kern w:val="0"/>
            <w:u w:val="single"/>
            <w:lang w:eastAsia="pl-PL"/>
            <w14:ligatures w14:val="none"/>
          </w:rPr>
          <w:t xml:space="preserve">Plan bazowy kosztów Linde </w:t>
        </w:r>
        <w:proofErr w:type="spellStart"/>
        <w:r w:rsidRPr="00157ACF">
          <w:rPr>
            <w:rFonts w:ascii="Times New Roman" w:hAnsi="Times New Roman" w:eastAsia="Times New Roman" w:cs="Times New Roman"/>
            <w:color w:val="0000FF"/>
            <w:kern w:val="0"/>
            <w:u w:val="single"/>
            <w:lang w:eastAsia="pl-PL"/>
            <w14:ligatures w14:val="none"/>
          </w:rPr>
          <w:t>rev</w:t>
        </w:r>
        <w:proofErr w:type="spellEnd"/>
        <w:r w:rsidRPr="00157ACF">
          <w:rPr>
            <w:rFonts w:ascii="Times New Roman" w:hAnsi="Times New Roman" w:eastAsia="Times New Roman" w:cs="Times New Roman"/>
            <w:color w:val="0000FF"/>
            <w:kern w:val="0"/>
            <w:u w:val="single"/>
            <w:lang w:eastAsia="pl-PL"/>
            <w14:ligatures w14:val="none"/>
          </w:rPr>
          <w:t xml:space="preserve"> 2 25052025 wersja ostateczna.xlsx</w:t>
        </w:r>
      </w:hyperlink>
    </w:p>
    <w:p w:rsidRPr="006153C6" w:rsidR="00157ACF" w:rsidP="006153C6" w:rsidRDefault="00157ACF" w14:paraId="2CFB8B09" w14:textId="77777777">
      <w:pPr>
        <w:spacing w:after="0" w:line="360" w:lineRule="auto"/>
        <w:rPr>
          <w:rFonts w:ascii="Times New Roman" w:hAnsi="Times New Roman" w:eastAsia="Times New Roman" w:cs="Times New Roman"/>
          <w:kern w:val="0"/>
          <w:lang w:eastAsia="pl-PL"/>
          <w14:ligatures w14:val="none"/>
        </w:rPr>
      </w:pPr>
    </w:p>
    <w:p w:rsidRPr="006153C6" w:rsidR="00731D01" w:rsidP="2B8F0282" w:rsidRDefault="00731D01" w14:paraId="27FDDF70" w14:textId="04C6D10C">
      <w:pPr>
        <w:pStyle w:val="Nagwek1"/>
        <w:numPr>
          <w:ilvl w:val="0"/>
          <w:numId w:val="57"/>
        </w:numPr>
        <w:spacing w:after="0" w:line="360" w:lineRule="auto"/>
        <w:rPr>
          <w:rFonts w:ascii="Times New Roman" w:hAnsi="Times New Roman" w:cs="Times New Roman"/>
          <w:b w:val="1"/>
          <w:bCs w:val="1"/>
          <w:color w:val="auto"/>
          <w:kern w:val="0"/>
          <w:sz w:val="24"/>
          <w:szCs w:val="24"/>
          <w:lang w:eastAsia="pl-PL"/>
          <w14:ligatures w14:val="none"/>
        </w:rPr>
      </w:pPr>
      <w:bookmarkStart w:name="_Toc2014150880" w:id="1332281198"/>
      <w:r w:rsidRPr="2B8F0282" w:rsidR="7E1AFBB0">
        <w:rPr>
          <w:rFonts w:ascii="Times New Roman" w:hAnsi="Times New Roman" w:cs="Times New Roman"/>
          <w:b w:val="1"/>
          <w:bCs w:val="1"/>
          <w:color w:val="auto"/>
          <w:sz w:val="24"/>
          <w:szCs w:val="24"/>
        </w:rPr>
        <w:t>Plan zarządzania harmonograme</w:t>
      </w:r>
      <w:r w:rsidRPr="2B8F0282" w:rsidR="346E4B17">
        <w:rPr>
          <w:rFonts w:ascii="Times New Roman" w:hAnsi="Times New Roman" w:cs="Times New Roman"/>
          <w:b w:val="1"/>
          <w:bCs w:val="1"/>
          <w:color w:val="auto"/>
          <w:sz w:val="24"/>
          <w:szCs w:val="24"/>
        </w:rPr>
        <w:t>m</w:t>
      </w:r>
      <w:bookmarkEnd w:id="1332281198"/>
    </w:p>
    <w:p w:rsidRPr="003D28F6" w:rsidR="00731D01" w:rsidP="003D28F6" w:rsidRDefault="00731D01" w14:paraId="76658B0D" w14:textId="08FB33C6" w14:noSpellErr="1">
      <w:pPr>
        <w:pStyle w:val="Nagwek2"/>
        <w:numPr>
          <w:ilvl w:val="1"/>
          <w:numId w:val="57"/>
        </w:numPr>
        <w:rPr>
          <w:rFonts w:ascii="Times New Roman" w:hAnsi="Times New Roman" w:cs="Times New Roman"/>
          <w:color w:val="auto"/>
          <w:sz w:val="24"/>
          <w:szCs w:val="24"/>
        </w:rPr>
      </w:pPr>
      <w:bookmarkStart w:name="_Toc1192712816" w:id="1313172395"/>
      <w:r w:rsidRPr="454E24C7" w:rsidR="00731D01">
        <w:rPr>
          <w:rFonts w:ascii="Times New Roman" w:hAnsi="Times New Roman" w:cs="Times New Roman"/>
          <w:color w:val="auto"/>
          <w:sz w:val="24"/>
          <w:szCs w:val="24"/>
        </w:rPr>
        <w:t>Podstawy opracowania harmonogramu</w:t>
      </w:r>
      <w:bookmarkEnd w:id="1313172395"/>
    </w:p>
    <w:p w:rsidRPr="006153C6" w:rsidR="00731D01" w:rsidP="006153C6" w:rsidRDefault="00731D01" w14:paraId="30945C7F"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Harmonogram powstanie w oparciu o:</w:t>
      </w:r>
    </w:p>
    <w:p w:rsidRPr="006153C6" w:rsidR="00731D01" w:rsidP="006153C6" w:rsidRDefault="00731D01" w14:paraId="46AD47D5" w14:textId="4EE27226">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zakres prac i celów zawartych w dokumentacji projektowej,</w:t>
      </w:r>
    </w:p>
    <w:p w:rsidRPr="006153C6" w:rsidR="00731D01" w:rsidP="006153C6" w:rsidRDefault="00731D01" w14:paraId="00A98C1A" w14:textId="5D5FADC7">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szczegółową analizę funkcjonalną i techniczną systemu,</w:t>
      </w:r>
    </w:p>
    <w:p w:rsidRPr="006153C6" w:rsidR="00731D01" w:rsidP="006153C6" w:rsidRDefault="00731D01" w14:paraId="03706D22" w14:textId="54B01DFF">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rozmowy z członkami zespołu, dostawcami API i interesariuszami,</w:t>
      </w:r>
    </w:p>
    <w:p w:rsidRPr="006153C6" w:rsidR="00731D01" w:rsidP="006153C6" w:rsidRDefault="00731D01" w14:paraId="0B1760DC" w14:textId="3A5F309A">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dostępność zasobów ludzkich oraz zewnętrznych partnerów,</w:t>
      </w:r>
    </w:p>
    <w:p w:rsidRPr="006153C6" w:rsidR="00731D01" w:rsidP="006153C6" w:rsidRDefault="00731D01" w14:paraId="1AEB9D0B" w14:textId="361A2AA2">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metodologię hybrydową: tradycyjnie w inicjacji, planowaniu i kontroli oraz </w:t>
      </w:r>
      <w:proofErr w:type="spellStart"/>
      <w:r w:rsidRPr="006153C6">
        <w:rPr>
          <w:rFonts w:ascii="Times New Roman" w:hAnsi="Times New Roman" w:eastAsia="Times New Roman" w:cs="Times New Roman"/>
          <w:kern w:val="0"/>
          <w:lang w:eastAsia="pl-PL"/>
          <w14:ligatures w14:val="none"/>
        </w:rPr>
        <w:t>Scrum</w:t>
      </w:r>
      <w:proofErr w:type="spellEnd"/>
      <w:r w:rsidRPr="006153C6">
        <w:rPr>
          <w:rFonts w:ascii="Times New Roman" w:hAnsi="Times New Roman" w:eastAsia="Times New Roman" w:cs="Times New Roman"/>
          <w:kern w:val="0"/>
          <w:lang w:eastAsia="pl-PL"/>
          <w14:ligatures w14:val="none"/>
        </w:rPr>
        <w:t xml:space="preserve"> w etapie deweloperskim.</w:t>
      </w:r>
    </w:p>
    <w:p w:rsidRPr="006153C6" w:rsidR="00731D01" w:rsidP="006153C6" w:rsidRDefault="00731D01" w14:paraId="48AB7E9A" w14:textId="6597D5AE">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Należy uwzględnić logiczne zależności między zadaniami (m.in. </w:t>
      </w:r>
      <w:proofErr w:type="spellStart"/>
      <w:r w:rsidRPr="006153C6">
        <w:rPr>
          <w:rFonts w:ascii="Times New Roman" w:hAnsi="Times New Roman" w:eastAsia="Times New Roman" w:cs="Times New Roman"/>
          <w:kern w:val="0"/>
          <w:lang w:eastAsia="pl-PL"/>
          <w14:ligatures w14:val="none"/>
        </w:rPr>
        <w:t>Finish</w:t>
      </w:r>
      <w:proofErr w:type="spellEnd"/>
      <w:r w:rsidRPr="006153C6">
        <w:rPr>
          <w:rFonts w:ascii="Times New Roman" w:hAnsi="Times New Roman" w:eastAsia="Times New Roman" w:cs="Times New Roman"/>
          <w:kern w:val="0"/>
          <w:lang w:eastAsia="pl-PL"/>
          <w14:ligatures w14:val="none"/>
        </w:rPr>
        <w:t>-to-Start), estymacje czasowe oraz typowe ryzyka wpływające na harmonogram.</w:t>
      </w:r>
    </w:p>
    <w:p w:rsidRPr="006153C6" w:rsidR="00731D01" w:rsidP="006153C6" w:rsidRDefault="00731D01" w14:paraId="0A9B0F13"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7624C5EA" w14:textId="0AE5E08C"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1076630360" w:id="460042210"/>
      <w:r w:rsidRPr="454E24C7" w:rsidR="00731D01">
        <w:rPr>
          <w:rFonts w:ascii="Times New Roman" w:hAnsi="Times New Roman" w:cs="Times New Roman"/>
          <w:color w:val="auto"/>
          <w:sz w:val="24"/>
          <w:szCs w:val="24"/>
        </w:rPr>
        <w:t>Model harmonogramu projektu</w:t>
      </w:r>
      <w:bookmarkEnd w:id="460042210"/>
    </w:p>
    <w:p w:rsidRPr="006153C6" w:rsidR="00731D01" w:rsidP="006153C6" w:rsidRDefault="00731D01" w14:paraId="7BC99864" w14:textId="77777777">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Model harmonogramu oparty jest na strukturze faz projektu i zidentyfikowanych kamieniach milowych. Harmonogram obejmuje 10 etapów, w tym: planowanie, budowę zespołu, analizę wymagań, projektowanie, wytwarzanie oprogramowania, testowanie, wdrożenie i zamknięcie. W harmonogramie należy zastosować zależności logiczne (</w:t>
      </w:r>
      <w:proofErr w:type="spellStart"/>
      <w:r w:rsidRPr="006153C6">
        <w:rPr>
          <w:rFonts w:ascii="Times New Roman" w:hAnsi="Times New Roman" w:eastAsia="Times New Roman" w:cs="Times New Roman"/>
          <w:kern w:val="0"/>
          <w:lang w:eastAsia="pl-PL"/>
          <w14:ligatures w14:val="none"/>
        </w:rPr>
        <w:t>Finish</w:t>
      </w:r>
      <w:proofErr w:type="spellEnd"/>
      <w:r w:rsidRPr="006153C6">
        <w:rPr>
          <w:rFonts w:ascii="Times New Roman" w:hAnsi="Times New Roman" w:eastAsia="Times New Roman" w:cs="Times New Roman"/>
          <w:kern w:val="0"/>
          <w:lang w:eastAsia="pl-PL"/>
          <w14:ligatures w14:val="none"/>
        </w:rPr>
        <w:t>-to-Start) na poziomie szczegółowych zadań i etapów, bufory fazowe między głównymi fazami harmonogramu, jako identyfikacja punktów przejścia pomiędzy fazami z uwzględnieniem ryzyka opóźnień, określeniu długości bufora oraz rezerwy zarządzania na poziomie całego harmonogramu, poza zakresem kontrolowanym przez kierownika projektu, ujęta na poziomie planowania strategicznego</w:t>
      </w:r>
    </w:p>
    <w:p w:rsidRPr="006153C6" w:rsidR="00731D01" w:rsidP="006153C6" w:rsidRDefault="00731D01" w14:paraId="3D5DDDC8"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7FE8343A" w14:textId="37C13732"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2000737564" w:id="172640057"/>
      <w:r w:rsidRPr="454E24C7" w:rsidR="00731D01">
        <w:rPr>
          <w:rFonts w:ascii="Times New Roman" w:hAnsi="Times New Roman" w:cs="Times New Roman"/>
          <w:color w:val="auto"/>
          <w:sz w:val="24"/>
          <w:szCs w:val="24"/>
        </w:rPr>
        <w:t>Metody i narzędzia harmonogramowania</w:t>
      </w:r>
      <w:bookmarkEnd w:id="172640057"/>
    </w:p>
    <w:p w:rsidRPr="006153C6" w:rsidR="00731D01" w:rsidP="006153C6" w:rsidRDefault="00731D01" w14:paraId="0A2897AD" w14:textId="392A2E97">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Metoda łańcucha krytycznego (CCPM) - identyfikacja zadań krytycznych</w:t>
      </w:r>
    </w:p>
    <w:p w:rsidRPr="006153C6" w:rsidR="00731D01" w:rsidP="006153C6" w:rsidRDefault="00731D01" w14:paraId="524F6C0A" w14:textId="10CDDC44">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Wykres Gantta – wizualizacja harmonogramu głównego</w:t>
      </w:r>
    </w:p>
    <w:p w:rsidRPr="006153C6" w:rsidR="00731D01" w:rsidP="006153C6" w:rsidRDefault="00731D01" w14:paraId="4BF08B35" w14:textId="2D1B9A6A">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Planowanie iteracyjne (</w:t>
      </w:r>
      <w:proofErr w:type="spellStart"/>
      <w:r w:rsidRPr="006153C6">
        <w:rPr>
          <w:rFonts w:ascii="Times New Roman" w:hAnsi="Times New Roman" w:eastAsia="Times New Roman" w:cs="Times New Roman"/>
          <w:kern w:val="0"/>
          <w:lang w:eastAsia="pl-PL"/>
          <w14:ligatures w14:val="none"/>
        </w:rPr>
        <w:t>Scrum</w:t>
      </w:r>
      <w:proofErr w:type="spellEnd"/>
      <w:r w:rsidRPr="006153C6">
        <w:rPr>
          <w:rFonts w:ascii="Times New Roman" w:hAnsi="Times New Roman" w:eastAsia="Times New Roman" w:cs="Times New Roman"/>
          <w:kern w:val="0"/>
          <w:lang w:eastAsia="pl-PL"/>
          <w14:ligatures w14:val="none"/>
        </w:rPr>
        <w:t>) w fazie wytwarzania oprogramowania , testowania</w:t>
      </w:r>
    </w:p>
    <w:p w:rsidRPr="006153C6" w:rsidR="00731D01" w:rsidP="006153C6" w:rsidRDefault="00731D01" w14:paraId="66194658" w14:textId="66BCC170">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Narzędzia: MS Project (harmonogram główny), </w:t>
      </w:r>
      <w:proofErr w:type="spellStart"/>
      <w:r w:rsidRPr="006153C6">
        <w:rPr>
          <w:rFonts w:ascii="Times New Roman" w:hAnsi="Times New Roman" w:eastAsia="Times New Roman" w:cs="Times New Roman"/>
          <w:kern w:val="0"/>
          <w:lang w:eastAsia="pl-PL"/>
          <w14:ligatures w14:val="none"/>
        </w:rPr>
        <w:t>Jira</w:t>
      </w:r>
      <w:proofErr w:type="spellEnd"/>
      <w:r w:rsidRPr="006153C6">
        <w:rPr>
          <w:rFonts w:ascii="Times New Roman" w:hAnsi="Times New Roman" w:eastAsia="Times New Roman" w:cs="Times New Roman"/>
          <w:kern w:val="0"/>
          <w:lang w:eastAsia="pl-PL"/>
          <w14:ligatures w14:val="none"/>
        </w:rPr>
        <w:t xml:space="preserve"> (śledzenie postępu prac zespołu projektowego), </w:t>
      </w:r>
      <w:proofErr w:type="spellStart"/>
      <w:r w:rsidRPr="006153C6">
        <w:rPr>
          <w:rFonts w:ascii="Times New Roman" w:hAnsi="Times New Roman" w:eastAsia="Times New Roman" w:cs="Times New Roman"/>
          <w:kern w:val="0"/>
          <w:lang w:eastAsia="pl-PL"/>
          <w14:ligatures w14:val="none"/>
        </w:rPr>
        <w:t>Confluence</w:t>
      </w:r>
      <w:proofErr w:type="spellEnd"/>
      <w:r w:rsidRPr="006153C6">
        <w:rPr>
          <w:rFonts w:ascii="Times New Roman" w:hAnsi="Times New Roman" w:eastAsia="Times New Roman" w:cs="Times New Roman"/>
          <w:kern w:val="0"/>
          <w:lang w:eastAsia="pl-PL"/>
          <w14:ligatures w14:val="none"/>
        </w:rPr>
        <w:t xml:space="preserve"> (komunikacja zespołu projektowego), Excel (raporty)</w:t>
      </w:r>
    </w:p>
    <w:p w:rsidRPr="006153C6" w:rsidR="00731D01" w:rsidP="006153C6" w:rsidRDefault="00731D01" w14:paraId="72AC92DB" w14:textId="7C18B4C6">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Estymacja: technika Delphi (Uzyskanie rzetelnych szacunków czasu lub nakładu pracy poprzez anonimową opinię wielu ekspertów) + konsultacje z ekspertami</w:t>
      </w:r>
    </w:p>
    <w:p w:rsidRPr="006153C6" w:rsidR="00731D01" w:rsidP="006153C6" w:rsidRDefault="00731D01" w14:paraId="66F08570" w14:textId="77777777">
      <w:pPr>
        <w:spacing w:after="0" w:line="360" w:lineRule="auto"/>
        <w:jc w:val="both"/>
        <w:rPr>
          <w:rFonts w:ascii="Times New Roman" w:hAnsi="Times New Roman" w:eastAsia="Times New Roman" w:cs="Times New Roman"/>
          <w:kern w:val="0"/>
          <w:lang w:eastAsia="pl-PL"/>
          <w14:ligatures w14:val="none"/>
        </w:rPr>
      </w:pPr>
    </w:p>
    <w:p w:rsidRPr="006153C6" w:rsidR="00731D01" w:rsidP="006153C6" w:rsidRDefault="00731D01" w14:paraId="7E6CCC02" w14:textId="77777777">
      <w:pPr>
        <w:spacing w:after="0" w:line="360" w:lineRule="auto"/>
        <w:jc w:val="both"/>
        <w:rPr>
          <w:rFonts w:ascii="Times New Roman" w:hAnsi="Times New Roman" w:eastAsia="Times New Roman" w:cs="Times New Roman"/>
          <w:kern w:val="0"/>
          <w:lang w:eastAsia="pl-PL"/>
          <w14:ligatures w14:val="none"/>
        </w:rPr>
      </w:pPr>
    </w:p>
    <w:p w:rsidRPr="00F33BE1" w:rsidR="00731D01" w:rsidP="00F33BE1" w:rsidRDefault="00731D01" w14:paraId="618AC32F" w14:textId="6E7C9681" w14:noSpellErr="1">
      <w:pPr>
        <w:pStyle w:val="Nagwek2"/>
        <w:numPr>
          <w:ilvl w:val="1"/>
          <w:numId w:val="57"/>
        </w:numPr>
        <w:rPr>
          <w:rFonts w:ascii="Times New Roman" w:hAnsi="Times New Roman" w:cs="Times New Roman"/>
          <w:color w:val="auto"/>
          <w:sz w:val="24"/>
          <w:szCs w:val="24"/>
        </w:rPr>
      </w:pPr>
      <w:bookmarkStart w:name="_Toc2280489" w:id="1503672100"/>
      <w:r w:rsidRPr="454E24C7" w:rsidR="00731D01">
        <w:rPr>
          <w:rFonts w:ascii="Times New Roman" w:hAnsi="Times New Roman" w:cs="Times New Roman"/>
          <w:color w:val="auto"/>
          <w:sz w:val="24"/>
          <w:szCs w:val="24"/>
        </w:rPr>
        <w:t>Długość iteracji i wydań</w:t>
      </w:r>
      <w:bookmarkEnd w:id="1503672100"/>
    </w:p>
    <w:p w:rsidRPr="006153C6" w:rsidR="00731D01" w:rsidP="006153C6" w:rsidRDefault="00731D01" w14:paraId="236EC402" w14:textId="30866573">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MVP: koniec marca 2027</w:t>
      </w:r>
    </w:p>
    <w:p w:rsidRPr="006153C6" w:rsidR="00731D01" w:rsidP="006153C6" w:rsidRDefault="00731D01" w14:paraId="6B6243B6" w14:textId="1691AC3E">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Wersja beta/pilot: sierpień 2027</w:t>
      </w:r>
    </w:p>
    <w:p w:rsidRPr="006153C6" w:rsidR="00731D01" w:rsidP="006153C6" w:rsidRDefault="00731D01" w14:paraId="33CC85CB" w14:textId="4D650BD2">
      <w:pPr>
        <w:pStyle w:val="Akapitzlist"/>
        <w:numPr>
          <w:ilvl w:val="0"/>
          <w:numId w:val="46"/>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Wersja finalna: październik 2027</w:t>
      </w:r>
    </w:p>
    <w:p w:rsidRPr="006153C6" w:rsidR="00731D01" w:rsidP="006153C6" w:rsidRDefault="00731D01" w14:paraId="48358D25"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49749A75" w14:textId="0678A73A"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274354868" w:id="93317329"/>
      <w:r w:rsidRPr="454E24C7" w:rsidR="00731D01">
        <w:rPr>
          <w:rFonts w:ascii="Times New Roman" w:hAnsi="Times New Roman" w:cs="Times New Roman"/>
          <w:color w:val="auto"/>
          <w:sz w:val="24"/>
          <w:szCs w:val="24"/>
        </w:rPr>
        <w:t>Poziom dokładności szacowań i rezerwy czasowe</w:t>
      </w:r>
      <w:bookmarkEnd w:id="93317329"/>
    </w:p>
    <w:p w:rsidRPr="006153C6" w:rsidR="00731D01" w:rsidP="006153C6" w:rsidRDefault="00731D01" w14:paraId="1956686D" w14:textId="77777777">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Szacunki czasu realizacji zadań przyjęto z dokładnością +/- 10% na podstawie konsultacji z zespołem oraz danych historycznych.</w:t>
      </w:r>
    </w:p>
    <w:p w:rsidRPr="006153C6" w:rsidR="00731D01" w:rsidP="006153C6" w:rsidRDefault="00731D01" w14:paraId="22F0E2FC"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 harmonogramie przewidziano następujące rezerwy:</w:t>
      </w:r>
    </w:p>
    <w:p w:rsidRPr="006153C6" w:rsidR="00731D01" w:rsidP="006153C6" w:rsidRDefault="00731D01" w14:paraId="0E4098AB" w14:textId="388DA1AB">
      <w:pPr>
        <w:pStyle w:val="Akapitzlist"/>
        <w:numPr>
          <w:ilvl w:val="0"/>
          <w:numId w:val="47"/>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Bufory fazowe: 5–10% między głównymi etapami – zależeć będą od złożoności fazy, ryzyka opóźnień, doświadczenia zespołu, zależności od podmiotów zewnętrznych oraz danych historycznych. Im większe ryzyko i niepewność, tym większy bufor.</w:t>
      </w:r>
    </w:p>
    <w:p w:rsidRPr="006153C6" w:rsidR="00731D01" w:rsidP="006153C6" w:rsidRDefault="00731D01" w14:paraId="5F2D97A9" w14:textId="7DC4AC24">
      <w:pPr>
        <w:pStyle w:val="Akapitzlist"/>
        <w:numPr>
          <w:ilvl w:val="0"/>
          <w:numId w:val="47"/>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Bufor zarządzania: 10% całkowitego czasu</w:t>
      </w:r>
    </w:p>
    <w:p w:rsidRPr="006153C6" w:rsidR="00731D01" w:rsidP="006153C6" w:rsidRDefault="00731D01" w14:paraId="7320096E" w14:textId="1BF80493">
      <w:pPr>
        <w:pStyle w:val="Akapitzlist"/>
        <w:numPr>
          <w:ilvl w:val="0"/>
          <w:numId w:val="47"/>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Sprint buforowy po fazie testów MVP</w:t>
      </w:r>
    </w:p>
    <w:p w:rsidRPr="006153C6" w:rsidR="00731D01" w:rsidP="006153C6" w:rsidRDefault="00731D01" w14:paraId="2F16B567"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1539EE63" w14:textId="0B25FBC8"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230016072" w:id="11905492"/>
      <w:r w:rsidRPr="454E24C7" w:rsidR="00731D01">
        <w:rPr>
          <w:rFonts w:ascii="Times New Roman" w:hAnsi="Times New Roman" w:cs="Times New Roman"/>
          <w:color w:val="auto"/>
          <w:sz w:val="24"/>
          <w:szCs w:val="24"/>
        </w:rPr>
        <w:t>Jednostki miary zasobów</w:t>
      </w:r>
      <w:bookmarkEnd w:id="11905492"/>
    </w:p>
    <w:p w:rsidRPr="006153C6" w:rsidR="00731D01" w:rsidP="006153C6" w:rsidRDefault="00731D01" w14:paraId="6A7B07C1" w14:textId="77777777">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Jednostką miary dla zasobów ludzkich jest osoba-dzień (</w:t>
      </w:r>
      <w:proofErr w:type="spellStart"/>
      <w:r w:rsidRPr="006153C6">
        <w:rPr>
          <w:rFonts w:ascii="Times New Roman" w:hAnsi="Times New Roman" w:eastAsia="Times New Roman" w:cs="Times New Roman"/>
          <w:kern w:val="0"/>
          <w:lang w:eastAsia="pl-PL"/>
          <w14:ligatures w14:val="none"/>
        </w:rPr>
        <w:t>manday</w:t>
      </w:r>
      <w:proofErr w:type="spellEnd"/>
      <w:r w:rsidRPr="006153C6">
        <w:rPr>
          <w:rFonts w:ascii="Times New Roman" w:hAnsi="Times New Roman" w:eastAsia="Times New Roman" w:cs="Times New Roman"/>
          <w:kern w:val="0"/>
          <w:lang w:eastAsia="pl-PL"/>
          <w14:ligatures w14:val="none"/>
        </w:rPr>
        <w:t xml:space="preserve"> = 8h pracy).</w:t>
      </w:r>
    </w:p>
    <w:p w:rsidRPr="006153C6" w:rsidR="00731D01" w:rsidP="006153C6" w:rsidRDefault="00731D01" w14:paraId="0CE5755F"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Zasoby sprzętowe i narzędziowe mierzone są w jednostkach liczbowych lub godzinach dostępu do środowiska.</w:t>
      </w:r>
    </w:p>
    <w:p w:rsidRPr="006153C6" w:rsidR="00731D01" w:rsidP="006153C6" w:rsidRDefault="00731D01" w14:paraId="59D47375"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465E4750" w14:textId="1577B6D0" w14:noSpellErr="1">
      <w:pPr>
        <w:pStyle w:val="Nagwek2"/>
        <w:numPr>
          <w:ilvl w:val="1"/>
          <w:numId w:val="57"/>
        </w:numPr>
        <w:rPr>
          <w:rFonts w:ascii="Times New Roman" w:hAnsi="Times New Roman" w:cs="Times New Roman"/>
          <w:color w:val="auto"/>
          <w:sz w:val="24"/>
          <w:szCs w:val="24"/>
        </w:rPr>
      </w:pPr>
      <w:bookmarkStart w:name="_Toc1348286711" w:id="1721557156"/>
      <w:r w:rsidRPr="454E24C7" w:rsidR="00731D01">
        <w:rPr>
          <w:rFonts w:ascii="Times New Roman" w:hAnsi="Times New Roman" w:cs="Times New Roman"/>
          <w:color w:val="auto"/>
          <w:sz w:val="24"/>
          <w:szCs w:val="24"/>
        </w:rPr>
        <w:t>Powiązania z procedurami organizacyjnymi</w:t>
      </w:r>
      <w:bookmarkEnd w:id="1721557156"/>
      <w:r w:rsidRPr="454E24C7" w:rsidR="00731D01">
        <w:rPr>
          <w:rFonts w:ascii="Times New Roman" w:hAnsi="Times New Roman" w:cs="Times New Roman"/>
          <w:color w:val="auto"/>
          <w:sz w:val="24"/>
          <w:szCs w:val="24"/>
        </w:rPr>
        <w:t xml:space="preserve"> </w:t>
      </w:r>
    </w:p>
    <w:p w:rsidRPr="006153C6" w:rsidR="00731D01" w:rsidP="006153C6" w:rsidRDefault="00731D01" w14:paraId="29E2B2E9" w14:textId="77777777">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Harmonogram podlega zatwierdzeniu zgodnie z procedurą zarządzania zmianą oraz planem komunikacji. Każda zmiana musi zostać zarejestrowana w Rejestrze Zmian Harmonogramu, zatwierdzona przez Kierownika Projektu i zakomunikowana interesariuszom. Aktualizacje są spójne z cyklem raportowania statusów projektu.</w:t>
      </w:r>
    </w:p>
    <w:p w:rsidRPr="006153C6" w:rsidR="00731D01" w:rsidP="006153C6" w:rsidRDefault="00731D01" w14:paraId="78F66F3B"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21161B6D" w14:textId="6525DF8B"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442979872" w:id="101704619"/>
      <w:r w:rsidRPr="454E24C7" w:rsidR="00731D01">
        <w:rPr>
          <w:rFonts w:ascii="Times New Roman" w:hAnsi="Times New Roman" w:cs="Times New Roman"/>
          <w:color w:val="auto"/>
          <w:sz w:val="24"/>
          <w:szCs w:val="24"/>
        </w:rPr>
        <w:t>Utrzymanie modelu harmonogramu i monitorowanie</w:t>
      </w:r>
      <w:bookmarkEnd w:id="101704619"/>
    </w:p>
    <w:p w:rsidRPr="006153C6" w:rsidR="00731D01" w:rsidP="006153C6" w:rsidRDefault="00731D01" w14:paraId="6826FB23" w14:textId="77777777">
      <w:pPr>
        <w:spacing w:after="0" w:line="360" w:lineRule="auto"/>
        <w:ind w:firstLine="360"/>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Harmonogram projektu jest utrzymywany w wersji elektronicznej w MS Project oraz na platformie </w:t>
      </w:r>
      <w:proofErr w:type="spellStart"/>
      <w:r w:rsidRPr="006153C6">
        <w:rPr>
          <w:rFonts w:ascii="Times New Roman" w:hAnsi="Times New Roman" w:eastAsia="Times New Roman" w:cs="Times New Roman"/>
          <w:kern w:val="0"/>
          <w:lang w:eastAsia="pl-PL"/>
          <w14:ligatures w14:val="none"/>
        </w:rPr>
        <w:t>Confluence</w:t>
      </w:r>
      <w:proofErr w:type="spellEnd"/>
      <w:r w:rsidRPr="006153C6">
        <w:rPr>
          <w:rFonts w:ascii="Times New Roman" w:hAnsi="Times New Roman" w:eastAsia="Times New Roman" w:cs="Times New Roman"/>
          <w:kern w:val="0"/>
          <w:lang w:eastAsia="pl-PL"/>
          <w14:ligatures w14:val="none"/>
        </w:rPr>
        <w:t>.</w:t>
      </w:r>
    </w:p>
    <w:p w:rsidRPr="006153C6" w:rsidR="00731D01" w:rsidP="006153C6" w:rsidRDefault="00731D01" w14:paraId="3A7D660D"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Monitorowanie odbywa się poprzez:</w:t>
      </w:r>
    </w:p>
    <w:p w:rsidRPr="006153C6" w:rsidR="00731D01" w:rsidP="006153C6" w:rsidRDefault="00731D01" w14:paraId="77C0CF9E" w14:textId="08EEE5FD">
      <w:pPr>
        <w:pStyle w:val="Akapitzlist"/>
        <w:numPr>
          <w:ilvl w:val="0"/>
          <w:numId w:val="48"/>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Codzienne stand-</w:t>
      </w:r>
      <w:proofErr w:type="spellStart"/>
      <w:r w:rsidRPr="006153C6">
        <w:rPr>
          <w:rFonts w:ascii="Times New Roman" w:hAnsi="Times New Roman" w:eastAsia="Times New Roman" w:cs="Times New Roman"/>
          <w:kern w:val="0"/>
          <w:lang w:eastAsia="pl-PL"/>
          <w14:ligatures w14:val="none"/>
        </w:rPr>
        <w:t>upy</w:t>
      </w:r>
      <w:proofErr w:type="spellEnd"/>
      <w:r w:rsidRPr="006153C6">
        <w:rPr>
          <w:rFonts w:ascii="Times New Roman" w:hAnsi="Times New Roman" w:eastAsia="Times New Roman" w:cs="Times New Roman"/>
          <w:kern w:val="0"/>
          <w:lang w:eastAsia="pl-PL"/>
          <w14:ligatures w14:val="none"/>
        </w:rPr>
        <w:t xml:space="preserve"> i raporty postępu (Zespół Projektowy)</w:t>
      </w:r>
    </w:p>
    <w:p w:rsidRPr="006153C6" w:rsidR="00731D01" w:rsidP="006153C6" w:rsidRDefault="00731D01" w14:paraId="3AE9EADE" w14:textId="3FD0E238">
      <w:pPr>
        <w:pStyle w:val="Akapitzlist"/>
        <w:numPr>
          <w:ilvl w:val="0"/>
          <w:numId w:val="48"/>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Przeglądy sprintów (każde 2 tygodnie)</w:t>
      </w:r>
    </w:p>
    <w:p w:rsidRPr="006153C6" w:rsidR="00731D01" w:rsidP="006153C6" w:rsidRDefault="00731D01" w14:paraId="3AE413E6" w14:textId="0A170686">
      <w:pPr>
        <w:pStyle w:val="Akapitzlist"/>
        <w:numPr>
          <w:ilvl w:val="0"/>
          <w:numId w:val="48"/>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Comiesięczne przeglądy strategiczne z interesariuszami</w:t>
      </w:r>
    </w:p>
    <w:p w:rsidRPr="006153C6" w:rsidR="00731D01" w:rsidP="006153C6" w:rsidRDefault="00731D01" w14:paraId="5ADC42CF" w14:textId="2770258F">
      <w:pPr>
        <w:pStyle w:val="Akapitzlist"/>
        <w:numPr>
          <w:ilvl w:val="0"/>
          <w:numId w:val="48"/>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Aktualizacje harmonogramu bazowego i wersjonowanie zmian - co miesiąc lub po każdej większej zmianie zakresu, terminów lub zasobów przez PM na podstawie dostarczonych danych wejściowych </w:t>
      </w:r>
    </w:p>
    <w:p w:rsidRPr="006153C6" w:rsidR="00731D01" w:rsidP="006153C6" w:rsidRDefault="00731D01" w14:paraId="4EFBDA63" w14:textId="3704C32C">
      <w:pPr>
        <w:pStyle w:val="Akapitzlist"/>
        <w:numPr>
          <w:ilvl w:val="0"/>
          <w:numId w:val="48"/>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Prowadzenie Rejestru Zmian Harmonogramu oraz Rejestru </w:t>
      </w:r>
      <w:proofErr w:type="spellStart"/>
      <w:r w:rsidRPr="006153C6">
        <w:rPr>
          <w:rFonts w:ascii="Times New Roman" w:hAnsi="Times New Roman" w:eastAsia="Times New Roman" w:cs="Times New Roman"/>
          <w:kern w:val="0"/>
          <w:lang w:eastAsia="pl-PL"/>
          <w14:ligatures w14:val="none"/>
        </w:rPr>
        <w:t>Ryzyk</w:t>
      </w:r>
      <w:proofErr w:type="spellEnd"/>
    </w:p>
    <w:p w:rsidRPr="006153C6" w:rsidR="00731D01" w:rsidP="006153C6" w:rsidRDefault="00731D01" w14:paraId="38271ACD"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2EF5E3FA" w14:textId="6818A1CC" w14:noSpellErr="1">
      <w:pPr>
        <w:pStyle w:val="Nagwek2"/>
        <w:numPr>
          <w:ilvl w:val="1"/>
          <w:numId w:val="57"/>
        </w:numPr>
        <w:rPr>
          <w:rFonts w:ascii="Times New Roman" w:hAnsi="Times New Roman" w:cs="Times New Roman"/>
          <w:color w:val="auto"/>
          <w:sz w:val="24"/>
          <w:szCs w:val="24"/>
        </w:rPr>
      </w:pPr>
      <w:bookmarkStart w:name="_Toc2087057970" w:id="690716849"/>
      <w:r w:rsidRPr="454E24C7" w:rsidR="00731D01">
        <w:rPr>
          <w:rFonts w:ascii="Times New Roman" w:hAnsi="Times New Roman" w:cs="Times New Roman"/>
          <w:color w:val="auto"/>
          <w:sz w:val="24"/>
          <w:szCs w:val="24"/>
        </w:rPr>
        <w:t>Kamienie milowe</w:t>
      </w:r>
      <w:bookmarkEnd w:id="690716849"/>
    </w:p>
    <w:p w:rsidRPr="006153C6" w:rsidR="00731D01" w:rsidP="006153C6" w:rsidRDefault="00731D01" w14:paraId="2A37C9C2" w14:textId="54568D55">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Zatwierdzenie planu projektu</w:t>
      </w:r>
    </w:p>
    <w:p w:rsidRPr="006153C6" w:rsidR="00731D01" w:rsidP="006153C6" w:rsidRDefault="00731D01" w14:paraId="3943EC72" w14:textId="1152712F">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Zatwierdzenie specyfikacji</w:t>
      </w:r>
    </w:p>
    <w:p w:rsidRPr="006153C6" w:rsidR="00731D01" w:rsidP="006153C6" w:rsidRDefault="00731D01" w14:paraId="7DD2AA80" w14:textId="24146422">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Gotowość MVP</w:t>
      </w:r>
    </w:p>
    <w:p w:rsidRPr="006153C6" w:rsidR="00731D01" w:rsidP="006153C6" w:rsidRDefault="00731D01" w14:paraId="15E3EF95" w14:textId="136230C4">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Wdrożenie pilotażowe</w:t>
      </w:r>
    </w:p>
    <w:p w:rsidRPr="006153C6" w:rsidR="00731D01" w:rsidP="006153C6" w:rsidRDefault="00731D01" w14:paraId="646ADD00" w14:textId="40F318BB">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Publiczne wydanie</w:t>
      </w:r>
    </w:p>
    <w:p w:rsidRPr="006153C6" w:rsidR="00731D01" w:rsidP="006153C6" w:rsidRDefault="00731D01" w14:paraId="72AD39D7" w14:textId="6B6B24D0">
      <w:pPr>
        <w:pStyle w:val="Akapitzlist"/>
        <w:numPr>
          <w:ilvl w:val="0"/>
          <w:numId w:val="49"/>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Zamknięcie projektu</w:t>
      </w:r>
    </w:p>
    <w:p w:rsidRPr="006153C6" w:rsidR="00731D01" w:rsidP="006153C6" w:rsidRDefault="00731D01" w14:paraId="7A90DC12"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Osiągnięcie progów jest warunkiem przejścia do kolejnych faz.</w:t>
      </w:r>
    </w:p>
    <w:p w:rsidRPr="006153C6" w:rsidR="00731D01" w:rsidP="006153C6" w:rsidRDefault="00731D01" w14:paraId="22579F31"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1682EFFF" w14:textId="2693821D" w14:noSpellErr="1">
      <w:pPr>
        <w:pStyle w:val="Nagwek2"/>
        <w:numPr>
          <w:ilvl w:val="1"/>
          <w:numId w:val="57"/>
        </w:numPr>
        <w:rPr>
          <w:rFonts w:ascii="Times New Roman" w:hAnsi="Times New Roman" w:cs="Times New Roman"/>
          <w:color w:val="auto"/>
          <w:sz w:val="24"/>
          <w:szCs w:val="24"/>
        </w:rPr>
      </w:pPr>
      <w:bookmarkStart w:name="_Toc1116557874" w:id="1101415657"/>
      <w:r w:rsidRPr="454E24C7" w:rsidR="00731D01">
        <w:rPr>
          <w:rFonts w:ascii="Times New Roman" w:hAnsi="Times New Roman" w:cs="Times New Roman"/>
          <w:color w:val="auto"/>
          <w:sz w:val="24"/>
          <w:szCs w:val="24"/>
        </w:rPr>
        <w:t>Zasady pomiaru wykonania prac</w:t>
      </w:r>
      <w:bookmarkEnd w:id="1101415657"/>
    </w:p>
    <w:p w:rsidRPr="006153C6" w:rsidR="00731D01" w:rsidP="006153C6" w:rsidRDefault="00731D01" w14:paraId="383DD145"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Postęp realizacji będzie mierzony:</w:t>
      </w:r>
    </w:p>
    <w:p w:rsidRPr="006153C6" w:rsidR="00731D01" w:rsidP="006153C6" w:rsidRDefault="00731D01" w14:paraId="3692106B" w14:textId="215849D2">
      <w:pPr>
        <w:pStyle w:val="Akapitzlist"/>
        <w:numPr>
          <w:ilvl w:val="0"/>
          <w:numId w:val="50"/>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Procentowym ukończeniem zadań w </w:t>
      </w:r>
      <w:proofErr w:type="spellStart"/>
      <w:r w:rsidRPr="006153C6">
        <w:rPr>
          <w:rFonts w:ascii="Times New Roman" w:hAnsi="Times New Roman" w:eastAsia="Times New Roman" w:cs="Times New Roman"/>
          <w:kern w:val="0"/>
          <w:lang w:eastAsia="pl-PL"/>
          <w14:ligatures w14:val="none"/>
        </w:rPr>
        <w:t>Jira</w:t>
      </w:r>
      <w:proofErr w:type="spellEnd"/>
    </w:p>
    <w:p w:rsidRPr="006153C6" w:rsidR="00731D01" w:rsidP="006153C6" w:rsidRDefault="00731D01" w14:paraId="1C8CB63C" w14:textId="5FEA318A">
      <w:pPr>
        <w:pStyle w:val="Akapitzlist"/>
        <w:numPr>
          <w:ilvl w:val="0"/>
          <w:numId w:val="50"/>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Wskaźnikiem </w:t>
      </w:r>
      <w:proofErr w:type="spellStart"/>
      <w:r w:rsidRPr="006153C6">
        <w:rPr>
          <w:rFonts w:ascii="Times New Roman" w:hAnsi="Times New Roman" w:eastAsia="Times New Roman" w:cs="Times New Roman"/>
          <w:kern w:val="0"/>
          <w:lang w:eastAsia="pl-PL"/>
          <w14:ligatures w14:val="none"/>
        </w:rPr>
        <w:t>Earned</w:t>
      </w:r>
      <w:proofErr w:type="spellEnd"/>
      <w:r w:rsidRPr="006153C6">
        <w:rPr>
          <w:rFonts w:ascii="Times New Roman" w:hAnsi="Times New Roman" w:eastAsia="Times New Roman" w:cs="Times New Roman"/>
          <w:kern w:val="0"/>
          <w:lang w:eastAsia="pl-PL"/>
          <w14:ligatures w14:val="none"/>
        </w:rPr>
        <w:t xml:space="preserve"> Value (EVM) dla głównych komponentów- SPI (wydajność czasowa), CPI (wydajność kosztowa) oraz SV (odchylenie harmonogramowe). Progi tolerancji dla SPI i CPI wynoszą ±10%. W przypadku przekroczenia progów (np. SPI &lt; 0,9), kierownik projektu analizuje przyczyny i wdraża działania korygujące. Gdy wskaźniki spadną poniżej 0,8, konieczna jest eskalacja do sponsora i rozważenie uruchomienia rezerwy zarządzania.</w:t>
      </w:r>
    </w:p>
    <w:p w:rsidRPr="006153C6" w:rsidR="00731D01" w:rsidP="006153C6" w:rsidRDefault="00731D01" w14:paraId="5D37DBB6" w14:textId="14FC65E4">
      <w:pPr>
        <w:pStyle w:val="Akapitzlist"/>
        <w:numPr>
          <w:ilvl w:val="0"/>
          <w:numId w:val="50"/>
        </w:numPr>
        <w:spacing w:after="0" w:line="360" w:lineRule="auto"/>
        <w:jc w:val="both"/>
        <w:rPr>
          <w:rFonts w:ascii="Times New Roman" w:hAnsi="Times New Roman" w:eastAsia="Times New Roman" w:cs="Times New Roman"/>
          <w:kern w:val="0"/>
          <w:lang w:eastAsia="pl-PL"/>
          <w14:ligatures w14:val="none"/>
        </w:rPr>
      </w:pPr>
      <w:proofErr w:type="spellStart"/>
      <w:r w:rsidRPr="006153C6">
        <w:rPr>
          <w:rFonts w:ascii="Times New Roman" w:hAnsi="Times New Roman" w:eastAsia="Times New Roman" w:cs="Times New Roman"/>
          <w:kern w:val="0"/>
          <w:lang w:eastAsia="pl-PL"/>
          <w14:ligatures w14:val="none"/>
        </w:rPr>
        <w:t>Velocity</w:t>
      </w:r>
      <w:proofErr w:type="spellEnd"/>
      <w:r w:rsidRPr="006153C6">
        <w:rPr>
          <w:rFonts w:ascii="Times New Roman" w:hAnsi="Times New Roman" w:eastAsia="Times New Roman" w:cs="Times New Roman"/>
          <w:kern w:val="0"/>
          <w:lang w:eastAsia="pl-PL"/>
          <w14:ligatures w14:val="none"/>
        </w:rPr>
        <w:t xml:space="preserve"> zespołów deweloperskich w sprintach</w:t>
      </w:r>
    </w:p>
    <w:p w:rsidRPr="006153C6" w:rsidR="00731D01" w:rsidP="006153C6" w:rsidRDefault="00731D01" w14:paraId="42F4ACA2" w14:textId="1CCE95F0">
      <w:pPr>
        <w:pStyle w:val="Akapitzlist"/>
        <w:numPr>
          <w:ilvl w:val="0"/>
          <w:numId w:val="50"/>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Porównaniem harmonogramu aktualnego do bazowego</w:t>
      </w:r>
    </w:p>
    <w:p w:rsidRPr="006153C6" w:rsidR="00731D01" w:rsidP="006153C6" w:rsidRDefault="00731D01" w14:paraId="3F8FA2AF" w14:textId="77777777">
      <w:pPr>
        <w:spacing w:after="0" w:line="360" w:lineRule="auto"/>
        <w:jc w:val="both"/>
        <w:rPr>
          <w:rFonts w:ascii="Times New Roman" w:hAnsi="Times New Roman" w:eastAsia="Times New Roman" w:cs="Times New Roman"/>
          <w:kern w:val="0"/>
          <w:lang w:eastAsia="pl-PL"/>
          <w14:ligatures w14:val="none"/>
        </w:rPr>
      </w:pPr>
    </w:p>
    <w:p w:rsidRPr="003D28F6" w:rsidR="00731D01" w:rsidP="003D28F6" w:rsidRDefault="00731D01" w14:paraId="0460F9A1" w14:textId="67A75A4A"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1732098234" w:id="550808606"/>
      <w:r w:rsidRPr="454E24C7" w:rsidR="00731D01">
        <w:rPr>
          <w:rFonts w:ascii="Times New Roman" w:hAnsi="Times New Roman" w:cs="Times New Roman"/>
          <w:color w:val="auto"/>
          <w:sz w:val="24"/>
          <w:szCs w:val="24"/>
        </w:rPr>
        <w:t>Formaty i częstotliwość raportów harmonogramu</w:t>
      </w:r>
      <w:bookmarkEnd w:id="550808606"/>
    </w:p>
    <w:p w:rsidRPr="006153C6" w:rsidR="00731D01" w:rsidP="006153C6" w:rsidRDefault="00731D01" w14:paraId="1755581A" w14:textId="77777777">
      <w:p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Raportowanie będzie odbywało się w następujący sposób:</w:t>
      </w:r>
    </w:p>
    <w:p w:rsidRPr="006153C6" w:rsidR="00731D01" w:rsidP="006153C6" w:rsidRDefault="00731D01" w14:paraId="4021A347" w14:textId="11623D67">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Cotygodniowe statusy (PDF + </w:t>
      </w:r>
      <w:proofErr w:type="spellStart"/>
      <w:r w:rsidRPr="006153C6">
        <w:rPr>
          <w:rFonts w:ascii="Times New Roman" w:hAnsi="Times New Roman" w:eastAsia="Times New Roman" w:cs="Times New Roman"/>
          <w:kern w:val="0"/>
          <w:lang w:eastAsia="pl-PL"/>
          <w14:ligatures w14:val="none"/>
        </w:rPr>
        <w:t>dashboard</w:t>
      </w:r>
      <w:proofErr w:type="spellEnd"/>
      <w:r w:rsidRPr="006153C6">
        <w:rPr>
          <w:rFonts w:ascii="Times New Roman" w:hAnsi="Times New Roman" w:eastAsia="Times New Roman" w:cs="Times New Roman"/>
          <w:kern w:val="0"/>
          <w:lang w:eastAsia="pl-PL"/>
          <w14:ligatures w14:val="none"/>
        </w:rPr>
        <w:t xml:space="preserve"> </w:t>
      </w:r>
      <w:proofErr w:type="spellStart"/>
      <w:r w:rsidRPr="006153C6">
        <w:rPr>
          <w:rFonts w:ascii="Times New Roman" w:hAnsi="Times New Roman" w:eastAsia="Times New Roman" w:cs="Times New Roman"/>
          <w:kern w:val="0"/>
          <w:lang w:eastAsia="pl-PL"/>
          <w14:ligatures w14:val="none"/>
        </w:rPr>
        <w:t>Jira</w:t>
      </w:r>
      <w:proofErr w:type="spellEnd"/>
      <w:r w:rsidRPr="006153C6">
        <w:rPr>
          <w:rFonts w:ascii="Times New Roman" w:hAnsi="Times New Roman" w:eastAsia="Times New Roman" w:cs="Times New Roman"/>
          <w:kern w:val="0"/>
          <w:lang w:eastAsia="pl-PL"/>
          <w14:ligatures w14:val="none"/>
        </w:rPr>
        <w:t>)</w:t>
      </w:r>
    </w:p>
    <w:p w:rsidRPr="006153C6" w:rsidR="00731D01" w:rsidP="006153C6" w:rsidRDefault="00731D01" w14:paraId="6581BFB8" w14:textId="159D7EAB">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Comiesięczne raporty harmonogramowe (Excel/MS Project – tabele porównawcze plan vs wykonanie, postępy prac, prognozy/ aktualizacja z zaznaczeniem zmian)</w:t>
      </w:r>
    </w:p>
    <w:p w:rsidRPr="006153C6" w:rsidR="00731D01" w:rsidP="006153C6" w:rsidRDefault="00731D01" w14:paraId="3DA4E962" w14:textId="0C0E052E">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Kwartalne przeglądy strategiczne (PowerPoint  (analiza postępu prac w formie prezentacji)+ Gantt)</w:t>
      </w:r>
    </w:p>
    <w:p w:rsidRPr="006153C6" w:rsidR="00731D01" w:rsidP="006153C6" w:rsidRDefault="00731D01" w14:paraId="7A9A31E2" w14:textId="76C7BF8D">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Raport końcowy przy zamknięciu projektu</w:t>
      </w:r>
    </w:p>
    <w:p w:rsidRPr="006153C6" w:rsidR="00731D01" w:rsidP="006153C6" w:rsidRDefault="00731D01" w14:paraId="0878B0C7" w14:textId="77777777">
      <w:pPr>
        <w:spacing w:after="0" w:line="360" w:lineRule="auto"/>
        <w:jc w:val="both"/>
        <w:rPr>
          <w:rFonts w:ascii="Times New Roman" w:hAnsi="Times New Roman" w:eastAsia="Times New Roman" w:cs="Times New Roman"/>
          <w:kern w:val="0"/>
          <w:lang w:eastAsia="pl-PL"/>
          <w14:ligatures w14:val="none"/>
        </w:rPr>
      </w:pPr>
    </w:p>
    <w:p w:rsidRPr="00F33BE1" w:rsidR="00731D01" w:rsidP="00F33BE1" w:rsidRDefault="00731D01" w14:paraId="19227792" w14:textId="77777777" w14:noSpellErr="1">
      <w:pPr>
        <w:pStyle w:val="Nagwek2"/>
        <w:numPr>
          <w:ilvl w:val="1"/>
          <w:numId w:val="57"/>
        </w:numPr>
        <w:rPr>
          <w:rFonts w:ascii="Times New Roman" w:hAnsi="Times New Roman" w:cs="Times New Roman"/>
          <w:color w:val="auto"/>
          <w:sz w:val="24"/>
          <w:szCs w:val="24"/>
        </w:rPr>
      </w:pPr>
      <w:bookmarkStart w:name="_Toc479912103" w:id="700787809"/>
      <w:r w:rsidRPr="454E24C7" w:rsidR="00731D01">
        <w:rPr>
          <w:rFonts w:ascii="Times New Roman" w:hAnsi="Times New Roman" w:cs="Times New Roman"/>
          <w:color w:val="auto"/>
          <w:sz w:val="24"/>
          <w:szCs w:val="24"/>
        </w:rPr>
        <w:t>12. Reagowanie na odchylenia</w:t>
      </w:r>
      <w:bookmarkEnd w:id="700787809"/>
    </w:p>
    <w:p w:rsidRPr="006153C6" w:rsidR="00731D01" w:rsidP="006153C6" w:rsidRDefault="00731D01" w14:paraId="5A51D522" w14:textId="77777777">
      <w:pPr>
        <w:spacing w:after="0" w:line="360" w:lineRule="auto"/>
        <w:ind w:firstLine="708"/>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 przypadku istotnego odchylenia od harmonogramu bazowego takie jak: SPI poniżej 0,9, opóźnienie kamienia milowego o więcej niż 5 dni roboczych, ryzyko przekroczenia terminu końcowego projektu, przekroczenie bufora fazowego lub konieczność uruchomienia rezerwy zarządzania.:</w:t>
      </w:r>
    </w:p>
    <w:p w:rsidRPr="006153C6" w:rsidR="00731D01" w:rsidP="006153C6" w:rsidRDefault="00731D01" w14:paraId="106A62EE" w14:textId="38BC3D87">
      <w:pPr>
        <w:pStyle w:val="Akapitzlist"/>
        <w:numPr>
          <w:ilvl w:val="0"/>
          <w:numId w:val="52"/>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Kierownik projektu analizuje odchylenie i jego wpływ</w:t>
      </w:r>
    </w:p>
    <w:p w:rsidRPr="006153C6" w:rsidR="00731D01" w:rsidP="006153C6" w:rsidRDefault="00731D01" w14:paraId="5C61F550" w14:textId="50B1227F">
      <w:pPr>
        <w:pStyle w:val="Akapitzlist"/>
        <w:numPr>
          <w:ilvl w:val="0"/>
          <w:numId w:val="52"/>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Zespół zgłasza możliwe działania naprawcze</w:t>
      </w:r>
    </w:p>
    <w:p w:rsidRPr="006153C6" w:rsidR="00731D01" w:rsidP="006153C6" w:rsidRDefault="00731D01" w14:paraId="350CE863" w14:textId="57DD7C1A">
      <w:pPr>
        <w:pStyle w:val="Akapitzlist"/>
        <w:numPr>
          <w:ilvl w:val="0"/>
          <w:numId w:val="52"/>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Zmiany krytyczne  wpływające na termin zakończenia projektu, kamienie milowe, zakres funkcjonalny, budżet lub wymagające użycia rezerwy zarządzania, wymagają akceptacji sponsora projektu. Zmiany tego typu są dokumentowane w Rejestrze Zmian Harmonogramu i muszą być zatwierdzone przed wdrożeniem.</w:t>
      </w:r>
    </w:p>
    <w:p w:rsidRPr="006153C6" w:rsidR="00731D01" w:rsidP="006153C6" w:rsidRDefault="00731D01" w14:paraId="4B3BEE23" w14:textId="45E0675D">
      <w:pPr>
        <w:pStyle w:val="Akapitzlist"/>
        <w:numPr>
          <w:ilvl w:val="0"/>
          <w:numId w:val="52"/>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Wszystkie zmiany dokumentowane są w rejestrze i zatwierdzane zgodnie z planem zarządzania zakresem i komunikacją</w:t>
      </w:r>
    </w:p>
    <w:p w:rsidRPr="006153C6" w:rsidR="00731D01" w:rsidP="006153C6" w:rsidRDefault="00731D01" w14:paraId="0513D7B9" w14:textId="77777777">
      <w:pPr>
        <w:spacing w:after="0" w:line="360" w:lineRule="auto"/>
        <w:jc w:val="both"/>
        <w:rPr>
          <w:rFonts w:ascii="Times New Roman" w:hAnsi="Times New Roman" w:eastAsia="Times New Roman" w:cs="Times New Roman"/>
          <w:kern w:val="0"/>
          <w:lang w:eastAsia="pl-PL"/>
          <w14:ligatures w14:val="none"/>
        </w:rPr>
      </w:pPr>
    </w:p>
    <w:p w:rsidRPr="00F33BE1" w:rsidR="00731D01" w:rsidP="00F33BE1" w:rsidRDefault="00731D01" w14:paraId="65479877" w14:textId="33D676EE" w14:noSpellErr="1">
      <w:pPr>
        <w:pStyle w:val="Nagwek2"/>
        <w:numPr>
          <w:ilvl w:val="1"/>
          <w:numId w:val="57"/>
        </w:numPr>
        <w:rPr>
          <w:rFonts w:ascii="Times New Roman" w:hAnsi="Times New Roman" w:cs="Times New Roman"/>
          <w:color w:val="auto"/>
          <w:sz w:val="24"/>
          <w:szCs w:val="24"/>
        </w:rPr>
      </w:pPr>
      <w:r w:rsidRPr="454E24C7" w:rsidR="00731D01">
        <w:rPr>
          <w:rFonts w:ascii="Times New Roman" w:hAnsi="Times New Roman" w:cs="Times New Roman"/>
          <w:color w:val="auto"/>
          <w:sz w:val="24"/>
          <w:szCs w:val="24"/>
        </w:rPr>
        <w:t xml:space="preserve"> </w:t>
      </w:r>
      <w:bookmarkStart w:name="_Toc1742864272" w:id="2075476678"/>
      <w:r w:rsidRPr="454E24C7" w:rsidR="00731D01">
        <w:rPr>
          <w:rFonts w:ascii="Times New Roman" w:hAnsi="Times New Roman" w:cs="Times New Roman"/>
          <w:color w:val="auto"/>
          <w:sz w:val="24"/>
          <w:szCs w:val="24"/>
        </w:rPr>
        <w:t>Odpowiedzialności</w:t>
      </w:r>
      <w:bookmarkEnd w:id="2075476678"/>
    </w:p>
    <w:p w:rsidRPr="006153C6" w:rsidR="00731D01" w:rsidP="006153C6" w:rsidRDefault="00731D01" w14:paraId="06B0F948" w14:textId="18473FE6">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Kierownik Projektu (PM) - Główna odpowiedzialność za planowanie, aktualizację i kontrolę harmonogramu. Zatwierdzanie zmian, prowadzenie rejestru zmian harmonogramu, komunikacja z interesariuszami, przygotowywanie raportów.</w:t>
      </w:r>
    </w:p>
    <w:p w:rsidRPr="006153C6" w:rsidR="00731D01" w:rsidP="006153C6" w:rsidRDefault="00731D01" w14:paraId="1E96C771" w14:textId="399DE376">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Product </w:t>
      </w:r>
      <w:proofErr w:type="spellStart"/>
      <w:r w:rsidRPr="006153C6">
        <w:rPr>
          <w:rFonts w:ascii="Times New Roman" w:hAnsi="Times New Roman" w:eastAsia="Times New Roman" w:cs="Times New Roman"/>
          <w:kern w:val="0"/>
          <w:lang w:eastAsia="pl-PL"/>
          <w14:ligatures w14:val="none"/>
        </w:rPr>
        <w:t>Owner</w:t>
      </w:r>
      <w:proofErr w:type="spellEnd"/>
      <w:r w:rsidRPr="006153C6">
        <w:rPr>
          <w:rFonts w:ascii="Times New Roman" w:hAnsi="Times New Roman" w:eastAsia="Times New Roman" w:cs="Times New Roman"/>
          <w:kern w:val="0"/>
          <w:lang w:eastAsia="pl-PL"/>
          <w14:ligatures w14:val="none"/>
        </w:rPr>
        <w:t xml:space="preserve"> - </w:t>
      </w:r>
      <w:proofErr w:type="spellStart"/>
      <w:r w:rsidRPr="006153C6">
        <w:rPr>
          <w:rFonts w:ascii="Times New Roman" w:hAnsi="Times New Roman" w:eastAsia="Times New Roman" w:cs="Times New Roman"/>
          <w:kern w:val="0"/>
          <w:lang w:eastAsia="pl-PL"/>
          <w14:ligatures w14:val="none"/>
        </w:rPr>
        <w:t>Priorytetyzacja</w:t>
      </w:r>
      <w:proofErr w:type="spellEnd"/>
      <w:r w:rsidRPr="006153C6">
        <w:rPr>
          <w:rFonts w:ascii="Times New Roman" w:hAnsi="Times New Roman" w:eastAsia="Times New Roman" w:cs="Times New Roman"/>
          <w:kern w:val="0"/>
          <w:lang w:eastAsia="pl-PL"/>
          <w14:ligatures w14:val="none"/>
        </w:rPr>
        <w:t xml:space="preserve"> </w:t>
      </w:r>
      <w:proofErr w:type="spellStart"/>
      <w:r w:rsidRPr="006153C6">
        <w:rPr>
          <w:rFonts w:ascii="Times New Roman" w:hAnsi="Times New Roman" w:eastAsia="Times New Roman" w:cs="Times New Roman"/>
          <w:kern w:val="0"/>
          <w:lang w:eastAsia="pl-PL"/>
          <w14:ligatures w14:val="none"/>
        </w:rPr>
        <w:t>backlogu</w:t>
      </w:r>
      <w:proofErr w:type="spellEnd"/>
      <w:r w:rsidRPr="006153C6">
        <w:rPr>
          <w:rFonts w:ascii="Times New Roman" w:hAnsi="Times New Roman" w:eastAsia="Times New Roman" w:cs="Times New Roman"/>
          <w:kern w:val="0"/>
          <w:lang w:eastAsia="pl-PL"/>
          <w14:ligatures w14:val="none"/>
        </w:rPr>
        <w:t xml:space="preserve"> produktu, planowanie zakresu sprintów, współpraca z PM przy aktualizacjach harmonogramu funkcjonalnego.</w:t>
      </w:r>
    </w:p>
    <w:p w:rsidRPr="006153C6" w:rsidR="00731D01" w:rsidP="006153C6" w:rsidRDefault="00731D01" w14:paraId="196DF03A" w14:textId="4264116E">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 xml:space="preserve">Zespół Deweloperski - Realizacja zadań zgodnie z harmonogramem sprintów, bieżące raportowanie statusów, zgłaszanie </w:t>
      </w:r>
      <w:proofErr w:type="spellStart"/>
      <w:r w:rsidRPr="006153C6">
        <w:rPr>
          <w:rFonts w:ascii="Times New Roman" w:hAnsi="Times New Roman" w:eastAsia="Times New Roman" w:cs="Times New Roman"/>
          <w:kern w:val="0"/>
          <w:lang w:eastAsia="pl-PL"/>
          <w14:ligatures w14:val="none"/>
        </w:rPr>
        <w:t>ryzyk</w:t>
      </w:r>
      <w:proofErr w:type="spellEnd"/>
      <w:r w:rsidRPr="006153C6">
        <w:rPr>
          <w:rFonts w:ascii="Times New Roman" w:hAnsi="Times New Roman" w:eastAsia="Times New Roman" w:cs="Times New Roman"/>
          <w:kern w:val="0"/>
          <w:lang w:eastAsia="pl-PL"/>
          <w14:ligatures w14:val="none"/>
        </w:rPr>
        <w:t xml:space="preserve"> czasowych.</w:t>
      </w:r>
    </w:p>
    <w:p w:rsidRPr="006153C6" w:rsidR="00731D01" w:rsidP="006153C6" w:rsidRDefault="00731D01" w14:paraId="29A5A110" w14:textId="628770A8">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Analityk Biznesowy - Udział w planowaniu faz analizy i walidacji wymagań, monitorowanie zgodności harmonogramu z celami funkcjonalnymi.</w:t>
      </w:r>
    </w:p>
    <w:p w:rsidRPr="006153C6" w:rsidR="00731D01" w:rsidP="006153C6" w:rsidRDefault="00731D01" w14:paraId="52209AEF" w14:textId="11005A97">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Testerzy / QA - Planowanie i realizacja testów zgodnie z harmonogramem faz QA i UAT. Zgłaszanie blokujących błędów mogących wpłynąć na harmonogram.</w:t>
      </w:r>
    </w:p>
    <w:p w:rsidR="00731D01" w:rsidP="006153C6" w:rsidRDefault="00731D01" w14:paraId="4CAF3A35" w14:textId="1F7443C4">
      <w:pPr>
        <w:pStyle w:val="Akapitzlist"/>
        <w:numPr>
          <w:ilvl w:val="0"/>
          <w:numId w:val="53"/>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Interesariusze (klient, sponsor) - Akceptacja kluczowych kamieni milowych (progów kontrolnych), udział w przeglądach strategicznych, zatwierdzanie przesunięć wpływających na zakres i terminy końcowe</w:t>
      </w:r>
    </w:p>
    <w:p w:rsidRPr="007A2819" w:rsidR="00F33BE1" w:rsidP="00F33BE1" w:rsidRDefault="00F33BE1" w14:paraId="15FCC2E0" w14:textId="77777777">
      <w:pPr>
        <w:pStyle w:val="Akapitzlist"/>
        <w:spacing w:after="0" w:line="360" w:lineRule="auto"/>
        <w:ind w:left="784"/>
        <w:jc w:val="both"/>
        <w:rPr>
          <w:rFonts w:ascii="Times New Roman" w:hAnsi="Times New Roman" w:eastAsia="Times New Roman" w:cs="Times New Roman"/>
          <w:kern w:val="0"/>
          <w:lang w:eastAsia="pl-PL"/>
          <w14:ligatures w14:val="none"/>
        </w:rPr>
      </w:pPr>
    </w:p>
    <w:p w:rsidRPr="00F33BE1" w:rsidR="00F270EF" w:rsidP="00F33BE1" w:rsidRDefault="00731D01" w14:paraId="2635ED10" w14:textId="4A9C2EB9" w14:noSpellErr="1">
      <w:pPr>
        <w:pStyle w:val="Nagwek1"/>
        <w:numPr>
          <w:ilvl w:val="0"/>
          <w:numId w:val="57"/>
        </w:numPr>
        <w:rPr>
          <w:rFonts w:ascii="Times New Roman" w:hAnsi="Times New Roman" w:cs="Times New Roman"/>
          <w:b w:val="1"/>
          <w:bCs w:val="1"/>
          <w:color w:val="auto"/>
          <w:sz w:val="24"/>
          <w:szCs w:val="24"/>
        </w:rPr>
      </w:pPr>
      <w:bookmarkStart w:name="_Toc1013003094" w:id="1574846907"/>
      <w:r w:rsidRPr="454E24C7" w:rsidR="00731D01">
        <w:rPr>
          <w:rFonts w:ascii="Times New Roman" w:hAnsi="Times New Roman" w:cs="Times New Roman"/>
          <w:b w:val="1"/>
          <w:bCs w:val="1"/>
          <w:color w:val="auto"/>
          <w:sz w:val="24"/>
          <w:szCs w:val="24"/>
        </w:rPr>
        <w:t>Plan zarządzania jakością</w:t>
      </w:r>
      <w:bookmarkEnd w:id="1574846907"/>
    </w:p>
    <w:p w:rsidRPr="00E07F20" w:rsidR="00F270EF" w:rsidP="00E07F20" w:rsidRDefault="00F270EF" w14:paraId="3E1CC2BC" w14:textId="16809B9A" w14:noSpellErr="1">
      <w:pPr>
        <w:pStyle w:val="Nagwek2"/>
        <w:numPr>
          <w:ilvl w:val="1"/>
          <w:numId w:val="57"/>
        </w:numPr>
        <w:rPr>
          <w:rFonts w:ascii="Times New Roman" w:hAnsi="Times New Roman" w:cs="Times New Roman"/>
          <w:color w:val="auto"/>
          <w:sz w:val="24"/>
          <w:szCs w:val="24"/>
        </w:rPr>
      </w:pPr>
      <w:bookmarkStart w:name="_Toc1004966662" w:id="124544287"/>
      <w:r w:rsidRPr="454E24C7" w:rsidR="00F270EF">
        <w:rPr>
          <w:rFonts w:ascii="Times New Roman" w:hAnsi="Times New Roman" w:cs="Times New Roman"/>
          <w:color w:val="auto"/>
          <w:sz w:val="24"/>
          <w:szCs w:val="24"/>
        </w:rPr>
        <w:t>Cele zarządzania jakością</w:t>
      </w:r>
      <w:bookmarkEnd w:id="124544287"/>
      <w:r w:rsidRPr="454E24C7" w:rsidR="00F270EF">
        <w:rPr>
          <w:rFonts w:ascii="Times New Roman" w:hAnsi="Times New Roman" w:cs="Times New Roman"/>
          <w:color w:val="auto"/>
          <w:sz w:val="24"/>
          <w:szCs w:val="24"/>
        </w:rPr>
        <w:t xml:space="preserve"> </w:t>
      </w:r>
    </w:p>
    <w:p w:rsidRPr="006153C6" w:rsidR="00F270EF" w:rsidP="006153C6" w:rsidRDefault="00A707FC" w14:paraId="7067835B" w14:textId="56A8BE1D">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F270EF">
        <w:rPr>
          <w:rFonts w:ascii="Times New Roman" w:hAnsi="Times New Roman" w:cs="Times New Roman"/>
        </w:rPr>
        <w:t>Głównymi celami zarządzania jakością w projekcie "</w:t>
      </w:r>
      <w:proofErr w:type="spellStart"/>
      <w:r w:rsidRPr="006153C6" w:rsidR="00F270EF">
        <w:rPr>
          <w:rFonts w:ascii="Times New Roman" w:hAnsi="Times New Roman" w:cs="Times New Roman"/>
        </w:rPr>
        <w:t>SmartTravel</w:t>
      </w:r>
      <w:proofErr w:type="spellEnd"/>
      <w:r w:rsidRPr="006153C6" w:rsidR="00F270EF">
        <w:rPr>
          <w:rFonts w:ascii="Times New Roman" w:hAnsi="Times New Roman" w:cs="Times New Roman"/>
        </w:rPr>
        <w:t xml:space="preserve"> - Autonomiczny System Planowania Podróży" jest zapewnienie:</w:t>
      </w:r>
    </w:p>
    <w:p w:rsidRPr="006153C6" w:rsidR="00F270EF" w:rsidP="006153C6" w:rsidRDefault="00F270EF" w14:paraId="4E272AD3" w14:textId="0B7C4496">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co najmniej 95% poprawności generowanych planów podróży</w:t>
      </w:r>
    </w:p>
    <w:p w:rsidRPr="006153C6" w:rsidR="00F270EF" w:rsidP="006153C6" w:rsidRDefault="00F270EF" w14:paraId="4FA2C8BA" w14:textId="2F4CEEAE">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maksymalnej automatyzacji procesów podróży (min. 80% redukcji udziału użytkownika w porównaniu do manualnego planowania podróży),</w:t>
      </w:r>
    </w:p>
    <w:p w:rsidRPr="006153C6" w:rsidR="00F270EF" w:rsidP="006153C6" w:rsidRDefault="00F270EF" w14:paraId="32FB6CE0" w14:textId="3E3ED543">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terminowej realizacji głównych etapów projektu (kamienie milowe osiągnięte zgodnie z harmonogramem),</w:t>
      </w:r>
    </w:p>
    <w:p w:rsidRPr="006153C6" w:rsidR="00F270EF" w:rsidP="006153C6" w:rsidRDefault="00F270EF" w14:paraId="728C9707" w14:textId="02CAAA4E">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kompletności dokumentacji projektowej (min. 99% zgodności z wymaganym zakresem),</w:t>
      </w:r>
    </w:p>
    <w:p w:rsidRPr="006153C6" w:rsidR="00F270EF" w:rsidP="006153C6" w:rsidRDefault="00F270EF" w14:paraId="168AD697" w14:textId="384FEEC1">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utrzymanie kosztów projektu w zakładanym budżecie z tolerancją nieprzekraczającą 5%,</w:t>
      </w:r>
    </w:p>
    <w:p w:rsidRPr="006153C6" w:rsidR="00F270EF" w:rsidP="006153C6" w:rsidRDefault="00F270EF" w14:paraId="675719D2" w14:textId="782DB025">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zgodności z wymaganiami funkcjonalnymi i niefunkcjonalnymi,</w:t>
      </w:r>
    </w:p>
    <w:p w:rsidRPr="006153C6" w:rsidR="00F270EF" w:rsidP="006153C6" w:rsidRDefault="00F270EF" w14:paraId="13868B9F" w14:textId="1875B924">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satysfakcji kluczowych interesariuszy,</w:t>
      </w:r>
    </w:p>
    <w:p w:rsidRPr="006153C6" w:rsidR="00F270EF" w:rsidP="006153C6" w:rsidRDefault="00F270EF" w14:paraId="2BA70FAE" w14:textId="4498BA26">
      <w:pPr>
        <w:pStyle w:val="Akapitzlist"/>
        <w:numPr>
          <w:ilvl w:val="0"/>
          <w:numId w:val="51"/>
        </w:numPr>
        <w:spacing w:after="0" w:line="360" w:lineRule="auto"/>
        <w:jc w:val="both"/>
        <w:rPr>
          <w:rFonts w:ascii="Times New Roman" w:hAnsi="Times New Roman" w:eastAsia="Times New Roman" w:cs="Times New Roman"/>
          <w:kern w:val="0"/>
          <w:lang w:eastAsia="pl-PL"/>
          <w14:ligatures w14:val="none"/>
        </w:rPr>
      </w:pPr>
      <w:r w:rsidRPr="006153C6">
        <w:rPr>
          <w:rFonts w:ascii="Times New Roman" w:hAnsi="Times New Roman" w:eastAsia="Times New Roman" w:cs="Times New Roman"/>
          <w:kern w:val="0"/>
          <w:lang w:eastAsia="pl-PL"/>
          <w14:ligatures w14:val="none"/>
        </w:rPr>
        <w:t>zgodności z przepisami (ISO, RODO, standardy API, WCAG).</w:t>
      </w:r>
    </w:p>
    <w:p w:rsidRPr="006153C6" w:rsidR="006153C6" w:rsidP="006153C6" w:rsidRDefault="006153C6" w14:paraId="180374B4" w14:textId="77777777">
      <w:pPr>
        <w:pStyle w:val="Akapitzlist"/>
        <w:spacing w:after="0" w:line="360" w:lineRule="auto"/>
        <w:jc w:val="both"/>
        <w:rPr>
          <w:rFonts w:ascii="Times New Roman" w:hAnsi="Times New Roman" w:eastAsia="Times New Roman" w:cs="Times New Roman"/>
          <w:kern w:val="0"/>
          <w:lang w:eastAsia="pl-PL"/>
          <w14:ligatures w14:val="none"/>
        </w:rPr>
      </w:pPr>
    </w:p>
    <w:p w:rsidRPr="00E07F20" w:rsidR="00F270EF" w:rsidP="00E07F20" w:rsidRDefault="00F270EF" w14:paraId="43115389" w14:textId="1FFD71CB" w14:noSpellErr="1">
      <w:pPr>
        <w:pStyle w:val="Nagwek2"/>
        <w:numPr>
          <w:ilvl w:val="1"/>
          <w:numId w:val="57"/>
        </w:numPr>
        <w:rPr>
          <w:rFonts w:ascii="Times New Roman" w:hAnsi="Times New Roman" w:cs="Times New Roman"/>
          <w:color w:val="auto"/>
          <w:sz w:val="24"/>
          <w:szCs w:val="24"/>
        </w:rPr>
      </w:pPr>
      <w:bookmarkStart w:name="_Toc1181330198" w:id="1325196991"/>
      <w:r w:rsidRPr="454E24C7" w:rsidR="00F270EF">
        <w:rPr>
          <w:rFonts w:ascii="Times New Roman" w:hAnsi="Times New Roman" w:cs="Times New Roman"/>
          <w:color w:val="auto"/>
          <w:sz w:val="24"/>
          <w:szCs w:val="24"/>
        </w:rPr>
        <w:t>Standardy i normy</w:t>
      </w:r>
      <w:bookmarkEnd w:id="1325196991"/>
      <w:r w:rsidRPr="454E24C7" w:rsidR="00F270EF">
        <w:rPr>
          <w:rFonts w:ascii="Times New Roman" w:hAnsi="Times New Roman" w:cs="Times New Roman"/>
          <w:color w:val="auto"/>
          <w:sz w:val="24"/>
          <w:szCs w:val="24"/>
        </w:rPr>
        <w:t xml:space="preserve"> </w:t>
      </w:r>
    </w:p>
    <w:p w:rsidRPr="006153C6" w:rsidR="00F270EF" w:rsidP="006153C6" w:rsidRDefault="006153C6" w14:paraId="0ABE99FF" w14:textId="57A0E8FE">
      <w:p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b/>
      </w:r>
      <w:r w:rsidRPr="006153C6" w:rsidR="00F270EF">
        <w:rPr>
          <w:rFonts w:ascii="Times New Roman" w:hAnsi="Times New Roman" w:cs="Times New Roman"/>
        </w:rPr>
        <w:t>Projekt "</w:t>
      </w:r>
      <w:proofErr w:type="spellStart"/>
      <w:r w:rsidRPr="006153C6" w:rsidR="00F270EF">
        <w:rPr>
          <w:rFonts w:ascii="Times New Roman" w:hAnsi="Times New Roman" w:cs="Times New Roman"/>
        </w:rPr>
        <w:t>SmartTravel</w:t>
      </w:r>
      <w:proofErr w:type="spellEnd"/>
      <w:r w:rsidRPr="006153C6" w:rsidR="00F270EF">
        <w:rPr>
          <w:rFonts w:ascii="Times New Roman" w:hAnsi="Times New Roman" w:cs="Times New Roman"/>
        </w:rPr>
        <w:t xml:space="preserve"> - Autonomiczny System Planowania Podróży " będzie stosować się do następujących standardów:</w:t>
      </w:r>
    </w:p>
    <w:p w:rsidRPr="006153C6" w:rsidR="00F270EF" w:rsidP="006153C6" w:rsidRDefault="00F270EF" w14:paraId="4D267C57" w14:textId="58C7C0D6">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ISO 25010 – standard jakości oprogramowania, </w:t>
      </w:r>
    </w:p>
    <w:p w:rsidRPr="006153C6" w:rsidR="00F270EF" w:rsidP="006153C6" w:rsidRDefault="00F270EF" w14:paraId="587CF1FE" w14:textId="7B83912C">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WCAG 2.1 – wytyczne dostępności treści internetowych,</w:t>
      </w:r>
    </w:p>
    <w:p w:rsidRPr="006153C6" w:rsidR="00F270EF" w:rsidP="006153C6" w:rsidRDefault="00F270EF" w14:paraId="4C5C75B0" w14:textId="296419B4">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OWASP Top 10 – bezpieczeństwo aplikacji webowych,</w:t>
      </w:r>
    </w:p>
    <w:p w:rsidRPr="006153C6" w:rsidR="00F270EF" w:rsidP="006153C6" w:rsidRDefault="00F270EF" w14:paraId="121BC7AB" w14:textId="7B7C17F0">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ISO 21500 – standard zarządzania projektami</w:t>
      </w:r>
    </w:p>
    <w:p w:rsidRPr="00E07F20" w:rsidR="00F270EF" w:rsidP="00E07F20" w:rsidRDefault="00F270EF" w14:paraId="4EC79FB8" w14:textId="19884334" w14:noSpellErr="1">
      <w:pPr>
        <w:pStyle w:val="Nagwek2"/>
        <w:numPr>
          <w:ilvl w:val="1"/>
          <w:numId w:val="57"/>
        </w:numPr>
        <w:rPr>
          <w:rFonts w:ascii="Times New Roman" w:hAnsi="Times New Roman" w:cs="Times New Roman"/>
          <w:color w:val="auto"/>
          <w:sz w:val="24"/>
          <w:szCs w:val="24"/>
        </w:rPr>
      </w:pPr>
      <w:bookmarkStart w:name="_Toc458531706" w:id="1818180738"/>
      <w:r w:rsidRPr="454E24C7" w:rsidR="00F270EF">
        <w:rPr>
          <w:rFonts w:ascii="Times New Roman" w:hAnsi="Times New Roman" w:cs="Times New Roman"/>
          <w:color w:val="auto"/>
          <w:sz w:val="24"/>
          <w:szCs w:val="24"/>
        </w:rPr>
        <w:t>Procesy zarządzania jakością</w:t>
      </w:r>
      <w:bookmarkEnd w:id="1818180738"/>
      <w:r w:rsidRPr="454E24C7" w:rsidR="00F270EF">
        <w:rPr>
          <w:rFonts w:ascii="Times New Roman" w:hAnsi="Times New Roman" w:cs="Times New Roman"/>
          <w:color w:val="auto"/>
          <w:sz w:val="24"/>
          <w:szCs w:val="24"/>
        </w:rPr>
        <w:t xml:space="preserve"> </w:t>
      </w:r>
    </w:p>
    <w:p w:rsidRPr="008F61D6" w:rsidR="00F270EF" w:rsidP="008F61D6" w:rsidRDefault="00F270EF" w14:paraId="5B474350" w14:textId="5C9AA67C" w14:noSpellErr="1">
      <w:pPr>
        <w:pStyle w:val="Nagwek3"/>
        <w:numPr>
          <w:ilvl w:val="2"/>
          <w:numId w:val="59"/>
        </w:numPr>
        <w:rPr>
          <w:rFonts w:ascii="Times New Roman" w:hAnsi="Times New Roman" w:eastAsia="Times New Roman" w:cs="Times New Roman"/>
          <w:color w:val="auto"/>
          <w:sz w:val="24"/>
          <w:szCs w:val="24"/>
          <w:lang w:eastAsia="pl-PL"/>
        </w:rPr>
      </w:pPr>
      <w:bookmarkStart w:name="_Toc743944291" w:id="2142219381"/>
      <w:r w:rsidRPr="454E24C7" w:rsidR="00F270EF">
        <w:rPr>
          <w:rFonts w:ascii="Times New Roman" w:hAnsi="Times New Roman" w:eastAsia="Times New Roman" w:cs="Times New Roman"/>
          <w:color w:val="auto"/>
          <w:sz w:val="24"/>
          <w:szCs w:val="24"/>
          <w:lang w:eastAsia="pl-PL"/>
        </w:rPr>
        <w:t>Planowanie jakości</w:t>
      </w:r>
      <w:bookmarkEnd w:id="2142219381"/>
    </w:p>
    <w:p w:rsidRPr="006153C6" w:rsidR="00F270EF" w:rsidP="006153C6" w:rsidRDefault="00F270EF" w14:paraId="57EE3C5D" w14:textId="71B6782E">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Ustalenie kluczowych wskaźników jakości i wymagań od interesariuszy,</w:t>
      </w:r>
    </w:p>
    <w:p w:rsidRPr="006153C6" w:rsidR="00F270EF" w:rsidP="006153C6" w:rsidRDefault="00F270EF" w14:paraId="698E8FA1" w14:textId="42177372">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Stworzenie strategii testów i planu jakości obejmującego całość cyklu życia projektu,</w:t>
      </w:r>
    </w:p>
    <w:p w:rsidRPr="006153C6" w:rsidR="00F270EF" w:rsidP="006153C6" w:rsidRDefault="00F270EF" w14:paraId="1D28F725" w14:textId="2F47C682">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Każde zadanie z Product </w:t>
      </w:r>
      <w:proofErr w:type="spellStart"/>
      <w:r w:rsidRPr="006153C6">
        <w:rPr>
          <w:rFonts w:ascii="Times New Roman" w:hAnsi="Times New Roman" w:cs="Times New Roman"/>
        </w:rPr>
        <w:t>Backlogu</w:t>
      </w:r>
      <w:proofErr w:type="spellEnd"/>
      <w:r w:rsidRPr="006153C6">
        <w:rPr>
          <w:rFonts w:ascii="Times New Roman" w:hAnsi="Times New Roman" w:cs="Times New Roman"/>
        </w:rPr>
        <w:t xml:space="preserve"> zawiera kryteria akceptacji,</w:t>
      </w:r>
    </w:p>
    <w:p w:rsidRPr="006153C6" w:rsidR="00F270EF" w:rsidP="006153C6" w:rsidRDefault="00F270EF" w14:paraId="479E103F" w14:textId="303F9053">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Zespół tworzy Definition of </w:t>
      </w:r>
      <w:proofErr w:type="spellStart"/>
      <w:r w:rsidRPr="006153C6">
        <w:rPr>
          <w:rFonts w:ascii="Times New Roman" w:hAnsi="Times New Roman" w:cs="Times New Roman"/>
        </w:rPr>
        <w:t>Ready</w:t>
      </w:r>
      <w:proofErr w:type="spellEnd"/>
      <w:r w:rsidRPr="006153C6">
        <w:rPr>
          <w:rFonts w:ascii="Times New Roman" w:hAnsi="Times New Roman" w:cs="Times New Roman"/>
        </w:rPr>
        <w:t xml:space="preserve"> i Definition of </w:t>
      </w:r>
      <w:proofErr w:type="spellStart"/>
      <w:r w:rsidRPr="006153C6">
        <w:rPr>
          <w:rFonts w:ascii="Times New Roman" w:hAnsi="Times New Roman" w:cs="Times New Roman"/>
        </w:rPr>
        <w:t>Done</w:t>
      </w:r>
      <w:proofErr w:type="spellEnd"/>
      <w:r w:rsidRPr="006153C6">
        <w:rPr>
          <w:rFonts w:ascii="Times New Roman" w:hAnsi="Times New Roman" w:cs="Times New Roman"/>
        </w:rPr>
        <w:t xml:space="preserve"> dla zapewnienia jednoznacznych standardów,</w:t>
      </w:r>
    </w:p>
    <w:p w:rsidRPr="006153C6" w:rsidR="00F270EF" w:rsidP="006153C6" w:rsidRDefault="00F270EF" w14:paraId="15E21782" w14:textId="48F6C8B3">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Definiowanie oczekiwanych rezultatów testów,</w:t>
      </w:r>
    </w:p>
    <w:p w:rsidRPr="006153C6" w:rsidR="00F270EF" w:rsidP="006153C6" w:rsidRDefault="00F270EF" w14:paraId="1DAC88CE" w14:textId="4F3E8D12">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Kryteria akceptacji są definiowane podczas etapu planowania Sprintu</w:t>
      </w:r>
    </w:p>
    <w:p w:rsidRPr="008F61D6" w:rsidR="00F270EF" w:rsidP="008F61D6" w:rsidRDefault="00F270EF" w14:paraId="7F09119C" w14:textId="2317DCCA" w14:noSpellErr="1">
      <w:pPr>
        <w:pStyle w:val="Nagwek3"/>
        <w:numPr>
          <w:ilvl w:val="2"/>
          <w:numId w:val="60"/>
        </w:numPr>
        <w:rPr>
          <w:rFonts w:ascii="Times New Roman" w:hAnsi="Times New Roman" w:eastAsia="Times New Roman" w:cs="Times New Roman"/>
          <w:color w:val="auto"/>
          <w:sz w:val="24"/>
          <w:szCs w:val="24"/>
          <w:lang w:eastAsia="pl-PL"/>
        </w:rPr>
      </w:pPr>
      <w:r w:rsidRPr="454E24C7" w:rsidR="00F270EF">
        <w:rPr>
          <w:rFonts w:ascii="Times New Roman" w:hAnsi="Times New Roman" w:eastAsia="Times New Roman" w:cs="Times New Roman"/>
          <w:color w:val="auto"/>
          <w:sz w:val="24"/>
          <w:szCs w:val="24"/>
          <w:lang w:eastAsia="pl-PL"/>
        </w:rPr>
        <w:t xml:space="preserve"> </w:t>
      </w:r>
      <w:bookmarkStart w:name="_Toc573676272" w:id="489819078"/>
      <w:r w:rsidRPr="454E24C7" w:rsidR="00F270EF">
        <w:rPr>
          <w:rFonts w:ascii="Times New Roman" w:hAnsi="Times New Roman" w:eastAsia="Times New Roman" w:cs="Times New Roman"/>
          <w:color w:val="auto"/>
          <w:sz w:val="24"/>
          <w:szCs w:val="24"/>
          <w:lang w:eastAsia="pl-PL"/>
        </w:rPr>
        <w:t>Zapewnienie jakości</w:t>
      </w:r>
      <w:bookmarkEnd w:id="489819078"/>
      <w:r w:rsidRPr="454E24C7" w:rsidR="00F270EF">
        <w:rPr>
          <w:rFonts w:ascii="Times New Roman" w:hAnsi="Times New Roman" w:eastAsia="Times New Roman" w:cs="Times New Roman"/>
          <w:color w:val="auto"/>
          <w:sz w:val="24"/>
          <w:szCs w:val="24"/>
          <w:lang w:eastAsia="pl-PL"/>
        </w:rPr>
        <w:t xml:space="preserve"> </w:t>
      </w:r>
    </w:p>
    <w:p w:rsidRPr="006153C6" w:rsidR="00F270EF" w:rsidP="006153C6" w:rsidRDefault="00F270EF" w14:paraId="19F59884" w14:textId="781132A7">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Regularne przeglądy kodu - odbywają się co najmniej raz na każdy </w:t>
      </w:r>
      <w:proofErr w:type="spellStart"/>
      <w:r w:rsidRPr="006153C6">
        <w:rPr>
          <w:rFonts w:ascii="Times New Roman" w:hAnsi="Times New Roman" w:cs="Times New Roman"/>
        </w:rPr>
        <w:t>request</w:t>
      </w:r>
      <w:proofErr w:type="spellEnd"/>
      <w:r w:rsidRPr="006153C6">
        <w:rPr>
          <w:rFonts w:ascii="Times New Roman" w:hAnsi="Times New Roman" w:cs="Times New Roman"/>
        </w:rPr>
        <w:t xml:space="preserve"> ze strony programisty. Uczestniczy w nich przynajmniej dwóch członków zespołu. Kod oceniany jest pod kątem: zgodności z wymaganiami, czytelności oraz zgodności ze standardami.</w:t>
      </w:r>
    </w:p>
    <w:p w:rsidRPr="006153C6" w:rsidR="00F270EF" w:rsidP="006153C6" w:rsidRDefault="00F270EF" w14:paraId="7DE8C9C1" w14:textId="32E1E83D">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Testy jednostkowe i integracyjne są realizowane w czasie Sprintu,</w:t>
      </w:r>
    </w:p>
    <w:p w:rsidRPr="006153C6" w:rsidR="00F270EF" w:rsidP="006153C6" w:rsidRDefault="00F270EF" w14:paraId="6690EE17" w14:textId="2740992B">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QA Manager uczestniczy w </w:t>
      </w:r>
      <w:proofErr w:type="spellStart"/>
      <w:r w:rsidRPr="006153C6">
        <w:rPr>
          <w:rFonts w:ascii="Times New Roman" w:hAnsi="Times New Roman" w:cs="Times New Roman"/>
        </w:rPr>
        <w:t>Daily</w:t>
      </w:r>
      <w:proofErr w:type="spellEnd"/>
      <w:r w:rsidRPr="006153C6">
        <w:rPr>
          <w:rFonts w:ascii="Times New Roman" w:hAnsi="Times New Roman" w:cs="Times New Roman"/>
        </w:rPr>
        <w:t xml:space="preserve"> i monitoruje jakość pracy,</w:t>
      </w:r>
    </w:p>
    <w:p w:rsidRPr="006153C6" w:rsidR="00F270EF" w:rsidP="006153C6" w:rsidRDefault="00F270EF" w14:paraId="610AE7A8" w14:textId="43BADBCE">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Ciągła integracja z automatycznymi testami,</w:t>
      </w:r>
    </w:p>
    <w:p w:rsidRPr="006153C6" w:rsidR="00F270EF" w:rsidP="006153C6" w:rsidRDefault="00F270EF" w14:paraId="7A66092B" w14:textId="276B9C7E">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JIRA używana do śledzenia błędów i ich </w:t>
      </w:r>
      <w:proofErr w:type="spellStart"/>
      <w:r w:rsidRPr="006153C6">
        <w:rPr>
          <w:rFonts w:ascii="Times New Roman" w:hAnsi="Times New Roman" w:cs="Times New Roman"/>
        </w:rPr>
        <w:t>priorytetyzacji</w:t>
      </w:r>
      <w:proofErr w:type="spellEnd"/>
      <w:r w:rsidRPr="006153C6">
        <w:rPr>
          <w:rFonts w:ascii="Times New Roman" w:hAnsi="Times New Roman" w:cs="Times New Roman"/>
        </w:rPr>
        <w:t xml:space="preserve"> w </w:t>
      </w:r>
      <w:proofErr w:type="spellStart"/>
      <w:r w:rsidRPr="006153C6">
        <w:rPr>
          <w:rFonts w:ascii="Times New Roman" w:hAnsi="Times New Roman" w:cs="Times New Roman"/>
        </w:rPr>
        <w:t>Backlogu</w:t>
      </w:r>
      <w:proofErr w:type="spellEnd"/>
      <w:r w:rsidRPr="006153C6">
        <w:rPr>
          <w:rFonts w:ascii="Times New Roman" w:hAnsi="Times New Roman" w:cs="Times New Roman"/>
        </w:rPr>
        <w:t>.</w:t>
      </w:r>
    </w:p>
    <w:p w:rsidRPr="008F61D6" w:rsidR="00F270EF" w:rsidP="00BD4FEE" w:rsidRDefault="00F270EF" w14:paraId="377AC177" w14:textId="7EB86B85" w14:noSpellErr="1">
      <w:pPr>
        <w:pStyle w:val="Nagwek3"/>
        <w:numPr>
          <w:ilvl w:val="2"/>
          <w:numId w:val="62"/>
        </w:numPr>
        <w:rPr>
          <w:rFonts w:ascii="Times New Roman" w:hAnsi="Times New Roman" w:eastAsia="Times New Roman" w:cs="Times New Roman"/>
          <w:color w:val="auto"/>
          <w:sz w:val="24"/>
          <w:szCs w:val="24"/>
          <w:lang w:eastAsia="pl-PL"/>
        </w:rPr>
      </w:pPr>
      <w:r w:rsidRPr="454E24C7" w:rsidR="00F270EF">
        <w:rPr>
          <w:rFonts w:ascii="Times New Roman" w:hAnsi="Times New Roman" w:eastAsia="Times New Roman" w:cs="Times New Roman"/>
          <w:color w:val="auto"/>
          <w:sz w:val="24"/>
          <w:szCs w:val="24"/>
          <w:lang w:eastAsia="pl-PL"/>
        </w:rPr>
        <w:t xml:space="preserve"> </w:t>
      </w:r>
      <w:bookmarkStart w:name="_Toc1118805460" w:id="1147364241"/>
      <w:r w:rsidRPr="454E24C7" w:rsidR="00F270EF">
        <w:rPr>
          <w:rFonts w:ascii="Times New Roman" w:hAnsi="Times New Roman" w:eastAsia="Times New Roman" w:cs="Times New Roman"/>
          <w:color w:val="auto"/>
          <w:sz w:val="24"/>
          <w:szCs w:val="24"/>
          <w:lang w:eastAsia="pl-PL"/>
        </w:rPr>
        <w:t>Kontrola jakości</w:t>
      </w:r>
      <w:bookmarkEnd w:id="1147364241"/>
    </w:p>
    <w:p w:rsidRPr="006153C6" w:rsidR="00F270EF" w:rsidP="006153C6" w:rsidRDefault="00F270EF" w14:paraId="7B5CBC08" w14:textId="785E2FF9">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Przegląd wyników odbywa się w czasie </w:t>
      </w:r>
      <w:proofErr w:type="spellStart"/>
      <w:r w:rsidRPr="006153C6">
        <w:rPr>
          <w:rFonts w:ascii="Times New Roman" w:hAnsi="Times New Roman" w:cs="Times New Roman"/>
        </w:rPr>
        <w:t>Review</w:t>
      </w:r>
      <w:proofErr w:type="spellEnd"/>
      <w:r w:rsidRPr="006153C6">
        <w:rPr>
          <w:rFonts w:ascii="Times New Roman" w:hAnsi="Times New Roman" w:cs="Times New Roman"/>
        </w:rPr>
        <w:t>,</w:t>
      </w:r>
    </w:p>
    <w:p w:rsidRPr="006153C6" w:rsidR="00F270EF" w:rsidP="006153C6" w:rsidRDefault="00F270EF" w14:paraId="2FA67BE3" w14:textId="1FD8868C">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Weryfikacja spełnienia Definition of </w:t>
      </w:r>
      <w:proofErr w:type="spellStart"/>
      <w:r w:rsidRPr="006153C6">
        <w:rPr>
          <w:rFonts w:ascii="Times New Roman" w:hAnsi="Times New Roman" w:cs="Times New Roman"/>
        </w:rPr>
        <w:t>Done</w:t>
      </w:r>
      <w:proofErr w:type="spellEnd"/>
      <w:r w:rsidRPr="006153C6">
        <w:rPr>
          <w:rFonts w:ascii="Times New Roman" w:hAnsi="Times New Roman" w:cs="Times New Roman"/>
        </w:rPr>
        <w:t>,</w:t>
      </w:r>
    </w:p>
    <w:p w:rsidRPr="006153C6" w:rsidR="00F270EF" w:rsidP="006153C6" w:rsidRDefault="00F270EF" w14:paraId="20EB8C68" w14:textId="148AE321">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Analiza błędów jakościowych podczas Retro,</w:t>
      </w:r>
    </w:p>
    <w:p w:rsidRPr="006153C6" w:rsidR="00F270EF" w:rsidP="006153C6" w:rsidRDefault="00F270EF" w14:paraId="07763C90" w14:textId="476581B5">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Identyfikowanie i rozwiązywanie problemów za pomocą diagramu </w:t>
      </w:r>
      <w:proofErr w:type="spellStart"/>
      <w:r w:rsidRPr="006153C6">
        <w:rPr>
          <w:rFonts w:ascii="Times New Roman" w:hAnsi="Times New Roman" w:cs="Times New Roman"/>
        </w:rPr>
        <w:t>Pareto</w:t>
      </w:r>
      <w:proofErr w:type="spellEnd"/>
      <w:r w:rsidRPr="006153C6">
        <w:rPr>
          <w:rFonts w:ascii="Times New Roman" w:hAnsi="Times New Roman" w:cs="Times New Roman"/>
        </w:rPr>
        <w:t>,</w:t>
      </w:r>
    </w:p>
    <w:p w:rsidR="00F270EF" w:rsidP="006153C6" w:rsidRDefault="00F270EF" w14:paraId="5DFE1E6D" w14:textId="542F491A">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Rejestrowanie usprawnień do wdrożenia w kolejnym Sprincie.</w:t>
      </w:r>
    </w:p>
    <w:p w:rsidRPr="006153C6" w:rsidR="00BD4FEE" w:rsidP="00BD4FEE" w:rsidRDefault="00BD4FEE" w14:paraId="50E91F16" w14:textId="77777777">
      <w:pPr>
        <w:pStyle w:val="Akapitzlist"/>
        <w:tabs>
          <w:tab w:val="left" w:pos="720"/>
          <w:tab w:val="left" w:pos="1666"/>
        </w:tabs>
        <w:spacing w:line="360" w:lineRule="auto"/>
        <w:ind w:left="1080"/>
        <w:jc w:val="both"/>
        <w:rPr>
          <w:rFonts w:ascii="Times New Roman" w:hAnsi="Times New Roman" w:cs="Times New Roman"/>
        </w:rPr>
      </w:pPr>
    </w:p>
    <w:p w:rsidRPr="00BD4FEE" w:rsidR="00F270EF" w:rsidP="00BD4FEE" w:rsidRDefault="00F270EF" w14:paraId="78E22BB0" w14:textId="49C01AA8" w14:noSpellErr="1">
      <w:pPr>
        <w:pStyle w:val="Nagwek3"/>
        <w:numPr>
          <w:ilvl w:val="2"/>
          <w:numId w:val="63"/>
        </w:numPr>
        <w:rPr>
          <w:rFonts w:ascii="Times New Roman" w:hAnsi="Times New Roman" w:eastAsia="Times New Roman" w:cs="Times New Roman"/>
          <w:color w:val="auto"/>
          <w:sz w:val="24"/>
          <w:szCs w:val="24"/>
          <w:lang w:eastAsia="pl-PL"/>
        </w:rPr>
      </w:pPr>
      <w:r w:rsidRPr="454E24C7" w:rsidR="00F270EF">
        <w:rPr>
          <w:rFonts w:ascii="Times New Roman" w:hAnsi="Times New Roman" w:eastAsia="Times New Roman" w:cs="Times New Roman"/>
          <w:color w:val="auto"/>
          <w:sz w:val="24"/>
          <w:szCs w:val="24"/>
          <w:lang w:eastAsia="pl-PL"/>
        </w:rPr>
        <w:t xml:space="preserve"> </w:t>
      </w:r>
      <w:bookmarkStart w:name="_Toc377788310" w:id="1510247943"/>
      <w:r w:rsidRPr="454E24C7" w:rsidR="00F270EF">
        <w:rPr>
          <w:rFonts w:ascii="Times New Roman" w:hAnsi="Times New Roman" w:eastAsia="Times New Roman" w:cs="Times New Roman"/>
          <w:color w:val="auto"/>
          <w:sz w:val="24"/>
          <w:szCs w:val="24"/>
          <w:lang w:eastAsia="pl-PL"/>
        </w:rPr>
        <w:t>Ciągłe usprawnianie</w:t>
      </w:r>
      <w:bookmarkEnd w:id="1510247943"/>
    </w:p>
    <w:p w:rsidRPr="006153C6" w:rsidR="00F270EF" w:rsidP="006153C6" w:rsidRDefault="00F270EF" w14:paraId="17B2F4F4" w14:textId="43A48810">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Prowadzenie rejestru wiedzy nabytej (</w:t>
      </w:r>
      <w:proofErr w:type="spellStart"/>
      <w:r w:rsidRPr="006153C6">
        <w:rPr>
          <w:rFonts w:ascii="Times New Roman" w:hAnsi="Times New Roman" w:cs="Times New Roman"/>
        </w:rPr>
        <w:t>lessons</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learned</w:t>
      </w:r>
      <w:proofErr w:type="spellEnd"/>
      <w:r w:rsidRPr="006153C6">
        <w:rPr>
          <w:rFonts w:ascii="Times New Roman" w:hAnsi="Times New Roman" w:cs="Times New Roman"/>
        </w:rPr>
        <w:t xml:space="preserve"> log) i korzystanie z niego,</w:t>
      </w:r>
    </w:p>
    <w:p w:rsidRPr="006153C6" w:rsidR="00F270EF" w:rsidP="006153C6" w:rsidRDefault="00F270EF" w14:paraId="476BEB6A" w14:textId="565CBA1F">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Audyty jakości po każdym Sprincie</w:t>
      </w:r>
    </w:p>
    <w:p w:rsidRPr="006153C6" w:rsidR="00F270EF" w:rsidP="006153C6" w:rsidRDefault="00F270EF" w14:paraId="123312E2" w14:textId="7103D501">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Budowa/promowanie kultury jakości w zespole</w:t>
      </w:r>
    </w:p>
    <w:p w:rsidR="00F270EF" w:rsidP="006153C6" w:rsidRDefault="00F270EF" w14:paraId="4C68259E" w14:textId="1D454294">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Spotkania </w:t>
      </w:r>
      <w:proofErr w:type="spellStart"/>
      <w:r w:rsidRPr="006153C6">
        <w:rPr>
          <w:rFonts w:ascii="Times New Roman" w:hAnsi="Times New Roman" w:cs="Times New Roman"/>
        </w:rPr>
        <w:t>feedbackowe</w:t>
      </w:r>
      <w:proofErr w:type="spellEnd"/>
      <w:r w:rsidRPr="006153C6">
        <w:rPr>
          <w:rFonts w:ascii="Times New Roman" w:hAnsi="Times New Roman" w:cs="Times New Roman"/>
        </w:rPr>
        <w:t xml:space="preserve"> - omówienie sukcesów oraz obszarów do poprawy</w:t>
      </w:r>
    </w:p>
    <w:p w:rsidR="00BD4FEE" w:rsidP="00BD4FEE" w:rsidRDefault="00BD4FEE" w14:paraId="37ACD625" w14:textId="77777777">
      <w:pPr>
        <w:tabs>
          <w:tab w:val="left" w:pos="720"/>
          <w:tab w:val="left" w:pos="1666"/>
        </w:tabs>
        <w:spacing w:line="360" w:lineRule="auto"/>
        <w:jc w:val="both"/>
        <w:rPr>
          <w:rFonts w:ascii="Times New Roman" w:hAnsi="Times New Roman" w:cs="Times New Roman"/>
        </w:rPr>
      </w:pPr>
    </w:p>
    <w:p w:rsidR="00BD4FEE" w:rsidP="00BD4FEE" w:rsidRDefault="00BD4FEE" w14:paraId="286F6279" w14:textId="77777777">
      <w:pPr>
        <w:tabs>
          <w:tab w:val="left" w:pos="720"/>
          <w:tab w:val="left" w:pos="1666"/>
        </w:tabs>
        <w:spacing w:line="360" w:lineRule="auto"/>
        <w:jc w:val="both"/>
        <w:rPr>
          <w:rFonts w:ascii="Times New Roman" w:hAnsi="Times New Roman" w:cs="Times New Roman"/>
        </w:rPr>
      </w:pPr>
    </w:p>
    <w:p w:rsidRPr="00BD4FEE" w:rsidR="00BD4FEE" w:rsidP="00BD4FEE" w:rsidRDefault="00BD4FEE" w14:paraId="24775313" w14:textId="77777777">
      <w:pPr>
        <w:tabs>
          <w:tab w:val="left" w:pos="720"/>
          <w:tab w:val="left" w:pos="1666"/>
        </w:tabs>
        <w:spacing w:line="360" w:lineRule="auto"/>
        <w:jc w:val="both"/>
        <w:rPr>
          <w:rFonts w:ascii="Times New Roman" w:hAnsi="Times New Roman" w:cs="Times New Roman"/>
        </w:rPr>
      </w:pPr>
    </w:p>
    <w:p w:rsidRPr="00BD4FEE" w:rsidR="00F270EF" w:rsidP="00BD4FEE" w:rsidRDefault="00F270EF" w14:paraId="5277FD1B" w14:textId="3D564A67" w14:noSpellErr="1">
      <w:pPr>
        <w:pStyle w:val="Nagwek2"/>
        <w:numPr>
          <w:ilvl w:val="1"/>
          <w:numId w:val="57"/>
        </w:numPr>
        <w:rPr>
          <w:rFonts w:ascii="Times New Roman" w:hAnsi="Times New Roman" w:cs="Times New Roman"/>
          <w:color w:val="auto"/>
          <w:sz w:val="24"/>
          <w:szCs w:val="24"/>
        </w:rPr>
      </w:pPr>
      <w:r w:rsidRPr="454E24C7" w:rsidR="00F270EF">
        <w:rPr>
          <w:rFonts w:ascii="Times New Roman" w:hAnsi="Times New Roman" w:cs="Times New Roman"/>
          <w:color w:val="auto"/>
          <w:sz w:val="24"/>
          <w:szCs w:val="24"/>
        </w:rPr>
        <w:t xml:space="preserve"> </w:t>
      </w:r>
      <w:bookmarkStart w:name="_Toc1055139870" w:id="1633751218"/>
      <w:r w:rsidRPr="454E24C7" w:rsidR="00F270EF">
        <w:rPr>
          <w:rFonts w:ascii="Times New Roman" w:hAnsi="Times New Roman" w:cs="Times New Roman"/>
          <w:color w:val="auto"/>
          <w:sz w:val="24"/>
          <w:szCs w:val="24"/>
        </w:rPr>
        <w:t>Metryki i KPI jakościowe</w:t>
      </w:r>
      <w:bookmarkEnd w:id="1633751218"/>
    </w:p>
    <w:tbl>
      <w:tblPr>
        <w:tblW w:w="9067"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5382"/>
        <w:gridCol w:w="3685"/>
      </w:tblGrid>
      <w:tr w:rsidRPr="006153C6" w:rsidR="006153C6" w:rsidTr="007A2819" w14:paraId="19DBB259" w14:textId="77777777">
        <w:trPr>
          <w:tblCellSpacing w:w="15" w:type="dxa"/>
        </w:trPr>
        <w:tc>
          <w:tcPr>
            <w:tcW w:w="5337" w:type="dxa"/>
            <w:shd w:val="clear" w:color="auto" w:fill="BFBFBF" w:themeFill="background1" w:themeFillShade="BF"/>
            <w:vAlign w:val="center"/>
            <w:hideMark/>
          </w:tcPr>
          <w:p w:rsidRPr="006153C6" w:rsidR="006153C6" w:rsidP="006153C6" w:rsidRDefault="006153C6" w14:paraId="6C450D45" w14:textId="77777777">
            <w:pPr>
              <w:spacing w:line="360" w:lineRule="auto"/>
              <w:rPr>
                <w:rFonts w:ascii="Times New Roman" w:hAnsi="Times New Roman" w:cs="Times New Roman"/>
                <w:b/>
                <w:bCs/>
              </w:rPr>
            </w:pPr>
            <w:r w:rsidRPr="006153C6">
              <w:rPr>
                <w:rFonts w:ascii="Times New Roman" w:hAnsi="Times New Roman" w:cs="Times New Roman"/>
                <w:b/>
                <w:bCs/>
              </w:rPr>
              <w:t>Metryka</w:t>
            </w:r>
          </w:p>
        </w:tc>
        <w:tc>
          <w:tcPr>
            <w:tcW w:w="3640" w:type="dxa"/>
            <w:shd w:val="clear" w:color="auto" w:fill="BFBFBF" w:themeFill="background1" w:themeFillShade="BF"/>
            <w:vAlign w:val="center"/>
            <w:hideMark/>
          </w:tcPr>
          <w:p w:rsidRPr="006153C6" w:rsidR="006153C6" w:rsidP="006153C6" w:rsidRDefault="006153C6" w14:paraId="301B1404" w14:textId="77777777">
            <w:pPr>
              <w:spacing w:line="360" w:lineRule="auto"/>
              <w:rPr>
                <w:rFonts w:ascii="Times New Roman" w:hAnsi="Times New Roman" w:cs="Times New Roman"/>
                <w:b/>
                <w:bCs/>
              </w:rPr>
            </w:pPr>
            <w:r w:rsidRPr="006153C6">
              <w:rPr>
                <w:rFonts w:ascii="Times New Roman" w:hAnsi="Times New Roman" w:cs="Times New Roman"/>
                <w:b/>
                <w:bCs/>
              </w:rPr>
              <w:t>Wartość docelowa</w:t>
            </w:r>
          </w:p>
        </w:tc>
      </w:tr>
      <w:tr w:rsidRPr="006153C6" w:rsidR="006153C6" w:rsidTr="006153C6" w14:paraId="3BCEBAAF" w14:textId="77777777">
        <w:trPr>
          <w:tblCellSpacing w:w="15" w:type="dxa"/>
        </w:trPr>
        <w:tc>
          <w:tcPr>
            <w:tcW w:w="5337" w:type="dxa"/>
            <w:vAlign w:val="center"/>
            <w:hideMark/>
          </w:tcPr>
          <w:p w:rsidRPr="006153C6" w:rsidR="006153C6" w:rsidP="006153C6" w:rsidRDefault="006153C6" w14:paraId="1C55D275" w14:textId="77777777">
            <w:pPr>
              <w:spacing w:line="360" w:lineRule="auto"/>
              <w:rPr>
                <w:rFonts w:ascii="Times New Roman" w:hAnsi="Times New Roman" w:cs="Times New Roman"/>
              </w:rPr>
            </w:pPr>
            <w:r w:rsidRPr="006153C6">
              <w:rPr>
                <w:rFonts w:ascii="Times New Roman" w:hAnsi="Times New Roman" w:cs="Times New Roman"/>
              </w:rPr>
              <w:t>Poprawność planów podróży</w:t>
            </w:r>
          </w:p>
        </w:tc>
        <w:tc>
          <w:tcPr>
            <w:tcW w:w="3640" w:type="dxa"/>
            <w:vAlign w:val="center"/>
            <w:hideMark/>
          </w:tcPr>
          <w:p w:rsidRPr="006153C6" w:rsidR="006153C6" w:rsidP="006153C6" w:rsidRDefault="006153C6" w14:paraId="237788FB" w14:textId="77777777">
            <w:pPr>
              <w:spacing w:line="360" w:lineRule="auto"/>
              <w:rPr>
                <w:rFonts w:ascii="Times New Roman" w:hAnsi="Times New Roman" w:cs="Times New Roman"/>
              </w:rPr>
            </w:pPr>
            <w:r w:rsidRPr="006153C6">
              <w:rPr>
                <w:rFonts w:ascii="Times New Roman" w:hAnsi="Times New Roman" w:cs="Times New Roman"/>
              </w:rPr>
              <w:t>≥ 95%</w:t>
            </w:r>
          </w:p>
        </w:tc>
      </w:tr>
      <w:tr w:rsidRPr="006153C6" w:rsidR="006153C6" w:rsidTr="006153C6" w14:paraId="79D2545F" w14:textId="77777777">
        <w:trPr>
          <w:tblCellSpacing w:w="15" w:type="dxa"/>
        </w:trPr>
        <w:tc>
          <w:tcPr>
            <w:tcW w:w="5337" w:type="dxa"/>
            <w:vAlign w:val="center"/>
            <w:hideMark/>
          </w:tcPr>
          <w:p w:rsidRPr="006153C6" w:rsidR="006153C6" w:rsidP="006153C6" w:rsidRDefault="006153C6" w14:paraId="04DC9994" w14:textId="77777777">
            <w:pPr>
              <w:spacing w:line="360" w:lineRule="auto"/>
              <w:rPr>
                <w:rFonts w:ascii="Times New Roman" w:hAnsi="Times New Roman" w:cs="Times New Roman"/>
              </w:rPr>
            </w:pPr>
            <w:r w:rsidRPr="006153C6">
              <w:rPr>
                <w:rFonts w:ascii="Times New Roman" w:hAnsi="Times New Roman" w:cs="Times New Roman"/>
              </w:rPr>
              <w:t>Redukcja udziału użytkownika</w:t>
            </w:r>
          </w:p>
        </w:tc>
        <w:tc>
          <w:tcPr>
            <w:tcW w:w="3640" w:type="dxa"/>
            <w:vAlign w:val="center"/>
            <w:hideMark/>
          </w:tcPr>
          <w:p w:rsidRPr="006153C6" w:rsidR="006153C6" w:rsidP="006153C6" w:rsidRDefault="006153C6" w14:paraId="1DFC799E" w14:textId="77777777">
            <w:pPr>
              <w:spacing w:line="360" w:lineRule="auto"/>
              <w:rPr>
                <w:rFonts w:ascii="Times New Roman" w:hAnsi="Times New Roman" w:cs="Times New Roman"/>
              </w:rPr>
            </w:pPr>
            <w:r w:rsidRPr="006153C6">
              <w:rPr>
                <w:rFonts w:ascii="Times New Roman" w:hAnsi="Times New Roman" w:cs="Times New Roman"/>
              </w:rPr>
              <w:t>≥ 80%</w:t>
            </w:r>
          </w:p>
        </w:tc>
      </w:tr>
      <w:tr w:rsidRPr="006153C6" w:rsidR="006153C6" w:rsidTr="006153C6" w14:paraId="100F64AA" w14:textId="77777777">
        <w:trPr>
          <w:tblCellSpacing w:w="15" w:type="dxa"/>
        </w:trPr>
        <w:tc>
          <w:tcPr>
            <w:tcW w:w="5337" w:type="dxa"/>
            <w:vAlign w:val="center"/>
            <w:hideMark/>
          </w:tcPr>
          <w:p w:rsidRPr="006153C6" w:rsidR="006153C6" w:rsidP="006153C6" w:rsidRDefault="006153C6" w14:paraId="14FBC6A3" w14:textId="77777777">
            <w:pPr>
              <w:spacing w:line="360" w:lineRule="auto"/>
              <w:rPr>
                <w:rFonts w:ascii="Times New Roman" w:hAnsi="Times New Roman" w:cs="Times New Roman"/>
              </w:rPr>
            </w:pPr>
            <w:r w:rsidRPr="006153C6">
              <w:rPr>
                <w:rFonts w:ascii="Times New Roman" w:hAnsi="Times New Roman" w:cs="Times New Roman"/>
              </w:rPr>
              <w:t>Czas generowania planu podróży</w:t>
            </w:r>
          </w:p>
        </w:tc>
        <w:tc>
          <w:tcPr>
            <w:tcW w:w="3640" w:type="dxa"/>
            <w:vAlign w:val="center"/>
            <w:hideMark/>
          </w:tcPr>
          <w:p w:rsidRPr="006153C6" w:rsidR="006153C6" w:rsidP="006153C6" w:rsidRDefault="006153C6" w14:paraId="1A001417" w14:textId="77777777">
            <w:pPr>
              <w:spacing w:line="360" w:lineRule="auto"/>
              <w:rPr>
                <w:rFonts w:ascii="Times New Roman" w:hAnsi="Times New Roman" w:cs="Times New Roman"/>
              </w:rPr>
            </w:pPr>
            <w:r w:rsidRPr="006153C6">
              <w:rPr>
                <w:rFonts w:ascii="Times New Roman" w:hAnsi="Times New Roman" w:cs="Times New Roman"/>
              </w:rPr>
              <w:t>≤ 5 minut</w:t>
            </w:r>
          </w:p>
        </w:tc>
      </w:tr>
      <w:tr w:rsidRPr="006153C6" w:rsidR="006153C6" w:rsidTr="006153C6" w14:paraId="042616C6" w14:textId="77777777">
        <w:trPr>
          <w:tblCellSpacing w:w="15" w:type="dxa"/>
        </w:trPr>
        <w:tc>
          <w:tcPr>
            <w:tcW w:w="5337" w:type="dxa"/>
            <w:vAlign w:val="center"/>
            <w:hideMark/>
          </w:tcPr>
          <w:p w:rsidRPr="006153C6" w:rsidR="006153C6" w:rsidP="006153C6" w:rsidRDefault="006153C6" w14:paraId="39958AFA" w14:textId="77777777">
            <w:pPr>
              <w:spacing w:line="360" w:lineRule="auto"/>
              <w:rPr>
                <w:rFonts w:ascii="Times New Roman" w:hAnsi="Times New Roman" w:cs="Times New Roman"/>
              </w:rPr>
            </w:pPr>
            <w:r w:rsidRPr="006153C6">
              <w:rPr>
                <w:rFonts w:ascii="Times New Roman" w:hAnsi="Times New Roman" w:cs="Times New Roman"/>
              </w:rPr>
              <w:t>Pokrycie kodu testami jednostkowymi</w:t>
            </w:r>
          </w:p>
        </w:tc>
        <w:tc>
          <w:tcPr>
            <w:tcW w:w="3640" w:type="dxa"/>
            <w:vAlign w:val="center"/>
            <w:hideMark/>
          </w:tcPr>
          <w:p w:rsidRPr="006153C6" w:rsidR="006153C6" w:rsidP="006153C6" w:rsidRDefault="006153C6" w14:paraId="39015BA8" w14:textId="77777777">
            <w:pPr>
              <w:spacing w:line="360" w:lineRule="auto"/>
              <w:rPr>
                <w:rFonts w:ascii="Times New Roman" w:hAnsi="Times New Roman" w:cs="Times New Roman"/>
              </w:rPr>
            </w:pPr>
            <w:r w:rsidRPr="006153C6">
              <w:rPr>
                <w:rFonts w:ascii="Times New Roman" w:hAnsi="Times New Roman" w:cs="Times New Roman"/>
              </w:rPr>
              <w:t>≥ 80%</w:t>
            </w:r>
          </w:p>
        </w:tc>
      </w:tr>
      <w:tr w:rsidRPr="006153C6" w:rsidR="006153C6" w:rsidTr="006153C6" w14:paraId="4E62A363" w14:textId="77777777">
        <w:trPr>
          <w:tblCellSpacing w:w="15" w:type="dxa"/>
        </w:trPr>
        <w:tc>
          <w:tcPr>
            <w:tcW w:w="5337" w:type="dxa"/>
            <w:vAlign w:val="center"/>
            <w:hideMark/>
          </w:tcPr>
          <w:p w:rsidRPr="006153C6" w:rsidR="006153C6" w:rsidP="006153C6" w:rsidRDefault="006153C6" w14:paraId="44445C22" w14:textId="77777777">
            <w:pPr>
              <w:spacing w:line="360" w:lineRule="auto"/>
              <w:rPr>
                <w:rFonts w:ascii="Times New Roman" w:hAnsi="Times New Roman" w:cs="Times New Roman"/>
              </w:rPr>
            </w:pPr>
            <w:r w:rsidRPr="006153C6">
              <w:rPr>
                <w:rFonts w:ascii="Times New Roman" w:hAnsi="Times New Roman" w:cs="Times New Roman"/>
              </w:rPr>
              <w:t>Liczba krytycznych błędów</w:t>
            </w:r>
          </w:p>
        </w:tc>
        <w:tc>
          <w:tcPr>
            <w:tcW w:w="3640" w:type="dxa"/>
            <w:vAlign w:val="center"/>
            <w:hideMark/>
          </w:tcPr>
          <w:p w:rsidRPr="006153C6" w:rsidR="006153C6" w:rsidP="006153C6" w:rsidRDefault="006153C6" w14:paraId="0D8F52A8" w14:textId="77777777">
            <w:pPr>
              <w:spacing w:line="360" w:lineRule="auto"/>
              <w:rPr>
                <w:rFonts w:ascii="Times New Roman" w:hAnsi="Times New Roman" w:cs="Times New Roman"/>
              </w:rPr>
            </w:pPr>
            <w:r w:rsidRPr="006153C6">
              <w:rPr>
                <w:rFonts w:ascii="Times New Roman" w:hAnsi="Times New Roman" w:cs="Times New Roman"/>
              </w:rPr>
              <w:t>≤ 1 na 100 użytkowników</w:t>
            </w:r>
          </w:p>
        </w:tc>
      </w:tr>
      <w:tr w:rsidRPr="006153C6" w:rsidR="006153C6" w:rsidTr="006153C6" w14:paraId="5B245CE0" w14:textId="77777777">
        <w:trPr>
          <w:trHeight w:val="657"/>
          <w:tblCellSpacing w:w="15" w:type="dxa"/>
        </w:trPr>
        <w:tc>
          <w:tcPr>
            <w:tcW w:w="5337" w:type="dxa"/>
            <w:vAlign w:val="center"/>
            <w:hideMark/>
          </w:tcPr>
          <w:p w:rsidRPr="006153C6" w:rsidR="006153C6" w:rsidP="006153C6" w:rsidRDefault="006153C6" w14:paraId="3922FB2F" w14:textId="77777777">
            <w:pPr>
              <w:spacing w:line="360" w:lineRule="auto"/>
              <w:rPr>
                <w:rFonts w:ascii="Times New Roman" w:hAnsi="Times New Roman" w:cs="Times New Roman"/>
              </w:rPr>
            </w:pPr>
            <w:proofErr w:type="spellStart"/>
            <w:r w:rsidRPr="006153C6">
              <w:rPr>
                <w:rFonts w:ascii="Times New Roman" w:hAnsi="Times New Roman" w:cs="Times New Roman"/>
              </w:rPr>
              <w:t>Uptime</w:t>
            </w:r>
            <w:proofErr w:type="spellEnd"/>
            <w:r w:rsidRPr="006153C6">
              <w:rPr>
                <w:rFonts w:ascii="Times New Roman" w:hAnsi="Times New Roman" w:cs="Times New Roman"/>
              </w:rPr>
              <w:t xml:space="preserve"> systemu</w:t>
            </w:r>
          </w:p>
        </w:tc>
        <w:tc>
          <w:tcPr>
            <w:tcW w:w="3640" w:type="dxa"/>
            <w:vAlign w:val="center"/>
            <w:hideMark/>
          </w:tcPr>
          <w:p w:rsidRPr="006153C6" w:rsidR="006153C6" w:rsidP="006153C6" w:rsidRDefault="006153C6" w14:paraId="0E0B1B56" w14:textId="77777777">
            <w:pPr>
              <w:spacing w:line="360" w:lineRule="auto"/>
              <w:rPr>
                <w:rFonts w:ascii="Times New Roman" w:hAnsi="Times New Roman" w:cs="Times New Roman"/>
              </w:rPr>
            </w:pPr>
            <w:r w:rsidRPr="006153C6">
              <w:rPr>
                <w:rFonts w:ascii="Times New Roman" w:hAnsi="Times New Roman" w:cs="Times New Roman"/>
              </w:rPr>
              <w:t>≥ 99.5%</w:t>
            </w:r>
          </w:p>
        </w:tc>
      </w:tr>
      <w:tr w:rsidRPr="006153C6" w:rsidR="006153C6" w:rsidTr="006153C6" w14:paraId="7ED60044" w14:textId="77777777">
        <w:trPr>
          <w:trHeight w:val="657"/>
          <w:tblCellSpacing w:w="15" w:type="dxa"/>
        </w:trPr>
        <w:tc>
          <w:tcPr>
            <w:tcW w:w="5337" w:type="dxa"/>
            <w:vAlign w:val="center"/>
          </w:tcPr>
          <w:p w:rsidRPr="006153C6" w:rsidR="006153C6" w:rsidP="006153C6" w:rsidRDefault="006153C6" w14:paraId="1D0BE4C7" w14:textId="77777777">
            <w:pPr>
              <w:spacing w:line="360" w:lineRule="auto"/>
              <w:rPr>
                <w:rFonts w:ascii="Times New Roman" w:hAnsi="Times New Roman" w:cs="Times New Roman"/>
              </w:rPr>
            </w:pPr>
            <w:r w:rsidRPr="006153C6">
              <w:rPr>
                <w:rFonts w:ascii="Times New Roman" w:hAnsi="Times New Roman" w:cs="Times New Roman"/>
              </w:rPr>
              <w:t>Czas reakcji na zgłoszenie błędu krytycznego</w:t>
            </w:r>
          </w:p>
        </w:tc>
        <w:tc>
          <w:tcPr>
            <w:tcW w:w="3640" w:type="dxa"/>
            <w:vAlign w:val="center"/>
          </w:tcPr>
          <w:p w:rsidRPr="006153C6" w:rsidR="006153C6" w:rsidP="006153C6" w:rsidRDefault="006153C6" w14:paraId="6C54733E" w14:textId="77777777">
            <w:pPr>
              <w:spacing w:line="360" w:lineRule="auto"/>
              <w:rPr>
                <w:rFonts w:ascii="Times New Roman" w:hAnsi="Times New Roman" w:cs="Times New Roman"/>
              </w:rPr>
            </w:pPr>
            <w:r w:rsidRPr="006153C6">
              <w:rPr>
                <w:rFonts w:ascii="Times New Roman" w:hAnsi="Times New Roman" w:cs="Times New Roman"/>
              </w:rPr>
              <w:t>≤ 1h</w:t>
            </w:r>
          </w:p>
        </w:tc>
      </w:tr>
      <w:tr w:rsidRPr="006153C6" w:rsidR="006153C6" w:rsidTr="006153C6" w14:paraId="3E9D98B7" w14:textId="77777777">
        <w:trPr>
          <w:trHeight w:val="657"/>
          <w:tblCellSpacing w:w="15" w:type="dxa"/>
        </w:trPr>
        <w:tc>
          <w:tcPr>
            <w:tcW w:w="5337" w:type="dxa"/>
            <w:vAlign w:val="center"/>
          </w:tcPr>
          <w:p w:rsidRPr="006153C6" w:rsidR="006153C6" w:rsidP="006153C6" w:rsidRDefault="006153C6" w14:paraId="72D51C86" w14:textId="77777777">
            <w:pPr>
              <w:spacing w:line="360" w:lineRule="auto"/>
              <w:rPr>
                <w:rFonts w:ascii="Times New Roman" w:hAnsi="Times New Roman" w:cs="Times New Roman"/>
              </w:rPr>
            </w:pPr>
            <w:r w:rsidRPr="006153C6">
              <w:rPr>
                <w:rFonts w:ascii="Times New Roman" w:hAnsi="Times New Roman" w:cs="Times New Roman"/>
              </w:rPr>
              <w:t>Czas naprawy błędu krytycznego</w:t>
            </w:r>
          </w:p>
        </w:tc>
        <w:tc>
          <w:tcPr>
            <w:tcW w:w="3640" w:type="dxa"/>
            <w:vAlign w:val="center"/>
          </w:tcPr>
          <w:p w:rsidRPr="006153C6" w:rsidR="006153C6" w:rsidP="006153C6" w:rsidRDefault="006153C6" w14:paraId="74B42934" w14:textId="77777777">
            <w:pPr>
              <w:spacing w:line="360" w:lineRule="auto"/>
              <w:rPr>
                <w:rFonts w:ascii="Times New Roman" w:hAnsi="Times New Roman" w:cs="Times New Roman"/>
              </w:rPr>
            </w:pPr>
            <w:r w:rsidRPr="006153C6">
              <w:rPr>
                <w:rFonts w:ascii="Times New Roman" w:hAnsi="Times New Roman" w:cs="Times New Roman"/>
              </w:rPr>
              <w:t>≤ 4h</w:t>
            </w:r>
          </w:p>
        </w:tc>
      </w:tr>
      <w:tr w:rsidRPr="006153C6" w:rsidR="006153C6" w:rsidTr="006153C6" w14:paraId="6DE116B2" w14:textId="77777777">
        <w:trPr>
          <w:trHeight w:val="657"/>
          <w:tblCellSpacing w:w="15" w:type="dxa"/>
        </w:trPr>
        <w:tc>
          <w:tcPr>
            <w:tcW w:w="5337" w:type="dxa"/>
            <w:vAlign w:val="center"/>
          </w:tcPr>
          <w:p w:rsidRPr="006153C6" w:rsidR="006153C6" w:rsidP="006153C6" w:rsidRDefault="006153C6" w14:paraId="3EF882D1" w14:textId="77777777">
            <w:pPr>
              <w:spacing w:line="360" w:lineRule="auto"/>
              <w:rPr>
                <w:rFonts w:ascii="Times New Roman" w:hAnsi="Times New Roman" w:cs="Times New Roman"/>
              </w:rPr>
            </w:pPr>
            <w:r w:rsidRPr="006153C6">
              <w:rPr>
                <w:rFonts w:ascii="Times New Roman" w:hAnsi="Times New Roman" w:cs="Times New Roman"/>
              </w:rPr>
              <w:t>Realizacja kamieni milowych</w:t>
            </w:r>
          </w:p>
        </w:tc>
        <w:tc>
          <w:tcPr>
            <w:tcW w:w="3640" w:type="dxa"/>
            <w:vAlign w:val="center"/>
          </w:tcPr>
          <w:p w:rsidRPr="006153C6" w:rsidR="006153C6" w:rsidP="006153C6" w:rsidRDefault="006153C6" w14:paraId="5EBF59B3" w14:textId="77777777">
            <w:pPr>
              <w:spacing w:line="360" w:lineRule="auto"/>
              <w:rPr>
                <w:rFonts w:ascii="Times New Roman" w:hAnsi="Times New Roman" w:cs="Times New Roman"/>
              </w:rPr>
            </w:pPr>
            <w:r w:rsidRPr="006153C6">
              <w:rPr>
                <w:rFonts w:ascii="Times New Roman" w:hAnsi="Times New Roman" w:cs="Times New Roman"/>
              </w:rPr>
              <w:t>100% zgodności z harmonogramem</w:t>
            </w:r>
          </w:p>
        </w:tc>
      </w:tr>
      <w:tr w:rsidRPr="006153C6" w:rsidR="006153C6" w:rsidTr="006153C6" w14:paraId="4BE0CD61" w14:textId="77777777">
        <w:trPr>
          <w:trHeight w:val="657"/>
          <w:tblCellSpacing w:w="15" w:type="dxa"/>
        </w:trPr>
        <w:tc>
          <w:tcPr>
            <w:tcW w:w="5337" w:type="dxa"/>
            <w:vAlign w:val="center"/>
          </w:tcPr>
          <w:p w:rsidRPr="006153C6" w:rsidR="006153C6" w:rsidP="006153C6" w:rsidRDefault="006153C6" w14:paraId="6F308F5D" w14:textId="77777777">
            <w:pPr>
              <w:spacing w:line="360" w:lineRule="auto"/>
              <w:rPr>
                <w:rFonts w:ascii="Times New Roman" w:hAnsi="Times New Roman" w:cs="Times New Roman"/>
              </w:rPr>
            </w:pPr>
            <w:r w:rsidRPr="006153C6">
              <w:rPr>
                <w:rFonts w:ascii="Times New Roman" w:hAnsi="Times New Roman" w:cs="Times New Roman"/>
              </w:rPr>
              <w:t>Kompletność dokumentacji projektowej</w:t>
            </w:r>
          </w:p>
        </w:tc>
        <w:tc>
          <w:tcPr>
            <w:tcW w:w="3640" w:type="dxa"/>
            <w:vAlign w:val="center"/>
          </w:tcPr>
          <w:p w:rsidRPr="006153C6" w:rsidR="006153C6" w:rsidP="006153C6" w:rsidRDefault="006153C6" w14:paraId="34F8E7C9" w14:textId="77777777">
            <w:pPr>
              <w:spacing w:line="360" w:lineRule="auto"/>
              <w:rPr>
                <w:rFonts w:ascii="Times New Roman" w:hAnsi="Times New Roman" w:cs="Times New Roman"/>
              </w:rPr>
            </w:pPr>
            <w:r w:rsidRPr="006153C6">
              <w:rPr>
                <w:rFonts w:ascii="Times New Roman" w:hAnsi="Times New Roman" w:cs="Times New Roman"/>
              </w:rPr>
              <w:t>≥ 99%</w:t>
            </w:r>
          </w:p>
        </w:tc>
      </w:tr>
      <w:tr w:rsidRPr="006153C6" w:rsidR="006153C6" w:rsidTr="006153C6" w14:paraId="447B9211" w14:textId="77777777">
        <w:trPr>
          <w:trHeight w:val="657"/>
          <w:tblCellSpacing w:w="15" w:type="dxa"/>
        </w:trPr>
        <w:tc>
          <w:tcPr>
            <w:tcW w:w="5337" w:type="dxa"/>
            <w:vAlign w:val="center"/>
          </w:tcPr>
          <w:p w:rsidRPr="006153C6" w:rsidR="006153C6" w:rsidP="006153C6" w:rsidRDefault="006153C6" w14:paraId="0A33E765" w14:textId="77777777">
            <w:pPr>
              <w:spacing w:line="360" w:lineRule="auto"/>
              <w:rPr>
                <w:rFonts w:ascii="Times New Roman" w:hAnsi="Times New Roman" w:cs="Times New Roman"/>
              </w:rPr>
            </w:pPr>
            <w:r w:rsidRPr="006153C6">
              <w:rPr>
                <w:rFonts w:ascii="Times New Roman" w:hAnsi="Times New Roman" w:cs="Times New Roman"/>
              </w:rPr>
              <w:t>Odchylenie kosztów projektu względem budżetu</w:t>
            </w:r>
          </w:p>
        </w:tc>
        <w:tc>
          <w:tcPr>
            <w:tcW w:w="3640" w:type="dxa"/>
            <w:vAlign w:val="center"/>
          </w:tcPr>
          <w:p w:rsidRPr="006153C6" w:rsidR="006153C6" w:rsidP="006153C6" w:rsidRDefault="006153C6" w14:paraId="0440C96A" w14:textId="77777777">
            <w:pPr>
              <w:spacing w:line="360" w:lineRule="auto"/>
              <w:rPr>
                <w:rFonts w:ascii="Times New Roman" w:hAnsi="Times New Roman" w:cs="Times New Roman"/>
              </w:rPr>
            </w:pPr>
            <w:r w:rsidRPr="006153C6">
              <w:rPr>
                <w:rFonts w:ascii="Times New Roman" w:hAnsi="Times New Roman" w:cs="Times New Roman"/>
              </w:rPr>
              <w:t>≤ 5%</w:t>
            </w:r>
          </w:p>
        </w:tc>
      </w:tr>
    </w:tbl>
    <w:p w:rsidRPr="006153C6" w:rsidR="00F270EF" w:rsidP="006153C6" w:rsidRDefault="00F270EF" w14:paraId="716DC77D" w14:textId="77777777">
      <w:pPr>
        <w:tabs>
          <w:tab w:val="left" w:pos="720"/>
          <w:tab w:val="left" w:pos="1666"/>
        </w:tabs>
        <w:spacing w:line="360" w:lineRule="auto"/>
        <w:jc w:val="both"/>
        <w:rPr>
          <w:rFonts w:ascii="Times New Roman" w:hAnsi="Times New Roman" w:cs="Times New Roman"/>
        </w:rPr>
      </w:pPr>
    </w:p>
    <w:p w:rsidRPr="00BD4FEE" w:rsidR="00F270EF" w:rsidP="00BD4FEE" w:rsidRDefault="00F270EF" w14:paraId="1B8AF0F6" w14:textId="0DEEC13E" w14:noSpellErr="1">
      <w:pPr>
        <w:pStyle w:val="Nagwek2"/>
        <w:numPr>
          <w:ilvl w:val="1"/>
          <w:numId w:val="57"/>
        </w:numPr>
        <w:rPr>
          <w:rFonts w:ascii="Times New Roman" w:hAnsi="Times New Roman" w:cs="Times New Roman"/>
          <w:color w:val="auto"/>
          <w:sz w:val="24"/>
          <w:szCs w:val="24"/>
        </w:rPr>
      </w:pPr>
      <w:bookmarkStart w:name="_Toc316860127" w:id="349556088"/>
      <w:r w:rsidRPr="454E24C7" w:rsidR="00F270EF">
        <w:rPr>
          <w:rFonts w:ascii="Times New Roman" w:hAnsi="Times New Roman" w:cs="Times New Roman"/>
          <w:color w:val="auto"/>
          <w:sz w:val="24"/>
          <w:szCs w:val="24"/>
        </w:rPr>
        <w:t>Role i odpowiedzialności</w:t>
      </w:r>
      <w:bookmarkEnd w:id="349556088"/>
    </w:p>
    <w:tbl>
      <w:tblPr>
        <w:tblW w:w="9067"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405"/>
        <w:gridCol w:w="6662"/>
      </w:tblGrid>
      <w:tr w:rsidRPr="004A7F50" w:rsidR="006153C6" w:rsidTr="006153C6" w14:paraId="1CCD38C6" w14:textId="77777777">
        <w:trPr>
          <w:tblCellSpacing w:w="15" w:type="dxa"/>
        </w:trPr>
        <w:tc>
          <w:tcPr>
            <w:tcW w:w="2360" w:type="dxa"/>
            <w:shd w:val="clear" w:color="auto" w:fill="BFBFBF" w:themeFill="background1" w:themeFillShade="BF"/>
            <w:vAlign w:val="center"/>
            <w:hideMark/>
          </w:tcPr>
          <w:p w:rsidRPr="004A7F50" w:rsidR="006153C6" w:rsidP="006153C6" w:rsidRDefault="006153C6" w14:paraId="5008DF9C" w14:textId="77777777">
            <w:pPr>
              <w:spacing w:after="0" w:line="360" w:lineRule="auto"/>
              <w:rPr>
                <w:rStyle w:val="Pogrubienie"/>
                <w:rFonts w:ascii="Times New Roman" w:hAnsi="Times New Roman" w:cs="Times New Roman" w:eastAsiaTheme="majorEastAsia"/>
                <w:color w:val="000000" w:themeColor="text1"/>
              </w:rPr>
            </w:pPr>
            <w:r w:rsidRPr="004A7F50">
              <w:rPr>
                <w:rStyle w:val="Pogrubienie"/>
                <w:rFonts w:ascii="Times New Roman" w:hAnsi="Times New Roman" w:cs="Times New Roman" w:eastAsiaTheme="majorEastAsia"/>
                <w:color w:val="000000" w:themeColor="text1"/>
              </w:rPr>
              <w:t>Rola</w:t>
            </w:r>
          </w:p>
        </w:tc>
        <w:tc>
          <w:tcPr>
            <w:tcW w:w="6617" w:type="dxa"/>
            <w:shd w:val="clear" w:color="auto" w:fill="BFBFBF" w:themeFill="background1" w:themeFillShade="BF"/>
            <w:vAlign w:val="center"/>
            <w:hideMark/>
          </w:tcPr>
          <w:p w:rsidRPr="004A7F50" w:rsidR="006153C6" w:rsidP="006153C6" w:rsidRDefault="006153C6" w14:paraId="7F773F88" w14:textId="77777777">
            <w:pPr>
              <w:spacing w:after="0" w:line="360" w:lineRule="auto"/>
              <w:rPr>
                <w:rStyle w:val="Pogrubienie"/>
                <w:rFonts w:ascii="Times New Roman" w:hAnsi="Times New Roman" w:cs="Times New Roman" w:eastAsiaTheme="majorEastAsia"/>
                <w:color w:val="000000" w:themeColor="text1"/>
              </w:rPr>
            </w:pPr>
            <w:r w:rsidRPr="004A7F50">
              <w:rPr>
                <w:rStyle w:val="Pogrubienie"/>
                <w:rFonts w:ascii="Times New Roman" w:hAnsi="Times New Roman" w:cs="Times New Roman" w:eastAsiaTheme="majorEastAsia"/>
                <w:color w:val="000000" w:themeColor="text1"/>
              </w:rPr>
              <w:t>Odpowiedzialności</w:t>
            </w:r>
          </w:p>
        </w:tc>
      </w:tr>
      <w:tr w:rsidRPr="006153C6" w:rsidR="006153C6" w:rsidTr="00BB1AE8" w14:paraId="058A5C81" w14:textId="77777777">
        <w:trPr>
          <w:tblCellSpacing w:w="15" w:type="dxa"/>
        </w:trPr>
        <w:tc>
          <w:tcPr>
            <w:tcW w:w="2360" w:type="dxa"/>
            <w:vAlign w:val="center"/>
            <w:hideMark/>
          </w:tcPr>
          <w:p w:rsidRPr="006153C6" w:rsidR="006153C6" w:rsidP="006153C6" w:rsidRDefault="006153C6" w14:paraId="0807BADB" w14:textId="77777777">
            <w:pPr>
              <w:spacing w:line="360" w:lineRule="auto"/>
              <w:rPr>
                <w:rFonts w:ascii="Times New Roman" w:hAnsi="Times New Roman" w:cs="Times New Roman"/>
              </w:rPr>
            </w:pPr>
            <w:r w:rsidRPr="006153C6">
              <w:rPr>
                <w:rFonts w:ascii="Times New Roman" w:hAnsi="Times New Roman" w:cs="Times New Roman"/>
              </w:rPr>
              <w:t>Kierownik Projektu/</w:t>
            </w:r>
            <w:proofErr w:type="spellStart"/>
            <w:r w:rsidRPr="006153C6">
              <w:rPr>
                <w:rFonts w:ascii="Times New Roman" w:hAnsi="Times New Roman" w:cs="Times New Roman"/>
              </w:rPr>
              <w:t>Scrum</w:t>
            </w:r>
            <w:proofErr w:type="spellEnd"/>
            <w:r w:rsidRPr="006153C6">
              <w:rPr>
                <w:rFonts w:ascii="Times New Roman" w:hAnsi="Times New Roman" w:cs="Times New Roman"/>
              </w:rPr>
              <w:t xml:space="preserve"> Master</w:t>
            </w:r>
          </w:p>
        </w:tc>
        <w:tc>
          <w:tcPr>
            <w:tcW w:w="6617" w:type="dxa"/>
            <w:vAlign w:val="center"/>
            <w:hideMark/>
          </w:tcPr>
          <w:p w:rsidRPr="006153C6" w:rsidR="006153C6" w:rsidP="006153C6" w:rsidRDefault="006153C6" w14:paraId="2B981C81" w14:textId="77777777">
            <w:pPr>
              <w:spacing w:line="360" w:lineRule="auto"/>
              <w:rPr>
                <w:rFonts w:ascii="Times New Roman" w:hAnsi="Times New Roman" w:cs="Times New Roman"/>
              </w:rPr>
            </w:pPr>
            <w:r w:rsidRPr="006153C6">
              <w:rPr>
                <w:rFonts w:ascii="Times New Roman" w:hAnsi="Times New Roman" w:cs="Times New Roman"/>
              </w:rPr>
              <w:t>Nadzór nad planem jakości, Wsparcie w usuwaniu problemów, promowanie kultury jakości</w:t>
            </w:r>
          </w:p>
        </w:tc>
      </w:tr>
      <w:tr w:rsidRPr="006153C6" w:rsidR="006153C6" w:rsidTr="00BB1AE8" w14:paraId="0A4125FC" w14:textId="77777777">
        <w:trPr>
          <w:tblCellSpacing w:w="15" w:type="dxa"/>
        </w:trPr>
        <w:tc>
          <w:tcPr>
            <w:tcW w:w="2360" w:type="dxa"/>
            <w:vAlign w:val="center"/>
            <w:hideMark/>
          </w:tcPr>
          <w:p w:rsidRPr="006153C6" w:rsidR="006153C6" w:rsidP="006153C6" w:rsidRDefault="006153C6" w14:paraId="280B79F6" w14:textId="77777777">
            <w:pPr>
              <w:spacing w:line="360" w:lineRule="auto"/>
              <w:rPr>
                <w:rFonts w:ascii="Times New Roman" w:hAnsi="Times New Roman" w:cs="Times New Roman"/>
              </w:rPr>
            </w:pPr>
            <w:r w:rsidRPr="006153C6">
              <w:rPr>
                <w:rFonts w:ascii="Times New Roman" w:hAnsi="Times New Roman" w:cs="Times New Roman"/>
              </w:rPr>
              <w:t xml:space="preserve">QA </w:t>
            </w:r>
            <w:proofErr w:type="spellStart"/>
            <w:r w:rsidRPr="006153C6">
              <w:rPr>
                <w:rFonts w:ascii="Times New Roman" w:hAnsi="Times New Roman" w:cs="Times New Roman"/>
              </w:rPr>
              <w:t>Engineer</w:t>
            </w:r>
            <w:proofErr w:type="spellEnd"/>
          </w:p>
        </w:tc>
        <w:tc>
          <w:tcPr>
            <w:tcW w:w="6617" w:type="dxa"/>
            <w:vAlign w:val="center"/>
            <w:hideMark/>
          </w:tcPr>
          <w:p w:rsidRPr="006153C6" w:rsidR="006153C6" w:rsidP="006153C6" w:rsidRDefault="006153C6" w14:paraId="5B529594" w14:textId="77777777">
            <w:pPr>
              <w:spacing w:line="360" w:lineRule="auto"/>
              <w:rPr>
                <w:rFonts w:ascii="Times New Roman" w:hAnsi="Times New Roman" w:cs="Times New Roman"/>
              </w:rPr>
            </w:pPr>
            <w:r w:rsidRPr="006153C6">
              <w:rPr>
                <w:rFonts w:ascii="Times New Roman" w:hAnsi="Times New Roman" w:cs="Times New Roman"/>
              </w:rPr>
              <w:t>Tworzenie planu testów, nadzór nad testowaniem, audyty</w:t>
            </w:r>
          </w:p>
        </w:tc>
      </w:tr>
      <w:tr w:rsidRPr="006153C6" w:rsidR="006153C6" w:rsidTr="00BB1AE8" w14:paraId="397E2788" w14:textId="77777777">
        <w:trPr>
          <w:tblCellSpacing w:w="15" w:type="dxa"/>
        </w:trPr>
        <w:tc>
          <w:tcPr>
            <w:tcW w:w="2360" w:type="dxa"/>
            <w:vAlign w:val="center"/>
            <w:hideMark/>
          </w:tcPr>
          <w:p w:rsidRPr="006153C6" w:rsidR="006153C6" w:rsidP="006153C6" w:rsidRDefault="006153C6" w14:paraId="005AF883" w14:textId="77777777">
            <w:pPr>
              <w:spacing w:line="360" w:lineRule="auto"/>
              <w:rPr>
                <w:rFonts w:ascii="Times New Roman" w:hAnsi="Times New Roman" w:cs="Times New Roman"/>
              </w:rPr>
            </w:pPr>
            <w:r w:rsidRPr="006153C6">
              <w:rPr>
                <w:rFonts w:ascii="Times New Roman" w:hAnsi="Times New Roman" w:cs="Times New Roman"/>
              </w:rPr>
              <w:t xml:space="preserve">Product </w:t>
            </w:r>
            <w:proofErr w:type="spellStart"/>
            <w:r w:rsidRPr="006153C6">
              <w:rPr>
                <w:rFonts w:ascii="Times New Roman" w:hAnsi="Times New Roman" w:cs="Times New Roman"/>
              </w:rPr>
              <w:t>Owner</w:t>
            </w:r>
            <w:proofErr w:type="spellEnd"/>
          </w:p>
        </w:tc>
        <w:tc>
          <w:tcPr>
            <w:tcW w:w="6617" w:type="dxa"/>
            <w:vAlign w:val="center"/>
            <w:hideMark/>
          </w:tcPr>
          <w:p w:rsidRPr="006153C6" w:rsidR="006153C6" w:rsidP="006153C6" w:rsidRDefault="006153C6" w14:paraId="3CFC6366" w14:textId="77777777">
            <w:pPr>
              <w:spacing w:line="360" w:lineRule="auto"/>
              <w:rPr>
                <w:rFonts w:ascii="Times New Roman" w:hAnsi="Times New Roman" w:cs="Times New Roman"/>
              </w:rPr>
            </w:pPr>
            <w:r w:rsidRPr="006153C6">
              <w:rPr>
                <w:rFonts w:ascii="Times New Roman" w:hAnsi="Times New Roman" w:cs="Times New Roman"/>
              </w:rPr>
              <w:t xml:space="preserve">Definicja wymagań jakościowych, </w:t>
            </w:r>
            <w:proofErr w:type="spellStart"/>
            <w:r w:rsidRPr="006153C6">
              <w:rPr>
                <w:rFonts w:ascii="Times New Roman" w:hAnsi="Times New Roman" w:cs="Times New Roman"/>
              </w:rPr>
              <w:t>priorytetyzacja</w:t>
            </w:r>
            <w:proofErr w:type="spellEnd"/>
            <w:r w:rsidRPr="006153C6">
              <w:rPr>
                <w:rFonts w:ascii="Times New Roman" w:hAnsi="Times New Roman" w:cs="Times New Roman"/>
              </w:rPr>
              <w:t xml:space="preserve"> zgłoszeń</w:t>
            </w:r>
          </w:p>
        </w:tc>
      </w:tr>
      <w:tr w:rsidRPr="006153C6" w:rsidR="006153C6" w:rsidTr="00BB1AE8" w14:paraId="1AAE14FC" w14:textId="77777777">
        <w:trPr>
          <w:tblCellSpacing w:w="15" w:type="dxa"/>
        </w:trPr>
        <w:tc>
          <w:tcPr>
            <w:tcW w:w="2360" w:type="dxa"/>
            <w:vAlign w:val="center"/>
            <w:hideMark/>
          </w:tcPr>
          <w:p w:rsidRPr="006153C6" w:rsidR="006153C6" w:rsidP="006153C6" w:rsidRDefault="006153C6" w14:paraId="37BF6EB7" w14:textId="77777777">
            <w:pPr>
              <w:spacing w:line="360" w:lineRule="auto"/>
              <w:rPr>
                <w:rFonts w:ascii="Times New Roman" w:hAnsi="Times New Roman" w:cs="Times New Roman"/>
              </w:rPr>
            </w:pPr>
            <w:r w:rsidRPr="006153C6">
              <w:rPr>
                <w:rFonts w:ascii="Times New Roman" w:hAnsi="Times New Roman" w:cs="Times New Roman"/>
              </w:rPr>
              <w:t>Testerzy</w:t>
            </w:r>
          </w:p>
        </w:tc>
        <w:tc>
          <w:tcPr>
            <w:tcW w:w="6617" w:type="dxa"/>
            <w:vAlign w:val="center"/>
            <w:hideMark/>
          </w:tcPr>
          <w:p w:rsidRPr="006153C6" w:rsidR="006153C6" w:rsidP="006153C6" w:rsidRDefault="006153C6" w14:paraId="460721F2" w14:textId="77777777">
            <w:pPr>
              <w:spacing w:line="360" w:lineRule="auto"/>
              <w:rPr>
                <w:rFonts w:ascii="Times New Roman" w:hAnsi="Times New Roman" w:cs="Times New Roman"/>
              </w:rPr>
            </w:pPr>
            <w:r w:rsidRPr="006153C6">
              <w:rPr>
                <w:rFonts w:ascii="Times New Roman" w:hAnsi="Times New Roman" w:cs="Times New Roman"/>
              </w:rPr>
              <w:t xml:space="preserve">Wykonywanie testów, raportowanie błędów, retesty, dbanie o zgodność z Definition of </w:t>
            </w:r>
            <w:proofErr w:type="spellStart"/>
            <w:r w:rsidRPr="006153C6">
              <w:rPr>
                <w:rFonts w:ascii="Times New Roman" w:hAnsi="Times New Roman" w:cs="Times New Roman"/>
              </w:rPr>
              <w:t>Done</w:t>
            </w:r>
            <w:proofErr w:type="spellEnd"/>
          </w:p>
        </w:tc>
      </w:tr>
      <w:tr w:rsidRPr="006153C6" w:rsidR="006153C6" w:rsidTr="00BB1AE8" w14:paraId="7B9969C1" w14:textId="77777777">
        <w:trPr>
          <w:tblCellSpacing w:w="15" w:type="dxa"/>
        </w:trPr>
        <w:tc>
          <w:tcPr>
            <w:tcW w:w="2360" w:type="dxa"/>
            <w:vAlign w:val="center"/>
            <w:hideMark/>
          </w:tcPr>
          <w:p w:rsidRPr="006153C6" w:rsidR="006153C6" w:rsidP="006153C6" w:rsidRDefault="006153C6" w14:paraId="2367D9BF" w14:textId="77777777">
            <w:pPr>
              <w:spacing w:line="360" w:lineRule="auto"/>
              <w:rPr>
                <w:rFonts w:ascii="Times New Roman" w:hAnsi="Times New Roman" w:cs="Times New Roman"/>
              </w:rPr>
            </w:pPr>
            <w:r w:rsidRPr="006153C6">
              <w:rPr>
                <w:rFonts w:ascii="Times New Roman" w:hAnsi="Times New Roman" w:cs="Times New Roman"/>
              </w:rPr>
              <w:t>Deweloperzy</w:t>
            </w:r>
          </w:p>
        </w:tc>
        <w:tc>
          <w:tcPr>
            <w:tcW w:w="6617" w:type="dxa"/>
            <w:vAlign w:val="center"/>
            <w:hideMark/>
          </w:tcPr>
          <w:p w:rsidRPr="006153C6" w:rsidR="006153C6" w:rsidP="006153C6" w:rsidRDefault="006153C6" w14:paraId="621931D3" w14:textId="77777777">
            <w:pPr>
              <w:spacing w:line="360" w:lineRule="auto"/>
              <w:rPr>
                <w:rFonts w:ascii="Times New Roman" w:hAnsi="Times New Roman" w:cs="Times New Roman"/>
              </w:rPr>
            </w:pPr>
            <w:r w:rsidRPr="006153C6">
              <w:rPr>
                <w:rFonts w:ascii="Times New Roman" w:hAnsi="Times New Roman" w:cs="Times New Roman"/>
              </w:rPr>
              <w:t>Automatyzacja testów, monitorowanie wydajności</w:t>
            </w:r>
          </w:p>
        </w:tc>
      </w:tr>
    </w:tbl>
    <w:p w:rsidRPr="006153C6" w:rsidR="006153C6" w:rsidP="006153C6" w:rsidRDefault="006153C6" w14:paraId="3C636DB5" w14:textId="77777777">
      <w:pPr>
        <w:tabs>
          <w:tab w:val="left" w:pos="720"/>
          <w:tab w:val="left" w:pos="1666"/>
        </w:tabs>
        <w:spacing w:line="360" w:lineRule="auto"/>
        <w:jc w:val="both"/>
        <w:rPr>
          <w:rFonts w:ascii="Times New Roman" w:hAnsi="Times New Roman" w:cs="Times New Roman"/>
        </w:rPr>
      </w:pPr>
    </w:p>
    <w:p w:rsidRPr="00BD4FEE" w:rsidR="00F270EF" w:rsidP="00BD4FEE" w:rsidRDefault="00F270EF" w14:paraId="6129BD7A" w14:textId="674F0208" w14:noSpellErr="1">
      <w:pPr>
        <w:pStyle w:val="Nagwek2"/>
        <w:numPr>
          <w:ilvl w:val="1"/>
          <w:numId w:val="57"/>
        </w:numPr>
        <w:rPr>
          <w:rFonts w:ascii="Times New Roman" w:hAnsi="Times New Roman" w:cs="Times New Roman"/>
          <w:color w:val="auto"/>
          <w:sz w:val="24"/>
          <w:szCs w:val="24"/>
        </w:rPr>
      </w:pPr>
      <w:r w:rsidRPr="454E24C7" w:rsidR="00F270EF">
        <w:rPr>
          <w:rFonts w:ascii="Times New Roman" w:hAnsi="Times New Roman" w:cs="Times New Roman"/>
          <w:color w:val="auto"/>
          <w:sz w:val="24"/>
          <w:szCs w:val="24"/>
        </w:rPr>
        <w:t xml:space="preserve"> </w:t>
      </w:r>
      <w:bookmarkStart w:name="_Toc1909326152" w:id="674381231"/>
      <w:r w:rsidRPr="454E24C7" w:rsidR="00F270EF">
        <w:rPr>
          <w:rFonts w:ascii="Times New Roman" w:hAnsi="Times New Roman" w:cs="Times New Roman"/>
          <w:color w:val="auto"/>
          <w:sz w:val="24"/>
          <w:szCs w:val="24"/>
        </w:rPr>
        <w:t>Narzędzia i techniki</w:t>
      </w:r>
      <w:bookmarkEnd w:id="674381231"/>
    </w:p>
    <w:p w:rsidRPr="006153C6" w:rsidR="006153C6" w:rsidP="006153C6" w:rsidRDefault="006153C6" w14:paraId="792D446E" w14:textId="77777777">
      <w:pPr>
        <w:numPr>
          <w:ilvl w:val="0"/>
          <w:numId w:val="55"/>
        </w:numPr>
        <w:spacing w:line="360" w:lineRule="auto"/>
        <w:rPr>
          <w:rFonts w:ascii="Times New Roman" w:hAnsi="Times New Roman" w:cs="Times New Roman"/>
        </w:rPr>
      </w:pPr>
      <w:r w:rsidRPr="006153C6">
        <w:rPr>
          <w:rFonts w:ascii="Times New Roman" w:hAnsi="Times New Roman" w:cs="Times New Roman"/>
          <w:b/>
          <w:bCs/>
        </w:rPr>
        <w:t>JIRA</w:t>
      </w:r>
      <w:r w:rsidRPr="006153C6">
        <w:rPr>
          <w:rFonts w:ascii="Times New Roman" w:hAnsi="Times New Roman" w:cs="Times New Roman"/>
        </w:rPr>
        <w:t xml:space="preserve"> – zarządzanie </w:t>
      </w:r>
      <w:proofErr w:type="spellStart"/>
      <w:r w:rsidRPr="006153C6">
        <w:rPr>
          <w:rFonts w:ascii="Times New Roman" w:hAnsi="Times New Roman" w:cs="Times New Roman"/>
        </w:rPr>
        <w:t>backlogiem</w:t>
      </w:r>
      <w:proofErr w:type="spellEnd"/>
      <w:r w:rsidRPr="006153C6">
        <w:rPr>
          <w:rFonts w:ascii="Times New Roman" w:hAnsi="Times New Roman" w:cs="Times New Roman"/>
        </w:rPr>
        <w:t xml:space="preserve"> i błędami,</w:t>
      </w:r>
    </w:p>
    <w:p w:rsidRPr="006153C6" w:rsidR="006153C6" w:rsidP="006153C6" w:rsidRDefault="006153C6" w14:paraId="58A71989" w14:textId="77777777">
      <w:pPr>
        <w:numPr>
          <w:ilvl w:val="0"/>
          <w:numId w:val="55"/>
        </w:numPr>
        <w:spacing w:line="360" w:lineRule="auto"/>
        <w:rPr>
          <w:rFonts w:ascii="Times New Roman" w:hAnsi="Times New Roman" w:cs="Times New Roman"/>
        </w:rPr>
      </w:pPr>
      <w:r w:rsidRPr="006153C6">
        <w:rPr>
          <w:rFonts w:ascii="Times New Roman" w:hAnsi="Times New Roman" w:cs="Times New Roman"/>
          <w:b/>
          <w:bCs/>
        </w:rPr>
        <w:t xml:space="preserve">Diagram </w:t>
      </w:r>
      <w:proofErr w:type="spellStart"/>
      <w:r w:rsidRPr="006153C6">
        <w:rPr>
          <w:rFonts w:ascii="Times New Roman" w:hAnsi="Times New Roman" w:cs="Times New Roman"/>
          <w:b/>
          <w:bCs/>
        </w:rPr>
        <w:t>Pareto</w:t>
      </w:r>
      <w:proofErr w:type="spellEnd"/>
      <w:r w:rsidRPr="006153C6">
        <w:rPr>
          <w:rFonts w:ascii="Times New Roman" w:hAnsi="Times New Roman" w:cs="Times New Roman"/>
          <w:b/>
          <w:bCs/>
        </w:rPr>
        <w:t xml:space="preserve"> </w:t>
      </w:r>
    </w:p>
    <w:p w:rsidRPr="006153C6" w:rsidR="006153C6" w:rsidP="006153C6" w:rsidRDefault="006153C6" w14:paraId="1D8B7410" w14:textId="77777777">
      <w:pPr>
        <w:numPr>
          <w:ilvl w:val="0"/>
          <w:numId w:val="55"/>
        </w:numPr>
        <w:spacing w:line="360" w:lineRule="auto"/>
        <w:rPr>
          <w:rFonts w:ascii="Times New Roman" w:hAnsi="Times New Roman" w:cs="Times New Roman"/>
        </w:rPr>
      </w:pPr>
      <w:proofErr w:type="spellStart"/>
      <w:r w:rsidRPr="006153C6">
        <w:rPr>
          <w:rFonts w:ascii="Times New Roman" w:hAnsi="Times New Roman" w:cs="Times New Roman"/>
          <w:b/>
          <w:bCs/>
        </w:rPr>
        <w:t>Lessons</w:t>
      </w:r>
      <w:proofErr w:type="spellEnd"/>
      <w:r w:rsidRPr="006153C6">
        <w:rPr>
          <w:rFonts w:ascii="Times New Roman" w:hAnsi="Times New Roman" w:cs="Times New Roman"/>
          <w:b/>
          <w:bCs/>
        </w:rPr>
        <w:t xml:space="preserve"> </w:t>
      </w:r>
      <w:proofErr w:type="spellStart"/>
      <w:r w:rsidRPr="006153C6">
        <w:rPr>
          <w:rFonts w:ascii="Times New Roman" w:hAnsi="Times New Roman" w:cs="Times New Roman"/>
          <w:b/>
          <w:bCs/>
        </w:rPr>
        <w:t>learned</w:t>
      </w:r>
      <w:proofErr w:type="spellEnd"/>
      <w:r w:rsidRPr="006153C6">
        <w:rPr>
          <w:rFonts w:ascii="Times New Roman" w:hAnsi="Times New Roman" w:cs="Times New Roman"/>
          <w:b/>
          <w:bCs/>
        </w:rPr>
        <w:t xml:space="preserve"> log </w:t>
      </w:r>
      <w:r w:rsidRPr="006153C6">
        <w:rPr>
          <w:rFonts w:ascii="Times New Roman" w:hAnsi="Times New Roman" w:cs="Times New Roman"/>
        </w:rPr>
        <w:t>– Rejestr wiedzy nabytej</w:t>
      </w:r>
    </w:p>
    <w:p w:rsidRPr="006153C6" w:rsidR="006153C6" w:rsidP="006153C6" w:rsidRDefault="006153C6" w14:paraId="09F054BF" w14:textId="77777777">
      <w:pPr>
        <w:numPr>
          <w:ilvl w:val="0"/>
          <w:numId w:val="55"/>
        </w:numPr>
        <w:spacing w:line="360" w:lineRule="auto"/>
        <w:rPr>
          <w:rFonts w:ascii="Times New Roman" w:hAnsi="Times New Roman" w:cs="Times New Roman"/>
        </w:rPr>
      </w:pPr>
      <w:r w:rsidRPr="006153C6">
        <w:rPr>
          <w:rFonts w:ascii="Times New Roman" w:hAnsi="Times New Roman" w:cs="Times New Roman"/>
          <w:b/>
          <w:bCs/>
        </w:rPr>
        <w:t xml:space="preserve">GitHub </w:t>
      </w:r>
      <w:r w:rsidRPr="006153C6">
        <w:rPr>
          <w:rFonts w:ascii="Times New Roman" w:hAnsi="Times New Roman" w:cs="Times New Roman"/>
        </w:rPr>
        <w:t>– CI/CD i automatyczne testy,</w:t>
      </w:r>
    </w:p>
    <w:p w:rsidRPr="006153C6" w:rsidR="006153C6" w:rsidP="006153C6" w:rsidRDefault="006153C6" w14:paraId="63EFC913" w14:textId="77777777">
      <w:pPr>
        <w:numPr>
          <w:ilvl w:val="0"/>
          <w:numId w:val="55"/>
        </w:numPr>
        <w:spacing w:line="360" w:lineRule="auto"/>
        <w:rPr>
          <w:rFonts w:ascii="Times New Roman" w:hAnsi="Times New Roman" w:cs="Times New Roman"/>
        </w:rPr>
      </w:pPr>
      <w:r w:rsidRPr="006153C6">
        <w:rPr>
          <w:rFonts w:ascii="Times New Roman" w:hAnsi="Times New Roman" w:cs="Times New Roman"/>
          <w:b/>
          <w:bCs/>
        </w:rPr>
        <w:t>Lista kontrolna QA</w:t>
      </w:r>
      <w:r w:rsidRPr="006153C6">
        <w:rPr>
          <w:rFonts w:ascii="Times New Roman" w:hAnsi="Times New Roman" w:cs="Times New Roman"/>
        </w:rPr>
        <w:t xml:space="preserve"> – zatwierdzenie niezbędnych funkcjonalności,</w:t>
      </w:r>
    </w:p>
    <w:p w:rsidR="006153C6" w:rsidP="006153C6" w:rsidRDefault="006153C6" w14:paraId="0101C5C2" w14:textId="77777777">
      <w:pPr>
        <w:numPr>
          <w:ilvl w:val="0"/>
          <w:numId w:val="55"/>
        </w:numPr>
        <w:spacing w:line="360" w:lineRule="auto"/>
        <w:rPr>
          <w:rFonts w:ascii="Times New Roman" w:hAnsi="Times New Roman" w:cs="Times New Roman"/>
        </w:rPr>
      </w:pPr>
      <w:proofErr w:type="spellStart"/>
      <w:r w:rsidRPr="006153C6">
        <w:rPr>
          <w:rFonts w:ascii="Times New Roman" w:hAnsi="Times New Roman" w:cs="Times New Roman"/>
          <w:b/>
          <w:bCs/>
        </w:rPr>
        <w:t>SonarQube</w:t>
      </w:r>
      <w:proofErr w:type="spellEnd"/>
      <w:r w:rsidRPr="006153C6">
        <w:rPr>
          <w:rFonts w:ascii="Times New Roman" w:hAnsi="Times New Roman" w:cs="Times New Roman"/>
        </w:rPr>
        <w:t xml:space="preserve"> – analiza jakości kodu,</w:t>
      </w:r>
    </w:p>
    <w:p w:rsidRPr="006153C6" w:rsidR="00BD4FEE" w:rsidP="00BD4FEE" w:rsidRDefault="00BD4FEE" w14:paraId="70158334" w14:textId="77777777">
      <w:pPr>
        <w:spacing w:line="360" w:lineRule="auto"/>
        <w:ind w:left="720"/>
        <w:rPr>
          <w:rFonts w:ascii="Times New Roman" w:hAnsi="Times New Roman" w:cs="Times New Roman"/>
        </w:rPr>
      </w:pPr>
    </w:p>
    <w:p w:rsidRPr="00BD4FEE" w:rsidR="00F270EF" w:rsidP="00BD4FEE" w:rsidRDefault="00F270EF" w14:paraId="4A2E740A" w14:textId="67BD2CD5" w14:noSpellErr="1">
      <w:pPr>
        <w:pStyle w:val="Nagwek2"/>
        <w:numPr>
          <w:ilvl w:val="1"/>
          <w:numId w:val="57"/>
        </w:numPr>
        <w:rPr>
          <w:rFonts w:ascii="Times New Roman" w:hAnsi="Times New Roman" w:cs="Times New Roman"/>
          <w:color w:val="auto"/>
          <w:sz w:val="24"/>
          <w:szCs w:val="24"/>
        </w:rPr>
      </w:pPr>
      <w:r w:rsidRPr="454E24C7" w:rsidR="00F270EF">
        <w:rPr>
          <w:rFonts w:ascii="Times New Roman" w:hAnsi="Times New Roman" w:cs="Times New Roman"/>
          <w:color w:val="auto"/>
          <w:sz w:val="24"/>
          <w:szCs w:val="24"/>
        </w:rPr>
        <w:t xml:space="preserve"> </w:t>
      </w:r>
      <w:bookmarkStart w:name="_Toc1521734643" w:id="1246259184"/>
      <w:r w:rsidRPr="454E24C7" w:rsidR="00F270EF">
        <w:rPr>
          <w:rFonts w:ascii="Times New Roman" w:hAnsi="Times New Roman" w:cs="Times New Roman"/>
          <w:color w:val="auto"/>
          <w:sz w:val="24"/>
          <w:szCs w:val="24"/>
        </w:rPr>
        <w:t>Zarządzanie zmianami w jakości</w:t>
      </w:r>
      <w:bookmarkEnd w:id="1246259184"/>
    </w:p>
    <w:p w:rsidRPr="006153C6" w:rsidR="00F270EF" w:rsidP="006153C6" w:rsidRDefault="00F270EF" w14:paraId="73266F62" w14:textId="3FF52D56">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Zmiany są ustalane podczas </w:t>
      </w:r>
      <w:proofErr w:type="spellStart"/>
      <w:r w:rsidRPr="006153C6">
        <w:rPr>
          <w:rFonts w:ascii="Times New Roman" w:hAnsi="Times New Roman" w:cs="Times New Roman"/>
        </w:rPr>
        <w:t>Review</w:t>
      </w:r>
      <w:proofErr w:type="spellEnd"/>
      <w:r w:rsidRPr="006153C6">
        <w:rPr>
          <w:rFonts w:ascii="Times New Roman" w:hAnsi="Times New Roman" w:cs="Times New Roman"/>
        </w:rPr>
        <w:t xml:space="preserve"> i Retro,</w:t>
      </w:r>
    </w:p>
    <w:p w:rsidRPr="006153C6" w:rsidR="00F270EF" w:rsidP="006153C6" w:rsidRDefault="00F270EF" w14:paraId="248BF4F2" w14:textId="1062F0BF">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Ocena wpływu zmiany na zakres, budżet i harmonogram,</w:t>
      </w:r>
    </w:p>
    <w:p w:rsidRPr="006153C6" w:rsidR="00F270EF" w:rsidP="006153C6" w:rsidRDefault="00F270EF" w14:paraId="2840A296" w14:textId="65DB379C">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Każda zmiana w wymaganiach jakościowych musi być zgłaszana do Product </w:t>
      </w:r>
      <w:proofErr w:type="spellStart"/>
      <w:r w:rsidRPr="006153C6">
        <w:rPr>
          <w:rFonts w:ascii="Times New Roman" w:hAnsi="Times New Roman" w:cs="Times New Roman"/>
        </w:rPr>
        <w:t>Ownera</w:t>
      </w:r>
      <w:proofErr w:type="spellEnd"/>
      <w:r w:rsidRPr="006153C6">
        <w:rPr>
          <w:rFonts w:ascii="Times New Roman" w:hAnsi="Times New Roman" w:cs="Times New Roman"/>
        </w:rPr>
        <w:t>,</w:t>
      </w:r>
    </w:p>
    <w:p w:rsidRPr="006153C6" w:rsidR="00F270EF" w:rsidP="006153C6" w:rsidRDefault="00F270EF" w14:paraId="52AA1095" w14:textId="538EA815">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Zmiany w Definition of </w:t>
      </w:r>
      <w:proofErr w:type="spellStart"/>
      <w:r w:rsidRPr="006153C6">
        <w:rPr>
          <w:rFonts w:ascii="Times New Roman" w:hAnsi="Times New Roman" w:cs="Times New Roman"/>
        </w:rPr>
        <w:t>Done</w:t>
      </w:r>
      <w:proofErr w:type="spellEnd"/>
      <w:r w:rsidRPr="006153C6">
        <w:rPr>
          <w:rFonts w:ascii="Times New Roman" w:hAnsi="Times New Roman" w:cs="Times New Roman"/>
        </w:rPr>
        <w:t xml:space="preserve"> są zatwierdzane przez cały zespół,</w:t>
      </w:r>
    </w:p>
    <w:p w:rsidRPr="006153C6" w:rsidR="00F270EF" w:rsidP="006153C6" w:rsidRDefault="00F270EF" w14:paraId="614B17E4" w14:textId="3B2017CA">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Zmiany w </w:t>
      </w:r>
      <w:proofErr w:type="spellStart"/>
      <w:r w:rsidRPr="006153C6">
        <w:rPr>
          <w:rFonts w:ascii="Times New Roman" w:hAnsi="Times New Roman" w:cs="Times New Roman"/>
        </w:rPr>
        <w:t>backlogu</w:t>
      </w:r>
      <w:proofErr w:type="spellEnd"/>
      <w:r w:rsidRPr="006153C6">
        <w:rPr>
          <w:rFonts w:ascii="Times New Roman" w:hAnsi="Times New Roman" w:cs="Times New Roman"/>
        </w:rPr>
        <w:t xml:space="preserve"> jakościowym są </w:t>
      </w:r>
      <w:proofErr w:type="spellStart"/>
      <w:r w:rsidRPr="006153C6">
        <w:rPr>
          <w:rFonts w:ascii="Times New Roman" w:hAnsi="Times New Roman" w:cs="Times New Roman"/>
        </w:rPr>
        <w:t>priorytetyzowane</w:t>
      </w:r>
      <w:proofErr w:type="spellEnd"/>
      <w:r w:rsidRPr="006153C6">
        <w:rPr>
          <w:rFonts w:ascii="Times New Roman" w:hAnsi="Times New Roman" w:cs="Times New Roman"/>
        </w:rPr>
        <w:t xml:space="preserve"> przez Product </w:t>
      </w:r>
      <w:proofErr w:type="spellStart"/>
      <w:r w:rsidRPr="006153C6">
        <w:rPr>
          <w:rFonts w:ascii="Times New Roman" w:hAnsi="Times New Roman" w:cs="Times New Roman"/>
        </w:rPr>
        <w:t>Ownera</w:t>
      </w:r>
      <w:proofErr w:type="spellEnd"/>
    </w:p>
    <w:p w:rsidRPr="006153C6" w:rsidR="00F270EF" w:rsidP="006153C6" w:rsidRDefault="00F270EF" w14:paraId="18E07806" w14:textId="4376644F">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Aktualizacja dokumentów QA (plan testów, kryteria akceptacji),</w:t>
      </w:r>
    </w:p>
    <w:p w:rsidRPr="006153C6" w:rsidR="00F270EF" w:rsidP="006153C6" w:rsidRDefault="00F270EF" w14:paraId="76692AC2" w14:textId="05E7FBF6">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Archiwizacja zmian w rejestrze zmian (</w:t>
      </w:r>
      <w:proofErr w:type="spellStart"/>
      <w:r w:rsidRPr="006153C6">
        <w:rPr>
          <w:rFonts w:ascii="Times New Roman" w:hAnsi="Times New Roman" w:cs="Times New Roman"/>
        </w:rPr>
        <w:t>Change</w:t>
      </w:r>
      <w:proofErr w:type="spellEnd"/>
      <w:r w:rsidRPr="006153C6">
        <w:rPr>
          <w:rFonts w:ascii="Times New Roman" w:hAnsi="Times New Roman" w:cs="Times New Roman"/>
        </w:rPr>
        <w:t xml:space="preserve"> Log).</w:t>
      </w:r>
    </w:p>
    <w:p w:rsidR="00F270EF" w:rsidP="006153C6" w:rsidRDefault="00F270EF" w14:paraId="3B9A579A" w14:textId="4B7E572F">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Zmiany wdrażane są iteracyjnie</w:t>
      </w:r>
    </w:p>
    <w:p w:rsidRPr="006153C6" w:rsidR="00BD4FEE" w:rsidP="00BD4FEE" w:rsidRDefault="00BD4FEE" w14:paraId="39DE26D6" w14:textId="77777777">
      <w:pPr>
        <w:pStyle w:val="Akapitzlist"/>
        <w:tabs>
          <w:tab w:val="left" w:pos="720"/>
          <w:tab w:val="left" w:pos="1666"/>
        </w:tabs>
        <w:spacing w:line="360" w:lineRule="auto"/>
        <w:ind w:left="1080"/>
        <w:jc w:val="both"/>
        <w:rPr>
          <w:rFonts w:ascii="Times New Roman" w:hAnsi="Times New Roman" w:cs="Times New Roman"/>
        </w:rPr>
      </w:pPr>
    </w:p>
    <w:p w:rsidRPr="00BD4FEE" w:rsidR="00F270EF" w:rsidP="00BD4FEE" w:rsidRDefault="00F270EF" w14:paraId="2B1F83FE" w14:textId="6464DB35" w14:noSpellErr="1">
      <w:pPr>
        <w:pStyle w:val="Nagwek2"/>
        <w:numPr>
          <w:ilvl w:val="1"/>
          <w:numId w:val="57"/>
        </w:numPr>
        <w:rPr>
          <w:rFonts w:ascii="Times New Roman" w:hAnsi="Times New Roman" w:cs="Times New Roman"/>
          <w:color w:val="auto"/>
          <w:sz w:val="24"/>
          <w:szCs w:val="24"/>
        </w:rPr>
      </w:pPr>
      <w:bookmarkStart w:name="_Toc1879579726" w:id="764018187"/>
      <w:r w:rsidRPr="454E24C7" w:rsidR="00F270EF">
        <w:rPr>
          <w:rFonts w:ascii="Times New Roman" w:hAnsi="Times New Roman" w:cs="Times New Roman"/>
          <w:color w:val="auto"/>
          <w:sz w:val="24"/>
          <w:szCs w:val="24"/>
        </w:rPr>
        <w:t>Doskonalenie jakości i kultura zapewnienia jakości</w:t>
      </w:r>
      <w:bookmarkEnd w:id="764018187"/>
    </w:p>
    <w:p w:rsidRPr="006153C6" w:rsidR="00F270EF" w:rsidP="006153C6" w:rsidRDefault="00F270EF" w14:paraId="731760F7" w14:textId="1C2B4783">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Szkolenia zespołu projektowego z zakresu standardów i narzędzi zapewniania jakości,</w:t>
      </w:r>
    </w:p>
    <w:p w:rsidRPr="006153C6" w:rsidR="00F270EF" w:rsidP="006153C6" w:rsidRDefault="00F270EF" w14:paraId="62EFDEB0" w14:textId="4E2F6CFB">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Koncepcja "</w:t>
      </w:r>
      <w:proofErr w:type="spellStart"/>
      <w:r w:rsidRPr="006153C6">
        <w:rPr>
          <w:rFonts w:ascii="Times New Roman" w:hAnsi="Times New Roman" w:cs="Times New Roman"/>
        </w:rPr>
        <w:t>quality</w:t>
      </w:r>
      <w:proofErr w:type="spellEnd"/>
      <w:r w:rsidRPr="006153C6">
        <w:rPr>
          <w:rFonts w:ascii="Times New Roman" w:hAnsi="Times New Roman" w:cs="Times New Roman"/>
        </w:rPr>
        <w:t xml:space="preserve"> by design",</w:t>
      </w:r>
    </w:p>
    <w:p w:rsidRPr="006153C6" w:rsidR="00F270EF" w:rsidP="006153C6" w:rsidRDefault="00F270EF" w14:paraId="273EE2A0" w14:textId="3167BF80">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Regularne retrospektywy po każdym sprincie z identyfikacją usprawnień,</w:t>
      </w:r>
    </w:p>
    <w:p w:rsidRPr="006153C6" w:rsidR="00F270EF" w:rsidP="006153C6" w:rsidRDefault="00F270EF" w14:paraId="3288E20D" w14:textId="1D31B336">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Wspieranie inicjatyw członków zespołu w zakresie poprawy jakości,</w:t>
      </w:r>
    </w:p>
    <w:p w:rsidR="00F270EF" w:rsidP="006153C6" w:rsidRDefault="00F270EF" w14:paraId="4854E2F7" w14:textId="0A7D17D9">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Ankiety satysfakcji interesariuszy i użytkowników testowych.</w:t>
      </w:r>
    </w:p>
    <w:p w:rsidRPr="006153C6" w:rsidR="00BD4FEE" w:rsidP="00BD4FEE" w:rsidRDefault="00BD4FEE" w14:paraId="6F4A57E7" w14:textId="77777777">
      <w:pPr>
        <w:pStyle w:val="Akapitzlist"/>
        <w:tabs>
          <w:tab w:val="left" w:pos="720"/>
          <w:tab w:val="left" w:pos="1666"/>
        </w:tabs>
        <w:spacing w:line="360" w:lineRule="auto"/>
        <w:ind w:left="1080"/>
        <w:jc w:val="both"/>
        <w:rPr>
          <w:rFonts w:ascii="Times New Roman" w:hAnsi="Times New Roman" w:cs="Times New Roman"/>
        </w:rPr>
      </w:pPr>
    </w:p>
    <w:p w:rsidRPr="00BD4FEE" w:rsidR="00F270EF" w:rsidP="00BD4FEE" w:rsidRDefault="00F270EF" w14:paraId="7B93FA30" w14:textId="259F1007" w14:noSpellErr="1">
      <w:pPr>
        <w:pStyle w:val="Nagwek2"/>
        <w:numPr>
          <w:ilvl w:val="1"/>
          <w:numId w:val="57"/>
        </w:numPr>
        <w:rPr>
          <w:rFonts w:ascii="Times New Roman" w:hAnsi="Times New Roman" w:cs="Times New Roman"/>
          <w:color w:val="auto"/>
          <w:sz w:val="24"/>
          <w:szCs w:val="24"/>
        </w:rPr>
      </w:pPr>
      <w:bookmarkStart w:name="_Toc1978218743" w:id="213404893"/>
      <w:r w:rsidRPr="454E24C7" w:rsidR="00F270EF">
        <w:rPr>
          <w:rFonts w:ascii="Times New Roman" w:hAnsi="Times New Roman" w:cs="Times New Roman"/>
          <w:color w:val="auto"/>
          <w:sz w:val="24"/>
          <w:szCs w:val="24"/>
        </w:rPr>
        <w:t>Kluczowe procedury jakościowe w projekcie</w:t>
      </w:r>
      <w:bookmarkEnd w:id="213404893"/>
    </w:p>
    <w:p w:rsidRPr="006153C6" w:rsidR="00F270EF" w:rsidP="006153C6" w:rsidRDefault="00F270EF" w14:paraId="76F2092E" w14:textId="29BED889">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Procedura zarządzania zmianą – opisuje sposób zgłaszania, oceny i zatwierdzania zmian wpływających na jakość projektu</w:t>
      </w:r>
    </w:p>
    <w:p w:rsidRPr="006153C6" w:rsidR="00F270EF" w:rsidP="006153C6" w:rsidRDefault="00F270EF" w14:paraId="3E5732C1" w14:textId="1936381F">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 xml:space="preserve">Procedura audytów wewnętrznych – regularne przeglądy procesów i dokumentacji </w:t>
      </w:r>
    </w:p>
    <w:p w:rsidRPr="006153C6" w:rsidR="00F270EF" w:rsidP="006153C6" w:rsidRDefault="00F270EF" w14:paraId="3242F87F" w14:textId="4AE9FF81">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Procedura zgłaszania błędów projektowych – definiuje kanały zgłaszania błędów organizacyjnych, dokumentacyjnych i proceduralnych</w:t>
      </w:r>
    </w:p>
    <w:p w:rsidR="00F270EF" w:rsidP="006153C6" w:rsidRDefault="00F270EF" w14:paraId="4E43E692" w14:textId="3D6E148E">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Procedura odbiorów etapowych – wskazuje, kto i w jaki sposób odbiera poszczególne rezultaty projektu.</w:t>
      </w:r>
    </w:p>
    <w:p w:rsidRPr="006153C6" w:rsidR="00BD4FEE" w:rsidP="00BD4FEE" w:rsidRDefault="00BD4FEE" w14:paraId="40574F29" w14:textId="77777777">
      <w:pPr>
        <w:pStyle w:val="Akapitzlist"/>
        <w:tabs>
          <w:tab w:val="left" w:pos="720"/>
          <w:tab w:val="left" w:pos="1666"/>
        </w:tabs>
        <w:spacing w:line="360" w:lineRule="auto"/>
        <w:ind w:left="1080"/>
        <w:jc w:val="both"/>
        <w:rPr>
          <w:rFonts w:ascii="Times New Roman" w:hAnsi="Times New Roman" w:cs="Times New Roman"/>
        </w:rPr>
      </w:pPr>
    </w:p>
    <w:p w:rsidRPr="00BD4FEE" w:rsidR="00F270EF" w:rsidP="00BD4FEE" w:rsidRDefault="00F270EF" w14:paraId="1DF13EFD" w14:textId="6DC5D0B1" w14:noSpellErr="1">
      <w:pPr>
        <w:pStyle w:val="Nagwek2"/>
        <w:numPr>
          <w:ilvl w:val="1"/>
          <w:numId w:val="57"/>
        </w:numPr>
        <w:rPr>
          <w:rFonts w:ascii="Times New Roman" w:hAnsi="Times New Roman" w:cs="Times New Roman"/>
          <w:color w:val="auto"/>
          <w:sz w:val="24"/>
          <w:szCs w:val="24"/>
        </w:rPr>
      </w:pPr>
      <w:bookmarkStart w:name="_Toc452100438" w:id="1735160310"/>
      <w:r w:rsidRPr="454E24C7" w:rsidR="00F270EF">
        <w:rPr>
          <w:rFonts w:ascii="Times New Roman" w:hAnsi="Times New Roman" w:cs="Times New Roman"/>
          <w:color w:val="auto"/>
          <w:sz w:val="24"/>
          <w:szCs w:val="24"/>
        </w:rPr>
        <w:t>Zakończenie i ocena jakości</w:t>
      </w:r>
      <w:bookmarkEnd w:id="1735160310"/>
    </w:p>
    <w:p w:rsidRPr="006153C6" w:rsidR="00F270EF" w:rsidP="006153C6" w:rsidRDefault="00F270EF" w14:paraId="4B0A427B" w14:textId="47FEEDDD">
      <w:pPr>
        <w:pStyle w:val="Akapitzlist"/>
        <w:numPr>
          <w:ilvl w:val="0"/>
          <w:numId w:val="54"/>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Podczas fazy zamknięcia projektu przeprowadzona zostanie ocena jakości:</w:t>
      </w:r>
    </w:p>
    <w:p w:rsidRPr="006153C6" w:rsidR="00F270EF" w:rsidP="006153C6" w:rsidRDefault="00F270EF" w14:paraId="63A548F7" w14:textId="6CBC3156">
      <w:pPr>
        <w:pStyle w:val="Akapitzlist"/>
        <w:numPr>
          <w:ilvl w:val="0"/>
          <w:numId w:val="55"/>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Analiza zgodności rezultatu z wymaganiami,</w:t>
      </w:r>
    </w:p>
    <w:p w:rsidRPr="006153C6" w:rsidR="00F270EF" w:rsidP="006153C6" w:rsidRDefault="00F270EF" w14:paraId="56ED153A" w14:textId="3B53DC3C">
      <w:pPr>
        <w:pStyle w:val="Akapitzlist"/>
        <w:numPr>
          <w:ilvl w:val="0"/>
          <w:numId w:val="55"/>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Raport jakościowy z wnioskami i rekomendacjami,</w:t>
      </w:r>
    </w:p>
    <w:p w:rsidRPr="006153C6" w:rsidR="00F270EF" w:rsidP="006153C6" w:rsidRDefault="00F270EF" w14:paraId="605448AE" w14:textId="4EF43450">
      <w:pPr>
        <w:pStyle w:val="Akapitzlist"/>
        <w:numPr>
          <w:ilvl w:val="0"/>
          <w:numId w:val="55"/>
        </w:numPr>
        <w:tabs>
          <w:tab w:val="left" w:pos="720"/>
          <w:tab w:val="left" w:pos="1666"/>
        </w:tabs>
        <w:spacing w:line="360" w:lineRule="auto"/>
        <w:jc w:val="both"/>
        <w:rPr>
          <w:rFonts w:ascii="Times New Roman" w:hAnsi="Times New Roman" w:cs="Times New Roman"/>
        </w:rPr>
      </w:pPr>
      <w:proofErr w:type="spellStart"/>
      <w:r w:rsidRPr="006153C6">
        <w:rPr>
          <w:rFonts w:ascii="Times New Roman" w:hAnsi="Times New Roman" w:cs="Times New Roman"/>
        </w:rPr>
        <w:t>Lessons</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learned</w:t>
      </w:r>
      <w:proofErr w:type="spellEnd"/>
      <w:r w:rsidRPr="006153C6">
        <w:rPr>
          <w:rFonts w:ascii="Times New Roman" w:hAnsi="Times New Roman" w:cs="Times New Roman"/>
        </w:rPr>
        <w:t xml:space="preserve"> i ich archiwizacja,</w:t>
      </w:r>
    </w:p>
    <w:p w:rsidRPr="006153C6" w:rsidR="00F270EF" w:rsidP="006153C6" w:rsidRDefault="00F270EF" w14:paraId="1C7529A8" w14:textId="548DE046">
      <w:pPr>
        <w:pStyle w:val="Akapitzlist"/>
        <w:numPr>
          <w:ilvl w:val="0"/>
          <w:numId w:val="55"/>
        </w:numPr>
        <w:tabs>
          <w:tab w:val="left" w:pos="720"/>
          <w:tab w:val="left" w:pos="1666"/>
        </w:tabs>
        <w:spacing w:line="360" w:lineRule="auto"/>
        <w:jc w:val="both"/>
        <w:rPr>
          <w:rFonts w:ascii="Times New Roman" w:hAnsi="Times New Roman" w:cs="Times New Roman"/>
        </w:rPr>
      </w:pPr>
      <w:r w:rsidRPr="006153C6">
        <w:rPr>
          <w:rFonts w:ascii="Times New Roman" w:hAnsi="Times New Roman" w:cs="Times New Roman"/>
        </w:rPr>
        <w:t>Przekazanie dokumentacji operacyjnej i wsparcia utrzymaniowego.</w:t>
      </w:r>
    </w:p>
    <w:p w:rsidR="007A2819" w:rsidP="006153C6" w:rsidRDefault="006153C6" w14:paraId="6EBE43C1" w14:textId="0DED109C">
      <w:pPr>
        <w:tabs>
          <w:tab w:val="left" w:pos="720"/>
          <w:tab w:val="left" w:pos="1666"/>
        </w:tabs>
        <w:spacing w:line="360" w:lineRule="auto"/>
        <w:jc w:val="both"/>
        <w:rPr>
          <w:rFonts w:ascii="Times New Roman" w:hAnsi="Times New Roman" w:cs="Times New Roman"/>
        </w:rPr>
      </w:pPr>
      <w:r>
        <w:rPr>
          <w:rFonts w:ascii="Times New Roman" w:hAnsi="Times New Roman" w:cs="Times New Roman"/>
        </w:rPr>
        <w:tab/>
      </w:r>
      <w:r w:rsidRPr="006153C6" w:rsidR="00F270EF">
        <w:rPr>
          <w:rFonts w:ascii="Times New Roman" w:hAnsi="Times New Roman" w:cs="Times New Roman"/>
        </w:rPr>
        <w:t>Plan zarządzania jakością podlega zatwierdzeniu przez Kierownika Projektu oraz Sponsora i może być aktualizowany w trakcie trwania projektu.</w:t>
      </w:r>
    </w:p>
    <w:p w:rsidRPr="006153C6" w:rsidR="00BD4FEE" w:rsidP="006153C6" w:rsidRDefault="00BD4FEE" w14:paraId="36E92E09" w14:textId="77777777">
      <w:pPr>
        <w:tabs>
          <w:tab w:val="left" w:pos="720"/>
          <w:tab w:val="left" w:pos="1666"/>
        </w:tabs>
        <w:spacing w:line="360" w:lineRule="auto"/>
        <w:jc w:val="both"/>
        <w:rPr>
          <w:rFonts w:ascii="Times New Roman" w:hAnsi="Times New Roman" w:cs="Times New Roman"/>
        </w:rPr>
      </w:pPr>
    </w:p>
    <w:p w:rsidRPr="00BD4FEE" w:rsidR="00157ACF" w:rsidP="00BD4FEE" w:rsidRDefault="00F270EF" w14:paraId="0A6BDC0E" w14:textId="0897E4ED" w14:noSpellErr="1">
      <w:pPr>
        <w:pStyle w:val="Nagwek1"/>
        <w:numPr>
          <w:ilvl w:val="0"/>
          <w:numId w:val="57"/>
        </w:numPr>
        <w:rPr>
          <w:rFonts w:ascii="Times New Roman" w:hAnsi="Times New Roman" w:cs="Times New Roman"/>
          <w:b w:val="1"/>
          <w:bCs w:val="1"/>
          <w:color w:val="auto"/>
          <w:sz w:val="24"/>
          <w:szCs w:val="24"/>
        </w:rPr>
      </w:pPr>
      <w:bookmarkStart w:name="_Toc1364816080" w:id="1934497708"/>
      <w:r w:rsidRPr="454E24C7" w:rsidR="00F270EF">
        <w:rPr>
          <w:rFonts w:ascii="Times New Roman" w:hAnsi="Times New Roman" w:cs="Times New Roman"/>
          <w:b w:val="1"/>
          <w:bCs w:val="1"/>
          <w:color w:val="auto"/>
          <w:sz w:val="24"/>
          <w:szCs w:val="24"/>
        </w:rPr>
        <w:t>Plan zarządzania zasobami</w:t>
      </w:r>
      <w:bookmarkEnd w:id="1934497708"/>
    </w:p>
    <w:p w:rsidRPr="00BD4FEE" w:rsidR="00F270EF" w:rsidP="00BD4FEE" w:rsidRDefault="00F270EF" w14:paraId="03FE468D" w14:textId="23C4D056" w14:noSpellErr="1">
      <w:pPr>
        <w:pStyle w:val="Nagwek2"/>
        <w:numPr>
          <w:ilvl w:val="1"/>
          <w:numId w:val="57"/>
        </w:numPr>
        <w:rPr>
          <w:rFonts w:ascii="Times New Roman" w:hAnsi="Times New Roman" w:cs="Times New Roman"/>
          <w:color w:val="auto"/>
          <w:sz w:val="24"/>
          <w:szCs w:val="24"/>
        </w:rPr>
      </w:pPr>
      <w:bookmarkStart w:name="_Toc419483838" w:id="2075727389"/>
      <w:r w:rsidRPr="454E24C7" w:rsidR="00F270EF">
        <w:rPr>
          <w:rFonts w:ascii="Times New Roman" w:hAnsi="Times New Roman" w:cs="Times New Roman"/>
          <w:color w:val="auto"/>
          <w:sz w:val="24"/>
          <w:szCs w:val="24"/>
        </w:rPr>
        <w:t>Pozyskiwanie zespołu</w:t>
      </w:r>
      <w:bookmarkEnd w:id="2075727389"/>
    </w:p>
    <w:tbl>
      <w:tblPr>
        <w:tblStyle w:val="Tabela-Siatka"/>
        <w:tblW w:w="9135" w:type="dxa"/>
        <w:tblLook w:val="04A0" w:firstRow="1" w:lastRow="0" w:firstColumn="1" w:lastColumn="0" w:noHBand="0" w:noVBand="1"/>
      </w:tblPr>
      <w:tblGrid>
        <w:gridCol w:w="4875"/>
        <w:gridCol w:w="4260"/>
      </w:tblGrid>
      <w:tr w:rsidRPr="006153C6" w:rsidR="00F270EF" w:rsidTr="00BB1AE8" w14:paraId="502870A7" w14:textId="77777777">
        <w:tc>
          <w:tcPr>
            <w:tcW w:w="4875" w:type="dxa"/>
            <w:shd w:val="clear" w:color="auto" w:fill="BFBFBF" w:themeFill="background1" w:themeFillShade="BF"/>
          </w:tcPr>
          <w:p w:rsidRPr="006153C6" w:rsidR="00F270EF" w:rsidP="006153C6" w:rsidRDefault="00F270EF" w14:paraId="4CE54805" w14:textId="77777777">
            <w:pPr>
              <w:spacing w:line="360" w:lineRule="auto"/>
              <w:rPr>
                <w:rFonts w:ascii="Times New Roman" w:hAnsi="Times New Roman" w:cs="Times New Roman"/>
                <w:color w:val="000000" w:themeColor="text1"/>
              </w:rPr>
            </w:pPr>
            <w:r w:rsidRPr="006153C6">
              <w:rPr>
                <w:rStyle w:val="Pogrubienie"/>
                <w:rFonts w:ascii="Times New Roman" w:hAnsi="Times New Roman" w:cs="Times New Roman" w:eastAsiaTheme="majorEastAsia"/>
                <w:color w:val="000000" w:themeColor="text1"/>
              </w:rPr>
              <w:t>Rola lub ekspert merytoryczny (SME)</w:t>
            </w:r>
          </w:p>
        </w:tc>
        <w:tc>
          <w:tcPr>
            <w:tcW w:w="4260" w:type="dxa"/>
            <w:shd w:val="clear" w:color="auto" w:fill="BFBFBF" w:themeFill="background1" w:themeFillShade="BF"/>
          </w:tcPr>
          <w:p w:rsidRPr="006153C6" w:rsidR="00F270EF" w:rsidP="006153C6" w:rsidRDefault="00F270EF" w14:paraId="1308B585" w14:textId="77777777">
            <w:pPr>
              <w:spacing w:line="360" w:lineRule="auto"/>
              <w:rPr>
                <w:rFonts w:ascii="Times New Roman" w:hAnsi="Times New Roman" w:cs="Times New Roman"/>
                <w:color w:val="000000" w:themeColor="text1"/>
              </w:rPr>
            </w:pPr>
            <w:r w:rsidRPr="006153C6">
              <w:rPr>
                <w:rStyle w:val="Pogrubienie"/>
                <w:rFonts w:ascii="Times New Roman" w:hAnsi="Times New Roman" w:cs="Times New Roman" w:eastAsiaTheme="majorEastAsia"/>
                <w:color w:val="000000" w:themeColor="text1"/>
              </w:rPr>
              <w:t>Źródło pozyskania</w:t>
            </w:r>
          </w:p>
        </w:tc>
      </w:tr>
      <w:tr w:rsidRPr="006153C6" w:rsidR="00F270EF" w:rsidTr="00BB1AE8" w14:paraId="479CB714" w14:textId="77777777">
        <w:tc>
          <w:tcPr>
            <w:tcW w:w="4875" w:type="dxa"/>
          </w:tcPr>
          <w:p w:rsidRPr="006153C6" w:rsidR="00F270EF" w:rsidP="006153C6" w:rsidRDefault="00F270EF" w14:paraId="3A769F7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Kierownik Projektu</w:t>
            </w:r>
          </w:p>
        </w:tc>
        <w:tc>
          <w:tcPr>
            <w:tcW w:w="4260" w:type="dxa"/>
          </w:tcPr>
          <w:p w:rsidRPr="006153C6" w:rsidR="00F270EF" w:rsidP="006153C6" w:rsidRDefault="00F270EF" w14:paraId="73D1830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Sponsor Projektu, Menager Zasobów</w:t>
            </w:r>
          </w:p>
        </w:tc>
      </w:tr>
      <w:tr w:rsidRPr="006153C6" w:rsidR="00F270EF" w:rsidTr="00BB1AE8" w14:paraId="47C5E489" w14:textId="77777777">
        <w:tc>
          <w:tcPr>
            <w:tcW w:w="4875" w:type="dxa"/>
          </w:tcPr>
          <w:p w:rsidRPr="006153C6" w:rsidR="00F270EF" w:rsidP="006153C6" w:rsidRDefault="00F270EF" w14:paraId="622846C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Pozostali członkowie zespołu projektowego</w:t>
            </w:r>
          </w:p>
        </w:tc>
        <w:tc>
          <w:tcPr>
            <w:tcW w:w="4260" w:type="dxa"/>
          </w:tcPr>
          <w:p w:rsidRPr="006153C6" w:rsidR="00F270EF" w:rsidP="006153C6" w:rsidRDefault="00F270EF" w14:paraId="3E2FB880"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Menager Zasobów, Kierownik Projektu</w:t>
            </w:r>
          </w:p>
        </w:tc>
      </w:tr>
    </w:tbl>
    <w:p w:rsidR="007A2819" w:rsidP="007A2819" w:rsidRDefault="007A2819" w14:paraId="06CB6C9D" w14:textId="77777777">
      <w:pPr>
        <w:spacing w:after="0" w:line="360" w:lineRule="auto"/>
        <w:ind w:left="360"/>
        <w:jc w:val="both"/>
        <w:rPr>
          <w:rFonts w:ascii="Times New Roman" w:hAnsi="Times New Roman" w:eastAsia="Times New Roman" w:cs="Times New Roman"/>
          <w:kern w:val="0"/>
          <w:lang w:eastAsia="pl-PL"/>
          <w14:ligatures w14:val="none"/>
        </w:rPr>
      </w:pPr>
    </w:p>
    <w:p w:rsidRPr="00BD4FEE" w:rsidR="007A2819" w:rsidP="00BD4FEE" w:rsidRDefault="00F270EF" w14:paraId="3B3A603E" w14:textId="2CF011D6" w14:noSpellErr="1">
      <w:pPr>
        <w:pStyle w:val="Nagwek2"/>
        <w:numPr>
          <w:ilvl w:val="1"/>
          <w:numId w:val="57"/>
        </w:numPr>
        <w:rPr>
          <w:rFonts w:ascii="Times New Roman" w:hAnsi="Times New Roman" w:cs="Times New Roman"/>
          <w:color w:val="auto"/>
          <w:sz w:val="24"/>
          <w:szCs w:val="24"/>
        </w:rPr>
      </w:pPr>
      <w:bookmarkStart w:name="_Toc67940165" w:id="1501662325"/>
      <w:r w:rsidRPr="454E24C7" w:rsidR="00F270EF">
        <w:rPr>
          <w:rFonts w:ascii="Times New Roman" w:hAnsi="Times New Roman" w:cs="Times New Roman"/>
          <w:color w:val="auto"/>
          <w:sz w:val="24"/>
          <w:szCs w:val="24"/>
        </w:rPr>
        <w:t>Zarządzanie zespołem</w:t>
      </w:r>
      <w:bookmarkEnd w:id="1501662325"/>
    </w:p>
    <w:p w:rsidR="007A2819" w:rsidP="007A2819" w:rsidRDefault="00F270EF" w14:paraId="4A2F4175" w14:textId="77777777">
      <w:pPr>
        <w:spacing w:after="0" w:line="360" w:lineRule="auto"/>
        <w:ind w:left="360" w:firstLine="348"/>
        <w:jc w:val="both"/>
        <w:rPr>
          <w:rStyle w:val="Pogrubienie"/>
          <w:rFonts w:ascii="Times New Roman" w:hAnsi="Times New Roman" w:cs="Times New Roman" w:eastAsiaTheme="majorEastAsia"/>
          <w:b w:val="0"/>
          <w:bCs w:val="0"/>
          <w:color w:val="000000" w:themeColor="text1"/>
        </w:rPr>
      </w:pPr>
      <w:r w:rsidRPr="006153C6">
        <w:rPr>
          <w:rStyle w:val="Pogrubienie"/>
          <w:rFonts w:ascii="Times New Roman" w:hAnsi="Times New Roman" w:cs="Times New Roman" w:eastAsiaTheme="majorEastAsia"/>
          <w:b w:val="0"/>
          <w:bCs w:val="0"/>
          <w:color w:val="000000" w:themeColor="text1"/>
        </w:rPr>
        <w:t xml:space="preserve">Zarządzanie liniowe wszystkimi członkami zespołu projektowego będzie sprawowane przez Kierownika Projektu, który pełni jednocześnie rolę przełożonego liniowego. Przekazuje wizje biznesową do Product </w:t>
      </w:r>
      <w:proofErr w:type="spellStart"/>
      <w:r w:rsidRPr="006153C6">
        <w:rPr>
          <w:rStyle w:val="Pogrubienie"/>
          <w:rFonts w:ascii="Times New Roman" w:hAnsi="Times New Roman" w:cs="Times New Roman" w:eastAsiaTheme="majorEastAsia"/>
          <w:b w:val="0"/>
          <w:bCs w:val="0"/>
          <w:color w:val="000000" w:themeColor="text1"/>
        </w:rPr>
        <w:t>Owner’ów</w:t>
      </w:r>
      <w:proofErr w:type="spellEnd"/>
      <w:r w:rsidRPr="006153C6">
        <w:rPr>
          <w:rStyle w:val="Pogrubienie"/>
          <w:rFonts w:ascii="Times New Roman" w:hAnsi="Times New Roman" w:cs="Times New Roman" w:eastAsiaTheme="majorEastAsia"/>
          <w:b w:val="0"/>
          <w:bCs w:val="0"/>
          <w:color w:val="000000" w:themeColor="text1"/>
        </w:rPr>
        <w:t>.</w:t>
      </w:r>
      <w:r w:rsidRPr="006153C6">
        <w:rPr>
          <w:rFonts w:ascii="Times New Roman" w:hAnsi="Times New Roman" w:cs="Times New Roman"/>
          <w:b/>
          <w:bCs/>
          <w:color w:val="000000" w:themeColor="text1"/>
        </w:rPr>
        <w:t xml:space="preserve"> </w:t>
      </w:r>
      <w:r w:rsidRPr="006153C6">
        <w:rPr>
          <w:rStyle w:val="Pogrubienie"/>
          <w:rFonts w:ascii="Times New Roman" w:hAnsi="Times New Roman" w:cs="Times New Roman" w:eastAsiaTheme="majorEastAsia"/>
          <w:b w:val="0"/>
          <w:bCs w:val="0"/>
          <w:color w:val="000000" w:themeColor="text1"/>
        </w:rPr>
        <w:t xml:space="preserve">Wszelkie kwestie związane z wydajnością, zaangażowaniem lub potrzebą wsparcia będą rozwiązywane bezpośrednio przez Kierownika Projektu. Członkowie zespołu projektowego będą raportować postępy prac bezpośrednio do Kierownika Projektu. W przypadku konfliktów priorytetów lub </w:t>
      </w:r>
      <w:r w:rsidRPr="006153C6">
        <w:rPr>
          <w:rStyle w:val="Pogrubienie"/>
          <w:rFonts w:ascii="Times New Roman" w:hAnsi="Times New Roman" w:cs="Times New Roman" w:eastAsiaTheme="majorEastAsia"/>
          <w:b w:val="0"/>
          <w:bCs w:val="0"/>
          <w:color w:val="000000" w:themeColor="text1"/>
        </w:rPr>
        <w:t>ograniczeń zasobów, decyzje będą podejmowane przez Kierownika Projektu we współpracy z Menedżerem Zasobów.</w:t>
      </w:r>
    </w:p>
    <w:p w:rsidR="007A2819" w:rsidP="007A2819" w:rsidRDefault="007A2819" w14:paraId="2ABBF33F" w14:textId="77777777">
      <w:pPr>
        <w:spacing w:after="0" w:line="360" w:lineRule="auto"/>
        <w:ind w:left="360" w:firstLine="348"/>
        <w:jc w:val="both"/>
        <w:rPr>
          <w:rFonts w:ascii="Times New Roman" w:hAnsi="Times New Roman" w:eastAsia="Times New Roman" w:cs="Times New Roman"/>
          <w:kern w:val="0"/>
          <w:lang w:eastAsia="pl-PL"/>
          <w14:ligatures w14:val="none"/>
        </w:rPr>
      </w:pPr>
    </w:p>
    <w:p w:rsidRPr="00BD4FEE" w:rsidR="007A2819" w:rsidP="00BD4FEE" w:rsidRDefault="007A2819" w14:paraId="1B674662" w14:textId="7B45E647" w14:noSpellErr="1">
      <w:pPr>
        <w:pStyle w:val="Nagwek2"/>
        <w:numPr>
          <w:ilvl w:val="1"/>
          <w:numId w:val="57"/>
        </w:numPr>
        <w:rPr>
          <w:rFonts w:ascii="Times New Roman" w:hAnsi="Times New Roman" w:cs="Times New Roman"/>
          <w:color w:val="auto"/>
          <w:sz w:val="24"/>
          <w:szCs w:val="24"/>
        </w:rPr>
      </w:pPr>
      <w:bookmarkStart w:name="_Toc1861464005" w:id="2059025623"/>
      <w:r w:rsidRPr="454E24C7" w:rsidR="007A2819">
        <w:rPr>
          <w:rFonts w:ascii="Times New Roman" w:hAnsi="Times New Roman" w:cs="Times New Roman"/>
          <w:color w:val="auto"/>
          <w:sz w:val="24"/>
          <w:szCs w:val="24"/>
        </w:rPr>
        <w:t>Struktura organizacyjna projektu</w:t>
      </w:r>
      <w:bookmarkEnd w:id="2059025623"/>
    </w:p>
    <w:p w:rsidR="00F270EF" w:rsidP="00BD4FEE" w:rsidRDefault="00BD4FEE" w14:paraId="08CD2C50" w14:textId="2D46E592">
      <w:pPr>
        <w:spacing w:after="0" w:line="360" w:lineRule="auto"/>
        <w:ind w:left="360" w:firstLine="348"/>
        <w:jc w:val="center"/>
        <w:rPr>
          <w:rFonts w:ascii="Times New Roman" w:hAnsi="Times New Roman" w:eastAsia="Times New Roman" w:cs="Times New Roman"/>
          <w:kern w:val="0"/>
          <w:lang w:eastAsia="pl-PL"/>
          <w14:ligatures w14:val="none"/>
        </w:rPr>
      </w:pPr>
      <w:r w:rsidRPr="006153C6">
        <w:rPr>
          <w:rFonts w:ascii="Times New Roman" w:hAnsi="Times New Roman" w:cs="Times New Roman"/>
          <w:noProof/>
        </w:rPr>
        <w:drawing>
          <wp:anchor distT="0" distB="0" distL="114300" distR="114300" simplePos="0" relativeHeight="251658240" behindDoc="1" locked="0" layoutInCell="1" allowOverlap="1" wp14:anchorId="5A5D656D" wp14:editId="3D88D294">
            <wp:simplePos x="0" y="0"/>
            <wp:positionH relativeFrom="margin">
              <wp:align>right</wp:align>
            </wp:positionH>
            <wp:positionV relativeFrom="page">
              <wp:posOffset>2410460</wp:posOffset>
            </wp:positionV>
            <wp:extent cx="5741035" cy="3534410"/>
            <wp:effectExtent l="0" t="0" r="0" b="8890"/>
            <wp:wrapTight wrapText="bothSides">
              <wp:wrapPolygon edited="0">
                <wp:start x="0" y="0"/>
                <wp:lineTo x="0" y="21538"/>
                <wp:lineTo x="21502" y="21538"/>
                <wp:lineTo x="21502" y="0"/>
                <wp:lineTo x="0" y="0"/>
              </wp:wrapPolygon>
            </wp:wrapTight>
            <wp:docPr id="2008604331" name="Obraz 2008604331" descr="Obraz zawierający tekst, zrzut ekranu, Czcionka,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4331" name="Obraz 2008604331" descr="Obraz zawierający tekst, zrzut ekranu, Czcionka, design&#10;&#10;Zawartość wygenerowana przez sztuczną inteligencję może być niepoprawna."/>
                    <pic:cNvPicPr/>
                  </pic:nvPicPr>
                  <pic:blipFill>
                    <a:blip r:embed="rId15">
                      <a:extLst>
                        <a:ext uri="{28A0092B-C50C-407E-A947-70E740481C1C}">
                          <a14:useLocalDpi xmlns:a14="http://schemas.microsoft.com/office/drawing/2010/main" val="0"/>
                        </a:ext>
                      </a:extLst>
                    </a:blip>
                    <a:stretch>
                      <a:fillRect/>
                    </a:stretch>
                  </pic:blipFill>
                  <pic:spPr>
                    <a:xfrm>
                      <a:off x="0" y="0"/>
                      <a:ext cx="5741035" cy="3534410"/>
                    </a:xfrm>
                    <a:prstGeom prst="rect">
                      <a:avLst/>
                    </a:prstGeom>
                  </pic:spPr>
                </pic:pic>
              </a:graphicData>
            </a:graphic>
          </wp:anchor>
        </w:drawing>
      </w:r>
    </w:p>
    <w:p w:rsidRPr="00BD4FEE" w:rsidR="00BD4FEE" w:rsidP="00BD4FEE" w:rsidRDefault="00BD4FEE" w14:paraId="58743E56" w14:textId="77777777">
      <w:pPr>
        <w:spacing w:after="0" w:line="360" w:lineRule="auto"/>
        <w:ind w:left="360" w:firstLine="348"/>
        <w:jc w:val="center"/>
        <w:rPr>
          <w:rFonts w:ascii="Times New Roman" w:hAnsi="Times New Roman" w:eastAsia="Times New Roman" w:cs="Times New Roman"/>
          <w:kern w:val="0"/>
          <w:lang w:eastAsia="pl-PL"/>
          <w14:ligatures w14:val="none"/>
        </w:rPr>
      </w:pPr>
    </w:p>
    <w:p w:rsidRPr="00BD4FEE" w:rsidR="00F270EF" w:rsidP="00BD4FEE" w:rsidRDefault="007A2819" w14:paraId="4229A964" w14:textId="35835B50" w14:noSpellErr="1">
      <w:pPr>
        <w:pStyle w:val="Nagwek2"/>
        <w:numPr>
          <w:ilvl w:val="1"/>
          <w:numId w:val="57"/>
        </w:numPr>
        <w:rPr>
          <w:rFonts w:ascii="Times New Roman" w:hAnsi="Times New Roman" w:cs="Times New Roman"/>
          <w:color w:val="auto"/>
          <w:sz w:val="24"/>
          <w:szCs w:val="24"/>
        </w:rPr>
      </w:pPr>
      <w:r w:rsidRPr="454E24C7" w:rsidR="007A2819">
        <w:rPr>
          <w:rFonts w:ascii="Times New Roman" w:hAnsi="Times New Roman" w:cs="Times New Roman"/>
          <w:color w:val="auto"/>
          <w:sz w:val="24"/>
          <w:szCs w:val="24"/>
        </w:rPr>
        <w:t xml:space="preserve"> </w:t>
      </w:r>
      <w:bookmarkStart w:name="_Toc829320980" w:id="708875302"/>
      <w:r w:rsidRPr="454E24C7" w:rsidR="00F270EF">
        <w:rPr>
          <w:rFonts w:ascii="Times New Roman" w:hAnsi="Times New Roman" w:cs="Times New Roman"/>
          <w:color w:val="auto"/>
          <w:sz w:val="24"/>
          <w:szCs w:val="24"/>
        </w:rPr>
        <w:t xml:space="preserve">Identyfikacja zespołu, </w:t>
      </w:r>
      <w:r w:rsidRPr="454E24C7" w:rsidR="007A2819">
        <w:rPr>
          <w:rFonts w:ascii="Times New Roman" w:hAnsi="Times New Roman" w:cs="Times New Roman"/>
          <w:color w:val="auto"/>
          <w:sz w:val="24"/>
          <w:szCs w:val="24"/>
        </w:rPr>
        <w:t>r</w:t>
      </w:r>
      <w:r w:rsidRPr="454E24C7" w:rsidR="00F270EF">
        <w:rPr>
          <w:rFonts w:ascii="Times New Roman" w:hAnsi="Times New Roman" w:cs="Times New Roman"/>
          <w:color w:val="auto"/>
          <w:sz w:val="24"/>
          <w:szCs w:val="24"/>
        </w:rPr>
        <w:t>ole i odpowiedzialności</w:t>
      </w:r>
      <w:bookmarkEnd w:id="708875302"/>
    </w:p>
    <w:tbl>
      <w:tblPr>
        <w:tblStyle w:val="Tabela-Siatka"/>
        <w:tblW w:w="9351" w:type="dxa"/>
        <w:tblLayout w:type="fixed"/>
        <w:tblLook w:val="04A0" w:firstRow="1" w:lastRow="0" w:firstColumn="1" w:lastColumn="0" w:noHBand="0" w:noVBand="1"/>
      </w:tblPr>
      <w:tblGrid>
        <w:gridCol w:w="1129"/>
        <w:gridCol w:w="1985"/>
        <w:gridCol w:w="2126"/>
        <w:gridCol w:w="1985"/>
        <w:gridCol w:w="2126"/>
      </w:tblGrid>
      <w:tr w:rsidRPr="006153C6" w:rsidR="007A2819" w:rsidTr="454E24C7" w14:paraId="685F7B3C" w14:textId="77777777">
        <w:trPr>
          <w:trHeight w:val="885"/>
        </w:trPr>
        <w:tc>
          <w:tcPr>
            <w:tcW w:w="1129" w:type="dxa"/>
            <w:shd w:val="clear" w:color="auto" w:fill="BFBFBF" w:themeFill="background1" w:themeFillShade="BF"/>
            <w:tcMar/>
          </w:tcPr>
          <w:p w:rsidRPr="006153C6" w:rsidR="00F270EF" w:rsidP="006153C6" w:rsidRDefault="00F270EF" w14:paraId="5354413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Rola</w:t>
            </w:r>
          </w:p>
        </w:tc>
        <w:tc>
          <w:tcPr>
            <w:tcW w:w="1985" w:type="dxa"/>
            <w:shd w:val="clear" w:color="auto" w:fill="BFBFBF" w:themeFill="background1" w:themeFillShade="BF"/>
            <w:tcMar/>
          </w:tcPr>
          <w:p w:rsidRPr="006153C6" w:rsidR="00F270EF" w:rsidP="006153C6" w:rsidRDefault="00F270EF" w14:paraId="625787D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Uprawnienia</w:t>
            </w:r>
          </w:p>
        </w:tc>
        <w:tc>
          <w:tcPr>
            <w:tcW w:w="2126" w:type="dxa"/>
            <w:shd w:val="clear" w:color="auto" w:fill="BFBFBF" w:themeFill="background1" w:themeFillShade="BF"/>
            <w:tcMar/>
          </w:tcPr>
          <w:p w:rsidRPr="006153C6" w:rsidR="00F270EF" w:rsidP="006153C6" w:rsidRDefault="00F270EF" w14:paraId="530241C7" w14:textId="40A8C6C6">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Odpowiedzialność</w:t>
            </w:r>
          </w:p>
        </w:tc>
        <w:tc>
          <w:tcPr>
            <w:tcW w:w="1985" w:type="dxa"/>
            <w:shd w:val="clear" w:color="auto" w:fill="BFBFBF" w:themeFill="background1" w:themeFillShade="BF"/>
            <w:tcMar/>
          </w:tcPr>
          <w:p w:rsidRPr="006153C6" w:rsidR="00F270EF" w:rsidP="006153C6" w:rsidRDefault="00F270EF" w14:paraId="18A25BD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Kwalifikacje</w:t>
            </w:r>
          </w:p>
        </w:tc>
        <w:tc>
          <w:tcPr>
            <w:tcW w:w="2126" w:type="dxa"/>
            <w:shd w:val="clear" w:color="auto" w:fill="BFBFBF" w:themeFill="background1" w:themeFillShade="BF"/>
            <w:tcMar/>
          </w:tcPr>
          <w:p w:rsidRPr="006153C6" w:rsidR="00F270EF" w:rsidP="006153C6" w:rsidRDefault="00F270EF" w14:paraId="27AB0EB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Kompetencje wymagane w projekcie</w:t>
            </w:r>
          </w:p>
        </w:tc>
      </w:tr>
      <w:tr w:rsidRPr="006153C6" w:rsidR="007A2819" w:rsidTr="454E24C7" w14:paraId="4C4C6C08" w14:textId="77777777">
        <w:tc>
          <w:tcPr>
            <w:tcW w:w="1129" w:type="dxa"/>
            <w:tcMar/>
          </w:tcPr>
          <w:p w:rsidRPr="006153C6" w:rsidR="00F270EF" w:rsidP="006153C6" w:rsidRDefault="00F270EF" w14:paraId="32078BF5"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Scrum</w:t>
            </w:r>
            <w:proofErr w:type="spellEnd"/>
            <w:r w:rsidRPr="006153C6">
              <w:rPr>
                <w:rFonts w:ascii="Times New Roman" w:hAnsi="Times New Roman" w:cs="Times New Roman"/>
                <w:color w:val="000000" w:themeColor="text1"/>
              </w:rPr>
              <w:t xml:space="preserve"> Master</w:t>
            </w:r>
          </w:p>
        </w:tc>
        <w:tc>
          <w:tcPr>
            <w:tcW w:w="1985" w:type="dxa"/>
            <w:tcMar/>
          </w:tcPr>
          <w:tbl>
            <w:tblPr>
              <w:tblW w:w="0" w:type="auto"/>
              <w:tblLayout w:type="fixed"/>
              <w:tblLook w:val="06A0" w:firstRow="1" w:lastRow="0" w:firstColumn="1" w:lastColumn="0" w:noHBand="1" w:noVBand="1"/>
            </w:tblPr>
            <w:tblGrid>
              <w:gridCol w:w="1648"/>
            </w:tblGrid>
            <w:tr w:rsidRPr="006153C6" w:rsidR="00F270EF" w:rsidTr="007A2819" w14:paraId="442089F9" w14:textId="77777777">
              <w:trPr>
                <w:trHeight w:val="300"/>
              </w:trPr>
              <w:tc>
                <w:tcPr>
                  <w:tcW w:w="1648" w:type="dxa"/>
                  <w:vAlign w:val="center"/>
                </w:tcPr>
                <w:p w:rsidRPr="006153C6" w:rsidR="00F270EF" w:rsidP="006153C6" w:rsidRDefault="00F270EF" w14:paraId="3805732E" w14:textId="77777777">
                  <w:pPr>
                    <w:spacing w:line="360" w:lineRule="auto"/>
                    <w:rPr>
                      <w:rFonts w:ascii="Times New Roman" w:hAnsi="Times New Roman" w:cs="Times New Roman"/>
                    </w:rPr>
                  </w:pPr>
                  <w:r w:rsidRPr="006153C6">
                    <w:rPr>
                      <w:rFonts w:ascii="Times New Roman" w:hAnsi="Times New Roman" w:cs="Times New Roman"/>
                    </w:rPr>
                    <w:t xml:space="preserve">Może organizować i moderować wszystkie wydarzenia </w:t>
                  </w:r>
                  <w:proofErr w:type="spellStart"/>
                  <w:r w:rsidRPr="006153C6">
                    <w:rPr>
                      <w:rFonts w:ascii="Times New Roman" w:hAnsi="Times New Roman" w:cs="Times New Roman"/>
                    </w:rPr>
                    <w:t>Scrum</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daily</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review</w:t>
                  </w:r>
                  <w:proofErr w:type="spellEnd"/>
                  <w:r w:rsidRPr="006153C6">
                    <w:rPr>
                      <w:rFonts w:ascii="Times New Roman" w:hAnsi="Times New Roman" w:cs="Times New Roman"/>
                    </w:rPr>
                    <w:t xml:space="preserve">, retro, </w:t>
                  </w:r>
                  <w:proofErr w:type="spellStart"/>
                  <w:r w:rsidRPr="006153C6">
                    <w:rPr>
                      <w:rFonts w:ascii="Times New Roman" w:hAnsi="Times New Roman" w:cs="Times New Roman"/>
                    </w:rPr>
                    <w:t>planning</w:t>
                  </w:r>
                  <w:proofErr w:type="spellEnd"/>
                  <w:r w:rsidRPr="006153C6">
                    <w:rPr>
                      <w:rFonts w:ascii="Times New Roman" w:hAnsi="Times New Roman" w:cs="Times New Roman"/>
                    </w:rPr>
                    <w:t>)</w:t>
                  </w:r>
                </w:p>
              </w:tc>
            </w:tr>
          </w:tbl>
          <w:p w:rsidRPr="006153C6" w:rsidR="00F270EF" w:rsidP="006153C6" w:rsidRDefault="00F270EF" w14:paraId="2F59DC4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 , </w:t>
            </w:r>
            <w:r w:rsidRPr="006153C6">
              <w:rPr>
                <w:rFonts w:ascii="Times New Roman" w:hAnsi="Times New Roman" w:eastAsia="Times New Roman" w:cs="Times New Roman"/>
              </w:rPr>
              <w:t>proponować zmiany w procesie, narzędziach, strukturze zespołu – w duchu zwinności,</w:t>
            </w:r>
          </w:p>
          <w:p w:rsidRPr="006153C6" w:rsidR="00F270EF" w:rsidP="006153C6" w:rsidRDefault="00F270EF" w14:paraId="2563E922" w14:textId="77777777">
            <w:pPr>
              <w:spacing w:line="360" w:lineRule="auto"/>
              <w:rPr>
                <w:rFonts w:ascii="Times New Roman" w:hAnsi="Times New Roman" w:cs="Times New Roman"/>
              </w:rPr>
            </w:pPr>
            <w:r w:rsidRPr="006153C6">
              <w:rPr>
                <w:rFonts w:ascii="Times New Roman" w:hAnsi="Times New Roman" w:eastAsia="Times New Roman" w:cs="Times New Roman"/>
              </w:rPr>
              <w:t>eskalować problemy techniczne, organizacyjne lub procesowe do odpowiednich działów.</w:t>
            </w:r>
          </w:p>
          <w:p w:rsidRPr="006153C6" w:rsidR="00F270EF" w:rsidP="006153C6" w:rsidRDefault="00F270EF" w14:paraId="04F37B52" w14:textId="77777777">
            <w:pPr>
              <w:spacing w:line="360" w:lineRule="auto"/>
              <w:rPr>
                <w:rFonts w:ascii="Times New Roman" w:hAnsi="Times New Roman" w:cs="Times New Roman"/>
                <w:color w:val="000000" w:themeColor="text1"/>
              </w:rPr>
            </w:pPr>
          </w:p>
        </w:tc>
        <w:tc>
          <w:tcPr>
            <w:tcW w:w="2126" w:type="dxa"/>
            <w:tcMar/>
          </w:tcPr>
          <w:p w:rsidRPr="006153C6" w:rsidR="00F270EF" w:rsidP="006153C6" w:rsidRDefault="00F270EF" w14:paraId="0BCEB49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Wsparcie zespołu deweloperskiego, monitorowanie realizacji sprintów</w:t>
            </w:r>
          </w:p>
        </w:tc>
        <w:tc>
          <w:tcPr>
            <w:tcW w:w="1985" w:type="dxa"/>
            <w:tcMar/>
          </w:tcPr>
          <w:p w:rsidRPr="006153C6" w:rsidR="00F270EF" w:rsidP="006153C6" w:rsidRDefault="00F270EF" w14:paraId="13F2900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Certyfikat </w:t>
            </w:r>
            <w:proofErr w:type="spellStart"/>
            <w:r w:rsidRPr="006153C6">
              <w:rPr>
                <w:rFonts w:ascii="Times New Roman" w:hAnsi="Times New Roman" w:cs="Times New Roman"/>
                <w:color w:val="000000" w:themeColor="text1"/>
              </w:rPr>
              <w:t>Scrum</w:t>
            </w:r>
            <w:proofErr w:type="spellEnd"/>
            <w:r w:rsidRPr="006153C6">
              <w:rPr>
                <w:rFonts w:ascii="Times New Roman" w:hAnsi="Times New Roman" w:cs="Times New Roman"/>
                <w:color w:val="000000" w:themeColor="text1"/>
              </w:rPr>
              <w:t xml:space="preserve"> Mastera, znajomość metodyk zwinnych</w:t>
            </w:r>
          </w:p>
        </w:tc>
        <w:tc>
          <w:tcPr>
            <w:tcW w:w="2126" w:type="dxa"/>
            <w:tcMar/>
          </w:tcPr>
          <w:p w:rsidRPr="006153C6" w:rsidR="00F270EF" w:rsidP="006153C6" w:rsidRDefault="00F270EF" w14:paraId="5B8BEC20"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Facilitacja</w:t>
            </w:r>
            <w:proofErr w:type="spellEnd"/>
            <w:r w:rsidRPr="006153C6">
              <w:rPr>
                <w:rFonts w:ascii="Times New Roman" w:hAnsi="Times New Roman" w:cs="Times New Roman"/>
                <w:color w:val="000000" w:themeColor="text1"/>
              </w:rPr>
              <w:t>, komunikacja, umiejętność pracy z zespołem</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Pr="006153C6" w:rsidR="00F270EF" w:rsidTr="007A2819" w14:paraId="559BB02C" w14:textId="77777777">
              <w:trPr>
                <w:trHeight w:val="300"/>
                <w:tblCellSpacing w:w="15" w:type="dxa"/>
              </w:trPr>
              <w:tc>
                <w:tcPr>
                  <w:tcW w:w="36" w:type="dxa"/>
                  <w:vAlign w:val="center"/>
                  <w:hideMark/>
                </w:tcPr>
                <w:p w:rsidRPr="006153C6" w:rsidR="00F270EF" w:rsidP="006153C6" w:rsidRDefault="00F270EF" w14:paraId="21EE7F70"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 </w:t>
                  </w:r>
                </w:p>
              </w:tc>
            </w:tr>
          </w:tbl>
          <w:p w:rsidRPr="006153C6" w:rsidR="00F270EF" w:rsidP="006153C6" w:rsidRDefault="00F270EF" w14:paraId="50C26292" w14:textId="77777777">
            <w:pPr>
              <w:spacing w:line="360" w:lineRule="auto"/>
              <w:rPr>
                <w:rFonts w:ascii="Times New Roman" w:hAnsi="Times New Roman" w:cs="Times New Roman"/>
                <w:color w:val="000000" w:themeColor="text1"/>
              </w:rPr>
            </w:pPr>
          </w:p>
        </w:tc>
      </w:tr>
      <w:tr w:rsidRPr="006153C6" w:rsidR="007A2819" w:rsidTr="454E24C7" w14:paraId="07785BB6" w14:textId="77777777">
        <w:tc>
          <w:tcPr>
            <w:tcW w:w="1129" w:type="dxa"/>
            <w:tcMar/>
          </w:tcPr>
          <w:p w:rsidRPr="006153C6" w:rsidR="00F270EF" w:rsidP="006153C6" w:rsidRDefault="00F270EF" w14:paraId="2AD9457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Product </w:t>
            </w:r>
            <w:proofErr w:type="spellStart"/>
            <w:r w:rsidRPr="006153C6">
              <w:rPr>
                <w:rFonts w:ascii="Times New Roman" w:hAnsi="Times New Roman" w:cs="Times New Roman"/>
                <w:color w:val="000000" w:themeColor="text1"/>
              </w:rPr>
              <w:t>Owner</w:t>
            </w:r>
            <w:proofErr w:type="spellEnd"/>
          </w:p>
        </w:tc>
        <w:tc>
          <w:tcPr>
            <w:tcW w:w="1985" w:type="dxa"/>
            <w:tcMar/>
          </w:tcPr>
          <w:p w:rsidRPr="006153C6" w:rsidR="00F270EF" w:rsidP="006153C6" w:rsidRDefault="00F270EF" w14:paraId="6C4A1EB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Decyzje dot. </w:t>
            </w:r>
            <w:proofErr w:type="spellStart"/>
            <w:r w:rsidRPr="006153C6">
              <w:rPr>
                <w:rFonts w:ascii="Times New Roman" w:hAnsi="Times New Roman" w:cs="Times New Roman"/>
                <w:color w:val="000000" w:themeColor="text1"/>
              </w:rPr>
              <w:t>backlogu</w:t>
            </w:r>
            <w:proofErr w:type="spellEnd"/>
            <w:r w:rsidRPr="006153C6">
              <w:rPr>
                <w:rFonts w:ascii="Times New Roman" w:hAnsi="Times New Roman" w:cs="Times New Roman"/>
                <w:color w:val="000000" w:themeColor="text1"/>
              </w:rPr>
              <w:t xml:space="preserve"> produktu, akceptacja funkcji</w:t>
            </w:r>
          </w:p>
        </w:tc>
        <w:tc>
          <w:tcPr>
            <w:tcW w:w="2126" w:type="dxa"/>
            <w:tcMar/>
          </w:tcPr>
          <w:p w:rsidRPr="006153C6" w:rsidR="00F270EF" w:rsidP="006153C6" w:rsidRDefault="00F270EF" w14:paraId="728A7AA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Zarządzanie </w:t>
            </w:r>
            <w:proofErr w:type="spellStart"/>
            <w:r w:rsidRPr="006153C6">
              <w:rPr>
                <w:rFonts w:ascii="Times New Roman" w:hAnsi="Times New Roman" w:cs="Times New Roman"/>
                <w:color w:val="000000" w:themeColor="text1"/>
              </w:rPr>
              <w:t>backlogiem</w:t>
            </w:r>
            <w:proofErr w:type="spellEnd"/>
            <w:r w:rsidRPr="006153C6">
              <w:rPr>
                <w:rFonts w:ascii="Times New Roman" w:hAnsi="Times New Roman" w:cs="Times New Roman"/>
                <w:color w:val="000000" w:themeColor="text1"/>
              </w:rPr>
              <w:t>, planowanie zakresu sprintów, komunikacja z interesariuszami</w:t>
            </w:r>
          </w:p>
        </w:tc>
        <w:tc>
          <w:tcPr>
            <w:tcW w:w="1985" w:type="dxa"/>
            <w:tcMar/>
          </w:tcPr>
          <w:p w:rsidRPr="006153C6" w:rsidR="00F270EF" w:rsidP="006153C6" w:rsidRDefault="00F270EF" w14:paraId="4590167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Doświadczenie w zarządzaniu produktem, znajomość rynku</w:t>
            </w:r>
          </w:p>
        </w:tc>
        <w:tc>
          <w:tcPr>
            <w:tcW w:w="2126" w:type="dxa"/>
            <w:tcMar/>
          </w:tcPr>
          <w:p w:rsidRPr="006153C6" w:rsidR="00F270EF" w:rsidP="006153C6" w:rsidRDefault="00F270EF" w14:paraId="43BB675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Myślenie strategiczne, zrozumienie użytkownika, </w:t>
            </w:r>
            <w:proofErr w:type="spellStart"/>
            <w:r w:rsidRPr="006153C6">
              <w:rPr>
                <w:rFonts w:ascii="Times New Roman" w:hAnsi="Times New Roman" w:cs="Times New Roman"/>
                <w:color w:val="000000" w:themeColor="text1"/>
              </w:rPr>
              <w:t>priorytetyzacja</w:t>
            </w:r>
            <w:proofErr w:type="spellEnd"/>
            <w:r w:rsidRPr="006153C6">
              <w:rPr>
                <w:rFonts w:ascii="Times New Roman" w:hAnsi="Times New Roman" w:cs="Times New Roman"/>
                <w:color w:val="000000" w:themeColor="text1"/>
              </w:rPr>
              <w:t xml:space="preserve"> </w:t>
            </w:r>
          </w:p>
        </w:tc>
      </w:tr>
      <w:tr w:rsidRPr="006153C6" w:rsidR="007A2819" w:rsidTr="454E24C7" w14:paraId="58E22CCB" w14:textId="77777777">
        <w:tc>
          <w:tcPr>
            <w:tcW w:w="1129" w:type="dxa"/>
            <w:tcMar/>
          </w:tcPr>
          <w:p w:rsidRPr="006153C6" w:rsidR="00F270EF" w:rsidP="006153C6" w:rsidRDefault="00F270EF" w14:paraId="2F63063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System Architect</w:t>
            </w:r>
          </w:p>
        </w:tc>
        <w:tc>
          <w:tcPr>
            <w:tcW w:w="1985" w:type="dxa"/>
            <w:tcMar/>
          </w:tcPr>
          <w:p w:rsidRPr="006153C6" w:rsidR="00F270EF" w:rsidP="006153C6" w:rsidRDefault="00F270EF" w14:paraId="04F1850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Decyzje techniczne dotyczące architektury</w:t>
            </w:r>
          </w:p>
        </w:tc>
        <w:tc>
          <w:tcPr>
            <w:tcW w:w="2126" w:type="dxa"/>
            <w:tcMar/>
          </w:tcPr>
          <w:p w:rsidRPr="006153C6" w:rsidR="00F270EF" w:rsidP="006153C6" w:rsidRDefault="00F270EF" w14:paraId="408947B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Projektowanie architektury systemu, nadzór nad spójnością technologii</w:t>
            </w:r>
          </w:p>
        </w:tc>
        <w:tc>
          <w:tcPr>
            <w:tcW w:w="1985" w:type="dxa"/>
            <w:tcMar/>
          </w:tcPr>
          <w:p w:rsidRPr="006153C6" w:rsidR="00F270EF" w:rsidP="006153C6" w:rsidRDefault="00F270EF" w14:paraId="6D912014" w14:textId="77777777">
            <w:pPr>
              <w:tabs>
                <w:tab w:val="left" w:pos="472"/>
              </w:tabs>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Wykształcenie techniczne, min. 10 lat doświadczenia</w:t>
            </w:r>
          </w:p>
        </w:tc>
        <w:tc>
          <w:tcPr>
            <w:tcW w:w="2126" w:type="dxa"/>
            <w:tcMar/>
          </w:tcPr>
          <w:p w:rsidRPr="006153C6" w:rsidR="00F270EF" w:rsidP="006153C6" w:rsidRDefault="00F270EF" w14:paraId="73888EFB"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Mikroserwisy</w:t>
            </w:r>
            <w:proofErr w:type="spellEnd"/>
            <w:r w:rsidRPr="006153C6">
              <w:rPr>
                <w:rFonts w:ascii="Times New Roman" w:hAnsi="Times New Roman" w:cs="Times New Roman"/>
                <w:color w:val="000000" w:themeColor="text1"/>
              </w:rPr>
              <w:t xml:space="preserve">, chmura, skalowalność, bezpieczeństwo, </w:t>
            </w:r>
            <w:proofErr w:type="spellStart"/>
            <w:r w:rsidRPr="006153C6">
              <w:rPr>
                <w:rFonts w:ascii="Times New Roman" w:hAnsi="Times New Roman" w:cs="Times New Roman"/>
                <w:color w:val="000000" w:themeColor="text1"/>
              </w:rPr>
              <w:t>DevOps</w:t>
            </w:r>
            <w:proofErr w:type="spellEnd"/>
          </w:p>
        </w:tc>
      </w:tr>
      <w:tr w:rsidRPr="006153C6" w:rsidR="007A2819" w:rsidTr="454E24C7" w14:paraId="283CBC87" w14:textId="77777777">
        <w:tc>
          <w:tcPr>
            <w:tcW w:w="1129" w:type="dxa"/>
            <w:tcMar/>
          </w:tcPr>
          <w:p w:rsidRPr="006153C6" w:rsidR="00F270EF" w:rsidP="006153C6" w:rsidRDefault="00F270EF" w14:paraId="77DD3A1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AI/ML </w:t>
            </w:r>
            <w:proofErr w:type="spellStart"/>
            <w:r w:rsidRPr="006153C6">
              <w:rPr>
                <w:rFonts w:ascii="Times New Roman" w:hAnsi="Times New Roman" w:cs="Times New Roman"/>
                <w:color w:val="000000" w:themeColor="text1"/>
              </w:rPr>
              <w:t>Engineer</w:t>
            </w:r>
            <w:proofErr w:type="spellEnd"/>
          </w:p>
        </w:tc>
        <w:tc>
          <w:tcPr>
            <w:tcW w:w="1985" w:type="dxa"/>
            <w:tcMar/>
          </w:tcPr>
          <w:p w:rsidRPr="006153C6" w:rsidR="00F270EF" w:rsidP="006153C6" w:rsidRDefault="00F270EF" w14:paraId="7D0A761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Dobór i wdrażanie modeli AI/ML</w:t>
            </w:r>
          </w:p>
        </w:tc>
        <w:tc>
          <w:tcPr>
            <w:tcW w:w="2126" w:type="dxa"/>
            <w:tcMar/>
          </w:tcPr>
          <w:p w:rsidRPr="006153C6" w:rsidR="00F270EF" w:rsidP="006153C6" w:rsidRDefault="00F270EF" w14:paraId="15616CB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Projektowanie i trenowanie modeli rekomendacyjnych, przetwarzanie danych</w:t>
            </w:r>
          </w:p>
        </w:tc>
        <w:tc>
          <w:tcPr>
            <w:tcW w:w="1985" w:type="dxa"/>
            <w:tcMar/>
          </w:tcPr>
          <w:p w:rsidRPr="006153C6" w:rsidR="00F270EF" w:rsidP="006153C6" w:rsidRDefault="00F270EF" w14:paraId="55951F1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Doświadczenie w AI/ML (</w:t>
            </w:r>
            <w:proofErr w:type="spellStart"/>
            <w:r w:rsidRPr="006153C6">
              <w:rPr>
                <w:rFonts w:ascii="Times New Roman" w:hAnsi="Times New Roman" w:cs="Times New Roman"/>
                <w:color w:val="000000" w:themeColor="text1"/>
              </w:rPr>
              <w:t>Python</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TensorFlow</w:t>
            </w:r>
            <w:proofErr w:type="spellEnd"/>
            <w:r w:rsidRPr="006153C6">
              <w:rPr>
                <w:rFonts w:ascii="Times New Roman" w:hAnsi="Times New Roman" w:cs="Times New Roman"/>
                <w:color w:val="000000" w:themeColor="text1"/>
              </w:rPr>
              <w:t>)</w:t>
            </w:r>
          </w:p>
        </w:tc>
        <w:tc>
          <w:tcPr>
            <w:tcW w:w="2126" w:type="dxa"/>
            <w:tcMar/>
          </w:tcPr>
          <w:p w:rsidRPr="006153C6" w:rsidR="00F270EF" w:rsidP="006153C6" w:rsidRDefault="00F270EF" w14:paraId="54D5C6E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Umiejętność trenowania modeli, optymalizacja, integracja z </w:t>
            </w:r>
            <w:proofErr w:type="spellStart"/>
            <w:r w:rsidRPr="006153C6">
              <w:rPr>
                <w:rFonts w:ascii="Times New Roman" w:hAnsi="Times New Roman" w:cs="Times New Roman"/>
                <w:color w:val="000000" w:themeColor="text1"/>
              </w:rPr>
              <w:t>backendem</w:t>
            </w:r>
            <w:proofErr w:type="spellEnd"/>
          </w:p>
        </w:tc>
      </w:tr>
      <w:tr w:rsidRPr="006153C6" w:rsidR="007A2819" w:rsidTr="454E24C7" w14:paraId="1D74CA85" w14:textId="77777777">
        <w:tc>
          <w:tcPr>
            <w:tcW w:w="1129" w:type="dxa"/>
            <w:tcMar/>
          </w:tcPr>
          <w:p w:rsidRPr="006153C6" w:rsidR="00F270EF" w:rsidP="006153C6" w:rsidRDefault="00F270EF" w14:paraId="3D193F6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UI Designer</w:t>
            </w:r>
          </w:p>
        </w:tc>
        <w:tc>
          <w:tcPr>
            <w:tcW w:w="1985" w:type="dxa"/>
            <w:tcMar/>
          </w:tcPr>
          <w:p w:rsidRPr="006153C6" w:rsidR="00F270EF" w:rsidP="006153C6" w:rsidRDefault="00F270EF" w14:paraId="0CA1A996" w14:textId="77777777">
            <w:pPr>
              <w:tabs>
                <w:tab w:val="left" w:pos="1346"/>
              </w:tabs>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Propozycje layoutów i wzorców UX</w:t>
            </w:r>
          </w:p>
        </w:tc>
        <w:tc>
          <w:tcPr>
            <w:tcW w:w="2126" w:type="dxa"/>
            <w:tcMar/>
          </w:tcPr>
          <w:p w:rsidRPr="006153C6" w:rsidR="00F270EF" w:rsidP="006153C6" w:rsidRDefault="00F270EF" w14:paraId="30F3933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Tworzenie makiet interfejsu, prototypowanie, współpraca z </w:t>
            </w:r>
            <w:proofErr w:type="spellStart"/>
            <w:r w:rsidRPr="006153C6">
              <w:rPr>
                <w:rFonts w:ascii="Times New Roman" w:hAnsi="Times New Roman" w:cs="Times New Roman"/>
                <w:color w:val="000000" w:themeColor="text1"/>
              </w:rPr>
              <w:t>frontendem</w:t>
            </w:r>
            <w:proofErr w:type="spellEnd"/>
          </w:p>
        </w:tc>
        <w:tc>
          <w:tcPr>
            <w:tcW w:w="1985" w:type="dxa"/>
            <w:tcMar/>
          </w:tcPr>
          <w:p w:rsidRPr="006153C6" w:rsidR="00F270EF" w:rsidP="006153C6" w:rsidRDefault="00F270EF" w14:paraId="0B62A56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Doświadczenie w </w:t>
            </w:r>
            <w:proofErr w:type="spellStart"/>
            <w:r w:rsidRPr="006153C6">
              <w:rPr>
                <w:rFonts w:ascii="Times New Roman" w:hAnsi="Times New Roman" w:cs="Times New Roman"/>
                <w:color w:val="000000" w:themeColor="text1"/>
              </w:rPr>
              <w:t>Figma</w:t>
            </w:r>
            <w:proofErr w:type="spellEnd"/>
            <w:r w:rsidRPr="006153C6">
              <w:rPr>
                <w:rFonts w:ascii="Times New Roman" w:hAnsi="Times New Roman" w:cs="Times New Roman"/>
                <w:color w:val="000000" w:themeColor="text1"/>
              </w:rPr>
              <w:t>/</w:t>
            </w:r>
            <w:proofErr w:type="spellStart"/>
            <w:r w:rsidRPr="006153C6">
              <w:rPr>
                <w:rFonts w:ascii="Times New Roman" w:hAnsi="Times New Roman" w:cs="Times New Roman"/>
                <w:color w:val="000000" w:themeColor="text1"/>
              </w:rPr>
              <w:t>Sketch</w:t>
            </w:r>
            <w:proofErr w:type="spellEnd"/>
            <w:r w:rsidRPr="006153C6">
              <w:rPr>
                <w:rFonts w:ascii="Times New Roman" w:hAnsi="Times New Roman" w:cs="Times New Roman"/>
                <w:color w:val="000000" w:themeColor="text1"/>
              </w:rPr>
              <w:t>, znajomość zasad UI/UX</w:t>
            </w:r>
          </w:p>
        </w:tc>
        <w:tc>
          <w:tcPr>
            <w:tcW w:w="2126" w:type="dxa"/>
            <w:tcMar/>
          </w:tcPr>
          <w:p w:rsidRPr="006153C6" w:rsidR="00F270EF" w:rsidP="006153C6" w:rsidRDefault="00F270EF" w14:paraId="626F474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Projektowanie dostępnych i intuicyjnych interfejsów, znajomość design systemów</w:t>
            </w:r>
          </w:p>
          <w:p w:rsidRPr="006153C6" w:rsidR="00F270EF" w:rsidP="006153C6" w:rsidRDefault="00F270EF" w14:paraId="620DCB0D" w14:textId="77777777">
            <w:pPr>
              <w:spacing w:line="360" w:lineRule="auto"/>
              <w:rPr>
                <w:rFonts w:ascii="Times New Roman" w:hAnsi="Times New Roman" w:cs="Times New Roman"/>
                <w:color w:val="000000" w:themeColor="text1"/>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Pr="006153C6" w:rsidR="00F270EF" w:rsidTr="007A2819" w14:paraId="448BED51" w14:textId="77777777">
              <w:trPr>
                <w:tblCellSpacing w:w="15" w:type="dxa"/>
              </w:trPr>
              <w:tc>
                <w:tcPr>
                  <w:tcW w:w="36" w:type="dxa"/>
                  <w:vAlign w:val="center"/>
                  <w:hideMark/>
                </w:tcPr>
                <w:p w:rsidRPr="006153C6" w:rsidR="00F270EF" w:rsidP="006153C6" w:rsidRDefault="00F270EF" w14:paraId="46339946" w14:textId="77777777">
                  <w:pPr>
                    <w:spacing w:line="360" w:lineRule="auto"/>
                    <w:rPr>
                      <w:rFonts w:ascii="Times New Roman" w:hAnsi="Times New Roman" w:cs="Times New Roman"/>
                      <w:color w:val="000000" w:themeColor="text1"/>
                    </w:rPr>
                  </w:pPr>
                </w:p>
              </w:tc>
            </w:tr>
          </w:tbl>
          <w:p w:rsidRPr="006153C6" w:rsidR="00F270EF" w:rsidP="006153C6" w:rsidRDefault="00F270EF" w14:paraId="471C22ED" w14:textId="77777777">
            <w:pPr>
              <w:spacing w:line="360" w:lineRule="auto"/>
              <w:rPr>
                <w:rFonts w:ascii="Times New Roman" w:hAnsi="Times New Roman" w:cs="Times New Roman"/>
                <w:color w:val="000000" w:themeColor="text1"/>
              </w:rPr>
            </w:pPr>
          </w:p>
        </w:tc>
      </w:tr>
      <w:tr w:rsidRPr="006153C6" w:rsidR="007A2819" w:rsidTr="454E24C7" w14:paraId="6D7624FC" w14:textId="77777777">
        <w:tc>
          <w:tcPr>
            <w:tcW w:w="1129" w:type="dxa"/>
            <w:tcMar/>
          </w:tcPr>
          <w:p w:rsidRPr="006153C6" w:rsidR="00F270EF" w:rsidP="006153C6" w:rsidRDefault="00F270EF" w14:paraId="248A23C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QA </w:t>
            </w:r>
            <w:proofErr w:type="spellStart"/>
            <w:r w:rsidRPr="006153C6">
              <w:rPr>
                <w:rFonts w:ascii="Times New Roman" w:hAnsi="Times New Roman" w:cs="Times New Roman"/>
                <w:color w:val="000000" w:themeColor="text1"/>
              </w:rPr>
              <w:t>Engineer</w:t>
            </w:r>
            <w:proofErr w:type="spellEnd"/>
          </w:p>
        </w:tc>
        <w:tc>
          <w:tcPr>
            <w:tcW w:w="1985" w:type="dxa"/>
            <w:tcMar/>
          </w:tcPr>
          <w:p w:rsidRPr="006153C6" w:rsidR="00F270EF" w:rsidP="006153C6" w:rsidRDefault="00F270EF" w14:paraId="628BBD3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Propozycje rozwiązań </w:t>
            </w:r>
            <w:proofErr w:type="spellStart"/>
            <w:r w:rsidRPr="006153C6">
              <w:rPr>
                <w:rFonts w:ascii="Times New Roman" w:hAnsi="Times New Roman" w:cs="Times New Roman"/>
                <w:color w:val="000000" w:themeColor="text1"/>
              </w:rPr>
              <w:t>frontendowych</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code</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review</w:t>
            </w:r>
            <w:proofErr w:type="spellEnd"/>
          </w:p>
        </w:tc>
        <w:tc>
          <w:tcPr>
            <w:tcW w:w="2126" w:type="dxa"/>
            <w:tcMar/>
          </w:tcPr>
          <w:p w:rsidRPr="006153C6" w:rsidR="00F270EF" w:rsidP="006153C6" w:rsidRDefault="00F270EF" w14:paraId="25E6059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Rozwój aplikacji webowej i mobilnej (UI), integracja z </w:t>
            </w:r>
            <w:proofErr w:type="spellStart"/>
            <w:r w:rsidRPr="006153C6">
              <w:rPr>
                <w:rFonts w:ascii="Times New Roman" w:hAnsi="Times New Roman" w:cs="Times New Roman"/>
                <w:color w:val="000000" w:themeColor="text1"/>
              </w:rPr>
              <w:t>backendem</w:t>
            </w:r>
            <w:proofErr w:type="spellEnd"/>
          </w:p>
        </w:tc>
        <w:tc>
          <w:tcPr>
            <w:tcW w:w="1985" w:type="dxa"/>
            <w:tcMar/>
          </w:tcPr>
          <w:p w:rsidRPr="006153C6" w:rsidR="00F270EF" w:rsidP="006153C6" w:rsidRDefault="00F270EF" w14:paraId="0470AD26"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React</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TypeScript</w:t>
            </w:r>
            <w:proofErr w:type="spellEnd"/>
            <w:r w:rsidRPr="006153C6">
              <w:rPr>
                <w:rFonts w:ascii="Times New Roman" w:hAnsi="Times New Roman" w:cs="Times New Roman"/>
                <w:color w:val="000000" w:themeColor="text1"/>
              </w:rPr>
              <w:t>, RWD, min. 5 lat doświadczenia</w:t>
            </w:r>
          </w:p>
        </w:tc>
        <w:tc>
          <w:tcPr>
            <w:tcW w:w="2126" w:type="dxa"/>
            <w:tcMar/>
          </w:tcPr>
          <w:p w:rsidRPr="006153C6" w:rsidR="00F270EF" w:rsidP="006153C6" w:rsidRDefault="00F270EF" w14:paraId="71AF4EF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Optymalizacja wydajności, testowanie komponentów, integracja API</w:t>
            </w:r>
          </w:p>
        </w:tc>
      </w:tr>
      <w:tr w:rsidRPr="006153C6" w:rsidR="007A2819" w:rsidTr="454E24C7" w14:paraId="07EADCB6" w14:textId="77777777">
        <w:tc>
          <w:tcPr>
            <w:tcW w:w="1129" w:type="dxa"/>
            <w:tcMar/>
          </w:tcPr>
          <w:p w:rsidRPr="006153C6" w:rsidR="00F270EF" w:rsidP="006153C6" w:rsidRDefault="00F270EF" w14:paraId="6875D91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Senior </w:t>
            </w:r>
            <w:proofErr w:type="spellStart"/>
            <w:r w:rsidRPr="006153C6">
              <w:rPr>
                <w:rFonts w:ascii="Times New Roman" w:hAnsi="Times New Roman" w:cs="Times New Roman"/>
                <w:color w:val="000000" w:themeColor="text1"/>
              </w:rPr>
              <w:t>Backend</w:t>
            </w:r>
            <w:proofErr w:type="spellEnd"/>
            <w:r w:rsidRPr="006153C6">
              <w:rPr>
                <w:rFonts w:ascii="Times New Roman" w:hAnsi="Times New Roman" w:cs="Times New Roman"/>
                <w:color w:val="000000" w:themeColor="text1"/>
              </w:rPr>
              <w:t xml:space="preserve"> Developer</w:t>
            </w:r>
          </w:p>
        </w:tc>
        <w:tc>
          <w:tcPr>
            <w:tcW w:w="1985" w:type="dxa"/>
            <w:tcMar/>
          </w:tcPr>
          <w:p w:rsidRPr="006153C6" w:rsidR="00F270EF" w:rsidP="006153C6" w:rsidRDefault="00F270EF" w14:paraId="0C16702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Propozycje rozwiązań architektury serwera, integracji</w:t>
            </w:r>
          </w:p>
        </w:tc>
        <w:tc>
          <w:tcPr>
            <w:tcW w:w="2126" w:type="dxa"/>
            <w:tcMar/>
          </w:tcPr>
          <w:p w:rsidRPr="006153C6" w:rsidR="00F270EF" w:rsidP="006153C6" w:rsidRDefault="00F270EF" w14:paraId="53DA0487" w14:textId="77777777">
            <w:pPr>
              <w:spacing w:line="360" w:lineRule="auto"/>
              <w:rPr>
                <w:rFonts w:ascii="Times New Roman" w:hAnsi="Times New Roman" w:cs="Times New Roman"/>
                <w:color w:val="000000" w:themeColor="text1"/>
              </w:rPr>
            </w:pPr>
          </w:p>
          <w:p w:rsidRPr="006153C6" w:rsidR="00F270EF" w:rsidP="006153C6" w:rsidRDefault="00F270EF" w14:paraId="6DEC7FE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Budowa logiki aplikacji, integracja z API, bezpieczeństwo danych</w:t>
            </w:r>
          </w:p>
        </w:tc>
        <w:tc>
          <w:tcPr>
            <w:tcW w:w="1985" w:type="dxa"/>
            <w:tcMar/>
          </w:tcPr>
          <w:p w:rsidRPr="006153C6" w:rsidR="00F270EF" w:rsidP="006153C6" w:rsidRDefault="00F270EF" w14:paraId="24F3274B" w14:textId="77777777">
            <w:pPr>
              <w:spacing w:line="360" w:lineRule="auto"/>
              <w:rPr>
                <w:rFonts w:ascii="Times New Roman" w:hAnsi="Times New Roman" w:cs="Times New Roman"/>
                <w:color w:val="000000" w:themeColor="text1"/>
              </w:rPr>
            </w:pPr>
          </w:p>
          <w:p w:rsidRPr="006153C6" w:rsidR="00F270EF" w:rsidP="006153C6" w:rsidRDefault="00F270EF" w14:paraId="1F373D97"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Python</w:t>
            </w:r>
            <w:proofErr w:type="spellEnd"/>
            <w:r w:rsidRPr="006153C6">
              <w:rPr>
                <w:rFonts w:ascii="Times New Roman" w:hAnsi="Times New Roman" w:cs="Times New Roman"/>
                <w:color w:val="000000" w:themeColor="text1"/>
              </w:rPr>
              <w:t>, REST, bazy danych, min. 5 lat doświadczenia</w:t>
            </w:r>
          </w:p>
        </w:tc>
        <w:tc>
          <w:tcPr>
            <w:tcW w:w="2126" w:type="dxa"/>
            <w:tcMar/>
          </w:tcPr>
          <w:p w:rsidRPr="006153C6" w:rsidR="00F270EF" w:rsidP="006153C6" w:rsidRDefault="00F270EF" w14:paraId="25429F6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Projektowanie API, bezpieczeństwo danych, wydajność, zgodność z RODO</w:t>
            </w:r>
          </w:p>
        </w:tc>
      </w:tr>
      <w:tr w:rsidRPr="006153C6" w:rsidR="007A2819" w:rsidTr="454E24C7" w14:paraId="65124B5C" w14:textId="77777777">
        <w:tc>
          <w:tcPr>
            <w:tcW w:w="1129" w:type="dxa"/>
            <w:tcMar/>
          </w:tcPr>
          <w:p w:rsidRPr="006153C6" w:rsidR="00F270EF" w:rsidP="006153C6" w:rsidRDefault="00F270EF" w14:paraId="5821E9D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Kierownik Projektu</w:t>
            </w:r>
          </w:p>
        </w:tc>
        <w:tc>
          <w:tcPr>
            <w:tcW w:w="1985" w:type="dxa"/>
            <w:tcMar/>
          </w:tcPr>
          <w:p w:rsidRPr="007A2819" w:rsidR="00F270EF" w:rsidP="006153C6" w:rsidRDefault="00F270EF" w14:paraId="2815A285" w14:textId="77777777">
            <w:pPr>
              <w:spacing w:line="360" w:lineRule="auto"/>
              <w:rPr>
                <w:rFonts w:ascii="Times New Roman" w:hAnsi="Times New Roman" w:cs="Times New Roman"/>
                <w:color w:val="000000" w:themeColor="text1"/>
              </w:rPr>
            </w:pPr>
            <w:r w:rsidRPr="007A2819">
              <w:rPr>
                <w:rStyle w:val="Pogrubienie"/>
                <w:rFonts w:ascii="Times New Roman" w:hAnsi="Times New Roman" w:cs="Times New Roman" w:eastAsiaTheme="majorEastAsia"/>
                <w:b w:val="0"/>
                <w:bCs w:val="0"/>
                <w:color w:val="000000" w:themeColor="text1"/>
              </w:rPr>
              <w:t>Akceptacja kosztów do 15 tys. zł. Decyzje dotyczące czasu i kosztów podejmowane w ramach tolerancji projektowych.</w:t>
            </w:r>
          </w:p>
        </w:tc>
        <w:tc>
          <w:tcPr>
            <w:tcW w:w="2126" w:type="dxa"/>
            <w:tcMar/>
          </w:tcPr>
          <w:p w:rsidRPr="007A2819" w:rsidR="00F270EF" w:rsidP="006153C6" w:rsidRDefault="00F270EF" w14:paraId="61089CFC" w14:textId="77777777" w14:noSpellErr="1">
            <w:pPr>
              <w:pStyle w:val="Nagwek3"/>
              <w:spacing w:line="360" w:lineRule="auto"/>
              <w:rPr>
                <w:rFonts w:ascii="Times New Roman" w:hAnsi="Times New Roman" w:cs="Times New Roman"/>
                <w:color w:val="000000" w:themeColor="text1"/>
                <w:sz w:val="24"/>
                <w:szCs w:val="24"/>
              </w:rPr>
            </w:pPr>
            <w:bookmarkStart w:name="_Toc580665427" w:id="709293996"/>
            <w:r w:rsidRPr="454E24C7" w:rsidR="00F270EF">
              <w:rPr>
                <w:rStyle w:val="Pogrubienie"/>
                <w:rFonts w:ascii="Times New Roman" w:hAnsi="Times New Roman" w:cs="Times New Roman"/>
                <w:b w:val="0"/>
                <w:bCs w:val="0"/>
                <w:color w:val="000000" w:themeColor="text1" w:themeTint="FF" w:themeShade="FF"/>
                <w:sz w:val="24"/>
                <w:szCs w:val="24"/>
              </w:rPr>
              <w:t>Codzienne zarządzanie projektem</w:t>
            </w:r>
            <w:bookmarkEnd w:id="709293996"/>
          </w:p>
          <w:p w:rsidRPr="007A2819" w:rsidR="00F270EF" w:rsidP="006153C6" w:rsidRDefault="00F270EF" w14:paraId="227B5321" w14:textId="77777777">
            <w:pPr>
              <w:spacing w:line="360" w:lineRule="auto"/>
              <w:rPr>
                <w:rFonts w:ascii="Times New Roman" w:hAnsi="Times New Roman" w:cs="Times New Roman"/>
                <w:color w:val="000000" w:themeColor="text1"/>
              </w:rPr>
            </w:pPr>
          </w:p>
        </w:tc>
        <w:tc>
          <w:tcPr>
            <w:tcW w:w="1985" w:type="dxa"/>
            <w:tcMar/>
          </w:tcPr>
          <w:p w:rsidRPr="007A2819" w:rsidR="00F270EF" w:rsidP="006153C6" w:rsidRDefault="00F270EF" w14:paraId="7030DBD2" w14:textId="77777777">
            <w:pPr>
              <w:spacing w:line="360" w:lineRule="auto"/>
              <w:rPr>
                <w:rFonts w:ascii="Times New Roman" w:hAnsi="Times New Roman" w:cs="Times New Roman"/>
                <w:color w:val="000000" w:themeColor="text1"/>
              </w:rPr>
            </w:pPr>
            <w:r w:rsidRPr="007A2819">
              <w:rPr>
                <w:rFonts w:ascii="Times New Roman" w:hAnsi="Times New Roman" w:cs="Times New Roman"/>
                <w:color w:val="000000" w:themeColor="text1"/>
              </w:rPr>
              <w:t xml:space="preserve">Kwalifikacje z zakresu zarządzania projektami </w:t>
            </w:r>
          </w:p>
        </w:tc>
        <w:tc>
          <w:tcPr>
            <w:tcW w:w="2126" w:type="dxa"/>
            <w:tcMar/>
          </w:tcPr>
          <w:p w:rsidRPr="007A2819" w:rsidR="00F270EF" w:rsidP="006153C6" w:rsidRDefault="00F270EF" w14:paraId="1D6E0865" w14:textId="77777777" w14:noSpellErr="1">
            <w:pPr>
              <w:pStyle w:val="Nagwek3"/>
              <w:spacing w:line="360" w:lineRule="auto"/>
              <w:rPr>
                <w:rFonts w:ascii="Times New Roman" w:hAnsi="Times New Roman" w:cs="Times New Roman"/>
                <w:color w:val="000000" w:themeColor="text1"/>
                <w:sz w:val="24"/>
                <w:szCs w:val="24"/>
              </w:rPr>
            </w:pPr>
            <w:bookmarkStart w:name="_Toc818916902" w:id="1352762484"/>
            <w:r w:rsidRPr="454E24C7" w:rsidR="00F270EF">
              <w:rPr>
                <w:rStyle w:val="Pogrubienie"/>
                <w:rFonts w:ascii="Times New Roman" w:hAnsi="Times New Roman" w:cs="Times New Roman"/>
                <w:b w:val="0"/>
                <w:bCs w:val="0"/>
                <w:color w:val="000000" w:themeColor="text1" w:themeTint="FF" w:themeShade="FF"/>
                <w:sz w:val="24"/>
                <w:szCs w:val="24"/>
              </w:rPr>
              <w:t>Preferowana znajomość języka angielskiego</w:t>
            </w:r>
            <w:bookmarkEnd w:id="1352762484"/>
          </w:p>
          <w:p w:rsidRPr="007A2819" w:rsidR="00F270EF" w:rsidP="006153C6" w:rsidRDefault="00F270EF" w14:paraId="2144BCF8" w14:textId="77777777">
            <w:pPr>
              <w:spacing w:line="360" w:lineRule="auto"/>
              <w:rPr>
                <w:rFonts w:ascii="Times New Roman" w:hAnsi="Times New Roman" w:cs="Times New Roman"/>
                <w:color w:val="000000" w:themeColor="text1"/>
              </w:rPr>
            </w:pPr>
          </w:p>
        </w:tc>
      </w:tr>
      <w:tr w:rsidRPr="006153C6" w:rsidR="007A2819" w:rsidTr="454E24C7" w14:paraId="12CDFCE8" w14:textId="77777777">
        <w:tc>
          <w:tcPr>
            <w:tcW w:w="1129" w:type="dxa"/>
            <w:tcMar/>
            <w:hideMark/>
          </w:tcPr>
          <w:p w:rsidRPr="006153C6" w:rsidR="00F270EF" w:rsidP="006153C6" w:rsidRDefault="00F270EF" w14:paraId="09E1FD63" w14:textId="77777777">
            <w:pPr>
              <w:spacing w:line="360" w:lineRule="auto"/>
              <w:rPr>
                <w:rFonts w:ascii="Times New Roman" w:hAnsi="Times New Roman" w:cs="Times New Roman"/>
              </w:rPr>
            </w:pPr>
            <w:proofErr w:type="spellStart"/>
            <w:r w:rsidRPr="006153C6">
              <w:rPr>
                <w:rFonts w:ascii="Times New Roman" w:hAnsi="Times New Roman" w:cs="Times New Roman"/>
              </w:rPr>
              <w:t>DevOps</w:t>
            </w:r>
            <w:proofErr w:type="spellEnd"/>
          </w:p>
        </w:tc>
        <w:tc>
          <w:tcPr>
            <w:tcW w:w="1985" w:type="dxa"/>
            <w:tcMar/>
            <w:hideMark/>
          </w:tcPr>
          <w:p w:rsidRPr="006153C6" w:rsidR="00F270EF" w:rsidP="006153C6" w:rsidRDefault="00F270EF" w14:paraId="3DC28732" w14:textId="77777777">
            <w:pPr>
              <w:spacing w:line="360" w:lineRule="auto"/>
              <w:rPr>
                <w:rFonts w:ascii="Times New Roman" w:hAnsi="Times New Roman" w:cs="Times New Roman"/>
              </w:rPr>
            </w:pPr>
            <w:r w:rsidRPr="006153C6">
              <w:rPr>
                <w:rFonts w:ascii="Times New Roman" w:hAnsi="Times New Roman" w:cs="Times New Roman"/>
              </w:rPr>
              <w:t xml:space="preserve">- Dostęp do środowisk DEV, STG, PREPROD, PROD - Uprawnienia do konfigurowania </w:t>
            </w:r>
            <w:proofErr w:type="spellStart"/>
            <w:r w:rsidRPr="006153C6">
              <w:rPr>
                <w:rFonts w:ascii="Times New Roman" w:hAnsi="Times New Roman" w:cs="Times New Roman"/>
              </w:rPr>
              <w:t>pipeline’ów</w:t>
            </w:r>
            <w:proofErr w:type="spellEnd"/>
            <w:r w:rsidRPr="006153C6">
              <w:rPr>
                <w:rFonts w:ascii="Times New Roman" w:hAnsi="Times New Roman" w:cs="Times New Roman"/>
              </w:rPr>
              <w:t xml:space="preserve"> </w:t>
            </w:r>
            <w:r w:rsidRPr="006153C6">
              <w:rPr>
                <w:rFonts w:ascii="Times New Roman" w:hAnsi="Times New Roman" w:cs="Times New Roman"/>
              </w:rPr>
              <w:t>CI/CD - Dostęp do logów, metryk i narzędzi monitorujących</w:t>
            </w:r>
          </w:p>
        </w:tc>
        <w:tc>
          <w:tcPr>
            <w:tcW w:w="2126" w:type="dxa"/>
            <w:tcMar/>
            <w:hideMark/>
          </w:tcPr>
          <w:p w:rsidRPr="006153C6" w:rsidR="00F270EF" w:rsidP="006153C6" w:rsidRDefault="00F270EF" w14:paraId="6AC966E6" w14:textId="77777777">
            <w:pPr>
              <w:spacing w:line="360" w:lineRule="auto"/>
              <w:rPr>
                <w:rFonts w:ascii="Times New Roman" w:hAnsi="Times New Roman" w:cs="Times New Roman"/>
              </w:rPr>
            </w:pPr>
            <w:r w:rsidRPr="006153C6">
              <w:rPr>
                <w:rFonts w:ascii="Times New Roman" w:hAnsi="Times New Roman" w:cs="Times New Roman"/>
              </w:rPr>
              <w:t xml:space="preserve">- Konfiguracja i utrzymanie środowisk developerskich i produkcyjnych - Wdrażanie automatyzacji </w:t>
            </w:r>
            <w:r w:rsidRPr="006153C6">
              <w:rPr>
                <w:rFonts w:ascii="Times New Roman" w:hAnsi="Times New Roman" w:cs="Times New Roman"/>
              </w:rPr>
              <w:t>procesów (CI/CD) - Monitorowanie działania systemu - Zarządzanie infrastrukturą chmurową - Wsparcie w zakresie wydajności i bezpieczeństwa</w:t>
            </w:r>
          </w:p>
        </w:tc>
        <w:tc>
          <w:tcPr>
            <w:tcW w:w="1985" w:type="dxa"/>
            <w:tcMar/>
            <w:hideMark/>
          </w:tcPr>
          <w:p w:rsidRPr="006153C6" w:rsidR="00F270EF" w:rsidP="006153C6" w:rsidRDefault="00F270EF" w14:paraId="4B7D684F" w14:textId="77777777">
            <w:pPr>
              <w:spacing w:line="360" w:lineRule="auto"/>
              <w:rPr>
                <w:rFonts w:ascii="Times New Roman" w:hAnsi="Times New Roman" w:cs="Times New Roman"/>
              </w:rPr>
            </w:pPr>
            <w:r w:rsidRPr="006153C6">
              <w:rPr>
                <w:rFonts w:ascii="Times New Roman" w:hAnsi="Times New Roman" w:cs="Times New Roman"/>
              </w:rPr>
              <w:t xml:space="preserve">- Wykształcenie informatyczne lub pokrewne - Certyfikaty (np. AWS, </w:t>
            </w:r>
            <w:proofErr w:type="spellStart"/>
            <w:r w:rsidRPr="006153C6">
              <w:rPr>
                <w:rFonts w:ascii="Times New Roman" w:hAnsi="Times New Roman" w:cs="Times New Roman"/>
              </w:rPr>
              <w:t>Azure</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Kubernetes</w:t>
            </w:r>
            <w:proofErr w:type="spellEnd"/>
            <w:r w:rsidRPr="006153C6">
              <w:rPr>
                <w:rFonts w:ascii="Times New Roman" w:hAnsi="Times New Roman" w:cs="Times New Roman"/>
              </w:rPr>
              <w:t xml:space="preserve">, Docker) - </w:t>
            </w:r>
            <w:r w:rsidRPr="006153C6">
              <w:rPr>
                <w:rFonts w:ascii="Times New Roman" w:hAnsi="Times New Roman" w:cs="Times New Roman"/>
              </w:rPr>
              <w:t xml:space="preserve">Doświadczenie w pracy </w:t>
            </w:r>
            <w:proofErr w:type="spellStart"/>
            <w:r w:rsidRPr="006153C6">
              <w:rPr>
                <w:rFonts w:ascii="Times New Roman" w:hAnsi="Times New Roman" w:cs="Times New Roman"/>
              </w:rPr>
              <w:t>DevOps</w:t>
            </w:r>
            <w:proofErr w:type="spellEnd"/>
            <w:r w:rsidRPr="006153C6">
              <w:rPr>
                <w:rFonts w:ascii="Times New Roman" w:hAnsi="Times New Roman" w:cs="Times New Roman"/>
              </w:rPr>
              <w:t xml:space="preserve"> (min. 3 lata)</w:t>
            </w:r>
          </w:p>
        </w:tc>
        <w:tc>
          <w:tcPr>
            <w:tcW w:w="2126" w:type="dxa"/>
            <w:tcMar/>
            <w:hideMark/>
          </w:tcPr>
          <w:p w:rsidRPr="006153C6" w:rsidR="00F270EF" w:rsidP="006153C6" w:rsidRDefault="00F270EF" w14:paraId="25178820" w14:textId="77777777">
            <w:pPr>
              <w:spacing w:line="360" w:lineRule="auto"/>
              <w:rPr>
                <w:rFonts w:ascii="Times New Roman" w:hAnsi="Times New Roman" w:cs="Times New Roman"/>
              </w:rPr>
            </w:pPr>
            <w:r w:rsidRPr="006153C6">
              <w:rPr>
                <w:rFonts w:ascii="Times New Roman" w:hAnsi="Times New Roman" w:cs="Times New Roman"/>
              </w:rPr>
              <w:t xml:space="preserve">- Znajomość chmur publicznych (np. AWS, </w:t>
            </w:r>
            <w:proofErr w:type="spellStart"/>
            <w:r w:rsidRPr="006153C6">
              <w:rPr>
                <w:rFonts w:ascii="Times New Roman" w:hAnsi="Times New Roman" w:cs="Times New Roman"/>
              </w:rPr>
              <w:t>Azure</w:t>
            </w:r>
            <w:proofErr w:type="spellEnd"/>
            <w:r w:rsidRPr="006153C6">
              <w:rPr>
                <w:rFonts w:ascii="Times New Roman" w:hAnsi="Times New Roman" w:cs="Times New Roman"/>
              </w:rPr>
              <w:t xml:space="preserve">) - Znajomość konteneryzacji (Docker, </w:t>
            </w:r>
            <w:proofErr w:type="spellStart"/>
            <w:r w:rsidRPr="006153C6">
              <w:rPr>
                <w:rFonts w:ascii="Times New Roman" w:hAnsi="Times New Roman" w:cs="Times New Roman"/>
              </w:rPr>
              <w:t>Kubernetes</w:t>
            </w:r>
            <w:proofErr w:type="spellEnd"/>
            <w:r w:rsidRPr="006153C6">
              <w:rPr>
                <w:rFonts w:ascii="Times New Roman" w:hAnsi="Times New Roman" w:cs="Times New Roman"/>
              </w:rPr>
              <w:t xml:space="preserve">) - </w:t>
            </w:r>
            <w:r w:rsidRPr="006153C6">
              <w:rPr>
                <w:rFonts w:ascii="Times New Roman" w:hAnsi="Times New Roman" w:cs="Times New Roman"/>
              </w:rPr>
              <w:t>Umiejętność konfiguracji CI/CD (</w:t>
            </w:r>
            <w:proofErr w:type="spellStart"/>
            <w:r w:rsidRPr="006153C6">
              <w:rPr>
                <w:rFonts w:ascii="Times New Roman" w:hAnsi="Times New Roman" w:cs="Times New Roman"/>
              </w:rPr>
              <w:t>GitLab</w:t>
            </w:r>
            <w:proofErr w:type="spellEnd"/>
            <w:r w:rsidRPr="006153C6">
              <w:rPr>
                <w:rFonts w:ascii="Times New Roman" w:hAnsi="Times New Roman" w:cs="Times New Roman"/>
              </w:rPr>
              <w:t>, Jenkins) - Monitoring (</w:t>
            </w:r>
            <w:proofErr w:type="spellStart"/>
            <w:r w:rsidRPr="006153C6">
              <w:rPr>
                <w:rFonts w:ascii="Times New Roman" w:hAnsi="Times New Roman" w:cs="Times New Roman"/>
              </w:rPr>
              <w:t>Prometheus</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Grafana</w:t>
            </w:r>
            <w:proofErr w:type="spellEnd"/>
            <w:r w:rsidRPr="006153C6">
              <w:rPr>
                <w:rFonts w:ascii="Times New Roman" w:hAnsi="Times New Roman" w:cs="Times New Roman"/>
              </w:rPr>
              <w:t xml:space="preserve">) - Znajomość automatyzacji i </w:t>
            </w:r>
            <w:proofErr w:type="spellStart"/>
            <w:r w:rsidRPr="006153C6">
              <w:rPr>
                <w:rFonts w:ascii="Times New Roman" w:hAnsi="Times New Roman" w:cs="Times New Roman"/>
              </w:rPr>
              <w:t>IaC</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Terraform</w:t>
            </w:r>
            <w:proofErr w:type="spellEnd"/>
            <w:r w:rsidRPr="006153C6">
              <w:rPr>
                <w:rFonts w:ascii="Times New Roman" w:hAnsi="Times New Roman" w:cs="Times New Roman"/>
              </w:rPr>
              <w:t xml:space="preserve">, </w:t>
            </w:r>
            <w:proofErr w:type="spellStart"/>
            <w:r w:rsidRPr="006153C6">
              <w:rPr>
                <w:rFonts w:ascii="Times New Roman" w:hAnsi="Times New Roman" w:cs="Times New Roman"/>
              </w:rPr>
              <w:t>Ansible</w:t>
            </w:r>
            <w:proofErr w:type="spellEnd"/>
            <w:r w:rsidRPr="006153C6">
              <w:rPr>
                <w:rFonts w:ascii="Times New Roman" w:hAnsi="Times New Roman" w:cs="Times New Roman"/>
              </w:rPr>
              <w:t>)</w:t>
            </w:r>
          </w:p>
        </w:tc>
      </w:tr>
    </w:tbl>
    <w:p w:rsidR="007A2819" w:rsidP="006153C6" w:rsidRDefault="007A2819" w14:paraId="5362F6D3" w14:textId="77777777">
      <w:pPr>
        <w:spacing w:line="360" w:lineRule="auto"/>
        <w:rPr>
          <w:rFonts w:ascii="Times New Roman" w:hAnsi="Times New Roman" w:cs="Times New Roman"/>
          <w:color w:val="000000" w:themeColor="text1"/>
          <w:u w:val="single"/>
        </w:rPr>
      </w:pPr>
    </w:p>
    <w:p w:rsidRPr="00B1594B" w:rsidR="00F270EF" w:rsidP="00B1594B" w:rsidRDefault="00F270EF" w14:paraId="036C1C7D" w14:textId="1D704562" w14:noSpellErr="1">
      <w:pPr>
        <w:pStyle w:val="Nagwek2"/>
        <w:numPr>
          <w:ilvl w:val="1"/>
          <w:numId w:val="57"/>
        </w:numPr>
        <w:rPr>
          <w:rFonts w:ascii="Times New Roman" w:hAnsi="Times New Roman" w:cs="Times New Roman"/>
          <w:color w:val="auto"/>
          <w:sz w:val="24"/>
          <w:szCs w:val="24"/>
        </w:rPr>
      </w:pPr>
      <w:bookmarkStart w:name="_Toc724582936" w:id="553773966"/>
      <w:r w:rsidRPr="454E24C7" w:rsidR="00F270EF">
        <w:rPr>
          <w:rFonts w:ascii="Times New Roman" w:hAnsi="Times New Roman" w:cs="Times New Roman"/>
          <w:color w:val="auto"/>
          <w:sz w:val="24"/>
          <w:szCs w:val="24"/>
        </w:rPr>
        <w:t>Wymagania dotyczące szkoleń</w:t>
      </w:r>
      <w:bookmarkEnd w:id="553773966"/>
    </w:p>
    <w:p w:rsidRPr="006153C6" w:rsidR="00F270EF" w:rsidP="006153C6" w:rsidRDefault="00F270EF" w14:paraId="658D9078" w14:textId="1B49290F">
      <w:pPr>
        <w:pStyle w:val="Nagwek4"/>
        <w:spacing w:line="360" w:lineRule="auto"/>
        <w:rPr>
          <w:rFonts w:ascii="Times New Roman" w:hAnsi="Times New Roman" w:cs="Times New Roman"/>
          <w:i w:val="0"/>
          <w:iCs w:val="0"/>
          <w:color w:val="000000" w:themeColor="text1"/>
        </w:rPr>
      </w:pPr>
      <w:r w:rsidRPr="006153C6">
        <w:rPr>
          <w:rStyle w:val="Pogrubienie"/>
          <w:rFonts w:ascii="Times New Roman" w:hAnsi="Times New Roman" w:cs="Times New Roman"/>
          <w:i w:val="0"/>
          <w:iCs w:val="0"/>
          <w:color w:val="000000" w:themeColor="text1"/>
        </w:rPr>
        <w:t>Szkolenia obowiązkowe dla całego zespołu</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098"/>
        <w:gridCol w:w="2239"/>
        <w:gridCol w:w="1325"/>
        <w:gridCol w:w="1445"/>
        <w:gridCol w:w="1955"/>
      </w:tblGrid>
      <w:tr w:rsidRPr="006153C6" w:rsidR="00F270EF" w:rsidTr="007A2819" w14:paraId="6A9E1F52" w14:textId="77777777">
        <w:trPr>
          <w:tblHeader/>
          <w:tblCellSpacing w:w="15" w:type="dxa"/>
        </w:trPr>
        <w:tc>
          <w:tcPr>
            <w:tcW w:w="0" w:type="auto"/>
            <w:shd w:val="clear" w:color="auto" w:fill="BFBFBF" w:themeFill="background1" w:themeFillShade="BF"/>
            <w:vAlign w:val="center"/>
            <w:hideMark/>
          </w:tcPr>
          <w:p w:rsidRPr="007A2819" w:rsidR="00F270EF" w:rsidP="006153C6" w:rsidRDefault="00F270EF" w14:paraId="02EC3A1E" w14:textId="77777777">
            <w:pPr>
              <w:spacing w:line="360" w:lineRule="auto"/>
              <w:rPr>
                <w:rFonts w:ascii="Times New Roman" w:hAnsi="Times New Roman" w:cs="Times New Roman"/>
                <w:b/>
                <w:bCs/>
                <w:color w:val="000000" w:themeColor="text1"/>
              </w:rPr>
            </w:pPr>
            <w:r w:rsidRPr="007A2819">
              <w:rPr>
                <w:rFonts w:ascii="Times New Roman" w:hAnsi="Times New Roman" w:cs="Times New Roman"/>
                <w:b/>
                <w:bCs/>
                <w:color w:val="000000" w:themeColor="text1"/>
              </w:rPr>
              <w:t>Temat szkolenia</w:t>
            </w:r>
          </w:p>
        </w:tc>
        <w:tc>
          <w:tcPr>
            <w:tcW w:w="0" w:type="auto"/>
            <w:shd w:val="clear" w:color="auto" w:fill="BFBFBF" w:themeFill="background1" w:themeFillShade="BF"/>
            <w:vAlign w:val="center"/>
            <w:hideMark/>
          </w:tcPr>
          <w:p w:rsidRPr="007A2819" w:rsidR="00F270EF" w:rsidP="006153C6" w:rsidRDefault="00F270EF" w14:paraId="3B7E414D" w14:textId="77777777">
            <w:pPr>
              <w:spacing w:line="360" w:lineRule="auto"/>
              <w:rPr>
                <w:rFonts w:ascii="Times New Roman" w:hAnsi="Times New Roman" w:cs="Times New Roman"/>
                <w:b/>
                <w:bCs/>
                <w:color w:val="000000" w:themeColor="text1"/>
              </w:rPr>
            </w:pPr>
            <w:r w:rsidRPr="007A2819">
              <w:rPr>
                <w:rFonts w:ascii="Times New Roman" w:hAnsi="Times New Roman" w:cs="Times New Roman"/>
                <w:b/>
                <w:bCs/>
                <w:color w:val="000000" w:themeColor="text1"/>
              </w:rPr>
              <w:t>Cel</w:t>
            </w:r>
          </w:p>
        </w:tc>
        <w:tc>
          <w:tcPr>
            <w:tcW w:w="0" w:type="auto"/>
            <w:shd w:val="clear" w:color="auto" w:fill="BFBFBF" w:themeFill="background1" w:themeFillShade="BF"/>
            <w:vAlign w:val="center"/>
            <w:hideMark/>
          </w:tcPr>
          <w:p w:rsidRPr="007A2819" w:rsidR="00F270EF" w:rsidP="006153C6" w:rsidRDefault="00F270EF" w14:paraId="759C0DD9" w14:textId="77777777">
            <w:pPr>
              <w:spacing w:line="360" w:lineRule="auto"/>
              <w:rPr>
                <w:rFonts w:ascii="Times New Roman" w:hAnsi="Times New Roman" w:cs="Times New Roman"/>
                <w:b/>
                <w:bCs/>
                <w:color w:val="000000" w:themeColor="text1"/>
              </w:rPr>
            </w:pPr>
            <w:r w:rsidRPr="007A2819">
              <w:rPr>
                <w:rFonts w:ascii="Times New Roman" w:hAnsi="Times New Roman" w:cs="Times New Roman"/>
                <w:b/>
                <w:bCs/>
                <w:color w:val="000000" w:themeColor="text1"/>
              </w:rPr>
              <w:t>Format</w:t>
            </w:r>
          </w:p>
        </w:tc>
        <w:tc>
          <w:tcPr>
            <w:tcW w:w="0" w:type="auto"/>
            <w:shd w:val="clear" w:color="auto" w:fill="BFBFBF" w:themeFill="background1" w:themeFillShade="BF"/>
            <w:vAlign w:val="center"/>
            <w:hideMark/>
          </w:tcPr>
          <w:p w:rsidRPr="007A2819" w:rsidR="00F270EF" w:rsidP="006153C6" w:rsidRDefault="00F270EF" w14:paraId="7ECC3DBB" w14:textId="77777777">
            <w:pPr>
              <w:spacing w:line="360" w:lineRule="auto"/>
              <w:rPr>
                <w:rFonts w:ascii="Times New Roman" w:hAnsi="Times New Roman" w:cs="Times New Roman"/>
                <w:b/>
                <w:bCs/>
                <w:color w:val="000000" w:themeColor="text1"/>
              </w:rPr>
            </w:pPr>
            <w:r w:rsidRPr="007A2819">
              <w:rPr>
                <w:rFonts w:ascii="Times New Roman" w:hAnsi="Times New Roman" w:cs="Times New Roman"/>
                <w:b/>
                <w:bCs/>
                <w:color w:val="000000" w:themeColor="text1"/>
              </w:rPr>
              <w:t>Uczestnicy</w:t>
            </w:r>
          </w:p>
        </w:tc>
        <w:tc>
          <w:tcPr>
            <w:tcW w:w="0" w:type="auto"/>
            <w:shd w:val="clear" w:color="auto" w:fill="BFBFBF" w:themeFill="background1" w:themeFillShade="BF"/>
            <w:vAlign w:val="center"/>
            <w:hideMark/>
          </w:tcPr>
          <w:p w:rsidRPr="007A2819" w:rsidR="00F270EF" w:rsidP="006153C6" w:rsidRDefault="00F270EF" w14:paraId="7C693188" w14:textId="77777777">
            <w:pPr>
              <w:spacing w:line="360" w:lineRule="auto"/>
              <w:rPr>
                <w:rFonts w:ascii="Times New Roman" w:hAnsi="Times New Roman" w:cs="Times New Roman"/>
                <w:b/>
                <w:bCs/>
                <w:color w:val="000000" w:themeColor="text1"/>
              </w:rPr>
            </w:pPr>
            <w:r w:rsidRPr="007A2819">
              <w:rPr>
                <w:rFonts w:ascii="Times New Roman" w:hAnsi="Times New Roman" w:cs="Times New Roman"/>
                <w:b/>
                <w:bCs/>
                <w:color w:val="000000" w:themeColor="text1"/>
              </w:rPr>
              <w:t>Częstotliwość</w:t>
            </w:r>
          </w:p>
        </w:tc>
      </w:tr>
      <w:tr w:rsidRPr="006153C6" w:rsidR="00F270EF" w:rsidTr="00BB1AE8" w14:paraId="560D78E0" w14:textId="77777777">
        <w:trPr>
          <w:tblCellSpacing w:w="15" w:type="dxa"/>
        </w:trPr>
        <w:tc>
          <w:tcPr>
            <w:tcW w:w="0" w:type="auto"/>
            <w:vAlign w:val="center"/>
            <w:hideMark/>
          </w:tcPr>
          <w:p w:rsidRPr="006153C6" w:rsidR="00F270EF" w:rsidP="006153C6" w:rsidRDefault="00F270EF" w14:paraId="4F2482C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Wprowadzenie do projektu </w:t>
            </w:r>
            <w:proofErr w:type="spellStart"/>
            <w:r w:rsidRPr="006153C6">
              <w:rPr>
                <w:rFonts w:ascii="Times New Roman" w:hAnsi="Times New Roman" w:cs="Times New Roman"/>
                <w:color w:val="000000" w:themeColor="text1"/>
              </w:rPr>
              <w:t>SmartTravel</w:t>
            </w:r>
            <w:proofErr w:type="spellEnd"/>
          </w:p>
        </w:tc>
        <w:tc>
          <w:tcPr>
            <w:tcW w:w="0" w:type="auto"/>
            <w:vAlign w:val="center"/>
            <w:hideMark/>
          </w:tcPr>
          <w:p w:rsidRPr="006153C6" w:rsidR="00F270EF" w:rsidP="006153C6" w:rsidRDefault="00F270EF" w14:paraId="46BACF8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Zrozumienie wizji, celów i architektury systemu</w:t>
            </w:r>
          </w:p>
        </w:tc>
        <w:tc>
          <w:tcPr>
            <w:tcW w:w="0" w:type="auto"/>
            <w:vAlign w:val="center"/>
            <w:hideMark/>
          </w:tcPr>
          <w:p w:rsidRPr="006153C6" w:rsidR="00F270EF" w:rsidP="006153C6" w:rsidRDefault="00F270EF" w14:paraId="07B8852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Warsztat (na żywo lub online)</w:t>
            </w:r>
          </w:p>
        </w:tc>
        <w:tc>
          <w:tcPr>
            <w:tcW w:w="0" w:type="auto"/>
            <w:vAlign w:val="center"/>
            <w:hideMark/>
          </w:tcPr>
          <w:p w:rsidRPr="006153C6" w:rsidR="00F270EF" w:rsidP="006153C6" w:rsidRDefault="00F270EF" w14:paraId="4CD9D0F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Wszyscy członkowie zespołu</w:t>
            </w:r>
          </w:p>
        </w:tc>
        <w:tc>
          <w:tcPr>
            <w:tcW w:w="0" w:type="auto"/>
            <w:vAlign w:val="center"/>
            <w:hideMark/>
          </w:tcPr>
          <w:p w:rsidRPr="006153C6" w:rsidR="00F270EF" w:rsidP="006153C6" w:rsidRDefault="00F270EF" w14:paraId="5B3331E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Jednorazowo na start projektu</w:t>
            </w:r>
          </w:p>
        </w:tc>
      </w:tr>
      <w:tr w:rsidRPr="006153C6" w:rsidR="00F270EF" w:rsidTr="00BB1AE8" w14:paraId="329764CE" w14:textId="77777777">
        <w:trPr>
          <w:tblCellSpacing w:w="15" w:type="dxa"/>
        </w:trPr>
        <w:tc>
          <w:tcPr>
            <w:tcW w:w="0" w:type="auto"/>
            <w:vAlign w:val="center"/>
            <w:hideMark/>
          </w:tcPr>
          <w:p w:rsidRPr="006153C6" w:rsidR="00F270EF" w:rsidP="006153C6" w:rsidRDefault="00F270EF" w14:paraId="5DE3180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RODO i ochrona danych osobowych</w:t>
            </w:r>
          </w:p>
        </w:tc>
        <w:tc>
          <w:tcPr>
            <w:tcW w:w="0" w:type="auto"/>
            <w:vAlign w:val="center"/>
            <w:hideMark/>
          </w:tcPr>
          <w:p w:rsidRPr="006153C6" w:rsidR="00F270EF" w:rsidP="006153C6" w:rsidRDefault="00F270EF" w14:paraId="6C1E42B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Zasady zgodności z przepisami dot. przetwarzania danych osobowych</w:t>
            </w:r>
          </w:p>
        </w:tc>
        <w:tc>
          <w:tcPr>
            <w:tcW w:w="0" w:type="auto"/>
            <w:vAlign w:val="center"/>
            <w:hideMark/>
          </w:tcPr>
          <w:p w:rsidRPr="006153C6" w:rsidR="00F270EF" w:rsidP="006153C6" w:rsidRDefault="00F270EF" w14:paraId="5FF1ABA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Szkolenie e-learning</w:t>
            </w:r>
          </w:p>
        </w:tc>
        <w:tc>
          <w:tcPr>
            <w:tcW w:w="0" w:type="auto"/>
            <w:vAlign w:val="center"/>
            <w:hideMark/>
          </w:tcPr>
          <w:p w:rsidRPr="006153C6" w:rsidR="00F270EF" w:rsidP="006153C6" w:rsidRDefault="00F270EF" w14:paraId="55535C1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Wszyscy członkowie zespołu</w:t>
            </w:r>
          </w:p>
        </w:tc>
        <w:tc>
          <w:tcPr>
            <w:tcW w:w="0" w:type="auto"/>
            <w:vAlign w:val="center"/>
            <w:hideMark/>
          </w:tcPr>
          <w:p w:rsidRPr="006153C6" w:rsidR="00F270EF" w:rsidP="006153C6" w:rsidRDefault="00F270EF" w14:paraId="7A01D00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Co 12 miesięcy</w:t>
            </w:r>
          </w:p>
        </w:tc>
      </w:tr>
      <w:tr w:rsidRPr="006153C6" w:rsidR="00F270EF" w:rsidTr="00BB1AE8" w14:paraId="19F6A5F3" w14:textId="77777777">
        <w:trPr>
          <w:tblCellSpacing w:w="15" w:type="dxa"/>
        </w:trPr>
        <w:tc>
          <w:tcPr>
            <w:tcW w:w="0" w:type="auto"/>
            <w:vAlign w:val="center"/>
            <w:hideMark/>
          </w:tcPr>
          <w:p w:rsidRPr="006153C6" w:rsidR="00F270EF" w:rsidP="006153C6" w:rsidRDefault="00F270EF" w14:paraId="750303D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Narzędzia projektowe (</w:t>
            </w:r>
            <w:proofErr w:type="spellStart"/>
            <w:r w:rsidRPr="006153C6">
              <w:rPr>
                <w:rFonts w:ascii="Times New Roman" w:hAnsi="Times New Roman" w:cs="Times New Roman"/>
                <w:color w:val="000000" w:themeColor="text1"/>
              </w:rPr>
              <w:t>Jira</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Confluence</w:t>
            </w:r>
            <w:proofErr w:type="spellEnd"/>
            <w:r w:rsidRPr="006153C6">
              <w:rPr>
                <w:rFonts w:ascii="Times New Roman" w:hAnsi="Times New Roman" w:cs="Times New Roman"/>
                <w:color w:val="000000" w:themeColor="text1"/>
              </w:rPr>
              <w:t>, MS Project)</w:t>
            </w:r>
          </w:p>
        </w:tc>
        <w:tc>
          <w:tcPr>
            <w:tcW w:w="0" w:type="auto"/>
            <w:vAlign w:val="center"/>
            <w:hideMark/>
          </w:tcPr>
          <w:p w:rsidRPr="006153C6" w:rsidR="00F270EF" w:rsidP="006153C6" w:rsidRDefault="00F270EF" w14:paraId="0FB6E9C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Ujednolicenie pracy w systemach zarządzania projektami</w:t>
            </w:r>
          </w:p>
        </w:tc>
        <w:tc>
          <w:tcPr>
            <w:tcW w:w="0" w:type="auto"/>
            <w:vAlign w:val="center"/>
            <w:hideMark/>
          </w:tcPr>
          <w:p w:rsidRPr="006153C6" w:rsidR="00F270EF" w:rsidP="006153C6" w:rsidRDefault="00F270EF" w14:paraId="77336A9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Warsztaty / szkolenie online</w:t>
            </w:r>
          </w:p>
        </w:tc>
        <w:tc>
          <w:tcPr>
            <w:tcW w:w="0" w:type="auto"/>
            <w:vAlign w:val="center"/>
            <w:hideMark/>
          </w:tcPr>
          <w:p w:rsidRPr="006153C6" w:rsidR="00F270EF" w:rsidP="006153C6" w:rsidRDefault="00F270EF" w14:paraId="0A8DAB0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Wszyscy członkowie zespołu</w:t>
            </w:r>
          </w:p>
        </w:tc>
        <w:tc>
          <w:tcPr>
            <w:tcW w:w="0" w:type="auto"/>
            <w:vAlign w:val="center"/>
            <w:hideMark/>
          </w:tcPr>
          <w:p w:rsidRPr="006153C6" w:rsidR="00F270EF" w:rsidP="006153C6" w:rsidRDefault="00F270EF" w14:paraId="77E7FD8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Na etapie </w:t>
            </w:r>
            <w:proofErr w:type="spellStart"/>
            <w:r w:rsidRPr="006153C6">
              <w:rPr>
                <w:rFonts w:ascii="Times New Roman" w:hAnsi="Times New Roman" w:cs="Times New Roman"/>
                <w:color w:val="000000" w:themeColor="text1"/>
              </w:rPr>
              <w:t>onboardingu</w:t>
            </w:r>
            <w:proofErr w:type="spellEnd"/>
            <w:r w:rsidRPr="006153C6">
              <w:rPr>
                <w:rFonts w:ascii="Times New Roman" w:hAnsi="Times New Roman" w:cs="Times New Roman"/>
                <w:color w:val="000000" w:themeColor="text1"/>
              </w:rPr>
              <w:t xml:space="preserve"> i przy dużych zmianach</w:t>
            </w:r>
          </w:p>
        </w:tc>
      </w:tr>
    </w:tbl>
    <w:p w:rsidRPr="006153C6" w:rsidR="00F270EF" w:rsidP="006153C6" w:rsidRDefault="00F270EF" w14:paraId="264916D9" w14:textId="77777777" w14:noSpellErr="1">
      <w:pPr>
        <w:pStyle w:val="Nagwek3"/>
        <w:spacing w:line="360" w:lineRule="auto"/>
        <w:rPr>
          <w:rFonts w:ascii="Times New Roman" w:hAnsi="Times New Roman" w:cs="Times New Roman"/>
          <w:color w:val="000000" w:themeColor="text1"/>
          <w:sz w:val="24"/>
          <w:szCs w:val="24"/>
        </w:rPr>
      </w:pPr>
      <w:bookmarkStart w:name="_Toc576241190" w:id="1235583635"/>
      <w:r w:rsidRPr="454E24C7" w:rsidR="00F270EF">
        <w:rPr>
          <w:rStyle w:val="Pogrubienie"/>
          <w:rFonts w:ascii="Times New Roman" w:hAnsi="Times New Roman" w:cs="Times New Roman"/>
          <w:color w:val="000000" w:themeColor="text1" w:themeTint="FF" w:themeShade="FF"/>
          <w:sz w:val="24"/>
          <w:szCs w:val="24"/>
        </w:rPr>
        <w:t>Organizacja i zarządzanie szkoleniami</w:t>
      </w:r>
      <w:bookmarkEnd w:id="1235583635"/>
    </w:p>
    <w:p w:rsidRPr="006153C6" w:rsidR="00F270EF" w:rsidP="006153C6" w:rsidRDefault="00F270EF" w14:paraId="5CFE45D1" w14:textId="77777777">
      <w:pPr>
        <w:pStyle w:val="NormalnyWeb"/>
        <w:numPr>
          <w:ilvl w:val="0"/>
          <w:numId w:val="37"/>
        </w:numPr>
        <w:spacing w:line="360" w:lineRule="auto"/>
        <w:rPr>
          <w:color w:val="000000" w:themeColor="text1"/>
        </w:rPr>
      </w:pPr>
      <w:r w:rsidRPr="006153C6">
        <w:rPr>
          <w:rStyle w:val="Pogrubienie"/>
          <w:rFonts w:eastAsiaTheme="majorEastAsia"/>
          <w:color w:val="000000" w:themeColor="text1"/>
        </w:rPr>
        <w:t>Plan szkoleń</w:t>
      </w:r>
      <w:r w:rsidRPr="006153C6">
        <w:rPr>
          <w:color w:val="000000" w:themeColor="text1"/>
        </w:rPr>
        <w:t xml:space="preserve"> – przygotowywany przez Kierownika Projektu i HR na etapie planowania fazy wdrożeniowej.</w:t>
      </w:r>
    </w:p>
    <w:p w:rsidRPr="006153C6" w:rsidR="00F270EF" w:rsidP="006153C6" w:rsidRDefault="00F270EF" w14:paraId="21C94B9A" w14:textId="77777777">
      <w:pPr>
        <w:pStyle w:val="NormalnyWeb"/>
        <w:numPr>
          <w:ilvl w:val="0"/>
          <w:numId w:val="37"/>
        </w:numPr>
        <w:spacing w:line="360" w:lineRule="auto"/>
        <w:rPr>
          <w:color w:val="000000" w:themeColor="text1"/>
        </w:rPr>
      </w:pPr>
      <w:r w:rsidRPr="006153C6">
        <w:rPr>
          <w:rStyle w:val="Pogrubienie"/>
          <w:rFonts w:eastAsiaTheme="majorEastAsia"/>
          <w:color w:val="000000" w:themeColor="text1"/>
        </w:rPr>
        <w:t>Budżet szkoleniowy</w:t>
      </w:r>
      <w:r w:rsidRPr="006153C6">
        <w:rPr>
          <w:color w:val="000000" w:themeColor="text1"/>
        </w:rPr>
        <w:t xml:space="preserve"> – alokacja min. 3% budżetu operacyjnego na rozwój kompetencji.</w:t>
      </w:r>
    </w:p>
    <w:p w:rsidRPr="006153C6" w:rsidR="00F270EF" w:rsidP="006153C6" w:rsidRDefault="00F270EF" w14:paraId="42662345" w14:textId="77777777">
      <w:pPr>
        <w:pStyle w:val="NormalnyWeb"/>
        <w:numPr>
          <w:ilvl w:val="0"/>
          <w:numId w:val="37"/>
        </w:numPr>
        <w:spacing w:line="360" w:lineRule="auto"/>
        <w:rPr>
          <w:color w:val="000000" w:themeColor="text1"/>
        </w:rPr>
      </w:pPr>
      <w:r w:rsidRPr="006153C6">
        <w:rPr>
          <w:rStyle w:val="Pogrubienie"/>
          <w:rFonts w:eastAsiaTheme="majorEastAsia"/>
          <w:color w:val="000000" w:themeColor="text1"/>
        </w:rPr>
        <w:t>Rejestr szkoleń</w:t>
      </w:r>
      <w:r w:rsidRPr="006153C6">
        <w:rPr>
          <w:color w:val="000000" w:themeColor="text1"/>
        </w:rPr>
        <w:t xml:space="preserve"> – dokumentowany w </w:t>
      </w:r>
      <w:proofErr w:type="spellStart"/>
      <w:r w:rsidRPr="006153C6">
        <w:rPr>
          <w:color w:val="000000" w:themeColor="text1"/>
        </w:rPr>
        <w:t>Confluence</w:t>
      </w:r>
      <w:proofErr w:type="spellEnd"/>
      <w:r w:rsidRPr="006153C6">
        <w:rPr>
          <w:color w:val="000000" w:themeColor="text1"/>
        </w:rPr>
        <w:t xml:space="preserve"> lub dedykowanym narzędziu HR.</w:t>
      </w:r>
    </w:p>
    <w:p w:rsidRPr="00B1594B" w:rsidR="00F270EF" w:rsidP="00B1594B" w:rsidRDefault="00F270EF" w14:paraId="6363DD1D" w14:textId="56D0D1C7" w14:noSpellErr="1">
      <w:pPr>
        <w:pStyle w:val="Nagwek2"/>
        <w:numPr>
          <w:ilvl w:val="1"/>
          <w:numId w:val="57"/>
        </w:numPr>
        <w:rPr>
          <w:rFonts w:ascii="Times New Roman" w:hAnsi="Times New Roman" w:cs="Times New Roman"/>
          <w:color w:val="auto"/>
          <w:sz w:val="24"/>
          <w:szCs w:val="24"/>
        </w:rPr>
      </w:pPr>
      <w:bookmarkStart w:name="_Toc307424786" w:id="448331341"/>
      <w:r w:rsidRPr="454E24C7" w:rsidR="00F270EF">
        <w:rPr>
          <w:rFonts w:ascii="Times New Roman" w:hAnsi="Times New Roman" w:cs="Times New Roman"/>
          <w:color w:val="auto"/>
          <w:sz w:val="24"/>
          <w:szCs w:val="24"/>
        </w:rPr>
        <w:t>System nagród i uznań</w:t>
      </w:r>
      <w:bookmarkEnd w:id="448331341"/>
    </w:p>
    <w:p w:rsidRPr="006153C6" w:rsidR="00F270EF" w:rsidP="006153C6" w:rsidRDefault="00F270EF" w14:paraId="09269394" w14:textId="55C79BE3">
      <w:pPr>
        <w:spacing w:line="360" w:lineRule="auto"/>
        <w:rPr>
          <w:rFonts w:ascii="Times New Roman" w:hAnsi="Times New Roman" w:cs="Times New Roman"/>
          <w:color w:val="000000" w:themeColor="text1"/>
        </w:rPr>
      </w:pPr>
      <w:r w:rsidRPr="006153C6">
        <w:rPr>
          <w:rStyle w:val="Pogrubienie"/>
          <w:rFonts w:ascii="Times New Roman" w:hAnsi="Times New Roman" w:cs="Times New Roman" w:eastAsiaTheme="majorEastAsia"/>
          <w:color w:val="000000" w:themeColor="text1"/>
        </w:rPr>
        <w:t>Uznanie niematerialne (natychmiastowe)</w:t>
      </w:r>
    </w:p>
    <w:tbl>
      <w:tblPr>
        <w:tblpPr w:leftFromText="180" w:rightFromText="180" w:vertAnchor="text" w:tblpY="1"/>
        <w:tblOverlap w:val="neve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139"/>
        <w:gridCol w:w="4109"/>
        <w:gridCol w:w="1814"/>
      </w:tblGrid>
      <w:tr w:rsidRPr="006153C6" w:rsidR="00F270EF" w:rsidTr="002851D8" w14:paraId="0D526456" w14:textId="77777777">
        <w:trPr>
          <w:tblHeader/>
          <w:tblCellSpacing w:w="15" w:type="dxa"/>
        </w:trPr>
        <w:tc>
          <w:tcPr>
            <w:tcW w:w="0" w:type="auto"/>
            <w:shd w:val="clear" w:color="auto" w:fill="BFBFBF" w:themeFill="background1" w:themeFillShade="BF"/>
            <w:vAlign w:val="center"/>
            <w:hideMark/>
          </w:tcPr>
          <w:p w:rsidRPr="006153C6" w:rsidR="00F270EF" w:rsidP="006153C6" w:rsidRDefault="00F270EF" w14:paraId="27F859C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Forma uznania</w:t>
            </w:r>
          </w:p>
        </w:tc>
        <w:tc>
          <w:tcPr>
            <w:tcW w:w="0" w:type="auto"/>
            <w:shd w:val="clear" w:color="auto" w:fill="BFBFBF" w:themeFill="background1" w:themeFillShade="BF"/>
            <w:vAlign w:val="center"/>
            <w:hideMark/>
          </w:tcPr>
          <w:p w:rsidRPr="006153C6" w:rsidR="00F270EF" w:rsidP="006153C6" w:rsidRDefault="00F270EF" w14:paraId="7D98E5E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Opis</w:t>
            </w:r>
          </w:p>
        </w:tc>
        <w:tc>
          <w:tcPr>
            <w:tcW w:w="0" w:type="auto"/>
            <w:shd w:val="clear" w:color="auto" w:fill="BFBFBF" w:themeFill="background1" w:themeFillShade="BF"/>
            <w:vAlign w:val="center"/>
            <w:hideMark/>
          </w:tcPr>
          <w:p w:rsidRPr="006153C6" w:rsidR="00F270EF" w:rsidP="006153C6" w:rsidRDefault="00F270EF" w14:paraId="6DB9D5F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Kto przyznaje</w:t>
            </w:r>
          </w:p>
        </w:tc>
      </w:tr>
      <w:tr w:rsidRPr="006153C6" w:rsidR="00F270EF" w:rsidTr="00BB1AE8" w14:paraId="72DA7411" w14:textId="77777777">
        <w:trPr>
          <w:tblCellSpacing w:w="15" w:type="dxa"/>
        </w:trPr>
        <w:tc>
          <w:tcPr>
            <w:tcW w:w="0" w:type="auto"/>
            <w:vAlign w:val="center"/>
            <w:hideMark/>
          </w:tcPr>
          <w:p w:rsidRPr="006153C6" w:rsidR="00F270EF" w:rsidP="006153C6" w:rsidRDefault="00F270EF" w14:paraId="2CDFF79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Publiczna pochwała na spotkaniu zespołu</w:t>
            </w:r>
          </w:p>
        </w:tc>
        <w:tc>
          <w:tcPr>
            <w:tcW w:w="0" w:type="auto"/>
            <w:vAlign w:val="center"/>
            <w:hideMark/>
          </w:tcPr>
          <w:p w:rsidRPr="006153C6" w:rsidR="00F270EF" w:rsidP="006153C6" w:rsidRDefault="00F270EF" w14:paraId="272AD04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Podziękowanie za szczególne zaangażowanie lub osiągnięcie</w:t>
            </w:r>
          </w:p>
        </w:tc>
        <w:tc>
          <w:tcPr>
            <w:tcW w:w="0" w:type="auto"/>
            <w:vAlign w:val="center"/>
            <w:hideMark/>
          </w:tcPr>
          <w:p w:rsidRPr="006153C6" w:rsidR="00F270EF" w:rsidP="006153C6" w:rsidRDefault="00F270EF" w14:paraId="3084D48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Kierownik Projektu, PO</w:t>
            </w:r>
          </w:p>
        </w:tc>
      </w:tr>
      <w:tr w:rsidRPr="006153C6" w:rsidR="00F270EF" w:rsidTr="00BB1AE8" w14:paraId="528BCF2A" w14:textId="77777777">
        <w:trPr>
          <w:tblCellSpacing w:w="15" w:type="dxa"/>
        </w:trPr>
        <w:tc>
          <w:tcPr>
            <w:tcW w:w="0" w:type="auto"/>
            <w:vAlign w:val="center"/>
            <w:hideMark/>
          </w:tcPr>
          <w:p w:rsidRPr="006153C6" w:rsidR="00F270EF" w:rsidP="006153C6" w:rsidRDefault="00F270EF" w14:paraId="41A3AA6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Wyróżnienie w komunikatorze (</w:t>
            </w:r>
            <w:proofErr w:type="spellStart"/>
            <w:r w:rsidRPr="006153C6">
              <w:rPr>
                <w:rFonts w:ascii="Times New Roman" w:hAnsi="Times New Roman" w:cs="Times New Roman"/>
                <w:color w:val="000000" w:themeColor="text1"/>
              </w:rPr>
              <w:t>Slack</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Teams</w:t>
            </w:r>
            <w:proofErr w:type="spellEnd"/>
            <w:r w:rsidRPr="006153C6">
              <w:rPr>
                <w:rFonts w:ascii="Times New Roman" w:hAnsi="Times New Roman" w:cs="Times New Roman"/>
                <w:color w:val="000000" w:themeColor="text1"/>
              </w:rPr>
              <w:t>)</w:t>
            </w:r>
          </w:p>
        </w:tc>
        <w:tc>
          <w:tcPr>
            <w:tcW w:w="0" w:type="auto"/>
            <w:vAlign w:val="center"/>
            <w:hideMark/>
          </w:tcPr>
          <w:p w:rsidRPr="006153C6" w:rsidR="00F270EF" w:rsidP="006153C6" w:rsidRDefault="00F270EF" w14:paraId="3ECC555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Szybkie wyróżnienie osoby/zespołu za dobrze wykonane zadanie</w:t>
            </w:r>
          </w:p>
        </w:tc>
        <w:tc>
          <w:tcPr>
            <w:tcW w:w="0" w:type="auto"/>
            <w:vAlign w:val="center"/>
            <w:hideMark/>
          </w:tcPr>
          <w:p w:rsidRPr="006153C6" w:rsidR="00F270EF" w:rsidP="006153C6" w:rsidRDefault="00F270EF" w14:paraId="3FF26EA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Każdy członek zespołu</w:t>
            </w:r>
          </w:p>
        </w:tc>
      </w:tr>
    </w:tbl>
    <w:p w:rsidR="002851D8" w:rsidP="006153C6" w:rsidRDefault="002851D8" w14:paraId="4FBFDA9A" w14:textId="77777777">
      <w:pPr>
        <w:spacing w:line="360" w:lineRule="auto"/>
        <w:rPr>
          <w:rFonts w:ascii="Times New Roman" w:hAnsi="Times New Roman" w:cs="Times New Roman"/>
          <w:color w:val="000000" w:themeColor="text1"/>
        </w:rPr>
      </w:pPr>
    </w:p>
    <w:p w:rsidRPr="006153C6" w:rsidR="00F270EF" w:rsidP="006153C6" w:rsidRDefault="00F270EF" w14:paraId="58975792" w14:textId="65B42CDA">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 </w:t>
      </w:r>
      <w:r w:rsidRPr="006153C6">
        <w:rPr>
          <w:rStyle w:val="Pogrubienie"/>
          <w:rFonts w:ascii="Times New Roman" w:hAnsi="Times New Roman" w:cs="Times New Roman" w:eastAsiaTheme="majorEastAsia"/>
          <w:color w:val="000000" w:themeColor="text1"/>
        </w:rPr>
        <w:t>Nagrody materialne (okresowe)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355"/>
        <w:gridCol w:w="2498"/>
        <w:gridCol w:w="2274"/>
        <w:gridCol w:w="1935"/>
      </w:tblGrid>
      <w:tr w:rsidRPr="006153C6" w:rsidR="00F270EF" w:rsidTr="002851D8" w14:paraId="455D0BCE" w14:textId="77777777">
        <w:trPr>
          <w:tblHeader/>
          <w:tblCellSpacing w:w="15" w:type="dxa"/>
        </w:trPr>
        <w:tc>
          <w:tcPr>
            <w:tcW w:w="0" w:type="auto"/>
            <w:shd w:val="clear" w:color="auto" w:fill="BFBFBF" w:themeFill="background1" w:themeFillShade="BF"/>
            <w:vAlign w:val="center"/>
            <w:hideMark/>
          </w:tcPr>
          <w:p w:rsidRPr="006153C6" w:rsidR="00F270EF" w:rsidP="006153C6" w:rsidRDefault="00F270EF" w14:paraId="410769A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Typ nagrody</w:t>
            </w:r>
          </w:p>
        </w:tc>
        <w:tc>
          <w:tcPr>
            <w:tcW w:w="0" w:type="auto"/>
            <w:shd w:val="clear" w:color="auto" w:fill="BFBFBF" w:themeFill="background1" w:themeFillShade="BF"/>
            <w:vAlign w:val="center"/>
            <w:hideMark/>
          </w:tcPr>
          <w:p w:rsidRPr="006153C6" w:rsidR="00F270EF" w:rsidP="006153C6" w:rsidRDefault="00F270EF" w14:paraId="546D484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Opis</w:t>
            </w:r>
          </w:p>
        </w:tc>
        <w:tc>
          <w:tcPr>
            <w:tcW w:w="0" w:type="auto"/>
            <w:shd w:val="clear" w:color="auto" w:fill="BFBFBF" w:themeFill="background1" w:themeFillShade="BF"/>
            <w:vAlign w:val="center"/>
            <w:hideMark/>
          </w:tcPr>
          <w:p w:rsidRPr="006153C6" w:rsidR="00F270EF" w:rsidP="006153C6" w:rsidRDefault="00F270EF" w14:paraId="7F7A4AA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Kryteria przyznania</w:t>
            </w:r>
          </w:p>
        </w:tc>
        <w:tc>
          <w:tcPr>
            <w:tcW w:w="0" w:type="auto"/>
            <w:shd w:val="clear" w:color="auto" w:fill="BFBFBF" w:themeFill="background1" w:themeFillShade="BF"/>
            <w:vAlign w:val="center"/>
            <w:hideMark/>
          </w:tcPr>
          <w:p w:rsidRPr="006153C6" w:rsidR="00F270EF" w:rsidP="006153C6" w:rsidRDefault="00F270EF" w14:paraId="118F668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Częstotliwość</w:t>
            </w:r>
          </w:p>
        </w:tc>
      </w:tr>
      <w:tr w:rsidRPr="006153C6" w:rsidR="00F270EF" w:rsidTr="00BB1AE8" w14:paraId="76C6B90B" w14:textId="77777777">
        <w:trPr>
          <w:tblCellSpacing w:w="15" w:type="dxa"/>
        </w:trPr>
        <w:tc>
          <w:tcPr>
            <w:tcW w:w="0" w:type="auto"/>
            <w:vAlign w:val="center"/>
            <w:hideMark/>
          </w:tcPr>
          <w:p w:rsidRPr="006153C6" w:rsidR="00F270EF" w:rsidP="006153C6" w:rsidRDefault="00F270EF" w14:paraId="1D9AB19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Karta podarunkowa (200–500 zł)</w:t>
            </w:r>
          </w:p>
        </w:tc>
        <w:tc>
          <w:tcPr>
            <w:tcW w:w="0" w:type="auto"/>
            <w:vAlign w:val="center"/>
            <w:hideMark/>
          </w:tcPr>
          <w:p w:rsidRPr="006153C6" w:rsidR="00F270EF" w:rsidP="006153C6" w:rsidRDefault="00F270EF" w14:paraId="529C63F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Za realizację kluczowego kamienia milowego przed terminem</w:t>
            </w:r>
          </w:p>
        </w:tc>
        <w:tc>
          <w:tcPr>
            <w:tcW w:w="0" w:type="auto"/>
            <w:vAlign w:val="center"/>
            <w:hideMark/>
          </w:tcPr>
          <w:p w:rsidRPr="006153C6" w:rsidR="00F270EF" w:rsidP="006153C6" w:rsidRDefault="00F270EF" w14:paraId="54B4FB90"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Terminowość, jakość, zaangażowanie</w:t>
            </w:r>
          </w:p>
        </w:tc>
        <w:tc>
          <w:tcPr>
            <w:tcW w:w="0" w:type="auto"/>
            <w:vAlign w:val="center"/>
            <w:hideMark/>
          </w:tcPr>
          <w:p w:rsidRPr="006153C6" w:rsidR="00F270EF" w:rsidP="006153C6" w:rsidRDefault="00F270EF" w14:paraId="3E23998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Co kwartał</w:t>
            </w:r>
          </w:p>
        </w:tc>
      </w:tr>
      <w:tr w:rsidRPr="006153C6" w:rsidR="00F270EF" w:rsidTr="00BB1AE8" w14:paraId="55A859D8" w14:textId="77777777">
        <w:trPr>
          <w:tblCellSpacing w:w="15" w:type="dxa"/>
        </w:trPr>
        <w:tc>
          <w:tcPr>
            <w:tcW w:w="0" w:type="auto"/>
            <w:vAlign w:val="center"/>
            <w:hideMark/>
          </w:tcPr>
          <w:p w:rsidRPr="006153C6" w:rsidR="00F270EF" w:rsidP="006153C6" w:rsidRDefault="00F270EF" w14:paraId="40B5E0B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Premia finansowa (uznaniowa)</w:t>
            </w:r>
          </w:p>
        </w:tc>
        <w:tc>
          <w:tcPr>
            <w:tcW w:w="0" w:type="auto"/>
            <w:vAlign w:val="center"/>
            <w:hideMark/>
          </w:tcPr>
          <w:p w:rsidRPr="006153C6" w:rsidR="00F270EF" w:rsidP="006153C6" w:rsidRDefault="00F270EF" w14:paraId="1C7BBBB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Za rozwiązanie krytycznego problemu technicznego</w:t>
            </w:r>
          </w:p>
        </w:tc>
        <w:tc>
          <w:tcPr>
            <w:tcW w:w="0" w:type="auto"/>
            <w:vAlign w:val="center"/>
            <w:hideMark/>
          </w:tcPr>
          <w:p w:rsidRPr="006153C6" w:rsidR="00F270EF" w:rsidP="006153C6" w:rsidRDefault="00F270EF" w14:paraId="51DCCAB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Decyzja Kierownika Projektu i Sponsora</w:t>
            </w:r>
          </w:p>
        </w:tc>
        <w:tc>
          <w:tcPr>
            <w:tcW w:w="0" w:type="auto"/>
            <w:vAlign w:val="center"/>
            <w:hideMark/>
          </w:tcPr>
          <w:p w:rsidRPr="006153C6" w:rsidR="00F270EF" w:rsidP="006153C6" w:rsidRDefault="00F270EF" w14:paraId="1E58F47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Dla 1–2 osób / projekt</w:t>
            </w:r>
          </w:p>
        </w:tc>
      </w:tr>
      <w:tr w:rsidRPr="006153C6" w:rsidR="00F270EF" w:rsidTr="00BB1AE8" w14:paraId="6367A58E" w14:textId="77777777">
        <w:trPr>
          <w:tblCellSpacing w:w="15" w:type="dxa"/>
        </w:trPr>
        <w:tc>
          <w:tcPr>
            <w:tcW w:w="0" w:type="auto"/>
            <w:vAlign w:val="center"/>
            <w:hideMark/>
          </w:tcPr>
          <w:p w:rsidRPr="006153C6" w:rsidR="00F270EF" w:rsidP="006153C6" w:rsidRDefault="00F270EF" w14:paraId="368B85A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Nagroda zespołowa (np. wspólny lunch, </w:t>
            </w:r>
            <w:proofErr w:type="spellStart"/>
            <w:r w:rsidRPr="006153C6">
              <w:rPr>
                <w:rFonts w:ascii="Times New Roman" w:hAnsi="Times New Roman" w:cs="Times New Roman"/>
                <w:color w:val="000000" w:themeColor="text1"/>
              </w:rPr>
              <w:t>escape</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room</w:t>
            </w:r>
            <w:proofErr w:type="spellEnd"/>
            <w:r w:rsidRPr="006153C6">
              <w:rPr>
                <w:rFonts w:ascii="Times New Roman" w:hAnsi="Times New Roman" w:cs="Times New Roman"/>
                <w:color w:val="000000" w:themeColor="text1"/>
              </w:rPr>
              <w:t>)</w:t>
            </w:r>
          </w:p>
        </w:tc>
        <w:tc>
          <w:tcPr>
            <w:tcW w:w="0" w:type="auto"/>
            <w:vAlign w:val="center"/>
            <w:hideMark/>
          </w:tcPr>
          <w:p w:rsidRPr="006153C6" w:rsidR="00F270EF" w:rsidP="006153C6" w:rsidRDefault="00F270EF" w14:paraId="2193AE9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Za wyjątkową współpracę i osiągnięcie zespołowe</w:t>
            </w:r>
          </w:p>
        </w:tc>
        <w:tc>
          <w:tcPr>
            <w:tcW w:w="0" w:type="auto"/>
            <w:vAlign w:val="center"/>
            <w:hideMark/>
          </w:tcPr>
          <w:p w:rsidRPr="006153C6" w:rsidR="00F270EF" w:rsidP="006153C6" w:rsidRDefault="00F270EF" w14:paraId="399CA20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Wspólny sukces zespołu przy dużym wydaniu</w:t>
            </w:r>
          </w:p>
        </w:tc>
        <w:tc>
          <w:tcPr>
            <w:tcW w:w="0" w:type="auto"/>
            <w:vAlign w:val="center"/>
            <w:hideMark/>
          </w:tcPr>
          <w:p w:rsidRPr="006153C6" w:rsidR="00F270EF" w:rsidP="006153C6" w:rsidRDefault="00F270EF" w14:paraId="4901C17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Po zakończeniu fazy MVP/finalnej</w:t>
            </w:r>
          </w:p>
        </w:tc>
      </w:tr>
    </w:tbl>
    <w:p w:rsidR="002851D8" w:rsidP="006153C6" w:rsidRDefault="002851D8" w14:paraId="734A39C5" w14:textId="77777777">
      <w:pPr>
        <w:spacing w:line="360" w:lineRule="auto"/>
        <w:rPr>
          <w:rFonts w:ascii="Times New Roman" w:hAnsi="Times New Roman" w:cs="Times New Roman"/>
          <w:color w:val="000000" w:themeColor="text1"/>
          <w:u w:val="single"/>
        </w:rPr>
      </w:pPr>
    </w:p>
    <w:p w:rsidRPr="00B1594B" w:rsidR="00F270EF" w:rsidP="00B1594B" w:rsidRDefault="002851D8" w14:paraId="1A4722B0" w14:textId="15B83330" w14:noSpellErr="1">
      <w:pPr>
        <w:pStyle w:val="Nagwek2"/>
        <w:numPr>
          <w:ilvl w:val="1"/>
          <w:numId w:val="57"/>
        </w:numPr>
        <w:rPr>
          <w:rFonts w:ascii="Times New Roman" w:hAnsi="Times New Roman" w:cs="Times New Roman"/>
          <w:color w:val="auto"/>
          <w:sz w:val="24"/>
          <w:szCs w:val="24"/>
        </w:rPr>
      </w:pPr>
      <w:r w:rsidRPr="454E24C7" w:rsidR="002851D8">
        <w:rPr>
          <w:rFonts w:ascii="Times New Roman" w:hAnsi="Times New Roman" w:cs="Times New Roman"/>
          <w:color w:val="auto"/>
          <w:sz w:val="24"/>
          <w:szCs w:val="24"/>
        </w:rPr>
        <w:t xml:space="preserve"> </w:t>
      </w:r>
      <w:bookmarkStart w:name="_Toc23833543" w:id="740109681"/>
      <w:r w:rsidRPr="454E24C7" w:rsidR="00F270EF">
        <w:rPr>
          <w:rFonts w:ascii="Times New Roman" w:hAnsi="Times New Roman" w:cs="Times New Roman"/>
          <w:color w:val="auto"/>
          <w:sz w:val="24"/>
          <w:szCs w:val="24"/>
        </w:rPr>
        <w:t>Rozwój i budowanie zespołu</w:t>
      </w:r>
      <w:bookmarkEnd w:id="740109681"/>
    </w:p>
    <w:p w:rsidRPr="002851D8" w:rsidR="00F270EF" w:rsidP="002851D8" w:rsidRDefault="00F270EF" w14:paraId="360A7535" w14:textId="77777777">
      <w:pPr>
        <w:spacing w:before="100" w:beforeAutospacing="1" w:after="100" w:afterAutospacing="1" w:line="360" w:lineRule="auto"/>
        <w:ind w:firstLine="360"/>
        <w:rPr>
          <w:rFonts w:ascii="Times New Roman" w:hAnsi="Times New Roman" w:cs="Times New Roman"/>
          <w:color w:val="000000" w:themeColor="text1"/>
        </w:rPr>
      </w:pPr>
      <w:r w:rsidRPr="006153C6">
        <w:rPr>
          <w:rFonts w:ascii="Times New Roman" w:hAnsi="Times New Roman" w:cs="Times New Roman"/>
          <w:color w:val="000000" w:themeColor="text1"/>
        </w:rPr>
        <w:t xml:space="preserve">Aby wspierać atmosferę zaufania, współpracy i dobrej komunikacji w zespole </w:t>
      </w:r>
      <w:r w:rsidRPr="002851D8">
        <w:rPr>
          <w:rFonts w:ascii="Times New Roman" w:hAnsi="Times New Roman" w:cs="Times New Roman"/>
          <w:color w:val="000000" w:themeColor="text1"/>
        </w:rPr>
        <w:t>rozproszonym geograficznie, zaplanowano:</w:t>
      </w:r>
    </w:p>
    <w:p w:rsidRPr="002851D8" w:rsidR="00F270EF" w:rsidP="006153C6" w:rsidRDefault="00F270EF" w14:paraId="4A3F3FBB" w14:textId="77777777">
      <w:pPr>
        <w:numPr>
          <w:ilvl w:val="0"/>
          <w:numId w:val="38"/>
        </w:numPr>
        <w:spacing w:before="100" w:beforeAutospacing="1" w:after="100" w:afterAutospacing="1" w:line="360" w:lineRule="auto"/>
        <w:rPr>
          <w:rFonts w:ascii="Times New Roman" w:hAnsi="Times New Roman" w:cs="Times New Roman"/>
          <w:b/>
          <w:bCs/>
          <w:color w:val="000000" w:themeColor="text1"/>
          <w:lang w:val="en-GB"/>
        </w:rPr>
      </w:pPr>
      <w:proofErr w:type="spellStart"/>
      <w:r w:rsidRPr="002851D8">
        <w:rPr>
          <w:rStyle w:val="Pogrubienie"/>
          <w:rFonts w:ascii="Times New Roman" w:hAnsi="Times New Roman" w:cs="Times New Roman" w:eastAsiaTheme="majorEastAsia"/>
          <w:b w:val="0"/>
          <w:bCs w:val="0"/>
          <w:color w:val="000000" w:themeColor="text1"/>
          <w:lang w:val="en-GB"/>
        </w:rPr>
        <w:t>Spotkanie</w:t>
      </w:r>
      <w:proofErr w:type="spellEnd"/>
      <w:r w:rsidRPr="002851D8">
        <w:rPr>
          <w:rStyle w:val="Pogrubienie"/>
          <w:rFonts w:ascii="Times New Roman" w:hAnsi="Times New Roman" w:cs="Times New Roman" w:eastAsiaTheme="majorEastAsia"/>
          <w:b w:val="0"/>
          <w:bCs w:val="0"/>
          <w:color w:val="000000" w:themeColor="text1"/>
          <w:lang w:val="en-GB"/>
        </w:rPr>
        <w:t xml:space="preserve"> </w:t>
      </w:r>
      <w:proofErr w:type="spellStart"/>
      <w:r w:rsidRPr="002851D8">
        <w:rPr>
          <w:rStyle w:val="Pogrubienie"/>
          <w:rFonts w:ascii="Times New Roman" w:hAnsi="Times New Roman" w:cs="Times New Roman" w:eastAsiaTheme="majorEastAsia"/>
          <w:b w:val="0"/>
          <w:bCs w:val="0"/>
          <w:color w:val="000000" w:themeColor="text1"/>
          <w:lang w:val="en-GB"/>
        </w:rPr>
        <w:t>inauguracyjne</w:t>
      </w:r>
      <w:proofErr w:type="spellEnd"/>
      <w:r w:rsidRPr="002851D8">
        <w:rPr>
          <w:rStyle w:val="Pogrubienie"/>
          <w:rFonts w:ascii="Times New Roman" w:hAnsi="Times New Roman" w:cs="Times New Roman" w:eastAsiaTheme="majorEastAsia"/>
          <w:b w:val="0"/>
          <w:bCs w:val="0"/>
          <w:color w:val="000000" w:themeColor="text1"/>
          <w:lang w:val="en-GB"/>
        </w:rPr>
        <w:t xml:space="preserve"> (Kick-off Meeting + Welcome Box)</w:t>
      </w:r>
    </w:p>
    <w:p w:rsidRPr="002851D8" w:rsidR="00F270EF" w:rsidP="006153C6" w:rsidRDefault="00F270EF" w14:paraId="777CBBBA" w14:textId="77777777">
      <w:pPr>
        <w:numPr>
          <w:ilvl w:val="0"/>
          <w:numId w:val="38"/>
        </w:numPr>
        <w:spacing w:before="100" w:beforeAutospacing="1" w:after="100" w:afterAutospacing="1" w:line="360" w:lineRule="auto"/>
        <w:rPr>
          <w:rFonts w:ascii="Times New Roman" w:hAnsi="Times New Roman" w:cs="Times New Roman"/>
          <w:b/>
          <w:bCs/>
          <w:color w:val="000000" w:themeColor="text1"/>
        </w:rPr>
      </w:pPr>
      <w:r w:rsidRPr="002851D8">
        <w:rPr>
          <w:rStyle w:val="Pogrubienie"/>
          <w:rFonts w:ascii="Times New Roman" w:hAnsi="Times New Roman" w:cs="Times New Roman" w:eastAsiaTheme="majorEastAsia"/>
          <w:b w:val="0"/>
          <w:bCs w:val="0"/>
          <w:color w:val="000000" w:themeColor="text1"/>
        </w:rPr>
        <w:t>Miesięczne spotkania integracyjne online (Virtual Team Café)</w:t>
      </w:r>
    </w:p>
    <w:p w:rsidRPr="002851D8" w:rsidR="00F270EF" w:rsidP="006153C6" w:rsidRDefault="00F270EF" w14:paraId="073AC3C3" w14:textId="77777777">
      <w:pPr>
        <w:numPr>
          <w:ilvl w:val="0"/>
          <w:numId w:val="38"/>
        </w:numPr>
        <w:spacing w:before="100" w:beforeAutospacing="1" w:after="100" w:afterAutospacing="1" w:line="360" w:lineRule="auto"/>
        <w:rPr>
          <w:rFonts w:ascii="Times New Roman" w:hAnsi="Times New Roman" w:cs="Times New Roman"/>
          <w:b/>
          <w:bCs/>
          <w:color w:val="000000" w:themeColor="text1"/>
        </w:rPr>
      </w:pPr>
      <w:r w:rsidRPr="002851D8">
        <w:rPr>
          <w:rStyle w:val="Pogrubienie"/>
          <w:rFonts w:ascii="Times New Roman" w:hAnsi="Times New Roman" w:cs="Times New Roman" w:eastAsiaTheme="majorEastAsia"/>
          <w:b w:val="0"/>
          <w:bCs w:val="0"/>
          <w:color w:val="000000" w:themeColor="text1"/>
        </w:rPr>
        <w:t xml:space="preserve">Team Lunch / Escape </w:t>
      </w:r>
      <w:proofErr w:type="spellStart"/>
      <w:r w:rsidRPr="002851D8">
        <w:rPr>
          <w:rStyle w:val="Pogrubienie"/>
          <w:rFonts w:ascii="Times New Roman" w:hAnsi="Times New Roman" w:cs="Times New Roman" w:eastAsiaTheme="majorEastAsia"/>
          <w:b w:val="0"/>
          <w:bCs w:val="0"/>
          <w:color w:val="000000" w:themeColor="text1"/>
        </w:rPr>
        <w:t>Room</w:t>
      </w:r>
      <w:proofErr w:type="spellEnd"/>
      <w:r w:rsidRPr="002851D8">
        <w:rPr>
          <w:rStyle w:val="Pogrubienie"/>
          <w:rFonts w:ascii="Times New Roman" w:hAnsi="Times New Roman" w:cs="Times New Roman" w:eastAsiaTheme="majorEastAsia"/>
          <w:b w:val="0"/>
          <w:bCs w:val="0"/>
          <w:color w:val="000000" w:themeColor="text1"/>
        </w:rPr>
        <w:t xml:space="preserve"> – faza MVP i wdrożenie końcowe</w:t>
      </w:r>
    </w:p>
    <w:p w:rsidRPr="00B1594B" w:rsidR="002851D8" w:rsidP="006153C6" w:rsidRDefault="00F270EF" w14:paraId="0BA4DB75" w14:textId="31E689DE">
      <w:pPr>
        <w:numPr>
          <w:ilvl w:val="0"/>
          <w:numId w:val="38"/>
        </w:numPr>
        <w:spacing w:before="100" w:beforeAutospacing="1" w:after="100" w:afterAutospacing="1" w:line="360" w:lineRule="auto"/>
        <w:rPr>
          <w:rFonts w:ascii="Times New Roman" w:hAnsi="Times New Roman" w:cs="Times New Roman"/>
          <w:b/>
          <w:bCs/>
          <w:color w:val="000000" w:themeColor="text1"/>
        </w:rPr>
      </w:pPr>
      <w:r w:rsidRPr="002851D8">
        <w:rPr>
          <w:rStyle w:val="Pogrubienie"/>
          <w:rFonts w:ascii="Times New Roman" w:hAnsi="Times New Roman" w:cs="Times New Roman" w:eastAsiaTheme="majorEastAsia"/>
          <w:b w:val="0"/>
          <w:bCs w:val="0"/>
          <w:color w:val="000000" w:themeColor="text1"/>
        </w:rPr>
        <w:t>Kanał #social</w:t>
      </w:r>
      <w:r w:rsidRPr="002851D8">
        <w:rPr>
          <w:rFonts w:ascii="Times New Roman" w:hAnsi="Times New Roman" w:cs="Times New Roman"/>
          <w:b/>
          <w:bCs/>
          <w:color w:val="000000" w:themeColor="text1"/>
        </w:rPr>
        <w:t xml:space="preserve"> </w:t>
      </w:r>
      <w:r w:rsidRPr="002851D8">
        <w:rPr>
          <w:rFonts w:ascii="Times New Roman" w:hAnsi="Times New Roman" w:cs="Times New Roman"/>
          <w:color w:val="000000" w:themeColor="text1"/>
        </w:rPr>
        <w:t xml:space="preserve">na </w:t>
      </w:r>
      <w:proofErr w:type="spellStart"/>
      <w:r w:rsidRPr="002851D8">
        <w:rPr>
          <w:rFonts w:ascii="Times New Roman" w:hAnsi="Times New Roman" w:cs="Times New Roman"/>
          <w:color w:val="000000" w:themeColor="text1"/>
        </w:rPr>
        <w:t>Slacku</w:t>
      </w:r>
      <w:proofErr w:type="spellEnd"/>
      <w:r w:rsidRPr="002851D8">
        <w:rPr>
          <w:rFonts w:ascii="Times New Roman" w:hAnsi="Times New Roman" w:cs="Times New Roman"/>
          <w:color w:val="000000" w:themeColor="text1"/>
        </w:rPr>
        <w:t>/</w:t>
      </w:r>
      <w:proofErr w:type="spellStart"/>
      <w:r w:rsidRPr="002851D8">
        <w:rPr>
          <w:rFonts w:ascii="Times New Roman" w:hAnsi="Times New Roman" w:cs="Times New Roman"/>
          <w:color w:val="000000" w:themeColor="text1"/>
        </w:rPr>
        <w:t>Teams</w:t>
      </w:r>
      <w:proofErr w:type="spellEnd"/>
    </w:p>
    <w:p w:rsidRPr="00B1594B" w:rsidR="00F270EF" w:rsidP="00B1594B" w:rsidRDefault="00F270EF" w14:paraId="3EF44668" w14:textId="4B74CE8C" w14:noSpellErr="1">
      <w:pPr>
        <w:pStyle w:val="Nagwek2"/>
        <w:numPr>
          <w:ilvl w:val="1"/>
          <w:numId w:val="57"/>
        </w:numPr>
        <w:rPr>
          <w:rFonts w:ascii="Times New Roman" w:hAnsi="Times New Roman" w:cs="Times New Roman"/>
          <w:color w:val="auto"/>
          <w:sz w:val="24"/>
          <w:szCs w:val="24"/>
        </w:rPr>
      </w:pPr>
      <w:bookmarkStart w:name="_Toc1569304756" w:id="1812416690"/>
      <w:r w:rsidRPr="454E24C7" w:rsidR="00F270EF">
        <w:rPr>
          <w:rFonts w:ascii="Times New Roman" w:hAnsi="Times New Roman" w:cs="Times New Roman"/>
          <w:color w:val="auto"/>
          <w:sz w:val="24"/>
          <w:szCs w:val="24"/>
        </w:rPr>
        <w:t>Identyfikacja i szacowanie sprzętu / materiałów</w:t>
      </w:r>
      <w:bookmarkEnd w:id="1812416690"/>
    </w:p>
    <w:tbl>
      <w:tblPr>
        <w:tblpPr w:leftFromText="180" w:rightFromText="180" w:vertAnchor="text" w:tblpY="1"/>
        <w:tblOverlap w:val="neve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775"/>
        <w:gridCol w:w="2090"/>
        <w:gridCol w:w="2379"/>
        <w:gridCol w:w="1785"/>
        <w:gridCol w:w="2033"/>
      </w:tblGrid>
      <w:tr w:rsidRPr="006153C6" w:rsidR="00F270EF" w:rsidTr="002851D8" w14:paraId="08C8707C" w14:textId="77777777">
        <w:trPr>
          <w:tblHeader/>
          <w:tblCellSpacing w:w="15" w:type="dxa"/>
        </w:trPr>
        <w:tc>
          <w:tcPr>
            <w:tcW w:w="0" w:type="auto"/>
            <w:shd w:val="clear" w:color="auto" w:fill="BFBFBF" w:themeFill="background1" w:themeFillShade="BF"/>
            <w:vAlign w:val="center"/>
            <w:hideMark/>
          </w:tcPr>
          <w:p w:rsidRPr="006153C6" w:rsidR="00F270EF" w:rsidP="006153C6" w:rsidRDefault="00F270EF" w14:paraId="3C3DE7D0" w14:textId="77777777">
            <w:pPr>
              <w:spacing w:line="360" w:lineRule="auto"/>
              <w:rPr>
                <w:rFonts w:ascii="Times New Roman" w:hAnsi="Times New Roman" w:cs="Times New Roman"/>
                <w:color w:val="000000" w:themeColor="text1"/>
              </w:rPr>
            </w:pPr>
            <w:proofErr w:type="spellStart"/>
            <w:r w:rsidRPr="006153C6">
              <w:rPr>
                <w:rStyle w:val="Pogrubienie"/>
                <w:rFonts w:ascii="Times New Roman" w:hAnsi="Times New Roman" w:cs="Times New Roman" w:eastAsiaTheme="majorEastAsia"/>
                <w:color w:val="000000" w:themeColor="text1"/>
              </w:rPr>
              <w:t>Cost</w:t>
            </w:r>
            <w:proofErr w:type="spellEnd"/>
            <w:r w:rsidRPr="006153C6">
              <w:rPr>
                <w:rStyle w:val="Pogrubienie"/>
                <w:rFonts w:ascii="Times New Roman" w:hAnsi="Times New Roman" w:cs="Times New Roman" w:eastAsiaTheme="majorEastAsia"/>
                <w:color w:val="000000" w:themeColor="text1"/>
              </w:rPr>
              <w:t xml:space="preserve"> </w:t>
            </w:r>
          </w:p>
        </w:tc>
        <w:tc>
          <w:tcPr>
            <w:tcW w:w="0" w:type="auto"/>
            <w:shd w:val="clear" w:color="auto" w:fill="BFBFBF" w:themeFill="background1" w:themeFillShade="BF"/>
            <w:vAlign w:val="center"/>
            <w:hideMark/>
          </w:tcPr>
          <w:p w:rsidRPr="006153C6" w:rsidR="00F270EF" w:rsidP="006153C6" w:rsidRDefault="00F270EF" w14:paraId="2DF2DCD9" w14:textId="77777777">
            <w:pPr>
              <w:spacing w:line="360" w:lineRule="auto"/>
              <w:rPr>
                <w:rFonts w:ascii="Times New Roman" w:hAnsi="Times New Roman" w:cs="Times New Roman"/>
                <w:color w:val="000000" w:themeColor="text1"/>
              </w:rPr>
            </w:pPr>
            <w:proofErr w:type="spellStart"/>
            <w:r w:rsidRPr="006153C6">
              <w:rPr>
                <w:rStyle w:val="Pogrubienie"/>
                <w:rFonts w:ascii="Times New Roman" w:hAnsi="Times New Roman" w:cs="Times New Roman" w:eastAsiaTheme="majorEastAsia"/>
                <w:color w:val="000000" w:themeColor="text1"/>
              </w:rPr>
              <w:t>Description</w:t>
            </w:r>
            <w:proofErr w:type="spellEnd"/>
          </w:p>
        </w:tc>
        <w:tc>
          <w:tcPr>
            <w:tcW w:w="0" w:type="auto"/>
            <w:shd w:val="clear" w:color="auto" w:fill="BFBFBF" w:themeFill="background1" w:themeFillShade="BF"/>
            <w:vAlign w:val="center"/>
            <w:hideMark/>
          </w:tcPr>
          <w:p w:rsidRPr="006153C6" w:rsidR="00F270EF" w:rsidP="006153C6" w:rsidRDefault="00F270EF" w14:paraId="590F32D8" w14:textId="77777777">
            <w:pPr>
              <w:spacing w:line="360" w:lineRule="auto"/>
              <w:rPr>
                <w:rFonts w:ascii="Times New Roman" w:hAnsi="Times New Roman" w:cs="Times New Roman"/>
                <w:color w:val="000000" w:themeColor="text1"/>
              </w:rPr>
            </w:pPr>
            <w:r w:rsidRPr="006153C6">
              <w:rPr>
                <w:rStyle w:val="Pogrubienie"/>
                <w:rFonts w:ascii="Times New Roman" w:hAnsi="Times New Roman" w:cs="Times New Roman" w:eastAsiaTheme="majorEastAsia"/>
                <w:color w:val="000000" w:themeColor="text1"/>
              </w:rPr>
              <w:t>Spec.</w:t>
            </w:r>
          </w:p>
        </w:tc>
        <w:tc>
          <w:tcPr>
            <w:tcW w:w="0" w:type="auto"/>
            <w:shd w:val="clear" w:color="auto" w:fill="BFBFBF" w:themeFill="background1" w:themeFillShade="BF"/>
            <w:vAlign w:val="center"/>
            <w:hideMark/>
          </w:tcPr>
          <w:p w:rsidRPr="006153C6" w:rsidR="00F270EF" w:rsidP="006153C6" w:rsidRDefault="00F270EF" w14:paraId="371E6348" w14:textId="77777777">
            <w:pPr>
              <w:spacing w:line="360" w:lineRule="auto"/>
              <w:rPr>
                <w:rFonts w:ascii="Times New Roman" w:hAnsi="Times New Roman" w:cs="Times New Roman"/>
                <w:color w:val="000000" w:themeColor="text1"/>
              </w:rPr>
            </w:pPr>
            <w:proofErr w:type="spellStart"/>
            <w:r w:rsidRPr="006153C6">
              <w:rPr>
                <w:rStyle w:val="Pogrubienie"/>
                <w:rFonts w:ascii="Times New Roman" w:hAnsi="Times New Roman" w:cs="Times New Roman" w:eastAsiaTheme="majorEastAsia"/>
                <w:color w:val="000000" w:themeColor="text1"/>
              </w:rPr>
              <w:t>Quantity</w:t>
            </w:r>
            <w:proofErr w:type="spellEnd"/>
          </w:p>
        </w:tc>
        <w:tc>
          <w:tcPr>
            <w:tcW w:w="0" w:type="auto"/>
            <w:shd w:val="clear" w:color="auto" w:fill="BFBFBF" w:themeFill="background1" w:themeFillShade="BF"/>
            <w:vAlign w:val="center"/>
            <w:hideMark/>
          </w:tcPr>
          <w:p w:rsidRPr="006153C6" w:rsidR="00F270EF" w:rsidP="006153C6" w:rsidRDefault="00F270EF" w14:paraId="23D3A0B1" w14:textId="77777777">
            <w:pPr>
              <w:spacing w:line="360" w:lineRule="auto"/>
              <w:rPr>
                <w:rFonts w:ascii="Times New Roman" w:hAnsi="Times New Roman" w:cs="Times New Roman"/>
                <w:color w:val="000000" w:themeColor="text1"/>
              </w:rPr>
            </w:pPr>
            <w:proofErr w:type="spellStart"/>
            <w:r w:rsidRPr="006153C6">
              <w:rPr>
                <w:rStyle w:val="Pogrubienie"/>
                <w:rFonts w:ascii="Times New Roman" w:hAnsi="Times New Roman" w:cs="Times New Roman" w:eastAsiaTheme="majorEastAsia"/>
                <w:color w:val="000000" w:themeColor="text1"/>
              </w:rPr>
              <w:t>Proposed</w:t>
            </w:r>
            <w:proofErr w:type="spellEnd"/>
            <w:r w:rsidRPr="006153C6">
              <w:rPr>
                <w:rStyle w:val="Pogrubienie"/>
                <w:rFonts w:ascii="Times New Roman" w:hAnsi="Times New Roman" w:cs="Times New Roman" w:eastAsiaTheme="majorEastAsia"/>
                <w:color w:val="000000" w:themeColor="text1"/>
              </w:rPr>
              <w:t xml:space="preserve"> </w:t>
            </w:r>
            <w:proofErr w:type="spellStart"/>
            <w:r w:rsidRPr="006153C6">
              <w:rPr>
                <w:rStyle w:val="Pogrubienie"/>
                <w:rFonts w:ascii="Times New Roman" w:hAnsi="Times New Roman" w:cs="Times New Roman" w:eastAsiaTheme="majorEastAsia"/>
                <w:color w:val="000000" w:themeColor="text1"/>
              </w:rPr>
              <w:t>supplier</w:t>
            </w:r>
            <w:proofErr w:type="spellEnd"/>
          </w:p>
        </w:tc>
      </w:tr>
      <w:tr w:rsidRPr="006153C6" w:rsidR="00F270EF" w:rsidTr="00BB1AE8" w14:paraId="3647EB7B" w14:textId="77777777">
        <w:trPr>
          <w:tblCellSpacing w:w="15" w:type="dxa"/>
        </w:trPr>
        <w:tc>
          <w:tcPr>
            <w:tcW w:w="0" w:type="auto"/>
            <w:vAlign w:val="center"/>
            <w:hideMark/>
          </w:tcPr>
          <w:p w:rsidRPr="006153C6" w:rsidR="00F270EF" w:rsidP="006153C6" w:rsidRDefault="00F270EF" w14:paraId="0C8FF1C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EQ001</w:t>
            </w:r>
          </w:p>
        </w:tc>
        <w:tc>
          <w:tcPr>
            <w:tcW w:w="0" w:type="auto"/>
            <w:vAlign w:val="center"/>
            <w:hideMark/>
          </w:tcPr>
          <w:p w:rsidRPr="006153C6" w:rsidR="00F270EF" w:rsidP="006153C6" w:rsidRDefault="00F270EF" w14:paraId="093B49F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Laptopy deweloperskie</w:t>
            </w:r>
          </w:p>
        </w:tc>
        <w:tc>
          <w:tcPr>
            <w:tcW w:w="0" w:type="auto"/>
            <w:vAlign w:val="center"/>
            <w:hideMark/>
          </w:tcPr>
          <w:p w:rsidRPr="006153C6" w:rsidR="00F270EF" w:rsidP="006153C6" w:rsidRDefault="00F270EF" w14:paraId="429261E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Min. Intel i7, 32GB RAM, SSD 1TB</w:t>
            </w:r>
          </w:p>
        </w:tc>
        <w:tc>
          <w:tcPr>
            <w:tcW w:w="0" w:type="auto"/>
            <w:vAlign w:val="center"/>
            <w:hideMark/>
          </w:tcPr>
          <w:p w:rsidRPr="006153C6" w:rsidR="00F270EF" w:rsidP="006153C6" w:rsidRDefault="00F270EF" w14:paraId="04C393F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19 szt.</w:t>
            </w:r>
          </w:p>
        </w:tc>
        <w:tc>
          <w:tcPr>
            <w:tcW w:w="0" w:type="auto"/>
            <w:vAlign w:val="center"/>
            <w:hideMark/>
          </w:tcPr>
          <w:p w:rsidRPr="006153C6" w:rsidR="00F270EF" w:rsidP="006153C6" w:rsidRDefault="00F270EF" w14:paraId="5E1066E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Dell / Lenovo / HP/Mac</w:t>
            </w:r>
          </w:p>
        </w:tc>
      </w:tr>
      <w:tr w:rsidRPr="006153C6" w:rsidR="00F270EF" w:rsidTr="00BB1AE8" w14:paraId="4049A52C" w14:textId="77777777">
        <w:trPr>
          <w:tblCellSpacing w:w="15" w:type="dxa"/>
        </w:trPr>
        <w:tc>
          <w:tcPr>
            <w:tcW w:w="0" w:type="auto"/>
            <w:vAlign w:val="center"/>
            <w:hideMark/>
          </w:tcPr>
          <w:p w:rsidRPr="006153C6" w:rsidR="00F270EF" w:rsidP="006153C6" w:rsidRDefault="00F270EF" w14:paraId="00219F6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EQ002</w:t>
            </w:r>
          </w:p>
        </w:tc>
        <w:tc>
          <w:tcPr>
            <w:tcW w:w="0" w:type="auto"/>
            <w:vAlign w:val="center"/>
            <w:hideMark/>
          </w:tcPr>
          <w:p w:rsidRPr="006153C6" w:rsidR="00F270EF" w:rsidP="006153C6" w:rsidRDefault="00F270EF" w14:paraId="24EE1F5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Laptopy dla pozostałych członków zespołu</w:t>
            </w:r>
          </w:p>
        </w:tc>
        <w:tc>
          <w:tcPr>
            <w:tcW w:w="0" w:type="auto"/>
            <w:vAlign w:val="center"/>
            <w:hideMark/>
          </w:tcPr>
          <w:p w:rsidRPr="006153C6" w:rsidR="00F270EF" w:rsidP="006153C6" w:rsidRDefault="00F270EF" w14:paraId="5E3456E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Min. Intel i5, 16GB RAM, SSD 512GB</w:t>
            </w:r>
          </w:p>
        </w:tc>
        <w:tc>
          <w:tcPr>
            <w:tcW w:w="0" w:type="auto"/>
            <w:vAlign w:val="center"/>
            <w:hideMark/>
          </w:tcPr>
          <w:p w:rsidRPr="006153C6" w:rsidR="00F270EF" w:rsidP="006153C6" w:rsidRDefault="00F270EF" w14:paraId="18F669B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7 szt.</w:t>
            </w:r>
          </w:p>
        </w:tc>
        <w:tc>
          <w:tcPr>
            <w:tcW w:w="0" w:type="auto"/>
            <w:vAlign w:val="center"/>
            <w:hideMark/>
          </w:tcPr>
          <w:p w:rsidRPr="006153C6" w:rsidR="00F270EF" w:rsidP="006153C6" w:rsidRDefault="00F270EF" w14:paraId="4042086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Dell / HP / </w:t>
            </w:r>
            <w:proofErr w:type="spellStart"/>
            <w:r w:rsidRPr="006153C6">
              <w:rPr>
                <w:rFonts w:ascii="Times New Roman" w:hAnsi="Times New Roman" w:cs="Times New Roman"/>
                <w:color w:val="000000" w:themeColor="text1"/>
              </w:rPr>
              <w:t>Acer</w:t>
            </w:r>
            <w:proofErr w:type="spellEnd"/>
          </w:p>
        </w:tc>
      </w:tr>
      <w:tr w:rsidRPr="006153C6" w:rsidR="00F270EF" w:rsidTr="00BB1AE8" w14:paraId="60ADA6A2" w14:textId="77777777">
        <w:trPr>
          <w:tblCellSpacing w:w="15" w:type="dxa"/>
        </w:trPr>
        <w:tc>
          <w:tcPr>
            <w:tcW w:w="0" w:type="auto"/>
            <w:vAlign w:val="center"/>
            <w:hideMark/>
          </w:tcPr>
          <w:p w:rsidRPr="006153C6" w:rsidR="00F270EF" w:rsidP="006153C6" w:rsidRDefault="00F270EF" w14:paraId="64525A9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EQ003</w:t>
            </w:r>
          </w:p>
        </w:tc>
        <w:tc>
          <w:tcPr>
            <w:tcW w:w="0" w:type="auto"/>
            <w:vAlign w:val="center"/>
            <w:hideMark/>
          </w:tcPr>
          <w:p w:rsidRPr="006153C6" w:rsidR="00F270EF" w:rsidP="006153C6" w:rsidRDefault="00F270EF" w14:paraId="4669D88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Monitory zewnętrzne</w:t>
            </w:r>
          </w:p>
        </w:tc>
        <w:tc>
          <w:tcPr>
            <w:tcW w:w="0" w:type="auto"/>
            <w:vAlign w:val="center"/>
            <w:hideMark/>
          </w:tcPr>
          <w:p w:rsidRPr="006153C6" w:rsidR="00F270EF" w:rsidP="006153C6" w:rsidRDefault="00F270EF" w14:paraId="65A56B9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24–27 cali, Full HD / 2K</w:t>
            </w:r>
          </w:p>
        </w:tc>
        <w:tc>
          <w:tcPr>
            <w:tcW w:w="0" w:type="auto"/>
            <w:vAlign w:val="center"/>
            <w:hideMark/>
          </w:tcPr>
          <w:p w:rsidRPr="006153C6" w:rsidR="00F270EF" w:rsidP="006153C6" w:rsidRDefault="00F270EF" w14:paraId="161C8B6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26 szt.</w:t>
            </w:r>
          </w:p>
        </w:tc>
        <w:tc>
          <w:tcPr>
            <w:tcW w:w="0" w:type="auto"/>
            <w:vAlign w:val="center"/>
            <w:hideMark/>
          </w:tcPr>
          <w:p w:rsidRPr="006153C6" w:rsidR="00F270EF" w:rsidP="006153C6" w:rsidRDefault="00F270EF" w14:paraId="601D575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LG / Dell</w:t>
            </w:r>
          </w:p>
        </w:tc>
      </w:tr>
      <w:tr w:rsidRPr="006153C6" w:rsidR="00F270EF" w:rsidTr="00BB1AE8" w14:paraId="1CB220E0" w14:textId="77777777">
        <w:trPr>
          <w:tblCellSpacing w:w="15" w:type="dxa"/>
        </w:trPr>
        <w:tc>
          <w:tcPr>
            <w:tcW w:w="0" w:type="auto"/>
            <w:vAlign w:val="center"/>
            <w:hideMark/>
          </w:tcPr>
          <w:p w:rsidRPr="006153C6" w:rsidR="00F270EF" w:rsidP="006153C6" w:rsidRDefault="00F270EF" w14:paraId="00DE8DD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EQ004</w:t>
            </w:r>
          </w:p>
        </w:tc>
        <w:tc>
          <w:tcPr>
            <w:tcW w:w="0" w:type="auto"/>
            <w:vAlign w:val="center"/>
            <w:hideMark/>
          </w:tcPr>
          <w:p w:rsidRPr="006153C6" w:rsidR="00F270EF" w:rsidP="006153C6" w:rsidRDefault="00F270EF" w14:paraId="74F5182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Klawiatury i myszki</w:t>
            </w:r>
          </w:p>
        </w:tc>
        <w:tc>
          <w:tcPr>
            <w:tcW w:w="0" w:type="auto"/>
            <w:vAlign w:val="center"/>
            <w:hideMark/>
          </w:tcPr>
          <w:p w:rsidRPr="006153C6" w:rsidR="00F270EF" w:rsidP="006153C6" w:rsidRDefault="00F270EF" w14:paraId="79AD355C"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Zestawy ergonomiczne USB</w:t>
            </w:r>
          </w:p>
        </w:tc>
        <w:tc>
          <w:tcPr>
            <w:tcW w:w="0" w:type="auto"/>
            <w:vAlign w:val="center"/>
            <w:hideMark/>
          </w:tcPr>
          <w:p w:rsidRPr="006153C6" w:rsidR="00F270EF" w:rsidP="006153C6" w:rsidRDefault="00F270EF" w14:paraId="04E50D0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26 kompletów</w:t>
            </w:r>
          </w:p>
        </w:tc>
        <w:tc>
          <w:tcPr>
            <w:tcW w:w="0" w:type="auto"/>
            <w:vAlign w:val="center"/>
            <w:hideMark/>
          </w:tcPr>
          <w:p w:rsidRPr="006153C6" w:rsidR="00F270EF" w:rsidP="006153C6" w:rsidRDefault="00F270EF" w14:paraId="623169BB"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Logitech</w:t>
            </w:r>
            <w:proofErr w:type="spellEnd"/>
            <w:r w:rsidRPr="006153C6">
              <w:rPr>
                <w:rFonts w:ascii="Times New Roman" w:hAnsi="Times New Roman" w:cs="Times New Roman"/>
                <w:color w:val="000000" w:themeColor="text1"/>
              </w:rPr>
              <w:t xml:space="preserve"> / Microsoft</w:t>
            </w:r>
          </w:p>
        </w:tc>
      </w:tr>
      <w:tr w:rsidRPr="006153C6" w:rsidR="00F270EF" w:rsidTr="00BB1AE8" w14:paraId="2B59D994" w14:textId="77777777">
        <w:trPr>
          <w:tblCellSpacing w:w="15" w:type="dxa"/>
        </w:trPr>
        <w:tc>
          <w:tcPr>
            <w:tcW w:w="0" w:type="auto"/>
            <w:vAlign w:val="center"/>
            <w:hideMark/>
          </w:tcPr>
          <w:p w:rsidRPr="006153C6" w:rsidR="00F270EF" w:rsidP="006153C6" w:rsidRDefault="00F270EF" w14:paraId="78A3E11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EQ005</w:t>
            </w:r>
          </w:p>
        </w:tc>
        <w:tc>
          <w:tcPr>
            <w:tcW w:w="0" w:type="auto"/>
            <w:vAlign w:val="center"/>
            <w:hideMark/>
          </w:tcPr>
          <w:p w:rsidRPr="006153C6" w:rsidR="00F270EF" w:rsidP="006153C6" w:rsidRDefault="00F270EF" w14:paraId="41FF975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Serwery developerskie i testowe</w:t>
            </w:r>
          </w:p>
        </w:tc>
        <w:tc>
          <w:tcPr>
            <w:tcW w:w="0" w:type="auto"/>
            <w:vAlign w:val="center"/>
            <w:hideMark/>
          </w:tcPr>
          <w:p w:rsidRPr="006153C6" w:rsidR="00F270EF" w:rsidP="006153C6" w:rsidRDefault="00F270EF" w14:paraId="055D7F8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Środowiska DEV, STG, PREPROD</w:t>
            </w:r>
          </w:p>
        </w:tc>
        <w:tc>
          <w:tcPr>
            <w:tcW w:w="0" w:type="auto"/>
            <w:vAlign w:val="center"/>
            <w:hideMark/>
          </w:tcPr>
          <w:p w:rsidRPr="006153C6" w:rsidR="00F270EF" w:rsidP="006153C6" w:rsidRDefault="00F270EF" w14:paraId="6EF159B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4 środowiska</w:t>
            </w:r>
          </w:p>
        </w:tc>
        <w:tc>
          <w:tcPr>
            <w:tcW w:w="0" w:type="auto"/>
            <w:vAlign w:val="center"/>
            <w:hideMark/>
          </w:tcPr>
          <w:p w:rsidRPr="006153C6" w:rsidR="00F270EF" w:rsidP="006153C6" w:rsidRDefault="00F270EF" w14:paraId="3C0BCA3A"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AWS/ Google / </w:t>
            </w:r>
            <w:proofErr w:type="spellStart"/>
            <w:r w:rsidRPr="006153C6">
              <w:rPr>
                <w:rFonts w:ascii="Times New Roman" w:hAnsi="Times New Roman" w:cs="Times New Roman"/>
                <w:color w:val="000000" w:themeColor="text1"/>
              </w:rPr>
              <w:t>Azure</w:t>
            </w:r>
            <w:proofErr w:type="spellEnd"/>
            <w:r w:rsidRPr="006153C6">
              <w:rPr>
                <w:rFonts w:ascii="Times New Roman" w:hAnsi="Times New Roman" w:cs="Times New Roman"/>
                <w:color w:val="000000" w:themeColor="text1"/>
              </w:rPr>
              <w:t xml:space="preserve"> / lokalny dostawca</w:t>
            </w:r>
          </w:p>
        </w:tc>
      </w:tr>
      <w:tr w:rsidRPr="006153C6" w:rsidR="00F270EF" w:rsidTr="00BB1AE8" w14:paraId="0AC8A716" w14:textId="77777777">
        <w:trPr>
          <w:tblCellSpacing w:w="15" w:type="dxa"/>
        </w:trPr>
        <w:tc>
          <w:tcPr>
            <w:tcW w:w="0" w:type="auto"/>
            <w:vAlign w:val="center"/>
            <w:hideMark/>
          </w:tcPr>
          <w:p w:rsidRPr="006153C6" w:rsidR="00F270EF" w:rsidP="006153C6" w:rsidRDefault="00F270EF" w14:paraId="30FCD9A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EQ006</w:t>
            </w:r>
          </w:p>
        </w:tc>
        <w:tc>
          <w:tcPr>
            <w:tcW w:w="0" w:type="auto"/>
            <w:vAlign w:val="center"/>
            <w:hideMark/>
          </w:tcPr>
          <w:p w:rsidRPr="006153C6" w:rsidR="00F270EF" w:rsidP="006153C6" w:rsidRDefault="00F270EF" w14:paraId="6F37DD0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Chmura obliczeniowa</w:t>
            </w:r>
          </w:p>
        </w:tc>
        <w:tc>
          <w:tcPr>
            <w:tcW w:w="0" w:type="auto"/>
            <w:vAlign w:val="center"/>
            <w:hideMark/>
          </w:tcPr>
          <w:p w:rsidRPr="006153C6" w:rsidR="00F270EF" w:rsidP="006153C6" w:rsidRDefault="00F270EF" w14:paraId="4D270FD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Środowisko produkcyjne (skalowalne, HA, RDS, S3 etc.)</w:t>
            </w:r>
          </w:p>
        </w:tc>
        <w:tc>
          <w:tcPr>
            <w:tcW w:w="0" w:type="auto"/>
            <w:vAlign w:val="center"/>
            <w:hideMark/>
          </w:tcPr>
          <w:p w:rsidRPr="006153C6" w:rsidR="00F270EF" w:rsidP="006153C6" w:rsidRDefault="00F270EF" w14:paraId="6E976AD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wg potrzeb</w:t>
            </w:r>
          </w:p>
        </w:tc>
        <w:tc>
          <w:tcPr>
            <w:tcW w:w="0" w:type="auto"/>
            <w:vAlign w:val="center"/>
            <w:hideMark/>
          </w:tcPr>
          <w:p w:rsidRPr="006153C6" w:rsidR="00F270EF" w:rsidP="006153C6" w:rsidRDefault="00F270EF" w14:paraId="41EBB69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AWS / </w:t>
            </w:r>
            <w:proofErr w:type="spellStart"/>
            <w:r w:rsidRPr="006153C6">
              <w:rPr>
                <w:rFonts w:ascii="Times New Roman" w:hAnsi="Times New Roman" w:cs="Times New Roman"/>
                <w:color w:val="000000" w:themeColor="text1"/>
              </w:rPr>
              <w:t>Azure</w:t>
            </w:r>
            <w:proofErr w:type="spellEnd"/>
            <w:r w:rsidRPr="006153C6">
              <w:rPr>
                <w:rFonts w:ascii="Times New Roman" w:hAnsi="Times New Roman" w:cs="Times New Roman"/>
                <w:color w:val="000000" w:themeColor="text1"/>
              </w:rPr>
              <w:t xml:space="preserve"> / GCP</w:t>
            </w:r>
          </w:p>
        </w:tc>
      </w:tr>
      <w:tr w:rsidRPr="006153C6" w:rsidR="00F270EF" w:rsidTr="00BB1AE8" w14:paraId="34F72795" w14:textId="77777777">
        <w:trPr>
          <w:tblCellSpacing w:w="15" w:type="dxa"/>
        </w:trPr>
        <w:tc>
          <w:tcPr>
            <w:tcW w:w="0" w:type="auto"/>
            <w:vAlign w:val="center"/>
            <w:hideMark/>
          </w:tcPr>
          <w:p w:rsidRPr="006153C6" w:rsidR="00F270EF" w:rsidP="006153C6" w:rsidRDefault="00F270EF" w14:paraId="4EBE9D8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EQ007</w:t>
            </w:r>
          </w:p>
        </w:tc>
        <w:tc>
          <w:tcPr>
            <w:tcW w:w="0" w:type="auto"/>
            <w:vAlign w:val="center"/>
            <w:hideMark/>
          </w:tcPr>
          <w:p w:rsidRPr="006153C6" w:rsidR="00F270EF" w:rsidP="006153C6" w:rsidRDefault="00F270EF" w14:paraId="01AD45A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Narzędzia do projektowania</w:t>
            </w:r>
          </w:p>
        </w:tc>
        <w:tc>
          <w:tcPr>
            <w:tcW w:w="0" w:type="auto"/>
            <w:vAlign w:val="center"/>
            <w:hideMark/>
          </w:tcPr>
          <w:p w:rsidRPr="006153C6" w:rsidR="00F270EF" w:rsidP="006153C6" w:rsidRDefault="00F270EF" w14:paraId="6F556E01" w14:textId="77777777">
            <w:pPr>
              <w:spacing w:line="360" w:lineRule="auto"/>
              <w:rPr>
                <w:rFonts w:ascii="Times New Roman" w:hAnsi="Times New Roman" w:cs="Times New Roman"/>
                <w:color w:val="000000" w:themeColor="text1"/>
                <w:lang w:val="en-GB"/>
              </w:rPr>
            </w:pPr>
            <w:r w:rsidRPr="006153C6">
              <w:rPr>
                <w:rFonts w:ascii="Times New Roman" w:hAnsi="Times New Roman" w:cs="Times New Roman"/>
                <w:color w:val="000000" w:themeColor="text1"/>
                <w:lang w:val="en-GB"/>
              </w:rPr>
              <w:t>Figma Professional, Adobe Creative Cloud</w:t>
            </w:r>
          </w:p>
        </w:tc>
        <w:tc>
          <w:tcPr>
            <w:tcW w:w="0" w:type="auto"/>
            <w:vAlign w:val="center"/>
            <w:hideMark/>
          </w:tcPr>
          <w:p w:rsidRPr="006153C6" w:rsidR="00F270EF" w:rsidP="006153C6" w:rsidRDefault="00F270EF" w14:paraId="3B6A1CD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 licencje</w:t>
            </w:r>
          </w:p>
        </w:tc>
        <w:tc>
          <w:tcPr>
            <w:tcW w:w="0" w:type="auto"/>
            <w:vAlign w:val="center"/>
            <w:hideMark/>
          </w:tcPr>
          <w:p w:rsidRPr="006153C6" w:rsidR="00F270EF" w:rsidP="006153C6" w:rsidRDefault="00F270EF" w14:paraId="70E24ED5"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Figma</w:t>
            </w:r>
            <w:proofErr w:type="spellEnd"/>
            <w:r w:rsidRPr="006153C6">
              <w:rPr>
                <w:rFonts w:ascii="Times New Roman" w:hAnsi="Times New Roman" w:cs="Times New Roman"/>
                <w:color w:val="000000" w:themeColor="text1"/>
              </w:rPr>
              <w:t xml:space="preserve"> / Adobe</w:t>
            </w:r>
          </w:p>
        </w:tc>
      </w:tr>
      <w:tr w:rsidRPr="006153C6" w:rsidR="00F270EF" w:rsidTr="00BB1AE8" w14:paraId="368A0A33" w14:textId="77777777">
        <w:trPr>
          <w:tblCellSpacing w:w="15" w:type="dxa"/>
        </w:trPr>
        <w:tc>
          <w:tcPr>
            <w:tcW w:w="0" w:type="auto"/>
            <w:vAlign w:val="center"/>
            <w:hideMark/>
          </w:tcPr>
          <w:p w:rsidRPr="006153C6" w:rsidR="00F270EF" w:rsidP="006153C6" w:rsidRDefault="00F270EF" w14:paraId="08B64FA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EQ008</w:t>
            </w:r>
          </w:p>
        </w:tc>
        <w:tc>
          <w:tcPr>
            <w:tcW w:w="0" w:type="auto"/>
            <w:vAlign w:val="center"/>
            <w:hideMark/>
          </w:tcPr>
          <w:p w:rsidRPr="006153C6" w:rsidR="00F270EF" w:rsidP="006153C6" w:rsidRDefault="00F270EF" w14:paraId="551B83CD"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Jira</w:t>
            </w:r>
            <w:proofErr w:type="spellEnd"/>
            <w:r w:rsidRPr="006153C6">
              <w:rPr>
                <w:rFonts w:ascii="Times New Roman" w:hAnsi="Times New Roman" w:cs="Times New Roman"/>
                <w:color w:val="000000" w:themeColor="text1"/>
              </w:rPr>
              <w:t xml:space="preserve"> / </w:t>
            </w:r>
            <w:proofErr w:type="spellStart"/>
            <w:r w:rsidRPr="006153C6">
              <w:rPr>
                <w:rFonts w:ascii="Times New Roman" w:hAnsi="Times New Roman" w:cs="Times New Roman"/>
                <w:color w:val="000000" w:themeColor="text1"/>
              </w:rPr>
              <w:t>Confluence</w:t>
            </w:r>
            <w:proofErr w:type="spellEnd"/>
          </w:p>
        </w:tc>
        <w:tc>
          <w:tcPr>
            <w:tcW w:w="0" w:type="auto"/>
            <w:vAlign w:val="center"/>
            <w:hideMark/>
          </w:tcPr>
          <w:p w:rsidRPr="006153C6" w:rsidR="00F270EF" w:rsidP="006153C6" w:rsidRDefault="00F270EF" w14:paraId="1B9C352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Zarządzanie projektem, </w:t>
            </w:r>
            <w:proofErr w:type="spellStart"/>
            <w:r w:rsidRPr="006153C6">
              <w:rPr>
                <w:rFonts w:ascii="Times New Roman" w:hAnsi="Times New Roman" w:cs="Times New Roman"/>
                <w:color w:val="000000" w:themeColor="text1"/>
              </w:rPr>
              <w:t>backlog</w:t>
            </w:r>
            <w:proofErr w:type="spellEnd"/>
            <w:r w:rsidRPr="006153C6">
              <w:rPr>
                <w:rFonts w:ascii="Times New Roman" w:hAnsi="Times New Roman" w:cs="Times New Roman"/>
                <w:color w:val="000000" w:themeColor="text1"/>
              </w:rPr>
              <w:t>, dokumentacja</w:t>
            </w:r>
          </w:p>
        </w:tc>
        <w:tc>
          <w:tcPr>
            <w:tcW w:w="0" w:type="auto"/>
            <w:vAlign w:val="center"/>
            <w:hideMark/>
          </w:tcPr>
          <w:p w:rsidRPr="006153C6" w:rsidR="00F270EF" w:rsidP="006153C6" w:rsidRDefault="00F270EF" w14:paraId="52AFDF4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25 kont</w:t>
            </w:r>
          </w:p>
        </w:tc>
        <w:tc>
          <w:tcPr>
            <w:tcW w:w="0" w:type="auto"/>
            <w:vAlign w:val="center"/>
            <w:hideMark/>
          </w:tcPr>
          <w:p w:rsidRPr="006153C6" w:rsidR="00F270EF" w:rsidP="006153C6" w:rsidRDefault="00F270EF" w14:paraId="40166769"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Atlassian</w:t>
            </w:r>
            <w:proofErr w:type="spellEnd"/>
          </w:p>
        </w:tc>
      </w:tr>
      <w:tr w:rsidRPr="006153C6" w:rsidR="00F270EF" w:rsidTr="00BB1AE8" w14:paraId="1603F399" w14:textId="77777777">
        <w:trPr>
          <w:tblCellSpacing w:w="15" w:type="dxa"/>
        </w:trPr>
        <w:tc>
          <w:tcPr>
            <w:tcW w:w="0" w:type="auto"/>
            <w:vAlign w:val="center"/>
            <w:hideMark/>
          </w:tcPr>
          <w:p w:rsidRPr="006153C6" w:rsidR="00F270EF" w:rsidP="006153C6" w:rsidRDefault="00F270EF" w14:paraId="68B6254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EQ009</w:t>
            </w:r>
          </w:p>
        </w:tc>
        <w:tc>
          <w:tcPr>
            <w:tcW w:w="0" w:type="auto"/>
            <w:vAlign w:val="center"/>
            <w:hideMark/>
          </w:tcPr>
          <w:p w:rsidRPr="006153C6" w:rsidR="00F270EF" w:rsidP="006153C6" w:rsidRDefault="00F270EF" w14:paraId="2EC23F4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Komunikator wewnętrzny</w:t>
            </w:r>
          </w:p>
        </w:tc>
        <w:tc>
          <w:tcPr>
            <w:tcW w:w="0" w:type="auto"/>
            <w:vAlign w:val="center"/>
            <w:hideMark/>
          </w:tcPr>
          <w:p w:rsidRPr="006153C6" w:rsidR="00F270EF" w:rsidP="006153C6" w:rsidRDefault="00F270EF" w14:paraId="6D02A97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Microsoft </w:t>
            </w:r>
            <w:proofErr w:type="spellStart"/>
            <w:r w:rsidRPr="006153C6">
              <w:rPr>
                <w:rFonts w:ascii="Times New Roman" w:hAnsi="Times New Roman" w:cs="Times New Roman"/>
                <w:color w:val="000000" w:themeColor="text1"/>
              </w:rPr>
              <w:t>Teams</w:t>
            </w:r>
            <w:proofErr w:type="spellEnd"/>
            <w:r w:rsidRPr="006153C6">
              <w:rPr>
                <w:rFonts w:ascii="Times New Roman" w:hAnsi="Times New Roman" w:cs="Times New Roman"/>
                <w:color w:val="000000" w:themeColor="text1"/>
              </w:rPr>
              <w:t xml:space="preserve"> / </w:t>
            </w:r>
            <w:proofErr w:type="spellStart"/>
            <w:r w:rsidRPr="006153C6">
              <w:rPr>
                <w:rFonts w:ascii="Times New Roman" w:hAnsi="Times New Roman" w:cs="Times New Roman"/>
                <w:color w:val="000000" w:themeColor="text1"/>
              </w:rPr>
              <w:t>Slack</w:t>
            </w:r>
            <w:proofErr w:type="spellEnd"/>
          </w:p>
        </w:tc>
        <w:tc>
          <w:tcPr>
            <w:tcW w:w="0" w:type="auto"/>
            <w:vAlign w:val="center"/>
            <w:hideMark/>
          </w:tcPr>
          <w:p w:rsidRPr="006153C6" w:rsidR="00F270EF" w:rsidP="006153C6" w:rsidRDefault="00F270EF" w14:paraId="1A2BFAD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26 kont</w:t>
            </w:r>
          </w:p>
        </w:tc>
        <w:tc>
          <w:tcPr>
            <w:tcW w:w="0" w:type="auto"/>
            <w:vAlign w:val="center"/>
            <w:hideMark/>
          </w:tcPr>
          <w:p w:rsidRPr="006153C6" w:rsidR="00F270EF" w:rsidP="006153C6" w:rsidRDefault="00F270EF" w14:paraId="244213F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Microsoft / </w:t>
            </w:r>
            <w:proofErr w:type="spellStart"/>
            <w:r w:rsidRPr="006153C6">
              <w:rPr>
                <w:rFonts w:ascii="Times New Roman" w:hAnsi="Times New Roman" w:cs="Times New Roman"/>
                <w:color w:val="000000" w:themeColor="text1"/>
              </w:rPr>
              <w:t>Slack</w:t>
            </w:r>
            <w:proofErr w:type="spellEnd"/>
            <w:r w:rsidRPr="006153C6">
              <w:rPr>
                <w:rFonts w:ascii="Times New Roman" w:hAnsi="Times New Roman" w:cs="Times New Roman"/>
                <w:color w:val="000000" w:themeColor="text1"/>
              </w:rPr>
              <w:t xml:space="preserve"> Technologies</w:t>
            </w:r>
          </w:p>
        </w:tc>
      </w:tr>
      <w:tr w:rsidRPr="006153C6" w:rsidR="00F270EF" w:rsidTr="00BB1AE8" w14:paraId="40CF2B77" w14:textId="77777777">
        <w:trPr>
          <w:tblCellSpacing w:w="15" w:type="dxa"/>
        </w:trPr>
        <w:tc>
          <w:tcPr>
            <w:tcW w:w="0" w:type="auto"/>
            <w:vAlign w:val="center"/>
            <w:hideMark/>
          </w:tcPr>
          <w:p w:rsidRPr="006153C6" w:rsidR="00F270EF" w:rsidP="006153C6" w:rsidRDefault="00F270EF" w14:paraId="30A4EF6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EQ010</w:t>
            </w:r>
          </w:p>
        </w:tc>
        <w:tc>
          <w:tcPr>
            <w:tcW w:w="0" w:type="auto"/>
            <w:vAlign w:val="center"/>
            <w:hideMark/>
          </w:tcPr>
          <w:p w:rsidRPr="006153C6" w:rsidR="00F270EF" w:rsidP="006153C6" w:rsidRDefault="00F270EF" w14:paraId="42810C7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CI/CD</w:t>
            </w:r>
          </w:p>
        </w:tc>
        <w:tc>
          <w:tcPr>
            <w:tcW w:w="0" w:type="auto"/>
            <w:vAlign w:val="center"/>
            <w:hideMark/>
          </w:tcPr>
          <w:p w:rsidRPr="006153C6" w:rsidR="00F270EF" w:rsidP="006153C6" w:rsidRDefault="00F270EF" w14:paraId="6BC75CEF"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GitHub </w:t>
            </w:r>
            <w:proofErr w:type="spellStart"/>
            <w:r w:rsidRPr="006153C6">
              <w:rPr>
                <w:rFonts w:ascii="Times New Roman" w:hAnsi="Times New Roman" w:cs="Times New Roman"/>
                <w:color w:val="000000" w:themeColor="text1"/>
              </w:rPr>
              <w:t>Actions</w:t>
            </w:r>
            <w:proofErr w:type="spellEnd"/>
            <w:r w:rsidRPr="006153C6">
              <w:rPr>
                <w:rFonts w:ascii="Times New Roman" w:hAnsi="Times New Roman" w:cs="Times New Roman"/>
                <w:color w:val="000000" w:themeColor="text1"/>
              </w:rPr>
              <w:t>, Docker, Jenkins</w:t>
            </w:r>
          </w:p>
        </w:tc>
        <w:tc>
          <w:tcPr>
            <w:tcW w:w="0" w:type="auto"/>
            <w:vAlign w:val="center"/>
            <w:hideMark/>
          </w:tcPr>
          <w:p w:rsidRPr="006153C6" w:rsidR="00F270EF" w:rsidP="006153C6" w:rsidRDefault="00F270EF" w14:paraId="5A452FC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Konfiguracja automatyczna</w:t>
            </w:r>
          </w:p>
        </w:tc>
        <w:tc>
          <w:tcPr>
            <w:tcW w:w="0" w:type="auto"/>
            <w:vAlign w:val="center"/>
            <w:hideMark/>
          </w:tcPr>
          <w:p w:rsidRPr="006153C6" w:rsidR="00F270EF" w:rsidP="006153C6" w:rsidRDefault="00F270EF" w14:paraId="2B463E4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GitHub / Docker / Jenkins</w:t>
            </w:r>
          </w:p>
        </w:tc>
      </w:tr>
      <w:tr w:rsidRPr="006153C6" w:rsidR="00F270EF" w:rsidTr="00BB1AE8" w14:paraId="5BADEF7F" w14:textId="77777777">
        <w:trPr>
          <w:tblCellSpacing w:w="15" w:type="dxa"/>
        </w:trPr>
        <w:tc>
          <w:tcPr>
            <w:tcW w:w="0" w:type="auto"/>
            <w:vAlign w:val="center"/>
            <w:hideMark/>
          </w:tcPr>
          <w:p w:rsidRPr="006153C6" w:rsidR="00F270EF" w:rsidP="006153C6" w:rsidRDefault="00F270EF" w14:paraId="66C344A0"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EQ011</w:t>
            </w:r>
          </w:p>
        </w:tc>
        <w:tc>
          <w:tcPr>
            <w:tcW w:w="0" w:type="auto"/>
            <w:vAlign w:val="center"/>
            <w:hideMark/>
          </w:tcPr>
          <w:p w:rsidRPr="006153C6" w:rsidR="00F270EF" w:rsidP="006153C6" w:rsidRDefault="00F270EF" w14:paraId="6C2CAA81"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Narzędzia do testów</w:t>
            </w:r>
          </w:p>
        </w:tc>
        <w:tc>
          <w:tcPr>
            <w:tcW w:w="0" w:type="auto"/>
            <w:vAlign w:val="center"/>
            <w:hideMark/>
          </w:tcPr>
          <w:p w:rsidRPr="006153C6" w:rsidR="00F270EF" w:rsidP="006153C6" w:rsidRDefault="00F270EF" w14:paraId="089604C9"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Selenium</w:t>
            </w:r>
            <w:proofErr w:type="spellEnd"/>
            <w:r w:rsidRPr="006153C6">
              <w:rPr>
                <w:rFonts w:ascii="Times New Roman" w:hAnsi="Times New Roman" w:cs="Times New Roman"/>
                <w:color w:val="000000" w:themeColor="text1"/>
              </w:rPr>
              <w:t xml:space="preserve">, </w:t>
            </w:r>
            <w:proofErr w:type="spellStart"/>
            <w:r w:rsidRPr="006153C6">
              <w:rPr>
                <w:rFonts w:ascii="Times New Roman" w:hAnsi="Times New Roman" w:cs="Times New Roman"/>
                <w:color w:val="000000" w:themeColor="text1"/>
              </w:rPr>
              <w:t>Postman</w:t>
            </w:r>
            <w:proofErr w:type="spellEnd"/>
          </w:p>
        </w:tc>
        <w:tc>
          <w:tcPr>
            <w:tcW w:w="0" w:type="auto"/>
            <w:vAlign w:val="center"/>
            <w:hideMark/>
          </w:tcPr>
          <w:p w:rsidRPr="006153C6" w:rsidR="00F270EF" w:rsidP="006153C6" w:rsidRDefault="00F270EF" w14:paraId="7E425879"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2 licencje</w:t>
            </w:r>
          </w:p>
        </w:tc>
        <w:tc>
          <w:tcPr>
            <w:tcW w:w="0" w:type="auto"/>
            <w:vAlign w:val="center"/>
            <w:hideMark/>
          </w:tcPr>
          <w:p w:rsidRPr="006153C6" w:rsidR="00F270EF" w:rsidP="006153C6" w:rsidRDefault="00F270EF" w14:paraId="524928C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Open Source / licencje Pro</w:t>
            </w:r>
          </w:p>
        </w:tc>
      </w:tr>
      <w:tr w:rsidRPr="006153C6" w:rsidR="00F270EF" w:rsidTr="00BB1AE8" w14:paraId="719F11F3" w14:textId="77777777">
        <w:trPr>
          <w:tblCellSpacing w:w="15" w:type="dxa"/>
        </w:trPr>
        <w:tc>
          <w:tcPr>
            <w:tcW w:w="0" w:type="auto"/>
            <w:vAlign w:val="center"/>
            <w:hideMark/>
          </w:tcPr>
          <w:p w:rsidRPr="006153C6" w:rsidR="00F270EF" w:rsidP="006153C6" w:rsidRDefault="00F270EF" w14:paraId="3AC9C47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EQ012</w:t>
            </w:r>
          </w:p>
        </w:tc>
        <w:tc>
          <w:tcPr>
            <w:tcW w:w="0" w:type="auto"/>
            <w:vAlign w:val="center"/>
            <w:hideMark/>
          </w:tcPr>
          <w:p w:rsidRPr="006153C6" w:rsidR="00F270EF" w:rsidP="006153C6" w:rsidRDefault="00F270EF" w14:paraId="6983B1B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Urządzenia testowe (smartfony, tablety)</w:t>
            </w:r>
          </w:p>
        </w:tc>
        <w:tc>
          <w:tcPr>
            <w:tcW w:w="0" w:type="auto"/>
            <w:vAlign w:val="center"/>
            <w:hideMark/>
          </w:tcPr>
          <w:p w:rsidRPr="006153C6" w:rsidR="00F270EF" w:rsidP="006153C6" w:rsidRDefault="00F270EF" w14:paraId="7C45D68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Android/iOS (różne wersje systemów)</w:t>
            </w:r>
          </w:p>
        </w:tc>
        <w:tc>
          <w:tcPr>
            <w:tcW w:w="0" w:type="auto"/>
            <w:vAlign w:val="center"/>
            <w:hideMark/>
          </w:tcPr>
          <w:p w:rsidRPr="006153C6" w:rsidR="00F270EF" w:rsidP="006153C6" w:rsidRDefault="00F270EF" w14:paraId="1E43EE7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6 urządzeń</w:t>
            </w:r>
          </w:p>
        </w:tc>
        <w:tc>
          <w:tcPr>
            <w:tcW w:w="0" w:type="auto"/>
            <w:vAlign w:val="center"/>
            <w:hideMark/>
          </w:tcPr>
          <w:p w:rsidRPr="006153C6" w:rsidR="00F270EF" w:rsidP="006153C6" w:rsidRDefault="00F270EF" w14:paraId="2F1FCA42"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Samsung / Apple</w:t>
            </w:r>
          </w:p>
        </w:tc>
      </w:tr>
      <w:tr w:rsidRPr="006153C6" w:rsidR="00F270EF" w:rsidTr="00BB1AE8" w14:paraId="39BA55A6" w14:textId="77777777">
        <w:trPr>
          <w:tblCellSpacing w:w="15" w:type="dxa"/>
        </w:trPr>
        <w:tc>
          <w:tcPr>
            <w:tcW w:w="0" w:type="auto"/>
            <w:vAlign w:val="center"/>
            <w:hideMark/>
          </w:tcPr>
          <w:p w:rsidRPr="006153C6" w:rsidR="00F270EF" w:rsidP="006153C6" w:rsidRDefault="00F270EF" w14:paraId="7E809E85"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EQ013</w:t>
            </w:r>
          </w:p>
        </w:tc>
        <w:tc>
          <w:tcPr>
            <w:tcW w:w="0" w:type="auto"/>
            <w:vAlign w:val="center"/>
            <w:hideMark/>
          </w:tcPr>
          <w:p w:rsidRPr="006153C6" w:rsidR="00F270EF" w:rsidP="006153C6" w:rsidRDefault="00F270EF" w14:paraId="274E4F4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Narzędzia testowe online</w:t>
            </w:r>
          </w:p>
        </w:tc>
        <w:tc>
          <w:tcPr>
            <w:tcW w:w="0" w:type="auto"/>
            <w:vAlign w:val="center"/>
            <w:hideMark/>
          </w:tcPr>
          <w:p w:rsidRPr="006153C6" w:rsidR="00F270EF" w:rsidP="006153C6" w:rsidRDefault="00F270EF" w14:paraId="02440D1F"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BrowserStack</w:t>
            </w:r>
            <w:proofErr w:type="spellEnd"/>
            <w:r w:rsidRPr="006153C6">
              <w:rPr>
                <w:rFonts w:ascii="Times New Roman" w:hAnsi="Times New Roman" w:cs="Times New Roman"/>
                <w:color w:val="000000" w:themeColor="text1"/>
              </w:rPr>
              <w:t xml:space="preserve"> / </w:t>
            </w:r>
            <w:proofErr w:type="spellStart"/>
            <w:r w:rsidRPr="006153C6">
              <w:rPr>
                <w:rFonts w:ascii="Times New Roman" w:hAnsi="Times New Roman" w:cs="Times New Roman"/>
                <w:color w:val="000000" w:themeColor="text1"/>
              </w:rPr>
              <w:t>Firebase</w:t>
            </w:r>
            <w:proofErr w:type="spellEnd"/>
          </w:p>
        </w:tc>
        <w:tc>
          <w:tcPr>
            <w:tcW w:w="0" w:type="auto"/>
            <w:vAlign w:val="center"/>
            <w:hideMark/>
          </w:tcPr>
          <w:p w:rsidRPr="006153C6" w:rsidR="00F270EF" w:rsidP="006153C6" w:rsidRDefault="00F270EF" w14:paraId="07B805D4"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5 dostępów</w:t>
            </w:r>
          </w:p>
        </w:tc>
        <w:tc>
          <w:tcPr>
            <w:tcW w:w="0" w:type="auto"/>
            <w:vAlign w:val="center"/>
            <w:hideMark/>
          </w:tcPr>
          <w:p w:rsidRPr="006153C6" w:rsidR="00F270EF" w:rsidP="006153C6" w:rsidRDefault="00F270EF" w14:paraId="39C445E6"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BrowserStack</w:t>
            </w:r>
            <w:proofErr w:type="spellEnd"/>
            <w:r w:rsidRPr="006153C6">
              <w:rPr>
                <w:rFonts w:ascii="Times New Roman" w:hAnsi="Times New Roman" w:cs="Times New Roman"/>
                <w:color w:val="000000" w:themeColor="text1"/>
              </w:rPr>
              <w:t xml:space="preserve"> / Google</w:t>
            </w:r>
          </w:p>
        </w:tc>
      </w:tr>
      <w:tr w:rsidRPr="006153C6" w:rsidR="00F270EF" w:rsidTr="00BB1AE8" w14:paraId="532128BE" w14:textId="77777777">
        <w:trPr>
          <w:tblCellSpacing w:w="15" w:type="dxa"/>
        </w:trPr>
        <w:tc>
          <w:tcPr>
            <w:tcW w:w="0" w:type="auto"/>
            <w:vAlign w:val="center"/>
            <w:hideMark/>
          </w:tcPr>
          <w:p w:rsidRPr="006153C6" w:rsidR="00F270EF" w:rsidP="006153C6" w:rsidRDefault="00F270EF" w14:paraId="3C748856"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EQ015</w:t>
            </w:r>
          </w:p>
        </w:tc>
        <w:tc>
          <w:tcPr>
            <w:tcW w:w="0" w:type="auto"/>
            <w:vAlign w:val="center"/>
            <w:hideMark/>
          </w:tcPr>
          <w:p w:rsidRPr="006153C6" w:rsidR="00F270EF" w:rsidP="006153C6" w:rsidRDefault="00F270EF" w14:paraId="5D9F2C93"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VPN i zapory sieciowe</w:t>
            </w:r>
          </w:p>
        </w:tc>
        <w:tc>
          <w:tcPr>
            <w:tcW w:w="0" w:type="auto"/>
            <w:vAlign w:val="center"/>
            <w:hideMark/>
          </w:tcPr>
          <w:p w:rsidRPr="006153C6" w:rsidR="00F270EF" w:rsidP="006153C6" w:rsidRDefault="00F270EF" w14:paraId="3E7DDB5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Bezpieczny dostęp do środowisk</w:t>
            </w:r>
          </w:p>
        </w:tc>
        <w:tc>
          <w:tcPr>
            <w:tcW w:w="0" w:type="auto"/>
            <w:vAlign w:val="center"/>
            <w:hideMark/>
          </w:tcPr>
          <w:p w:rsidRPr="006153C6" w:rsidR="00F270EF" w:rsidP="006153C6" w:rsidRDefault="00F270EF" w14:paraId="7D55886D"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10 użytkowników</w:t>
            </w:r>
          </w:p>
        </w:tc>
        <w:tc>
          <w:tcPr>
            <w:tcW w:w="0" w:type="auto"/>
            <w:vAlign w:val="center"/>
            <w:hideMark/>
          </w:tcPr>
          <w:p w:rsidRPr="006153C6" w:rsidR="00F270EF" w:rsidP="006153C6" w:rsidRDefault="00F270EF" w14:paraId="555FB149" w14:textId="77777777">
            <w:pPr>
              <w:spacing w:line="360" w:lineRule="auto"/>
              <w:rPr>
                <w:rFonts w:ascii="Times New Roman" w:hAnsi="Times New Roman" w:cs="Times New Roman"/>
                <w:color w:val="000000" w:themeColor="text1"/>
              </w:rPr>
            </w:pPr>
            <w:proofErr w:type="spellStart"/>
            <w:r w:rsidRPr="006153C6">
              <w:rPr>
                <w:rFonts w:ascii="Times New Roman" w:hAnsi="Times New Roman" w:cs="Times New Roman"/>
                <w:color w:val="000000" w:themeColor="text1"/>
              </w:rPr>
              <w:t>NordLayer</w:t>
            </w:r>
            <w:proofErr w:type="spellEnd"/>
            <w:r w:rsidRPr="006153C6">
              <w:rPr>
                <w:rFonts w:ascii="Times New Roman" w:hAnsi="Times New Roman" w:cs="Times New Roman"/>
                <w:color w:val="000000" w:themeColor="text1"/>
              </w:rPr>
              <w:t xml:space="preserve"> / </w:t>
            </w:r>
            <w:proofErr w:type="spellStart"/>
            <w:r w:rsidRPr="006153C6">
              <w:rPr>
                <w:rFonts w:ascii="Times New Roman" w:hAnsi="Times New Roman" w:cs="Times New Roman"/>
                <w:color w:val="000000" w:themeColor="text1"/>
              </w:rPr>
              <w:t>Fortinet</w:t>
            </w:r>
            <w:proofErr w:type="spellEnd"/>
            <w:r w:rsidRPr="006153C6">
              <w:rPr>
                <w:rFonts w:ascii="Times New Roman" w:hAnsi="Times New Roman" w:cs="Times New Roman"/>
                <w:color w:val="000000" w:themeColor="text1"/>
              </w:rPr>
              <w:t xml:space="preserve"> / </w:t>
            </w:r>
            <w:proofErr w:type="spellStart"/>
            <w:r w:rsidRPr="006153C6">
              <w:rPr>
                <w:rFonts w:ascii="Times New Roman" w:hAnsi="Times New Roman" w:cs="Times New Roman"/>
                <w:color w:val="000000" w:themeColor="text1"/>
              </w:rPr>
              <w:t>Zscaler</w:t>
            </w:r>
            <w:proofErr w:type="spellEnd"/>
          </w:p>
        </w:tc>
      </w:tr>
      <w:tr w:rsidRPr="006153C6" w:rsidR="00F270EF" w:rsidTr="00BB1AE8" w14:paraId="2AA33411" w14:textId="77777777">
        <w:trPr>
          <w:tblCellSpacing w:w="15" w:type="dxa"/>
        </w:trPr>
        <w:tc>
          <w:tcPr>
            <w:tcW w:w="0" w:type="auto"/>
            <w:vAlign w:val="center"/>
            <w:hideMark/>
          </w:tcPr>
          <w:p w:rsidRPr="006153C6" w:rsidR="00F270EF" w:rsidP="006153C6" w:rsidRDefault="00F270EF" w14:paraId="3A24D817"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EQ016</w:t>
            </w:r>
          </w:p>
        </w:tc>
        <w:tc>
          <w:tcPr>
            <w:tcW w:w="0" w:type="auto"/>
            <w:vAlign w:val="center"/>
            <w:hideMark/>
          </w:tcPr>
          <w:p w:rsidRPr="006153C6" w:rsidR="00F270EF" w:rsidP="006153C6" w:rsidRDefault="00F270EF" w14:paraId="3282C6BE"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Materiały szkoleniowe i kursy</w:t>
            </w:r>
          </w:p>
        </w:tc>
        <w:tc>
          <w:tcPr>
            <w:tcW w:w="0" w:type="auto"/>
            <w:vAlign w:val="center"/>
            <w:hideMark/>
          </w:tcPr>
          <w:p w:rsidRPr="006153C6" w:rsidR="00F270EF" w:rsidP="006153C6" w:rsidRDefault="00F270EF" w14:paraId="5E0F3F70"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PDF, wideo, </w:t>
            </w:r>
            <w:proofErr w:type="spellStart"/>
            <w:r w:rsidRPr="006153C6">
              <w:rPr>
                <w:rFonts w:ascii="Times New Roman" w:hAnsi="Times New Roman" w:cs="Times New Roman"/>
                <w:color w:val="000000" w:themeColor="text1"/>
              </w:rPr>
              <w:t>webinary</w:t>
            </w:r>
            <w:proofErr w:type="spellEnd"/>
            <w:r w:rsidRPr="006153C6">
              <w:rPr>
                <w:rFonts w:ascii="Times New Roman" w:hAnsi="Times New Roman" w:cs="Times New Roman"/>
                <w:color w:val="000000" w:themeColor="text1"/>
              </w:rPr>
              <w:t>, kursy zewnętrzne</w:t>
            </w:r>
          </w:p>
        </w:tc>
        <w:tc>
          <w:tcPr>
            <w:tcW w:w="0" w:type="auto"/>
            <w:vAlign w:val="center"/>
            <w:hideMark/>
          </w:tcPr>
          <w:p w:rsidRPr="006153C6" w:rsidR="00F270EF" w:rsidP="006153C6" w:rsidRDefault="00F270EF" w14:paraId="0A01926B"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1 komplet</w:t>
            </w:r>
          </w:p>
        </w:tc>
        <w:tc>
          <w:tcPr>
            <w:tcW w:w="0" w:type="auto"/>
            <w:vAlign w:val="center"/>
            <w:hideMark/>
          </w:tcPr>
          <w:p w:rsidRPr="006153C6" w:rsidR="00F270EF" w:rsidP="006153C6" w:rsidRDefault="00F270EF" w14:paraId="795AC778" w14:textId="77777777">
            <w:pPr>
              <w:spacing w:line="360" w:lineRule="auto"/>
              <w:rPr>
                <w:rFonts w:ascii="Times New Roman" w:hAnsi="Times New Roman" w:cs="Times New Roman"/>
                <w:color w:val="000000" w:themeColor="text1"/>
              </w:rPr>
            </w:pPr>
            <w:r w:rsidRPr="006153C6">
              <w:rPr>
                <w:rFonts w:ascii="Times New Roman" w:hAnsi="Times New Roman" w:cs="Times New Roman"/>
                <w:color w:val="000000" w:themeColor="text1"/>
              </w:rPr>
              <w:t xml:space="preserve">Zespół wewnętrzny / </w:t>
            </w:r>
            <w:proofErr w:type="spellStart"/>
            <w:r w:rsidRPr="006153C6">
              <w:rPr>
                <w:rFonts w:ascii="Times New Roman" w:hAnsi="Times New Roman" w:cs="Times New Roman"/>
                <w:color w:val="000000" w:themeColor="text1"/>
              </w:rPr>
              <w:t>freelancerzy</w:t>
            </w:r>
            <w:proofErr w:type="spellEnd"/>
          </w:p>
        </w:tc>
      </w:tr>
    </w:tbl>
    <w:p w:rsidRPr="006153C6" w:rsidR="00F270EF" w:rsidP="006153C6" w:rsidRDefault="00F270EF" w14:paraId="52113230" w14:textId="77777777">
      <w:pPr>
        <w:spacing w:line="360" w:lineRule="auto"/>
        <w:rPr>
          <w:rFonts w:ascii="Times New Roman" w:hAnsi="Times New Roman" w:cs="Times New Roman"/>
          <w:color w:val="000000" w:themeColor="text1"/>
        </w:rPr>
      </w:pPr>
    </w:p>
    <w:p w:rsidRPr="00B1594B" w:rsidR="00F270EF" w:rsidP="00B1594B" w:rsidRDefault="00F270EF" w14:paraId="78BF363F" w14:textId="49A46687" w14:noSpellErr="1">
      <w:pPr>
        <w:pStyle w:val="Nagwek2"/>
        <w:numPr>
          <w:ilvl w:val="1"/>
          <w:numId w:val="57"/>
        </w:numPr>
        <w:rPr>
          <w:rFonts w:ascii="Times New Roman" w:hAnsi="Times New Roman" w:cs="Times New Roman"/>
          <w:color w:val="auto"/>
          <w:sz w:val="24"/>
          <w:szCs w:val="24"/>
        </w:rPr>
      </w:pPr>
      <w:bookmarkStart w:name="_Toc1806680131" w:id="1731935394"/>
      <w:r w:rsidRPr="454E24C7" w:rsidR="00F270EF">
        <w:rPr>
          <w:rFonts w:ascii="Times New Roman" w:hAnsi="Times New Roman" w:cs="Times New Roman"/>
          <w:color w:val="auto"/>
          <w:sz w:val="24"/>
          <w:szCs w:val="24"/>
        </w:rPr>
        <w:t>Pozyskiwanie zasobów sprzętowych i materiałowych</w:t>
      </w:r>
      <w:bookmarkEnd w:id="1731935394"/>
    </w:p>
    <w:p w:rsidRPr="006153C6" w:rsidR="00F270EF" w:rsidP="002851D8" w:rsidRDefault="00F270EF" w14:paraId="5A9114C8" w14:textId="77777777">
      <w:pPr>
        <w:spacing w:before="100" w:beforeAutospacing="1" w:after="100" w:afterAutospacing="1" w:line="360" w:lineRule="auto"/>
        <w:ind w:firstLine="708"/>
        <w:rPr>
          <w:rFonts w:ascii="Times New Roman" w:hAnsi="Times New Roman" w:cs="Times New Roman"/>
          <w:color w:val="000000" w:themeColor="text1"/>
        </w:rPr>
      </w:pPr>
      <w:r w:rsidRPr="006153C6">
        <w:rPr>
          <w:rFonts w:ascii="Times New Roman" w:hAnsi="Times New Roman" w:cs="Times New Roman"/>
          <w:color w:val="000000" w:themeColor="text1"/>
        </w:rPr>
        <w:t xml:space="preserve">W projekcie </w:t>
      </w:r>
      <w:proofErr w:type="spellStart"/>
      <w:r w:rsidRPr="002851D8">
        <w:rPr>
          <w:rStyle w:val="Pogrubienie"/>
          <w:rFonts w:ascii="Times New Roman" w:hAnsi="Times New Roman" w:cs="Times New Roman" w:eastAsiaTheme="majorEastAsia"/>
          <w:b w:val="0"/>
          <w:bCs w:val="0"/>
          <w:color w:val="000000" w:themeColor="text1"/>
        </w:rPr>
        <w:t>SmartTravel</w:t>
      </w:r>
      <w:proofErr w:type="spellEnd"/>
      <w:r w:rsidRPr="002851D8">
        <w:rPr>
          <w:rFonts w:ascii="Times New Roman" w:hAnsi="Times New Roman" w:cs="Times New Roman"/>
          <w:b/>
          <w:bCs/>
          <w:color w:val="000000" w:themeColor="text1"/>
        </w:rPr>
        <w:t xml:space="preserve"> </w:t>
      </w:r>
      <w:r w:rsidRPr="006153C6">
        <w:rPr>
          <w:rFonts w:ascii="Times New Roman" w:hAnsi="Times New Roman" w:cs="Times New Roman"/>
          <w:color w:val="000000" w:themeColor="text1"/>
        </w:rPr>
        <w:t>wszystkie materiały, sprzęt oraz licencje będą pozyskiwane zgodnie z obowiązującą polityką zakupową organizacji.</w:t>
      </w:r>
    </w:p>
    <w:p w:rsidRPr="00B1594B" w:rsidR="00F270EF" w:rsidP="00B1594B" w:rsidRDefault="00F270EF" w14:paraId="0AD72D47" w14:textId="2F6223EA" w14:noSpellErr="1">
      <w:pPr>
        <w:pStyle w:val="Nagwek2"/>
        <w:numPr>
          <w:ilvl w:val="1"/>
          <w:numId w:val="57"/>
        </w:numPr>
        <w:rPr>
          <w:rFonts w:ascii="Times New Roman" w:hAnsi="Times New Roman" w:cs="Times New Roman"/>
          <w:color w:val="auto"/>
          <w:sz w:val="24"/>
          <w:szCs w:val="24"/>
        </w:rPr>
      </w:pPr>
      <w:bookmarkStart w:name="_Toc444645423" w:id="73409082"/>
      <w:r w:rsidRPr="454E24C7" w:rsidR="00F270EF">
        <w:rPr>
          <w:rFonts w:ascii="Times New Roman" w:hAnsi="Times New Roman" w:cs="Times New Roman"/>
          <w:color w:val="auto"/>
          <w:sz w:val="24"/>
          <w:szCs w:val="24"/>
        </w:rPr>
        <w:t>Zarządzanie zasobami sprzętowymi i materiałowymi</w:t>
      </w:r>
      <w:bookmarkEnd w:id="73409082"/>
    </w:p>
    <w:p w:rsidRPr="002851D8" w:rsidR="00F270EF" w:rsidP="002851D8" w:rsidRDefault="002851D8" w14:paraId="3ADD9EB9" w14:textId="20DD485B">
      <w:pPr>
        <w:spacing w:line="360" w:lineRule="auto"/>
        <w:ind w:firstLine="360"/>
        <w:rPr>
          <w:rFonts w:ascii="Times New Roman" w:hAnsi="Times New Roman" w:cs="Times New Roman"/>
          <w:color w:val="000000" w:themeColor="text1"/>
        </w:rPr>
      </w:pPr>
      <w:r>
        <w:rPr>
          <w:rFonts w:ascii="Times New Roman" w:hAnsi="Times New Roman" w:cs="Times New Roman"/>
          <w:color w:val="000000" w:themeColor="text1"/>
        </w:rPr>
        <w:t>Z</w:t>
      </w:r>
      <w:r w:rsidRPr="006153C6" w:rsidR="00F270EF">
        <w:rPr>
          <w:rFonts w:ascii="Times New Roman" w:hAnsi="Times New Roman" w:cs="Times New Roman"/>
          <w:color w:val="000000" w:themeColor="text1"/>
        </w:rPr>
        <w:t>godnie z obowiązującą polityką organizacji</w:t>
      </w:r>
    </w:p>
    <w:p w:rsidRPr="00B1594B" w:rsidR="00F270EF" w:rsidP="00B1594B" w:rsidRDefault="00F270EF" w14:paraId="19ABEA78" w14:textId="5ED53A3A" w14:noSpellErr="1">
      <w:pPr>
        <w:pStyle w:val="Nagwek1"/>
        <w:numPr>
          <w:ilvl w:val="0"/>
          <w:numId w:val="57"/>
        </w:numPr>
        <w:rPr>
          <w:rFonts w:ascii="Times New Roman" w:hAnsi="Times New Roman" w:cs="Times New Roman"/>
          <w:b w:val="1"/>
          <w:bCs w:val="1"/>
          <w:color w:val="auto"/>
          <w:sz w:val="24"/>
          <w:szCs w:val="24"/>
        </w:rPr>
      </w:pPr>
      <w:bookmarkStart w:name="_Toc1369073238" w:id="745224723"/>
      <w:r w:rsidRPr="454E24C7" w:rsidR="00F270EF">
        <w:rPr>
          <w:rFonts w:ascii="Times New Roman" w:hAnsi="Times New Roman" w:cs="Times New Roman"/>
          <w:b w:val="1"/>
          <w:bCs w:val="1"/>
          <w:color w:val="auto"/>
          <w:sz w:val="24"/>
          <w:szCs w:val="24"/>
        </w:rPr>
        <w:t>Plan zarządzania ryzykiem</w:t>
      </w:r>
      <w:bookmarkEnd w:id="745224723"/>
    </w:p>
    <w:p w:rsidRPr="006153C6" w:rsidR="00F270EF" w:rsidP="002851D8" w:rsidRDefault="00F270EF" w14:paraId="734EB1AB" w14:textId="77777777">
      <w:pPr>
        <w:spacing w:after="0" w:line="360" w:lineRule="auto"/>
        <w:ind w:firstLine="360"/>
        <w:rPr>
          <w:rFonts w:ascii="Times New Roman" w:hAnsi="Times New Roman" w:eastAsia="Times New Roman" w:cs="Times New Roman"/>
        </w:rPr>
      </w:pPr>
      <w:r w:rsidRPr="006153C6">
        <w:rPr>
          <w:rFonts w:ascii="Times New Roman" w:hAnsi="Times New Roman" w:eastAsia="Times New Roman" w:cs="Times New Roman"/>
        </w:rPr>
        <w:t>Plan Zarządzania Ryzykiem jest procedurą, która definiuje działania takie jak rozpoznawanie, ocena i planowanie, reagowanie, wdrażanie i monitorowanie działań w przypadku wystąpienia potencjalnych zagrożeń na projekcie.</w:t>
      </w:r>
    </w:p>
    <w:p w:rsidRPr="006153C6" w:rsidR="00F270EF" w:rsidP="006153C6" w:rsidRDefault="00F270EF" w14:paraId="2D02D02E" w14:textId="5956FC93">
      <w:pPr>
        <w:spacing w:after="0" w:line="360" w:lineRule="auto"/>
        <w:rPr>
          <w:rFonts w:ascii="Times New Roman" w:hAnsi="Times New Roman" w:eastAsia="Times New Roman" w:cs="Times New Roman"/>
        </w:rPr>
      </w:pPr>
      <w:r w:rsidRPr="7A164592">
        <w:rPr>
          <w:rFonts w:ascii="Times New Roman" w:hAnsi="Times New Roman" w:eastAsia="Times New Roman" w:cs="Times New Roman"/>
        </w:rPr>
        <w:t xml:space="preserve">Osobą odpowiedzialną za wdrożenie i kontrolę </w:t>
      </w:r>
      <w:r w:rsidRPr="7A164592" w:rsidR="57905C5C">
        <w:rPr>
          <w:rFonts w:ascii="Times New Roman" w:hAnsi="Times New Roman" w:eastAsia="Times New Roman" w:cs="Times New Roman"/>
        </w:rPr>
        <w:t>Planu Zarządzania</w:t>
      </w:r>
      <w:r w:rsidRPr="7A164592">
        <w:rPr>
          <w:rFonts w:ascii="Times New Roman" w:hAnsi="Times New Roman" w:eastAsia="Times New Roman" w:cs="Times New Roman"/>
        </w:rPr>
        <w:t xml:space="preserve"> Ryzykiem jest Project Manager.</w:t>
      </w:r>
    </w:p>
    <w:p w:rsidR="00DB7E9E" w:rsidP="7A164592" w:rsidRDefault="00DB7E9E" w14:paraId="76F923D8" w14:textId="37BB877D">
      <w:pPr>
        <w:spacing w:after="0" w:line="360" w:lineRule="auto"/>
        <w:rPr>
          <w:rFonts w:ascii="Times New Roman" w:hAnsi="Times New Roman" w:eastAsia="Times New Roman" w:cs="Times New Roman"/>
          <w:b/>
          <w:bCs/>
        </w:rPr>
      </w:pPr>
    </w:p>
    <w:p w:rsidR="009B2318" w:rsidP="7A164592" w:rsidRDefault="009B2318" w14:paraId="2F8C02FB" w14:textId="77777777">
      <w:pPr>
        <w:spacing w:after="0" w:line="360" w:lineRule="auto"/>
        <w:rPr>
          <w:rFonts w:ascii="Times New Roman" w:hAnsi="Times New Roman" w:eastAsia="Times New Roman" w:cs="Times New Roman"/>
          <w:b/>
          <w:bCs/>
        </w:rPr>
      </w:pPr>
    </w:p>
    <w:p w:rsidRPr="00B1594B" w:rsidR="00F270EF" w:rsidP="00B1594B" w:rsidRDefault="00F270EF" w14:paraId="754B0250" w14:textId="357410A0" w14:noSpellErr="1">
      <w:pPr>
        <w:pStyle w:val="Nagwek2"/>
        <w:numPr>
          <w:ilvl w:val="1"/>
          <w:numId w:val="57"/>
        </w:numPr>
        <w:rPr>
          <w:rFonts w:ascii="Times New Roman" w:hAnsi="Times New Roman" w:cs="Times New Roman"/>
          <w:color w:val="auto"/>
          <w:sz w:val="24"/>
          <w:szCs w:val="24"/>
        </w:rPr>
      </w:pPr>
      <w:bookmarkStart w:name="_Toc1987666056" w:id="1406530279"/>
      <w:r w:rsidRPr="454E24C7" w:rsidR="00F270EF">
        <w:rPr>
          <w:rFonts w:ascii="Times New Roman" w:hAnsi="Times New Roman" w:cs="Times New Roman"/>
          <w:color w:val="auto"/>
          <w:sz w:val="24"/>
          <w:szCs w:val="24"/>
        </w:rPr>
        <w:t>Procedura Zarządzania Ryzykiem</w:t>
      </w:r>
      <w:bookmarkEnd w:id="1406530279"/>
      <w:r w:rsidRPr="454E24C7" w:rsidR="00F270EF">
        <w:rPr>
          <w:rFonts w:ascii="Times New Roman" w:hAnsi="Times New Roman" w:cs="Times New Roman"/>
          <w:color w:val="auto"/>
          <w:sz w:val="24"/>
          <w:szCs w:val="24"/>
        </w:rPr>
        <w:t xml:space="preserve"> </w:t>
      </w:r>
    </w:p>
    <w:p w:rsidRPr="006153C6" w:rsidR="00F270EF" w:rsidP="7A164592" w:rsidRDefault="00F270EF" w14:paraId="59A4AB20" w14:textId="77777777">
      <w:pPr>
        <w:spacing w:after="0" w:line="360" w:lineRule="auto"/>
        <w:ind w:firstLine="708"/>
        <w:rPr>
          <w:rFonts w:ascii="Times New Roman" w:hAnsi="Times New Roman" w:eastAsia="Times New Roman" w:cs="Times New Roman"/>
        </w:rPr>
      </w:pPr>
      <w:r w:rsidRPr="7A164592">
        <w:rPr>
          <w:rFonts w:ascii="Times New Roman" w:hAnsi="Times New Roman" w:eastAsia="Times New Roman" w:cs="Times New Roman"/>
        </w:rPr>
        <w:t xml:space="preserve">Każde ryzyko będzie przyporządkowane do wybranego przez </w:t>
      </w:r>
      <w:proofErr w:type="spellStart"/>
      <w:r w:rsidRPr="7A164592">
        <w:rPr>
          <w:rFonts w:ascii="Times New Roman" w:hAnsi="Times New Roman" w:eastAsia="Times New Roman" w:cs="Times New Roman"/>
        </w:rPr>
        <w:t>project</w:t>
      </w:r>
      <w:proofErr w:type="spellEnd"/>
      <w:r w:rsidRPr="7A164592">
        <w:rPr>
          <w:rFonts w:ascii="Times New Roman" w:hAnsi="Times New Roman" w:eastAsia="Times New Roman" w:cs="Times New Roman"/>
        </w:rPr>
        <w:t xml:space="preserve"> managera członka zespołu, który będzie odpowiedzialny za jego monitorowanie, opracowanie planu jego ograniczenia oraz planu awaryjnego na wypadek, gdyby ryzyko się zmaterializowało.</w:t>
      </w:r>
    </w:p>
    <w:p w:rsidRPr="006153C6" w:rsidR="00F270EF" w:rsidP="006153C6" w:rsidRDefault="00F270EF" w14:paraId="1D45D267"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Powstanie karty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będzie poprzedzone następującymi analizami:</w:t>
      </w:r>
    </w:p>
    <w:p w:rsidRPr="006153C6" w:rsidR="00F270EF" w:rsidP="006153C6" w:rsidRDefault="00F270EF" w14:paraId="1AA582DA" w14:textId="77777777">
      <w:pPr>
        <w:pStyle w:val="Akapitzlist"/>
        <w:spacing w:after="0" w:line="360" w:lineRule="auto"/>
        <w:rPr>
          <w:rFonts w:ascii="Times New Roman" w:hAnsi="Times New Roman" w:eastAsia="Times New Roman" w:cs="Times New Roman"/>
          <w:b/>
          <w:bCs/>
        </w:rPr>
      </w:pPr>
    </w:p>
    <w:p w:rsidRPr="00B853F7" w:rsidR="00F270EF" w:rsidP="00B853F7" w:rsidRDefault="00F270EF" w14:paraId="5A9998F8" w14:textId="435A4455" w14:noSpellErr="1">
      <w:pPr>
        <w:pStyle w:val="Nagwek2"/>
        <w:numPr>
          <w:ilvl w:val="1"/>
          <w:numId w:val="57"/>
        </w:numPr>
        <w:rPr>
          <w:rFonts w:ascii="Times New Roman" w:hAnsi="Times New Roman" w:cs="Times New Roman"/>
          <w:color w:val="auto"/>
          <w:sz w:val="24"/>
          <w:szCs w:val="24"/>
        </w:rPr>
      </w:pPr>
      <w:bookmarkStart w:name="_Toc316853822" w:id="690450545"/>
      <w:r w:rsidRPr="454E24C7" w:rsidR="00F270EF">
        <w:rPr>
          <w:rFonts w:ascii="Times New Roman" w:hAnsi="Times New Roman" w:cs="Times New Roman"/>
          <w:color w:val="auto"/>
          <w:sz w:val="24"/>
          <w:szCs w:val="24"/>
        </w:rPr>
        <w:t>Identyfikacja ryzyka w projekcie</w:t>
      </w:r>
      <w:bookmarkEnd w:id="690450545"/>
    </w:p>
    <w:p w:rsidRPr="006153C6" w:rsidR="00F270EF" w:rsidP="7A164592" w:rsidRDefault="00F270EF" w14:paraId="518E4FA3" w14:textId="77777777">
      <w:pPr>
        <w:spacing w:after="0" w:line="360" w:lineRule="auto"/>
        <w:ind w:firstLine="708"/>
        <w:rPr>
          <w:rFonts w:ascii="Times New Roman" w:hAnsi="Times New Roman" w:eastAsia="Times New Roman" w:cs="Times New Roman"/>
        </w:rPr>
      </w:pPr>
      <w:r w:rsidRPr="7A164592">
        <w:rPr>
          <w:rFonts w:ascii="Times New Roman" w:hAnsi="Times New Roman" w:eastAsia="Times New Roman" w:cs="Times New Roman"/>
        </w:rPr>
        <w:t xml:space="preserve">Istotnym elementem rozpoznawania </w:t>
      </w:r>
      <w:proofErr w:type="spellStart"/>
      <w:r w:rsidRPr="7A164592">
        <w:rPr>
          <w:rFonts w:ascii="Times New Roman" w:hAnsi="Times New Roman" w:eastAsia="Times New Roman" w:cs="Times New Roman"/>
        </w:rPr>
        <w:t>ryzyk</w:t>
      </w:r>
      <w:proofErr w:type="spellEnd"/>
      <w:r w:rsidRPr="7A164592">
        <w:rPr>
          <w:rFonts w:ascii="Times New Roman" w:hAnsi="Times New Roman" w:eastAsia="Times New Roman" w:cs="Times New Roman"/>
        </w:rPr>
        <w:t xml:space="preserve">  na projekcie będzie konsultacja z członkami zespołu w szczególności w początkowej fazie projektu podczas spotkań tzw. burzy mózgów. Na późniejszym etapie będą również przeprowadzane konsultacje wśród interesariuszy projektu celem zidentyfikowania potencjalnych zagrożeń/szans dla projektu.</w:t>
      </w:r>
    </w:p>
    <w:p w:rsidR="7A164592" w:rsidP="7A164592" w:rsidRDefault="00F270EF" w14:paraId="299FE6E5" w14:textId="2D74BEBE">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Na podstawie powyższych działań powstanie lista zidentyfikowanych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projektu.</w:t>
      </w:r>
    </w:p>
    <w:p w:rsidR="009B2318" w:rsidP="7A164592" w:rsidRDefault="009B2318" w14:paraId="3A1E9811" w14:textId="77777777">
      <w:pPr>
        <w:spacing w:after="0" w:line="360" w:lineRule="auto"/>
        <w:rPr>
          <w:rFonts w:ascii="Times New Roman" w:hAnsi="Times New Roman" w:eastAsia="Times New Roman" w:cs="Times New Roman"/>
        </w:rPr>
      </w:pPr>
    </w:p>
    <w:p w:rsidRPr="00415924" w:rsidR="00F270EF" w:rsidP="00415924" w:rsidRDefault="00F270EF" w14:paraId="0A2A8499" w14:textId="445B63ED">
      <w:pPr>
        <w:pStyle w:val="Nagwek2"/>
        <w:numPr>
          <w:ilvl w:val="1"/>
          <w:numId w:val="57"/>
        </w:numPr>
        <w:rPr>
          <w:rFonts w:ascii="Times New Roman" w:hAnsi="Times New Roman" w:cs="Times New Roman"/>
          <w:color w:val="auto"/>
          <w:sz w:val="24"/>
          <w:szCs w:val="24"/>
        </w:rPr>
      </w:pPr>
      <w:bookmarkStart w:name="_Toc2023137310" w:id="123397178"/>
      <w:r w:rsidRPr="454E24C7" w:rsidR="00F270EF">
        <w:rPr>
          <w:rFonts w:ascii="Times New Roman" w:hAnsi="Times New Roman" w:cs="Times New Roman"/>
          <w:color w:val="auto"/>
          <w:sz w:val="24"/>
          <w:szCs w:val="24"/>
        </w:rPr>
        <w:t xml:space="preserve">Przeprowadzenie jakościowej analizy </w:t>
      </w:r>
      <w:r w:rsidRPr="454E24C7" w:rsidR="00F270EF">
        <w:rPr>
          <w:rFonts w:ascii="Times New Roman" w:hAnsi="Times New Roman" w:cs="Times New Roman"/>
          <w:color w:val="auto"/>
          <w:sz w:val="24"/>
          <w:szCs w:val="24"/>
        </w:rPr>
        <w:t>ryzyk</w:t>
      </w:r>
      <w:bookmarkEnd w:id="123397178"/>
      <w:r w:rsidRPr="454E24C7" w:rsidR="00F270EF">
        <w:rPr>
          <w:rFonts w:ascii="Times New Roman" w:hAnsi="Times New Roman" w:cs="Times New Roman"/>
          <w:color w:val="auto"/>
          <w:sz w:val="24"/>
          <w:szCs w:val="24"/>
        </w:rPr>
        <w:t xml:space="preserve"> </w:t>
      </w:r>
    </w:p>
    <w:p w:rsidRPr="006153C6" w:rsidR="00F270EF" w:rsidP="7A164592" w:rsidRDefault="00F270EF" w14:paraId="1C2DA7DE" w14:textId="77777777">
      <w:pPr>
        <w:spacing w:after="0" w:line="360" w:lineRule="auto"/>
        <w:ind w:firstLine="708"/>
        <w:rPr>
          <w:rFonts w:ascii="Times New Roman" w:hAnsi="Times New Roman" w:eastAsia="Times New Roman" w:cs="Times New Roman"/>
        </w:rPr>
      </w:pPr>
      <w:r w:rsidRPr="7A164592">
        <w:rPr>
          <w:rFonts w:ascii="Times New Roman" w:hAnsi="Times New Roman" w:eastAsia="Times New Roman" w:cs="Times New Roman"/>
        </w:rPr>
        <w:t xml:space="preserve">Dla każdego zidentyfikowanego ryzyka zostanie przeprowadzona analiza prawdopodobieństwa jego wystąpienia i ocena wpływu na projekt. </w:t>
      </w:r>
    </w:p>
    <w:p w:rsidRPr="006153C6" w:rsidR="00F270EF" w:rsidP="7A164592" w:rsidRDefault="00F270EF" w14:paraId="1E8DB1AA" w14:textId="77777777">
      <w:pPr>
        <w:spacing w:after="0" w:line="360" w:lineRule="auto"/>
        <w:ind w:firstLine="708"/>
        <w:rPr>
          <w:rFonts w:ascii="Times New Roman" w:hAnsi="Times New Roman" w:eastAsia="Times New Roman" w:cs="Times New Roman"/>
        </w:rPr>
      </w:pPr>
      <w:r w:rsidRPr="7A164592">
        <w:rPr>
          <w:rFonts w:ascii="Times New Roman" w:hAnsi="Times New Roman" w:eastAsia="Times New Roman" w:cs="Times New Roman"/>
        </w:rPr>
        <w:t xml:space="preserve"> Dla Każdego ryzyka będzie oceniane prawdopodobieństwo zdarzenia wg skali:</w:t>
      </w:r>
    </w:p>
    <w:tbl>
      <w:tblPr>
        <w:tblW w:w="6434" w:type="dxa"/>
        <w:jc w:val="right"/>
        <w:tblCellMar>
          <w:left w:w="70" w:type="dxa"/>
          <w:right w:w="70" w:type="dxa"/>
        </w:tblCellMar>
        <w:tblLook w:val="04A0" w:firstRow="1" w:lastRow="0" w:firstColumn="1" w:lastColumn="0" w:noHBand="0" w:noVBand="1"/>
      </w:tblPr>
      <w:tblGrid>
        <w:gridCol w:w="3509"/>
        <w:gridCol w:w="2925"/>
      </w:tblGrid>
      <w:tr w:rsidRPr="006153C6" w:rsidR="00F270EF" w:rsidTr="009B2318" w14:paraId="09973291" w14:textId="77777777">
        <w:trPr>
          <w:trHeight w:val="220"/>
          <w:jc w:val="right"/>
        </w:trPr>
        <w:tc>
          <w:tcPr>
            <w:tcW w:w="3509"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3CE57B35"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Poziom</w:t>
            </w:r>
          </w:p>
        </w:tc>
        <w:tc>
          <w:tcPr>
            <w:tcW w:w="2925" w:type="dxa"/>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4AB47FCA"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 xml:space="preserve">% / </w:t>
            </w:r>
          </w:p>
        </w:tc>
      </w:tr>
      <w:tr w:rsidRPr="006153C6" w:rsidR="00F270EF" w:rsidTr="009B2318" w14:paraId="418B9456" w14:textId="77777777">
        <w:trPr>
          <w:trHeight w:val="716"/>
          <w:jc w:val="right"/>
        </w:trPr>
        <w:tc>
          <w:tcPr>
            <w:tcW w:w="3509" w:type="dxa"/>
            <w:tcBorders>
              <w:top w:val="nil"/>
              <w:left w:val="single" w:color="auto" w:sz="8" w:space="0"/>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087B9169"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xml:space="preserve"> Bardzo małe prawdopodobieństwo 1</w:t>
            </w:r>
          </w:p>
        </w:tc>
        <w:tc>
          <w:tcPr>
            <w:tcW w:w="292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07862D7C"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0-9%</w:t>
            </w:r>
          </w:p>
        </w:tc>
      </w:tr>
      <w:tr w:rsidRPr="006153C6" w:rsidR="00F270EF" w:rsidTr="009B2318" w14:paraId="5912EF87" w14:textId="77777777">
        <w:trPr>
          <w:trHeight w:val="716"/>
          <w:jc w:val="right"/>
        </w:trPr>
        <w:tc>
          <w:tcPr>
            <w:tcW w:w="3509"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22C67A1D"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małe prawdopodobieństwo 2</w:t>
            </w:r>
          </w:p>
        </w:tc>
        <w:tc>
          <w:tcPr>
            <w:tcW w:w="292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33478054"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9-15%</w:t>
            </w:r>
          </w:p>
        </w:tc>
      </w:tr>
      <w:tr w:rsidRPr="006153C6" w:rsidR="00F270EF" w:rsidTr="009B2318" w14:paraId="1A0C9326" w14:textId="77777777">
        <w:trPr>
          <w:trHeight w:val="716"/>
          <w:jc w:val="right"/>
        </w:trPr>
        <w:tc>
          <w:tcPr>
            <w:tcW w:w="3509"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467C0627" w14:textId="77777777">
            <w:pPr>
              <w:spacing w:after="0"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Średnie prawdopodobieństwo 3</w:t>
            </w:r>
          </w:p>
        </w:tc>
        <w:tc>
          <w:tcPr>
            <w:tcW w:w="292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1F04E687" w14:textId="77777777">
            <w:pPr>
              <w:spacing w:after="0"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16-30%</w:t>
            </w:r>
          </w:p>
        </w:tc>
      </w:tr>
      <w:tr w:rsidRPr="006153C6" w:rsidR="00F270EF" w:rsidTr="009B2318" w14:paraId="5B592F82" w14:textId="77777777">
        <w:trPr>
          <w:trHeight w:val="716"/>
          <w:jc w:val="right"/>
        </w:trPr>
        <w:tc>
          <w:tcPr>
            <w:tcW w:w="3509"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6F75E4EE" w14:textId="77777777">
            <w:pPr>
              <w:spacing w:after="0"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Wysokie prawdopodobieństwo 4</w:t>
            </w:r>
          </w:p>
        </w:tc>
        <w:tc>
          <w:tcPr>
            <w:tcW w:w="292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18DC6D48" w14:textId="77777777">
            <w:pPr>
              <w:spacing w:after="0"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31-60%</w:t>
            </w:r>
          </w:p>
        </w:tc>
      </w:tr>
      <w:tr w:rsidRPr="006153C6" w:rsidR="00F270EF" w:rsidTr="009B2318" w14:paraId="3F174015" w14:textId="77777777">
        <w:trPr>
          <w:trHeight w:val="716"/>
          <w:jc w:val="right"/>
        </w:trPr>
        <w:tc>
          <w:tcPr>
            <w:tcW w:w="3509"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07806B97" w14:textId="77777777">
            <w:pPr>
              <w:spacing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Bardzo wysokie prawdopodobieństwo 5</w:t>
            </w:r>
          </w:p>
        </w:tc>
        <w:tc>
          <w:tcPr>
            <w:tcW w:w="292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64AC3FC4"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61-100%</w:t>
            </w:r>
          </w:p>
        </w:tc>
      </w:tr>
    </w:tbl>
    <w:p w:rsidR="00F270EF" w:rsidP="006153C6" w:rsidRDefault="00F270EF" w14:paraId="7A024575" w14:textId="77777777">
      <w:pPr>
        <w:spacing w:after="0" w:line="360" w:lineRule="auto"/>
        <w:rPr>
          <w:rFonts w:ascii="Times New Roman" w:hAnsi="Times New Roman" w:eastAsia="Times New Roman" w:cs="Times New Roman"/>
        </w:rPr>
      </w:pPr>
    </w:p>
    <w:p w:rsidR="009B2318" w:rsidP="006153C6" w:rsidRDefault="009B2318" w14:paraId="550BADA7" w14:textId="77777777">
      <w:pPr>
        <w:spacing w:after="0" w:line="360" w:lineRule="auto"/>
        <w:rPr>
          <w:rFonts w:ascii="Times New Roman" w:hAnsi="Times New Roman" w:eastAsia="Times New Roman" w:cs="Times New Roman"/>
        </w:rPr>
      </w:pPr>
    </w:p>
    <w:p w:rsidR="009B2318" w:rsidP="006153C6" w:rsidRDefault="009B2318" w14:paraId="0F7C5C99" w14:textId="77777777">
      <w:pPr>
        <w:spacing w:after="0" w:line="360" w:lineRule="auto"/>
        <w:rPr>
          <w:rFonts w:ascii="Times New Roman" w:hAnsi="Times New Roman" w:eastAsia="Times New Roman" w:cs="Times New Roman"/>
        </w:rPr>
      </w:pPr>
    </w:p>
    <w:p w:rsidR="009B2318" w:rsidP="006153C6" w:rsidRDefault="009B2318" w14:paraId="60D24373" w14:textId="77777777">
      <w:pPr>
        <w:spacing w:after="0" w:line="360" w:lineRule="auto"/>
        <w:rPr>
          <w:rFonts w:ascii="Times New Roman" w:hAnsi="Times New Roman" w:eastAsia="Times New Roman" w:cs="Times New Roman"/>
        </w:rPr>
      </w:pPr>
    </w:p>
    <w:p w:rsidR="009B2318" w:rsidP="006153C6" w:rsidRDefault="009B2318" w14:paraId="2EBCE186" w14:textId="77777777">
      <w:pPr>
        <w:spacing w:after="0" w:line="360" w:lineRule="auto"/>
        <w:rPr>
          <w:rFonts w:ascii="Times New Roman" w:hAnsi="Times New Roman" w:eastAsia="Times New Roman" w:cs="Times New Roman"/>
        </w:rPr>
      </w:pPr>
    </w:p>
    <w:p w:rsidRPr="006153C6" w:rsidR="009B2318" w:rsidP="006153C6" w:rsidRDefault="009B2318" w14:paraId="582914C9" w14:textId="77777777">
      <w:pPr>
        <w:spacing w:after="0" w:line="360" w:lineRule="auto"/>
        <w:rPr>
          <w:rFonts w:ascii="Times New Roman" w:hAnsi="Times New Roman" w:eastAsia="Times New Roman" w:cs="Times New Roman"/>
        </w:rPr>
      </w:pPr>
    </w:p>
    <w:p w:rsidRPr="006153C6" w:rsidR="00F270EF" w:rsidP="006153C6" w:rsidRDefault="00F270EF" w14:paraId="442FA5EB"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Dla tych samych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będzie wskazany wpływ na termin w dniach i koszt w zł wg skali:</w:t>
      </w:r>
    </w:p>
    <w:tbl>
      <w:tblPr>
        <w:tblW w:w="6470" w:type="dxa"/>
        <w:jc w:val="center"/>
        <w:tblCellMar>
          <w:left w:w="70" w:type="dxa"/>
          <w:right w:w="70" w:type="dxa"/>
        </w:tblCellMar>
        <w:tblLook w:val="04A0" w:firstRow="1" w:lastRow="0" w:firstColumn="1" w:lastColumn="0" w:noHBand="0" w:noVBand="1"/>
      </w:tblPr>
      <w:tblGrid>
        <w:gridCol w:w="3113"/>
        <w:gridCol w:w="1702"/>
        <w:gridCol w:w="1655"/>
      </w:tblGrid>
      <w:tr w:rsidRPr="006153C6" w:rsidR="00F270EF" w:rsidTr="009B2318" w14:paraId="3A301FD6" w14:textId="77777777">
        <w:trPr>
          <w:trHeight w:val="666"/>
          <w:jc w:val="center"/>
        </w:trPr>
        <w:tc>
          <w:tcPr>
            <w:tcW w:w="3113" w:type="dxa"/>
            <w:tcBorders>
              <w:top w:val="single" w:color="auto" w:sz="8" w:space="0"/>
              <w:left w:val="single" w:color="auto" w:sz="8" w:space="0"/>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72FD117E"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Poziom wpływu</w:t>
            </w:r>
          </w:p>
        </w:tc>
        <w:tc>
          <w:tcPr>
            <w:tcW w:w="1702" w:type="dxa"/>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719508E7"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Koszt zł</w:t>
            </w:r>
          </w:p>
        </w:tc>
        <w:tc>
          <w:tcPr>
            <w:tcW w:w="1655" w:type="dxa"/>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6153C6" w:rsidR="00F270EF" w:rsidP="006153C6" w:rsidRDefault="00F270EF" w14:paraId="7D83891D"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Czas</w:t>
            </w:r>
          </w:p>
        </w:tc>
      </w:tr>
      <w:tr w:rsidRPr="006153C6" w:rsidR="00F270EF" w:rsidTr="009B2318" w14:paraId="08977F9D" w14:textId="77777777">
        <w:trPr>
          <w:trHeight w:val="666"/>
          <w:jc w:val="center"/>
        </w:trPr>
        <w:tc>
          <w:tcPr>
            <w:tcW w:w="3113"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634229C9"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xml:space="preserve">Bardzo mały   </w:t>
            </w:r>
          </w:p>
        </w:tc>
        <w:tc>
          <w:tcPr>
            <w:tcW w:w="1702"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7C49E413"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&gt;= 2000</w:t>
            </w:r>
          </w:p>
        </w:tc>
        <w:tc>
          <w:tcPr>
            <w:tcW w:w="165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39BFA7DC"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&lt;=1 dzień</w:t>
            </w:r>
          </w:p>
        </w:tc>
      </w:tr>
      <w:tr w:rsidRPr="006153C6" w:rsidR="00F270EF" w:rsidTr="009B2318" w14:paraId="54F396EB" w14:textId="77777777">
        <w:trPr>
          <w:trHeight w:val="666"/>
          <w:jc w:val="center"/>
        </w:trPr>
        <w:tc>
          <w:tcPr>
            <w:tcW w:w="3113"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37075199"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themeColor="text1"/>
                <w:lang w:eastAsia="pl-PL"/>
              </w:rPr>
              <w:t>Mały wpływ</w:t>
            </w:r>
            <w:r w:rsidRPr="006153C6">
              <w:rPr>
                <w:rFonts w:ascii="Times New Roman" w:hAnsi="Times New Roman" w:eastAsia="Times New Roman" w:cs="Times New Roman"/>
                <w:color w:val="000000"/>
                <w:kern w:val="0"/>
                <w:lang w:eastAsia="pl-PL"/>
                <w14:ligatures w14:val="none"/>
              </w:rPr>
              <w:t xml:space="preserve">   </w:t>
            </w:r>
          </w:p>
        </w:tc>
        <w:tc>
          <w:tcPr>
            <w:tcW w:w="1702"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2ED230D3"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&gt; 2000&lt; 4 000</w:t>
            </w:r>
          </w:p>
        </w:tc>
        <w:tc>
          <w:tcPr>
            <w:tcW w:w="165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50A7EB1D"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xml:space="preserve">&gt;1-2 dni </w:t>
            </w:r>
          </w:p>
        </w:tc>
      </w:tr>
      <w:tr w:rsidRPr="006153C6" w:rsidR="00F270EF" w:rsidTr="009B2318" w14:paraId="4129DF61" w14:textId="77777777">
        <w:trPr>
          <w:trHeight w:val="666"/>
          <w:jc w:val="center"/>
        </w:trPr>
        <w:tc>
          <w:tcPr>
            <w:tcW w:w="3113"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1FF197FB" w14:textId="77777777">
            <w:pPr>
              <w:spacing w:after="0"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 xml:space="preserve">Średni wpływ                   </w:t>
            </w:r>
          </w:p>
        </w:tc>
        <w:tc>
          <w:tcPr>
            <w:tcW w:w="1702"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12602D29"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&gt; 4000 &lt;10000</w:t>
            </w:r>
          </w:p>
        </w:tc>
        <w:tc>
          <w:tcPr>
            <w:tcW w:w="165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0EB1417C"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&gt; 3 dni &lt; 5dni</w:t>
            </w:r>
          </w:p>
        </w:tc>
      </w:tr>
      <w:tr w:rsidRPr="006153C6" w:rsidR="00F270EF" w:rsidTr="009B2318" w14:paraId="131F7ECA" w14:textId="77777777">
        <w:trPr>
          <w:trHeight w:val="666"/>
          <w:jc w:val="center"/>
        </w:trPr>
        <w:tc>
          <w:tcPr>
            <w:tcW w:w="3113"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7E6B61F4" w14:textId="77777777">
            <w:pPr>
              <w:spacing w:after="0"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 xml:space="preserve">Duży wpływ                 </w:t>
            </w:r>
          </w:p>
        </w:tc>
        <w:tc>
          <w:tcPr>
            <w:tcW w:w="1702"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7899C60C"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&gt;10000&lt;30000</w:t>
            </w:r>
          </w:p>
        </w:tc>
        <w:tc>
          <w:tcPr>
            <w:tcW w:w="165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3E4FB6AA"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&gt;5 dni &gt;10 dni</w:t>
            </w:r>
          </w:p>
        </w:tc>
      </w:tr>
      <w:tr w:rsidRPr="006153C6" w:rsidR="00F270EF" w:rsidTr="009B2318" w14:paraId="49E8AC8D" w14:textId="77777777">
        <w:trPr>
          <w:trHeight w:val="666"/>
          <w:jc w:val="center"/>
        </w:trPr>
        <w:tc>
          <w:tcPr>
            <w:tcW w:w="3113" w:type="dxa"/>
            <w:tcBorders>
              <w:top w:val="nil"/>
              <w:left w:val="single" w:color="auto" w:sz="8" w:space="0"/>
              <w:bottom w:val="single" w:color="auto" w:sz="8" w:space="0"/>
              <w:right w:val="single" w:color="auto" w:sz="8" w:space="0"/>
            </w:tcBorders>
            <w:shd w:val="clear" w:color="auto" w:fill="D9D9D9" w:themeFill="background1" w:themeFillShade="D9"/>
            <w:hideMark/>
          </w:tcPr>
          <w:p w:rsidRPr="006153C6" w:rsidR="00F270EF" w:rsidP="006153C6" w:rsidRDefault="00F270EF" w14:paraId="3A4FB57E" w14:textId="77777777">
            <w:pPr>
              <w:spacing w:line="360" w:lineRule="auto"/>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Bardzo duży wpływ</w:t>
            </w:r>
          </w:p>
        </w:tc>
        <w:tc>
          <w:tcPr>
            <w:tcW w:w="1702"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1EF27FC3"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&gt;30000</w:t>
            </w:r>
          </w:p>
        </w:tc>
        <w:tc>
          <w:tcPr>
            <w:tcW w:w="1655" w:type="dxa"/>
            <w:tcBorders>
              <w:top w:val="nil"/>
              <w:left w:val="nil"/>
              <w:bottom w:val="single" w:color="auto" w:sz="8" w:space="0"/>
              <w:right w:val="single" w:color="auto" w:sz="8" w:space="0"/>
            </w:tcBorders>
            <w:shd w:val="clear" w:color="auto" w:fill="auto"/>
            <w:vAlign w:val="center"/>
            <w:hideMark/>
          </w:tcPr>
          <w:p w:rsidRPr="006153C6" w:rsidR="00F270EF" w:rsidP="006153C6" w:rsidRDefault="00F270EF" w14:paraId="581C1F46"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&gt;10 dni</w:t>
            </w:r>
          </w:p>
        </w:tc>
      </w:tr>
    </w:tbl>
    <w:p w:rsidRPr="006153C6" w:rsidR="00F270EF" w:rsidP="006153C6" w:rsidRDefault="00F270EF" w14:paraId="07D99880" w14:textId="77777777">
      <w:pPr>
        <w:spacing w:after="0" w:line="360" w:lineRule="auto"/>
        <w:rPr>
          <w:rFonts w:ascii="Times New Roman" w:hAnsi="Times New Roman" w:eastAsia="Times New Roman" w:cs="Times New Roman"/>
        </w:rPr>
      </w:pPr>
    </w:p>
    <w:p w:rsidRPr="00415924" w:rsidR="00F270EF" w:rsidP="00415924" w:rsidRDefault="00F270EF" w14:paraId="41BC29F0" w14:textId="25837075" w14:noSpellErr="1">
      <w:pPr>
        <w:pStyle w:val="Nagwek2"/>
        <w:numPr>
          <w:ilvl w:val="1"/>
          <w:numId w:val="57"/>
        </w:numPr>
        <w:rPr>
          <w:rFonts w:ascii="Times New Roman" w:hAnsi="Times New Roman" w:cs="Times New Roman"/>
          <w:color w:val="auto"/>
          <w:sz w:val="24"/>
          <w:szCs w:val="24"/>
        </w:rPr>
      </w:pPr>
      <w:bookmarkStart w:name="_Toc1591023858" w:id="2057496035"/>
      <w:r w:rsidRPr="454E24C7" w:rsidR="00F270EF">
        <w:rPr>
          <w:rFonts w:ascii="Times New Roman" w:hAnsi="Times New Roman" w:cs="Times New Roman"/>
          <w:color w:val="auto"/>
          <w:sz w:val="24"/>
          <w:szCs w:val="24"/>
        </w:rPr>
        <w:t>Zdefiniowane skale ocen dla oszacowania prawdopodobieństwa i wpływu.</w:t>
      </w:r>
      <w:bookmarkEnd w:id="2057496035"/>
    </w:p>
    <w:p w:rsidRPr="006153C6" w:rsidR="00F270EF" w:rsidP="006153C6" w:rsidRDefault="00F270EF" w14:paraId="6AA1A1F2" w14:textId="77777777">
      <w:pPr>
        <w:pStyle w:val="Akapitzlist"/>
        <w:spacing w:after="0" w:line="360" w:lineRule="auto"/>
        <w:rPr>
          <w:rFonts w:ascii="Times New Roman" w:hAnsi="Times New Roman" w:eastAsia="Times New Roman" w:cs="Times New Roman"/>
        </w:rPr>
      </w:pPr>
    </w:p>
    <w:tbl>
      <w:tblPr>
        <w:tblW w:w="5607" w:type="dxa"/>
        <w:jc w:val="center"/>
        <w:tblCellMar>
          <w:left w:w="70" w:type="dxa"/>
          <w:right w:w="70" w:type="dxa"/>
        </w:tblCellMar>
        <w:tblLook w:val="04A0" w:firstRow="1" w:lastRow="0" w:firstColumn="1" w:lastColumn="0" w:noHBand="0" w:noVBand="1"/>
      </w:tblPr>
      <w:tblGrid>
        <w:gridCol w:w="1293"/>
        <w:gridCol w:w="862"/>
        <w:gridCol w:w="863"/>
        <w:gridCol w:w="863"/>
        <w:gridCol w:w="863"/>
        <w:gridCol w:w="863"/>
      </w:tblGrid>
      <w:tr w:rsidRPr="006153C6" w:rsidR="00F270EF" w:rsidTr="00DA19F9" w14:paraId="0B729290" w14:textId="77777777">
        <w:trPr>
          <w:trHeight w:val="161"/>
          <w:jc w:val="center"/>
        </w:trPr>
        <w:tc>
          <w:tcPr>
            <w:tcW w:w="1293"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hideMark/>
          </w:tcPr>
          <w:p w:rsidRPr="006153C6" w:rsidR="00F270EF" w:rsidP="006153C6" w:rsidRDefault="00F270EF" w14:paraId="55CE9EE0" w14:textId="77777777">
            <w:pPr>
              <w:spacing w:after="0" w:line="360" w:lineRule="auto"/>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Wpływ</w:t>
            </w:r>
          </w:p>
        </w:tc>
        <w:tc>
          <w:tcPr>
            <w:tcW w:w="2588" w:type="dxa"/>
            <w:gridSpan w:val="3"/>
            <w:tcBorders>
              <w:top w:val="single" w:color="auto" w:sz="8" w:space="0"/>
              <w:left w:val="single" w:color="auto" w:sz="4" w:space="0"/>
              <w:bottom w:val="single" w:color="auto" w:sz="4" w:space="0"/>
              <w:right w:val="single" w:color="000000" w:themeColor="text1" w:sz="8" w:space="0"/>
            </w:tcBorders>
            <w:shd w:val="clear" w:color="auto" w:fill="FFFFFF" w:themeFill="background1"/>
            <w:noWrap/>
            <w:vAlign w:val="center"/>
            <w:hideMark/>
          </w:tcPr>
          <w:p w:rsidRPr="006153C6" w:rsidR="00F270EF" w:rsidP="006153C6" w:rsidRDefault="00F270EF" w14:paraId="72B1C8AB"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 xml:space="preserve">Prawdopodobieństwo </w:t>
            </w:r>
          </w:p>
        </w:tc>
        <w:tc>
          <w:tcPr>
            <w:tcW w:w="863" w:type="dxa"/>
            <w:tcBorders>
              <w:top w:val="single" w:color="auto" w:sz="8" w:space="0"/>
              <w:left w:val="single" w:color="auto" w:sz="4" w:space="0"/>
              <w:bottom w:val="single" w:color="auto" w:sz="4" w:space="0"/>
              <w:right w:val="single" w:color="000000" w:themeColor="text1" w:sz="8" w:space="0"/>
            </w:tcBorders>
            <w:shd w:val="clear" w:color="auto" w:fill="FFFFFF" w:themeFill="background1"/>
            <w:vAlign w:val="center"/>
          </w:tcPr>
          <w:p w:rsidRPr="006153C6" w:rsidR="00F270EF" w:rsidP="006153C6" w:rsidRDefault="00F270EF" w14:paraId="296C4B66" w14:textId="77777777">
            <w:pPr>
              <w:spacing w:line="360" w:lineRule="auto"/>
              <w:jc w:val="center"/>
              <w:rPr>
                <w:rFonts w:ascii="Times New Roman" w:hAnsi="Times New Roman" w:eastAsia="Times New Roman" w:cs="Times New Roman"/>
                <w:b/>
                <w:bCs/>
                <w:color w:val="000000" w:themeColor="text1"/>
                <w:lang w:eastAsia="pl-PL"/>
              </w:rPr>
            </w:pPr>
          </w:p>
        </w:tc>
        <w:tc>
          <w:tcPr>
            <w:tcW w:w="863" w:type="dxa"/>
            <w:tcBorders>
              <w:top w:val="single" w:color="auto" w:sz="8" w:space="0"/>
              <w:left w:val="single" w:color="auto" w:sz="4" w:space="0"/>
              <w:bottom w:val="single" w:color="auto" w:sz="4" w:space="0"/>
              <w:right w:val="single" w:color="000000" w:themeColor="text1" w:sz="8" w:space="0"/>
            </w:tcBorders>
            <w:shd w:val="clear" w:color="auto" w:fill="FFFFFF" w:themeFill="background1"/>
            <w:vAlign w:val="center"/>
          </w:tcPr>
          <w:p w:rsidRPr="006153C6" w:rsidR="00F270EF" w:rsidP="006153C6" w:rsidRDefault="00F270EF" w14:paraId="3A954486" w14:textId="77777777">
            <w:pPr>
              <w:spacing w:line="360" w:lineRule="auto"/>
              <w:jc w:val="center"/>
              <w:rPr>
                <w:rFonts w:ascii="Times New Roman" w:hAnsi="Times New Roman" w:eastAsia="Times New Roman" w:cs="Times New Roman"/>
                <w:b/>
                <w:bCs/>
                <w:color w:val="000000" w:themeColor="text1"/>
                <w:lang w:eastAsia="pl-PL"/>
              </w:rPr>
            </w:pPr>
          </w:p>
        </w:tc>
      </w:tr>
      <w:tr w:rsidRPr="006153C6" w:rsidR="00F270EF" w:rsidTr="00DA19F9" w14:paraId="45F3ACB2" w14:textId="77777777">
        <w:trPr>
          <w:trHeight w:val="161"/>
          <w:jc w:val="center"/>
        </w:trPr>
        <w:tc>
          <w:tcPr>
            <w:tcW w:w="1293" w:type="dxa"/>
            <w:vMerge/>
            <w:tcBorders>
              <w:top w:val="single" w:color="auto" w:sz="4" w:space="0"/>
              <w:left w:val="single" w:color="auto" w:sz="4" w:space="0"/>
              <w:bottom w:val="single" w:color="auto" w:sz="4" w:space="0"/>
              <w:right w:val="single" w:color="auto" w:sz="4" w:space="0"/>
            </w:tcBorders>
            <w:vAlign w:val="center"/>
            <w:hideMark/>
          </w:tcPr>
          <w:p w:rsidRPr="006153C6" w:rsidR="00F270EF" w:rsidP="006153C6" w:rsidRDefault="00F270EF" w14:paraId="456D5589" w14:textId="77777777">
            <w:pPr>
              <w:spacing w:after="0" w:line="360" w:lineRule="auto"/>
              <w:rPr>
                <w:rFonts w:ascii="Times New Roman" w:hAnsi="Times New Roman" w:eastAsia="Times New Roman" w:cs="Times New Roman"/>
                <w:b/>
                <w:bCs/>
                <w:color w:val="000000"/>
                <w:kern w:val="0"/>
                <w:lang w:eastAsia="pl-PL"/>
                <w14:ligatures w14:val="none"/>
              </w:rPr>
            </w:pPr>
          </w:p>
        </w:tc>
        <w:tc>
          <w:tcPr>
            <w:tcW w:w="862" w:type="dxa"/>
            <w:tcBorders>
              <w:top w:val="nil"/>
              <w:left w:val="single" w:color="auto" w:sz="4" w:space="0"/>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0E773D97"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1</w:t>
            </w:r>
          </w:p>
        </w:tc>
        <w:tc>
          <w:tcPr>
            <w:tcW w:w="863" w:type="dxa"/>
            <w:tcBorders>
              <w:top w:val="nil"/>
              <w:left w:val="nil"/>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0F829503"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2</w:t>
            </w:r>
          </w:p>
        </w:tc>
        <w:tc>
          <w:tcPr>
            <w:tcW w:w="863" w:type="dxa"/>
            <w:tcBorders>
              <w:top w:val="nil"/>
              <w:left w:val="nil"/>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1F9B4EB0"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3</w:t>
            </w:r>
          </w:p>
        </w:tc>
        <w:tc>
          <w:tcPr>
            <w:tcW w:w="863" w:type="dxa"/>
            <w:tcBorders>
              <w:top w:val="nil"/>
              <w:left w:val="nil"/>
              <w:bottom w:val="single" w:color="auto" w:sz="8" w:space="0"/>
              <w:right w:val="single" w:color="auto" w:sz="8" w:space="0"/>
            </w:tcBorders>
            <w:shd w:val="clear" w:color="auto" w:fill="FFFFFF" w:themeFill="background1"/>
            <w:vAlign w:val="center"/>
          </w:tcPr>
          <w:p w:rsidRPr="006153C6" w:rsidR="00F270EF" w:rsidP="006153C6" w:rsidRDefault="00F270EF" w14:paraId="24266B10" w14:textId="77777777">
            <w:pPr>
              <w:spacing w:line="360" w:lineRule="auto"/>
              <w:jc w:val="center"/>
              <w:rPr>
                <w:rFonts w:ascii="Times New Roman" w:hAnsi="Times New Roman" w:eastAsia="Times New Roman" w:cs="Times New Roman"/>
                <w:b/>
                <w:bCs/>
                <w:color w:val="000000" w:themeColor="text1"/>
                <w:lang w:eastAsia="pl-PL"/>
              </w:rPr>
            </w:pPr>
            <w:r w:rsidRPr="006153C6">
              <w:rPr>
                <w:rFonts w:ascii="Times New Roman" w:hAnsi="Times New Roman" w:eastAsia="Times New Roman" w:cs="Times New Roman"/>
                <w:b/>
                <w:bCs/>
                <w:color w:val="000000" w:themeColor="text1"/>
                <w:lang w:eastAsia="pl-PL"/>
              </w:rPr>
              <w:t>4</w:t>
            </w:r>
          </w:p>
        </w:tc>
        <w:tc>
          <w:tcPr>
            <w:tcW w:w="863" w:type="dxa"/>
            <w:tcBorders>
              <w:top w:val="nil"/>
              <w:left w:val="nil"/>
              <w:bottom w:val="single" w:color="auto" w:sz="8" w:space="0"/>
              <w:right w:val="single" w:color="auto" w:sz="8" w:space="0"/>
            </w:tcBorders>
            <w:shd w:val="clear" w:color="auto" w:fill="FFFFFF" w:themeFill="background1"/>
            <w:vAlign w:val="center"/>
          </w:tcPr>
          <w:p w:rsidRPr="006153C6" w:rsidR="00F270EF" w:rsidP="006153C6" w:rsidRDefault="00F270EF" w14:paraId="70E61655" w14:textId="77777777">
            <w:pPr>
              <w:spacing w:line="360" w:lineRule="auto"/>
              <w:jc w:val="center"/>
              <w:rPr>
                <w:rFonts w:ascii="Times New Roman" w:hAnsi="Times New Roman" w:eastAsia="Times New Roman" w:cs="Times New Roman"/>
                <w:b/>
                <w:bCs/>
                <w:color w:val="000000" w:themeColor="text1"/>
                <w:lang w:eastAsia="pl-PL"/>
              </w:rPr>
            </w:pPr>
            <w:r w:rsidRPr="006153C6">
              <w:rPr>
                <w:rFonts w:ascii="Times New Roman" w:hAnsi="Times New Roman" w:eastAsia="Times New Roman" w:cs="Times New Roman"/>
                <w:b/>
                <w:bCs/>
                <w:color w:val="000000" w:themeColor="text1"/>
                <w:lang w:eastAsia="pl-PL"/>
              </w:rPr>
              <w:t>5</w:t>
            </w:r>
          </w:p>
        </w:tc>
      </w:tr>
      <w:tr w:rsidRPr="006153C6" w:rsidR="00F270EF" w:rsidTr="00DA19F9" w14:paraId="67C9603F" w14:textId="77777777">
        <w:trPr>
          <w:trHeight w:val="161"/>
          <w:jc w:val="center"/>
        </w:trPr>
        <w:tc>
          <w:tcPr>
            <w:tcW w:w="1293"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hideMark/>
          </w:tcPr>
          <w:p w:rsidRPr="006153C6" w:rsidR="00F270EF" w:rsidP="006153C6" w:rsidRDefault="00F270EF" w14:paraId="3034FF35"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1</w:t>
            </w:r>
          </w:p>
        </w:tc>
        <w:tc>
          <w:tcPr>
            <w:tcW w:w="862" w:type="dxa"/>
            <w:tcBorders>
              <w:top w:val="nil"/>
              <w:left w:val="single" w:color="auto" w:sz="4" w:space="0"/>
              <w:bottom w:val="single" w:color="808080" w:themeColor="background1" w:themeShade="80" w:sz="8" w:space="0"/>
              <w:right w:val="single" w:color="808080" w:themeColor="background1" w:themeShade="80" w:sz="8" w:space="0"/>
            </w:tcBorders>
            <w:shd w:val="clear" w:color="auto" w:fill="00B050"/>
            <w:noWrap/>
            <w:vAlign w:val="center"/>
            <w:hideMark/>
          </w:tcPr>
          <w:p w:rsidRPr="006153C6" w:rsidR="00F270EF" w:rsidP="006153C6" w:rsidRDefault="00F270EF" w14:paraId="7C2F6639"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1</w:t>
            </w:r>
          </w:p>
        </w:tc>
        <w:tc>
          <w:tcPr>
            <w:tcW w:w="863" w:type="dxa"/>
            <w:tcBorders>
              <w:top w:val="nil"/>
              <w:left w:val="nil"/>
              <w:bottom w:val="single" w:color="808080" w:themeColor="background1" w:themeShade="80" w:sz="8" w:space="0"/>
              <w:right w:val="single" w:color="808080" w:themeColor="background1" w:themeShade="80" w:sz="8" w:space="0"/>
            </w:tcBorders>
            <w:shd w:val="clear" w:color="auto" w:fill="00B050"/>
            <w:noWrap/>
            <w:vAlign w:val="center"/>
            <w:hideMark/>
          </w:tcPr>
          <w:p w:rsidRPr="006153C6" w:rsidR="00F270EF" w:rsidP="006153C6" w:rsidRDefault="00F270EF" w14:paraId="41718DF8"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2</w:t>
            </w:r>
          </w:p>
        </w:tc>
        <w:tc>
          <w:tcPr>
            <w:tcW w:w="863" w:type="dxa"/>
            <w:tcBorders>
              <w:top w:val="nil"/>
              <w:left w:val="nil"/>
              <w:bottom w:val="single" w:color="808080" w:themeColor="background1" w:themeShade="80" w:sz="8" w:space="0"/>
              <w:right w:val="single" w:color="auto" w:sz="8" w:space="0"/>
            </w:tcBorders>
            <w:shd w:val="clear" w:color="auto" w:fill="00B050"/>
            <w:noWrap/>
            <w:vAlign w:val="center"/>
            <w:hideMark/>
          </w:tcPr>
          <w:p w:rsidRPr="006153C6" w:rsidR="00F270EF" w:rsidP="006153C6" w:rsidRDefault="00F270EF" w14:paraId="3C604746"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3</w:t>
            </w:r>
          </w:p>
        </w:tc>
        <w:tc>
          <w:tcPr>
            <w:tcW w:w="863" w:type="dxa"/>
            <w:tcBorders>
              <w:top w:val="nil"/>
              <w:left w:val="nil"/>
              <w:bottom w:val="single" w:color="808080" w:themeColor="background1" w:themeShade="80" w:sz="8" w:space="0"/>
              <w:right w:val="single" w:color="auto" w:sz="8" w:space="0"/>
            </w:tcBorders>
            <w:shd w:val="clear" w:color="auto" w:fill="FFFF00"/>
            <w:vAlign w:val="center"/>
          </w:tcPr>
          <w:p w:rsidRPr="006153C6" w:rsidR="00F270EF" w:rsidP="006153C6" w:rsidRDefault="00F270EF" w14:paraId="549B1CA6"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4</w:t>
            </w:r>
          </w:p>
        </w:tc>
        <w:tc>
          <w:tcPr>
            <w:tcW w:w="863" w:type="dxa"/>
            <w:tcBorders>
              <w:top w:val="nil"/>
              <w:left w:val="nil"/>
              <w:bottom w:val="single" w:color="808080" w:themeColor="background1" w:themeShade="80" w:sz="8" w:space="0"/>
              <w:right w:val="single" w:color="auto" w:sz="8" w:space="0"/>
            </w:tcBorders>
            <w:shd w:val="clear" w:color="auto" w:fill="FFFF00"/>
            <w:vAlign w:val="center"/>
          </w:tcPr>
          <w:p w:rsidRPr="006153C6" w:rsidR="00F270EF" w:rsidP="006153C6" w:rsidRDefault="00F270EF" w14:paraId="5DA6EC70"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5</w:t>
            </w:r>
          </w:p>
        </w:tc>
      </w:tr>
      <w:tr w:rsidRPr="006153C6" w:rsidR="00F270EF" w:rsidTr="00DA19F9" w14:paraId="228920B7" w14:textId="77777777">
        <w:trPr>
          <w:trHeight w:val="161"/>
          <w:jc w:val="center"/>
        </w:trPr>
        <w:tc>
          <w:tcPr>
            <w:tcW w:w="1293"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hideMark/>
          </w:tcPr>
          <w:p w:rsidRPr="006153C6" w:rsidR="00F270EF" w:rsidP="006153C6" w:rsidRDefault="00F270EF" w14:paraId="337E4FBE"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2</w:t>
            </w:r>
          </w:p>
        </w:tc>
        <w:tc>
          <w:tcPr>
            <w:tcW w:w="862" w:type="dxa"/>
            <w:tcBorders>
              <w:top w:val="nil"/>
              <w:left w:val="single" w:color="auto" w:sz="4" w:space="0"/>
              <w:bottom w:val="single" w:color="808080" w:themeColor="background1" w:themeShade="80"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0FC5F35C"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2</w:t>
            </w:r>
          </w:p>
        </w:tc>
        <w:tc>
          <w:tcPr>
            <w:tcW w:w="863" w:type="dxa"/>
            <w:tcBorders>
              <w:top w:val="nil"/>
              <w:left w:val="nil"/>
              <w:bottom w:val="single" w:color="808080" w:themeColor="background1" w:themeShade="80" w:sz="8" w:space="0"/>
              <w:right w:val="single" w:color="808080" w:themeColor="background1" w:themeShade="80" w:sz="8" w:space="0"/>
            </w:tcBorders>
            <w:shd w:val="clear" w:color="auto" w:fill="auto"/>
            <w:noWrap/>
            <w:vAlign w:val="center"/>
            <w:hideMark/>
          </w:tcPr>
          <w:p w:rsidRPr="006153C6" w:rsidR="00F270EF" w:rsidP="006153C6" w:rsidRDefault="00F270EF" w14:paraId="3815C0E7"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4</w:t>
            </w:r>
          </w:p>
        </w:tc>
        <w:tc>
          <w:tcPr>
            <w:tcW w:w="863" w:type="dxa"/>
            <w:tcBorders>
              <w:top w:val="nil"/>
              <w:left w:val="nil"/>
              <w:bottom w:val="single" w:color="808080" w:themeColor="background1" w:themeShade="80" w:sz="8" w:space="0"/>
              <w:right w:val="single" w:color="auto" w:sz="8" w:space="0"/>
            </w:tcBorders>
            <w:shd w:val="clear" w:color="auto" w:fill="FFFF00"/>
            <w:noWrap/>
            <w:vAlign w:val="center"/>
            <w:hideMark/>
          </w:tcPr>
          <w:p w:rsidRPr="006153C6" w:rsidR="00F270EF" w:rsidP="006153C6" w:rsidRDefault="00F270EF" w14:paraId="35962567" w14:textId="77777777">
            <w:pPr>
              <w:spacing w:after="0" w:line="360" w:lineRule="auto"/>
              <w:jc w:val="center"/>
              <w:rPr>
                <w:rFonts w:ascii="Times New Roman" w:hAnsi="Times New Roman" w:eastAsia="Times New Roman" w:cs="Times New Roman"/>
                <w:color w:val="ADADAD" w:themeColor="background2" w:themeShade="BF"/>
                <w:kern w:val="0"/>
                <w:lang w:eastAsia="pl-PL"/>
                <w14:ligatures w14:val="none"/>
              </w:rPr>
            </w:pPr>
            <w:r w:rsidRPr="006153C6">
              <w:rPr>
                <w:rFonts w:ascii="Times New Roman" w:hAnsi="Times New Roman" w:eastAsia="Times New Roman" w:cs="Times New Roman"/>
                <w:color w:val="ADADAD" w:themeColor="background2" w:themeShade="BF"/>
                <w:kern w:val="0"/>
                <w:lang w:eastAsia="pl-PL"/>
                <w14:ligatures w14:val="none"/>
              </w:rPr>
              <w:t>6</w:t>
            </w:r>
          </w:p>
        </w:tc>
        <w:tc>
          <w:tcPr>
            <w:tcW w:w="863" w:type="dxa"/>
            <w:tcBorders>
              <w:top w:val="nil"/>
              <w:left w:val="nil"/>
              <w:bottom w:val="single" w:color="808080" w:themeColor="background1" w:themeShade="80" w:sz="8" w:space="0"/>
              <w:right w:val="single" w:color="auto" w:sz="8" w:space="0"/>
            </w:tcBorders>
            <w:shd w:val="clear" w:color="auto" w:fill="C00000"/>
            <w:vAlign w:val="center"/>
          </w:tcPr>
          <w:p w:rsidRPr="006153C6" w:rsidR="00F270EF" w:rsidP="006153C6" w:rsidRDefault="00F270EF" w14:paraId="5C259ED5"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8</w:t>
            </w:r>
          </w:p>
        </w:tc>
        <w:tc>
          <w:tcPr>
            <w:tcW w:w="863" w:type="dxa"/>
            <w:tcBorders>
              <w:top w:val="nil"/>
              <w:left w:val="nil"/>
              <w:bottom w:val="single" w:color="808080" w:themeColor="background1" w:themeShade="80" w:sz="8" w:space="0"/>
              <w:right w:val="single" w:color="auto" w:sz="8" w:space="0"/>
            </w:tcBorders>
            <w:shd w:val="clear" w:color="auto" w:fill="C00000"/>
            <w:vAlign w:val="center"/>
          </w:tcPr>
          <w:p w:rsidRPr="006153C6" w:rsidR="00F270EF" w:rsidP="006153C6" w:rsidRDefault="00F270EF" w14:paraId="2A4B36FC"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10</w:t>
            </w:r>
          </w:p>
        </w:tc>
      </w:tr>
      <w:tr w:rsidRPr="006153C6" w:rsidR="00F270EF" w:rsidTr="00DA19F9" w14:paraId="27BD4F27" w14:textId="77777777">
        <w:trPr>
          <w:trHeight w:val="161"/>
          <w:jc w:val="center"/>
        </w:trPr>
        <w:tc>
          <w:tcPr>
            <w:tcW w:w="1293" w:type="dxa"/>
            <w:tcBorders>
              <w:top w:val="single" w:color="auto" w:sz="4" w:space="0"/>
              <w:left w:val="single" w:color="auto" w:sz="8" w:space="0"/>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01B8C4AE" w14:textId="77777777">
            <w:pPr>
              <w:spacing w:after="0" w:line="360" w:lineRule="auto"/>
              <w:jc w:val="center"/>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3</w:t>
            </w:r>
          </w:p>
        </w:tc>
        <w:tc>
          <w:tcPr>
            <w:tcW w:w="862"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285E0388"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3</w:t>
            </w:r>
          </w:p>
        </w:tc>
        <w:tc>
          <w:tcPr>
            <w:tcW w:w="863"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39BA345A" w14:textId="77777777">
            <w:pPr>
              <w:spacing w:after="0" w:line="360" w:lineRule="auto"/>
              <w:jc w:val="center"/>
              <w:rPr>
                <w:rFonts w:ascii="Times New Roman" w:hAnsi="Times New Roman" w:eastAsia="Times New Roman" w:cs="Times New Roman"/>
                <w:color w:val="BFBFBF"/>
                <w:kern w:val="0"/>
                <w:lang w:eastAsia="pl-PL"/>
                <w14:ligatures w14:val="none"/>
              </w:rPr>
            </w:pPr>
            <w:r w:rsidRPr="006153C6">
              <w:rPr>
                <w:rFonts w:ascii="Times New Roman" w:hAnsi="Times New Roman" w:eastAsia="Times New Roman" w:cs="Times New Roman"/>
                <w:color w:val="BFBFBF"/>
                <w:kern w:val="0"/>
                <w:lang w:eastAsia="pl-PL"/>
                <w14:ligatures w14:val="none"/>
              </w:rPr>
              <w:t>6</w:t>
            </w:r>
          </w:p>
        </w:tc>
        <w:tc>
          <w:tcPr>
            <w:tcW w:w="863" w:type="dxa"/>
            <w:tcBorders>
              <w:top w:val="nil"/>
              <w:left w:val="nil"/>
              <w:bottom w:val="single" w:color="auto" w:sz="8" w:space="0"/>
              <w:right w:val="single" w:color="auto" w:sz="8" w:space="0"/>
            </w:tcBorders>
            <w:shd w:val="clear" w:color="auto" w:fill="FFFF00"/>
            <w:noWrap/>
            <w:vAlign w:val="center"/>
            <w:hideMark/>
          </w:tcPr>
          <w:p w:rsidRPr="006153C6" w:rsidR="00F270EF" w:rsidP="006153C6" w:rsidRDefault="00F270EF" w14:paraId="3777372A" w14:textId="77777777">
            <w:pPr>
              <w:spacing w:after="0" w:line="360" w:lineRule="auto"/>
              <w:jc w:val="center"/>
              <w:rPr>
                <w:rFonts w:ascii="Times New Roman" w:hAnsi="Times New Roman" w:eastAsia="Times New Roman" w:cs="Times New Roman"/>
                <w:color w:val="ADADAD" w:themeColor="background2" w:themeShade="BF"/>
                <w:kern w:val="0"/>
                <w:lang w:eastAsia="pl-PL"/>
                <w14:ligatures w14:val="none"/>
              </w:rPr>
            </w:pPr>
            <w:r w:rsidRPr="006153C6">
              <w:rPr>
                <w:rFonts w:ascii="Times New Roman" w:hAnsi="Times New Roman" w:eastAsia="Times New Roman" w:cs="Times New Roman"/>
                <w:color w:val="ADADAD" w:themeColor="background2" w:themeShade="BF"/>
                <w:kern w:val="0"/>
                <w:lang w:eastAsia="pl-PL"/>
                <w14:ligatures w14:val="none"/>
              </w:rPr>
              <w:t>9</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738C1142"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12</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5F7F0A5C"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15</w:t>
            </w:r>
          </w:p>
        </w:tc>
      </w:tr>
      <w:tr w:rsidRPr="006153C6" w:rsidR="00F270EF" w:rsidTr="00DA19F9" w14:paraId="156BB2C1" w14:textId="77777777">
        <w:trPr>
          <w:trHeight w:val="161"/>
          <w:jc w:val="center"/>
        </w:trPr>
        <w:tc>
          <w:tcPr>
            <w:tcW w:w="1293" w:type="dxa"/>
            <w:tcBorders>
              <w:top w:val="nil"/>
              <w:left w:val="single" w:color="auto" w:sz="8" w:space="0"/>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24925BF1"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4</w:t>
            </w:r>
          </w:p>
        </w:tc>
        <w:tc>
          <w:tcPr>
            <w:tcW w:w="862"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1DDDFF0D"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4</w:t>
            </w:r>
          </w:p>
        </w:tc>
        <w:tc>
          <w:tcPr>
            <w:tcW w:w="863"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688E48AC"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8</w:t>
            </w:r>
          </w:p>
        </w:tc>
        <w:tc>
          <w:tcPr>
            <w:tcW w:w="863" w:type="dxa"/>
            <w:tcBorders>
              <w:top w:val="nil"/>
              <w:left w:val="nil"/>
              <w:bottom w:val="single" w:color="auto" w:sz="8" w:space="0"/>
              <w:right w:val="single" w:color="auto" w:sz="8" w:space="0"/>
            </w:tcBorders>
            <w:shd w:val="clear" w:color="auto" w:fill="C00000"/>
            <w:noWrap/>
            <w:vAlign w:val="center"/>
            <w:hideMark/>
          </w:tcPr>
          <w:p w:rsidRPr="006153C6" w:rsidR="00F270EF" w:rsidP="006153C6" w:rsidRDefault="00F270EF" w14:paraId="3586DC1B"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12</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11B6C7AF"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16</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2C17502E"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20</w:t>
            </w:r>
          </w:p>
        </w:tc>
      </w:tr>
      <w:tr w:rsidRPr="006153C6" w:rsidR="00F270EF" w:rsidTr="00DA19F9" w14:paraId="744E077F" w14:textId="77777777">
        <w:trPr>
          <w:trHeight w:val="161"/>
          <w:jc w:val="center"/>
        </w:trPr>
        <w:tc>
          <w:tcPr>
            <w:tcW w:w="1293" w:type="dxa"/>
            <w:tcBorders>
              <w:top w:val="nil"/>
              <w:left w:val="single" w:color="auto" w:sz="8" w:space="0"/>
              <w:bottom w:val="single" w:color="auto" w:sz="8" w:space="0"/>
              <w:right w:val="single" w:color="auto" w:sz="8" w:space="0"/>
            </w:tcBorders>
            <w:shd w:val="clear" w:color="auto" w:fill="FFFFFF" w:themeFill="background1"/>
            <w:noWrap/>
            <w:vAlign w:val="center"/>
            <w:hideMark/>
          </w:tcPr>
          <w:p w:rsidRPr="006153C6" w:rsidR="00F270EF" w:rsidP="006153C6" w:rsidRDefault="00F270EF" w14:paraId="5FB558DF" w14:textId="77777777">
            <w:pPr>
              <w:spacing w:line="360" w:lineRule="auto"/>
              <w:jc w:val="center"/>
              <w:rPr>
                <w:rFonts w:ascii="Times New Roman" w:hAnsi="Times New Roman" w:eastAsia="Times New Roman" w:cs="Times New Roman"/>
                <w:color w:val="000000" w:themeColor="text1"/>
                <w:lang w:eastAsia="pl-PL"/>
              </w:rPr>
            </w:pPr>
            <w:r w:rsidRPr="006153C6">
              <w:rPr>
                <w:rFonts w:ascii="Times New Roman" w:hAnsi="Times New Roman" w:eastAsia="Times New Roman" w:cs="Times New Roman"/>
                <w:color w:val="000000" w:themeColor="text1"/>
                <w:lang w:eastAsia="pl-PL"/>
              </w:rPr>
              <w:t>5</w:t>
            </w:r>
          </w:p>
        </w:tc>
        <w:tc>
          <w:tcPr>
            <w:tcW w:w="862"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4B1F5D25"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5</w:t>
            </w:r>
          </w:p>
        </w:tc>
        <w:tc>
          <w:tcPr>
            <w:tcW w:w="863" w:type="dxa"/>
            <w:tcBorders>
              <w:top w:val="nil"/>
              <w:left w:val="nil"/>
              <w:bottom w:val="single" w:color="auto" w:sz="8" w:space="0"/>
              <w:right w:val="single" w:color="808080" w:themeColor="background1" w:themeShade="80" w:sz="8" w:space="0"/>
            </w:tcBorders>
            <w:shd w:val="clear" w:color="auto" w:fill="FFFFFF" w:themeFill="background1"/>
            <w:noWrap/>
            <w:vAlign w:val="center"/>
            <w:hideMark/>
          </w:tcPr>
          <w:p w:rsidRPr="006153C6" w:rsidR="00F270EF" w:rsidP="006153C6" w:rsidRDefault="00F270EF" w14:paraId="0D453122" w14:textId="77777777">
            <w:pPr>
              <w:spacing w:line="360" w:lineRule="auto"/>
              <w:jc w:val="center"/>
              <w:rPr>
                <w:rFonts w:ascii="Times New Roman" w:hAnsi="Times New Roman" w:eastAsia="Times New Roman" w:cs="Times New Roman"/>
                <w:color w:val="BFBFBF" w:themeColor="background1" w:themeShade="BF"/>
                <w:lang w:eastAsia="pl-PL"/>
              </w:rPr>
            </w:pPr>
            <w:r w:rsidRPr="006153C6">
              <w:rPr>
                <w:rFonts w:ascii="Times New Roman" w:hAnsi="Times New Roman" w:eastAsia="Times New Roman" w:cs="Times New Roman"/>
                <w:color w:val="BFBFBF" w:themeColor="background1" w:themeShade="BF"/>
                <w:lang w:eastAsia="pl-PL"/>
              </w:rPr>
              <w:t>10</w:t>
            </w:r>
          </w:p>
        </w:tc>
        <w:tc>
          <w:tcPr>
            <w:tcW w:w="863" w:type="dxa"/>
            <w:tcBorders>
              <w:top w:val="nil"/>
              <w:left w:val="nil"/>
              <w:bottom w:val="single" w:color="auto" w:sz="8" w:space="0"/>
              <w:right w:val="single" w:color="auto" w:sz="8" w:space="0"/>
            </w:tcBorders>
            <w:shd w:val="clear" w:color="auto" w:fill="C00000"/>
            <w:noWrap/>
            <w:vAlign w:val="center"/>
            <w:hideMark/>
          </w:tcPr>
          <w:p w:rsidRPr="006153C6" w:rsidR="00F270EF" w:rsidP="006153C6" w:rsidRDefault="00F270EF" w14:paraId="327A8CEA"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15</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227CC341"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20</w:t>
            </w:r>
          </w:p>
        </w:tc>
        <w:tc>
          <w:tcPr>
            <w:tcW w:w="863" w:type="dxa"/>
            <w:tcBorders>
              <w:top w:val="nil"/>
              <w:left w:val="nil"/>
              <w:bottom w:val="single" w:color="auto" w:sz="8" w:space="0"/>
              <w:right w:val="single" w:color="auto" w:sz="8" w:space="0"/>
            </w:tcBorders>
            <w:shd w:val="clear" w:color="auto" w:fill="C00000"/>
            <w:vAlign w:val="center"/>
          </w:tcPr>
          <w:p w:rsidRPr="006153C6" w:rsidR="00F270EF" w:rsidP="006153C6" w:rsidRDefault="00F270EF" w14:paraId="275B4AB7" w14:textId="77777777">
            <w:pPr>
              <w:spacing w:line="360" w:lineRule="auto"/>
              <w:jc w:val="center"/>
              <w:rPr>
                <w:rFonts w:ascii="Times New Roman" w:hAnsi="Times New Roman" w:eastAsia="Times New Roman" w:cs="Times New Roman"/>
                <w:color w:val="FFFFFF" w:themeColor="background1"/>
                <w:lang w:eastAsia="pl-PL"/>
              </w:rPr>
            </w:pPr>
            <w:r w:rsidRPr="006153C6">
              <w:rPr>
                <w:rFonts w:ascii="Times New Roman" w:hAnsi="Times New Roman" w:eastAsia="Times New Roman" w:cs="Times New Roman"/>
                <w:color w:val="FFFFFF" w:themeColor="background1"/>
                <w:lang w:eastAsia="pl-PL"/>
              </w:rPr>
              <w:t>25</w:t>
            </w:r>
          </w:p>
        </w:tc>
      </w:tr>
      <w:tr w:rsidRPr="006153C6" w:rsidR="00F270EF" w:rsidTr="00DA19F9" w14:paraId="6799C52E" w14:textId="77777777">
        <w:trPr>
          <w:trHeight w:val="161"/>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70829C1A"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2" w:type="dxa"/>
            <w:tcBorders>
              <w:top w:val="nil"/>
              <w:left w:val="nil"/>
              <w:bottom w:val="nil"/>
              <w:right w:val="nil"/>
            </w:tcBorders>
            <w:shd w:val="clear" w:color="auto" w:fill="FFFFFF" w:themeFill="background1"/>
            <w:noWrap/>
            <w:vAlign w:val="bottom"/>
            <w:hideMark/>
          </w:tcPr>
          <w:p w:rsidRPr="006153C6" w:rsidR="00F270EF" w:rsidP="006153C6" w:rsidRDefault="00F270EF" w14:paraId="5DAB9325"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1A38DC78"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126E9BE6"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385F71CA"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409D24CE" w14:textId="77777777">
            <w:pPr>
              <w:spacing w:line="360" w:lineRule="auto"/>
              <w:rPr>
                <w:rFonts w:ascii="Times New Roman" w:hAnsi="Times New Roman" w:eastAsia="Times New Roman" w:cs="Times New Roman"/>
                <w:color w:val="000000" w:themeColor="text1"/>
                <w:lang w:eastAsia="pl-PL"/>
              </w:rPr>
            </w:pPr>
          </w:p>
        </w:tc>
      </w:tr>
      <w:tr w:rsidRPr="006153C6" w:rsidR="00F270EF" w:rsidTr="00DA19F9" w14:paraId="0917CE5E" w14:textId="77777777">
        <w:trPr>
          <w:trHeight w:val="161"/>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112E6775"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2" w:type="dxa"/>
            <w:tcBorders>
              <w:top w:val="nil"/>
              <w:left w:val="nil"/>
              <w:bottom w:val="nil"/>
              <w:right w:val="nil"/>
            </w:tcBorders>
            <w:shd w:val="clear" w:color="auto" w:fill="FFFFFF" w:themeFill="background1"/>
            <w:noWrap/>
            <w:vAlign w:val="bottom"/>
            <w:hideMark/>
          </w:tcPr>
          <w:p w:rsidRPr="006153C6" w:rsidR="00F270EF" w:rsidP="006153C6" w:rsidRDefault="00F270EF" w14:paraId="3C439CA4"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08DD0EB5"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2389E20A"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7BB15A84"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5DEA85B1" w14:textId="77777777">
            <w:pPr>
              <w:spacing w:line="360" w:lineRule="auto"/>
              <w:rPr>
                <w:rFonts w:ascii="Times New Roman" w:hAnsi="Times New Roman" w:eastAsia="Times New Roman" w:cs="Times New Roman"/>
                <w:color w:val="000000" w:themeColor="text1"/>
                <w:lang w:eastAsia="pl-PL"/>
              </w:rPr>
            </w:pPr>
          </w:p>
        </w:tc>
      </w:tr>
      <w:tr w:rsidRPr="006153C6" w:rsidR="00F270EF" w:rsidTr="00DA19F9" w14:paraId="0BADA135" w14:textId="77777777">
        <w:trPr>
          <w:trHeight w:val="168"/>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7154914F"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1725" w:type="dxa"/>
            <w:gridSpan w:val="2"/>
            <w:tcBorders>
              <w:top w:val="single" w:color="FFFFFF" w:themeColor="background1" w:sz="12" w:space="0"/>
              <w:left w:val="single" w:color="FFFFFF" w:themeColor="background1" w:sz="12" w:space="0"/>
              <w:bottom w:val="single" w:color="FFFFFF" w:themeColor="background1" w:sz="12" w:space="0"/>
              <w:right w:val="single" w:color="FFFFFF" w:themeColor="background1" w:sz="12" w:space="0"/>
            </w:tcBorders>
            <w:shd w:val="clear" w:color="auto" w:fill="C00000"/>
            <w:noWrap/>
            <w:vAlign w:val="center"/>
            <w:hideMark/>
          </w:tcPr>
          <w:p w:rsidRPr="006153C6" w:rsidR="00F270EF" w:rsidP="006153C6" w:rsidRDefault="00F270EF" w14:paraId="5457877F"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Duże ryzyko</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3CF60075"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447C62DE"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72E9BABC" w14:textId="77777777">
            <w:pPr>
              <w:spacing w:line="360" w:lineRule="auto"/>
              <w:rPr>
                <w:rFonts w:ascii="Times New Roman" w:hAnsi="Times New Roman" w:eastAsia="Times New Roman" w:cs="Times New Roman"/>
                <w:color w:val="000000" w:themeColor="text1"/>
                <w:lang w:eastAsia="pl-PL"/>
              </w:rPr>
            </w:pPr>
          </w:p>
        </w:tc>
      </w:tr>
      <w:tr w:rsidRPr="006153C6" w:rsidR="00F270EF" w:rsidTr="00DA19F9" w14:paraId="64A7903E" w14:textId="77777777">
        <w:trPr>
          <w:trHeight w:val="168"/>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1F0E18BE"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1725" w:type="dxa"/>
            <w:gridSpan w:val="2"/>
            <w:tcBorders>
              <w:top w:val="single" w:color="FFFFFF" w:themeColor="background1" w:sz="12" w:space="0"/>
              <w:left w:val="single" w:color="FFFFFF" w:themeColor="background1" w:sz="12" w:space="0"/>
              <w:bottom w:val="single" w:color="FFFFFF" w:themeColor="background1" w:sz="12" w:space="0"/>
              <w:right w:val="single" w:color="FFFFFF" w:themeColor="background1" w:sz="12" w:space="0"/>
            </w:tcBorders>
            <w:shd w:val="clear" w:color="auto" w:fill="0F9ED5" w:themeFill="accent4"/>
            <w:noWrap/>
            <w:vAlign w:val="center"/>
            <w:hideMark/>
          </w:tcPr>
          <w:p w:rsidRPr="006153C6" w:rsidR="00F270EF" w:rsidP="006153C6" w:rsidRDefault="00F270EF" w14:paraId="7AD7E41F"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Średnie ryzyko</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475774D1"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01296400"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2BEE00F5" w14:textId="77777777">
            <w:pPr>
              <w:spacing w:line="360" w:lineRule="auto"/>
              <w:rPr>
                <w:rFonts w:ascii="Times New Roman" w:hAnsi="Times New Roman" w:eastAsia="Times New Roman" w:cs="Times New Roman"/>
                <w:color w:val="000000" w:themeColor="text1"/>
                <w:lang w:eastAsia="pl-PL"/>
              </w:rPr>
            </w:pPr>
          </w:p>
        </w:tc>
      </w:tr>
      <w:tr w:rsidRPr="006153C6" w:rsidR="00F270EF" w:rsidTr="00DA19F9" w14:paraId="01B8C874" w14:textId="77777777">
        <w:trPr>
          <w:trHeight w:val="168"/>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0B558CAE"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1725" w:type="dxa"/>
            <w:gridSpan w:val="2"/>
            <w:tcBorders>
              <w:top w:val="single" w:color="FFFFFF" w:themeColor="background1" w:sz="12" w:space="0"/>
              <w:left w:val="single" w:color="FFFFFF" w:themeColor="background1" w:sz="12" w:space="0"/>
              <w:bottom w:val="single" w:color="FFFFFF" w:themeColor="background1" w:sz="12" w:space="0"/>
              <w:right w:val="single" w:color="FFFFFF" w:themeColor="background1" w:sz="12" w:space="0"/>
            </w:tcBorders>
            <w:shd w:val="clear" w:color="auto" w:fill="4EA72E" w:themeFill="accent6"/>
            <w:noWrap/>
            <w:vAlign w:val="center"/>
            <w:hideMark/>
          </w:tcPr>
          <w:p w:rsidRPr="006153C6" w:rsidR="00F270EF" w:rsidP="006153C6" w:rsidRDefault="00F270EF" w14:paraId="6C02AB73" w14:textId="77777777">
            <w:pPr>
              <w:spacing w:after="0" w:line="360" w:lineRule="auto"/>
              <w:jc w:val="center"/>
              <w:rPr>
                <w:rFonts w:ascii="Times New Roman" w:hAnsi="Times New Roman" w:eastAsia="Times New Roman" w:cs="Times New Roman"/>
                <w:b/>
                <w:bCs/>
                <w:color w:val="000000"/>
                <w:kern w:val="0"/>
                <w:lang w:eastAsia="pl-PL"/>
                <w14:ligatures w14:val="none"/>
              </w:rPr>
            </w:pPr>
            <w:r w:rsidRPr="006153C6">
              <w:rPr>
                <w:rFonts w:ascii="Times New Roman" w:hAnsi="Times New Roman" w:eastAsia="Times New Roman" w:cs="Times New Roman"/>
                <w:b/>
                <w:bCs/>
                <w:color w:val="000000"/>
                <w:kern w:val="0"/>
                <w:lang w:eastAsia="pl-PL"/>
                <w14:ligatures w14:val="none"/>
              </w:rPr>
              <w:t>Małe ryzyko</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3D785C7B"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4D809E58"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5A4770A1" w14:textId="77777777">
            <w:pPr>
              <w:spacing w:line="360" w:lineRule="auto"/>
              <w:rPr>
                <w:rFonts w:ascii="Times New Roman" w:hAnsi="Times New Roman" w:eastAsia="Times New Roman" w:cs="Times New Roman"/>
                <w:color w:val="000000" w:themeColor="text1"/>
                <w:lang w:eastAsia="pl-PL"/>
              </w:rPr>
            </w:pPr>
          </w:p>
        </w:tc>
      </w:tr>
      <w:tr w:rsidRPr="006153C6" w:rsidR="00F270EF" w:rsidTr="00DA19F9" w14:paraId="6A25E3AA" w14:textId="77777777">
        <w:trPr>
          <w:trHeight w:val="168"/>
          <w:jc w:val="center"/>
        </w:trPr>
        <w:tc>
          <w:tcPr>
            <w:tcW w:w="1293" w:type="dxa"/>
            <w:tcBorders>
              <w:top w:val="nil"/>
              <w:left w:val="nil"/>
              <w:bottom w:val="nil"/>
              <w:right w:val="nil"/>
            </w:tcBorders>
            <w:shd w:val="clear" w:color="auto" w:fill="FFFFFF" w:themeFill="background1"/>
            <w:noWrap/>
            <w:vAlign w:val="bottom"/>
            <w:hideMark/>
          </w:tcPr>
          <w:p w:rsidRPr="006153C6" w:rsidR="00F270EF" w:rsidP="006153C6" w:rsidRDefault="00F270EF" w14:paraId="28EEB633"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2" w:type="dxa"/>
            <w:tcBorders>
              <w:top w:val="nil"/>
              <w:left w:val="nil"/>
              <w:bottom w:val="nil"/>
              <w:right w:val="nil"/>
            </w:tcBorders>
            <w:shd w:val="clear" w:color="auto" w:fill="FFFFFF" w:themeFill="background1"/>
            <w:noWrap/>
            <w:vAlign w:val="bottom"/>
            <w:hideMark/>
          </w:tcPr>
          <w:p w:rsidRPr="006153C6" w:rsidR="00F270EF" w:rsidP="006153C6" w:rsidRDefault="00F270EF" w14:paraId="68D094E0"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24EC37C2"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noWrap/>
            <w:vAlign w:val="bottom"/>
            <w:hideMark/>
          </w:tcPr>
          <w:p w:rsidRPr="006153C6" w:rsidR="00F270EF" w:rsidP="006153C6" w:rsidRDefault="00F270EF" w14:paraId="1523D3E9" w14:textId="77777777">
            <w:pPr>
              <w:spacing w:after="0" w:line="360" w:lineRule="auto"/>
              <w:rPr>
                <w:rFonts w:ascii="Times New Roman" w:hAnsi="Times New Roman" w:eastAsia="Times New Roman" w:cs="Times New Roman"/>
                <w:color w:val="000000"/>
                <w:kern w:val="0"/>
                <w:lang w:eastAsia="pl-PL"/>
                <w14:ligatures w14:val="none"/>
              </w:rPr>
            </w:pPr>
            <w:r w:rsidRPr="006153C6">
              <w:rPr>
                <w:rFonts w:ascii="Times New Roman" w:hAnsi="Times New Roman" w:eastAsia="Times New Roman" w:cs="Times New Roman"/>
                <w:color w:val="000000"/>
                <w:kern w:val="0"/>
                <w:lang w:eastAsia="pl-PL"/>
                <w14:ligatures w14:val="none"/>
              </w:rPr>
              <w:t> </w:t>
            </w: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1A856198" w14:textId="77777777">
            <w:pPr>
              <w:spacing w:line="360" w:lineRule="auto"/>
              <w:rPr>
                <w:rFonts w:ascii="Times New Roman" w:hAnsi="Times New Roman" w:eastAsia="Times New Roman" w:cs="Times New Roman"/>
                <w:color w:val="000000" w:themeColor="text1"/>
                <w:lang w:eastAsia="pl-PL"/>
              </w:rPr>
            </w:pPr>
          </w:p>
        </w:tc>
        <w:tc>
          <w:tcPr>
            <w:tcW w:w="863" w:type="dxa"/>
            <w:tcBorders>
              <w:top w:val="nil"/>
              <w:left w:val="nil"/>
              <w:bottom w:val="nil"/>
              <w:right w:val="nil"/>
            </w:tcBorders>
            <w:shd w:val="clear" w:color="auto" w:fill="FFFFFF" w:themeFill="background1"/>
            <w:vAlign w:val="bottom"/>
          </w:tcPr>
          <w:p w:rsidRPr="006153C6" w:rsidR="00F270EF" w:rsidP="006153C6" w:rsidRDefault="00F270EF" w14:paraId="09FDD6CB" w14:textId="77777777">
            <w:pPr>
              <w:spacing w:line="360" w:lineRule="auto"/>
              <w:rPr>
                <w:rFonts w:ascii="Times New Roman" w:hAnsi="Times New Roman" w:eastAsia="Times New Roman" w:cs="Times New Roman"/>
                <w:color w:val="000000" w:themeColor="text1"/>
                <w:lang w:eastAsia="pl-PL"/>
              </w:rPr>
            </w:pPr>
          </w:p>
        </w:tc>
      </w:tr>
    </w:tbl>
    <w:p w:rsidRPr="006153C6" w:rsidR="009B2318" w:rsidP="006153C6" w:rsidRDefault="009B2318" w14:paraId="1D73ECD0" w14:textId="77777777">
      <w:pPr>
        <w:spacing w:after="0" w:line="360" w:lineRule="auto"/>
        <w:rPr>
          <w:rFonts w:ascii="Times New Roman" w:hAnsi="Times New Roman" w:eastAsia="Times New Roman" w:cs="Times New Roman"/>
        </w:rPr>
      </w:pPr>
    </w:p>
    <w:p w:rsidRPr="00DA19F9" w:rsidR="00F270EF" w:rsidP="00DA19F9" w:rsidRDefault="00F270EF" w14:paraId="1B5D0727" w14:textId="35056FB6" w14:noSpellErr="1">
      <w:pPr>
        <w:pStyle w:val="Nagwek2"/>
        <w:numPr>
          <w:ilvl w:val="1"/>
          <w:numId w:val="57"/>
        </w:numPr>
        <w:rPr>
          <w:rFonts w:ascii="Times New Roman" w:hAnsi="Times New Roman" w:cs="Times New Roman"/>
          <w:color w:val="auto"/>
          <w:sz w:val="24"/>
          <w:szCs w:val="24"/>
        </w:rPr>
      </w:pPr>
      <w:bookmarkStart w:name="_Toc497720395" w:id="409789813"/>
      <w:r w:rsidRPr="454E24C7" w:rsidR="00F270EF">
        <w:rPr>
          <w:rFonts w:ascii="Times New Roman" w:hAnsi="Times New Roman" w:cs="Times New Roman"/>
          <w:color w:val="auto"/>
          <w:sz w:val="24"/>
          <w:szCs w:val="24"/>
        </w:rPr>
        <w:t>Planowanie reakcji na ryzyko</w:t>
      </w:r>
      <w:bookmarkEnd w:id="409789813"/>
    </w:p>
    <w:p w:rsidRPr="006153C6" w:rsidR="00F270EF" w:rsidP="006153C6" w:rsidRDefault="00F270EF" w14:paraId="5AE832F7"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 Działania zaradcze dla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w:t>
      </w:r>
    </w:p>
    <w:p w:rsidRPr="006153C6" w:rsidR="00F270EF" w:rsidP="006153C6" w:rsidRDefault="00F270EF" w14:paraId="18F818BB" w14:textId="77777777">
      <w:pPr>
        <w:pStyle w:val="Akapitzlist"/>
        <w:numPr>
          <w:ilvl w:val="0"/>
          <w:numId w:val="3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małe- reakcja poprzez akceptację, unikanie bądź redukcja.</w:t>
      </w:r>
    </w:p>
    <w:p w:rsidRPr="006153C6" w:rsidR="00F270EF" w:rsidP="006153C6" w:rsidRDefault="00F270EF" w14:paraId="00D98019" w14:textId="77777777">
      <w:pPr>
        <w:pStyle w:val="Akapitzlist"/>
        <w:numPr>
          <w:ilvl w:val="0"/>
          <w:numId w:val="3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Ryzyko średnie- reakcja poprzez  redukcję, unikanie  </w:t>
      </w:r>
    </w:p>
    <w:p w:rsidRPr="006153C6" w:rsidR="00F270EF" w:rsidP="006153C6" w:rsidRDefault="00F270EF" w14:paraId="33140178" w14:textId="77777777">
      <w:pPr>
        <w:pStyle w:val="Akapitzlist"/>
        <w:numPr>
          <w:ilvl w:val="0"/>
          <w:numId w:val="3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wysokie –reakcja poprzez redukcja oraz co najmniej 1 plan rezerwowy</w:t>
      </w:r>
    </w:p>
    <w:p w:rsidRPr="006153C6" w:rsidR="00F270EF" w:rsidP="006153C6" w:rsidRDefault="00F270EF" w14:paraId="21892FE3" w14:textId="77777777">
      <w:pPr>
        <w:pStyle w:val="Akapitzlist"/>
        <w:numPr>
          <w:ilvl w:val="0"/>
          <w:numId w:val="39"/>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Reakcje na szanse- reakcja poprzez wykorzystanie, wzmocnienie, bądź odrzucenie</w:t>
      </w:r>
    </w:p>
    <w:p w:rsidRPr="006153C6" w:rsidR="00F270EF" w:rsidP="006153C6" w:rsidRDefault="00F270EF" w14:paraId="1CF944E5" w14:textId="77777777">
      <w:pPr>
        <w:spacing w:after="0" w:line="360" w:lineRule="auto"/>
        <w:rPr>
          <w:rFonts w:ascii="Times New Roman" w:hAnsi="Times New Roman" w:eastAsia="Times New Roman" w:cs="Times New Roman"/>
        </w:rPr>
      </w:pPr>
    </w:p>
    <w:p w:rsidRPr="00DA19F9" w:rsidR="00F270EF" w:rsidP="00DA19F9" w:rsidRDefault="00F270EF" w14:paraId="21D4C718" w14:textId="77777777">
      <w:pPr>
        <w:pStyle w:val="Nagwek2"/>
        <w:numPr>
          <w:ilvl w:val="1"/>
          <w:numId w:val="57"/>
        </w:numPr>
        <w:rPr>
          <w:rFonts w:ascii="Times New Roman" w:hAnsi="Times New Roman" w:cs="Times New Roman"/>
          <w:color w:val="auto"/>
          <w:sz w:val="24"/>
          <w:szCs w:val="24"/>
        </w:rPr>
      </w:pPr>
      <w:bookmarkStart w:name="_Toc670841237" w:id="658155175"/>
      <w:r w:rsidRPr="454E24C7" w:rsidR="00F270EF">
        <w:rPr>
          <w:rFonts w:ascii="Times New Roman" w:hAnsi="Times New Roman" w:cs="Times New Roman"/>
          <w:color w:val="auto"/>
          <w:sz w:val="24"/>
          <w:szCs w:val="24"/>
        </w:rPr>
        <w:t xml:space="preserve">Definicje kategorii </w:t>
      </w:r>
      <w:r w:rsidRPr="454E24C7" w:rsidR="00F270EF">
        <w:rPr>
          <w:rFonts w:ascii="Times New Roman" w:hAnsi="Times New Roman" w:cs="Times New Roman"/>
          <w:color w:val="auto"/>
          <w:sz w:val="24"/>
          <w:szCs w:val="24"/>
        </w:rPr>
        <w:t>ryzyk</w:t>
      </w:r>
      <w:bookmarkEnd w:id="658155175"/>
    </w:p>
    <w:p w:rsidRPr="006153C6" w:rsidR="00F270EF" w:rsidP="006153C6" w:rsidRDefault="00F270EF" w14:paraId="7AE6A0E5" w14:textId="77777777">
      <w:pPr>
        <w:pStyle w:val="Akapitzlist"/>
        <w:numPr>
          <w:ilvl w:val="0"/>
          <w:numId w:val="4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finansowe – dotyczy z przekroczeniem planowanego budżetu projektu.</w:t>
      </w:r>
    </w:p>
    <w:p w:rsidRPr="006153C6" w:rsidR="00F270EF" w:rsidP="006153C6" w:rsidRDefault="00F270EF" w14:paraId="7CB76A16" w14:textId="77777777">
      <w:pPr>
        <w:pStyle w:val="Akapitzlist"/>
        <w:numPr>
          <w:ilvl w:val="0"/>
          <w:numId w:val="4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terminowe- wynikające z wydłużenia terminu końcowego zakończenia projektu.</w:t>
      </w:r>
    </w:p>
    <w:p w:rsidRPr="006153C6" w:rsidR="00F270EF" w:rsidP="006153C6" w:rsidRDefault="00F270EF" w14:paraId="236DBE03" w14:textId="77777777">
      <w:pPr>
        <w:pStyle w:val="Akapitzlist"/>
        <w:numPr>
          <w:ilvl w:val="0"/>
          <w:numId w:val="4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związane z wynikami- wynikające z niezadowalających rezultatów projektu.</w:t>
      </w:r>
    </w:p>
    <w:p w:rsidRPr="006153C6" w:rsidR="00F270EF" w:rsidP="006153C6" w:rsidRDefault="00F270EF" w14:paraId="441F41D8" w14:textId="77777777">
      <w:pPr>
        <w:pStyle w:val="Akapitzlist"/>
        <w:numPr>
          <w:ilvl w:val="0"/>
          <w:numId w:val="42"/>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technologiczne – związane z użytą w projekcie technologią.</w:t>
      </w:r>
    </w:p>
    <w:p w:rsidRPr="006153C6" w:rsidR="00F270EF" w:rsidP="006153C6" w:rsidRDefault="00F270EF" w14:paraId="7E2DE39E" w14:textId="77777777">
      <w:pPr>
        <w:pStyle w:val="Akapitzlist"/>
        <w:spacing w:after="0" w:line="360" w:lineRule="auto"/>
        <w:ind w:left="1440"/>
        <w:rPr>
          <w:rFonts w:ascii="Times New Roman" w:hAnsi="Times New Roman" w:eastAsia="Times New Roman" w:cs="Times New Roman"/>
        </w:rPr>
      </w:pPr>
    </w:p>
    <w:p w:rsidRPr="00DA19F9" w:rsidR="00F270EF" w:rsidP="00DA19F9" w:rsidRDefault="00F270EF" w14:paraId="35C65C18" w14:textId="2E8E44EA" w14:noSpellErr="1">
      <w:pPr>
        <w:pStyle w:val="Nagwek2"/>
        <w:numPr>
          <w:ilvl w:val="1"/>
          <w:numId w:val="57"/>
        </w:numPr>
        <w:rPr>
          <w:rFonts w:ascii="Times New Roman" w:hAnsi="Times New Roman" w:cs="Times New Roman"/>
          <w:color w:val="auto"/>
          <w:sz w:val="24"/>
          <w:szCs w:val="24"/>
        </w:rPr>
      </w:pPr>
      <w:bookmarkStart w:name="_Toc1211321912" w:id="1347361141"/>
      <w:r w:rsidRPr="454E24C7" w:rsidR="00F270EF">
        <w:rPr>
          <w:rFonts w:ascii="Times New Roman" w:hAnsi="Times New Roman" w:cs="Times New Roman"/>
          <w:color w:val="auto"/>
          <w:sz w:val="24"/>
          <w:szCs w:val="24"/>
        </w:rPr>
        <w:t>Kategorie dla sposobu oceny bliskości dla ryzykownych zdarzeń</w:t>
      </w:r>
      <w:bookmarkEnd w:id="1347361141"/>
    </w:p>
    <w:p w:rsidRPr="006153C6" w:rsidR="00F270EF" w:rsidP="006153C6" w:rsidRDefault="00F270EF" w14:paraId="15C7D4BF" w14:textId="77777777">
      <w:pPr>
        <w:pStyle w:val="Akapitzlist"/>
        <w:numPr>
          <w:ilvl w:val="0"/>
          <w:numId w:val="4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Wkrótce- oznacza możliwość wystąpienia zdarzenia w przeciągu najbliższych 3 miesięcy.</w:t>
      </w:r>
    </w:p>
    <w:p w:rsidRPr="006153C6" w:rsidR="00F270EF" w:rsidP="006153C6" w:rsidRDefault="00F270EF" w14:paraId="2E395690"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Działania zaradcze :monitoring ciągły na spotkaniach dotyczących przeglądu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projektu.</w:t>
      </w:r>
    </w:p>
    <w:p w:rsidRPr="006153C6" w:rsidR="00F270EF" w:rsidP="006153C6" w:rsidRDefault="00F270EF" w14:paraId="68BAAE79" w14:textId="77777777">
      <w:pPr>
        <w:pStyle w:val="Akapitzlist"/>
        <w:numPr>
          <w:ilvl w:val="0"/>
          <w:numId w:val="4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W trakcie trwania projektu- oznacza możliwość wystąpienia zdarzenia w przeciągu w horyzoncie trwania projektu</w:t>
      </w:r>
    </w:p>
    <w:p w:rsidRPr="00E76DE5" w:rsidR="00F270EF" w:rsidP="00E76DE5" w:rsidRDefault="00F270EF" w14:paraId="701E551A" w14:textId="4F6D668C">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Działania zaradcze: monitoring na spotkaniach dotyczących przeglądu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projektu. </w:t>
      </w:r>
    </w:p>
    <w:p w:rsidRPr="006153C6" w:rsidR="00F270EF" w:rsidP="006153C6" w:rsidRDefault="00F270EF" w14:paraId="56B3C6A6" w14:textId="77777777">
      <w:pPr>
        <w:pStyle w:val="Akapitzlist"/>
        <w:numPr>
          <w:ilvl w:val="0"/>
          <w:numId w:val="43"/>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Po zakończeniu projektu- oznacza możliwość wystąpienia zdarzenia po wdrożeniu produktu na rynek w czasie jego komercyjnego okresu użytkowania.</w:t>
      </w:r>
    </w:p>
    <w:p w:rsidRPr="006153C6" w:rsidR="00F270EF" w:rsidP="006153C6" w:rsidRDefault="00F270EF" w14:paraId="49D8A00D"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Działania zaradcze min. Przygotowanie planów awaryjnych, ciągły monitoring .</w:t>
      </w:r>
    </w:p>
    <w:p w:rsidRPr="006153C6" w:rsidR="00F270EF" w:rsidP="006153C6" w:rsidRDefault="00F270EF" w14:paraId="1680F315" w14:textId="77777777">
      <w:pPr>
        <w:spacing w:after="0" w:line="360" w:lineRule="auto"/>
        <w:ind w:left="851"/>
        <w:rPr>
          <w:rFonts w:ascii="Times New Roman" w:hAnsi="Times New Roman" w:eastAsia="Times New Roman" w:cs="Times New Roman"/>
        </w:rPr>
      </w:pPr>
    </w:p>
    <w:p w:rsidRPr="007466B4" w:rsidR="00F270EF" w:rsidP="007466B4" w:rsidRDefault="00F270EF" w14:paraId="6BFA36BB" w14:textId="77777777" w14:noSpellErr="1">
      <w:pPr>
        <w:pStyle w:val="Nagwek2"/>
        <w:numPr>
          <w:ilvl w:val="1"/>
          <w:numId w:val="57"/>
        </w:numPr>
        <w:rPr>
          <w:rFonts w:ascii="Times New Roman" w:hAnsi="Times New Roman" w:cs="Times New Roman"/>
          <w:color w:val="auto"/>
          <w:sz w:val="24"/>
          <w:szCs w:val="24"/>
        </w:rPr>
      </w:pPr>
      <w:bookmarkStart w:name="_Toc1844211562" w:id="1750766573"/>
      <w:r w:rsidRPr="454E24C7" w:rsidR="00F270EF">
        <w:rPr>
          <w:rFonts w:ascii="Times New Roman" w:hAnsi="Times New Roman" w:cs="Times New Roman"/>
          <w:color w:val="auto"/>
          <w:sz w:val="24"/>
          <w:szCs w:val="24"/>
        </w:rPr>
        <w:t>Monitorowanie i komunikowanie Ryzyka</w:t>
      </w:r>
      <w:bookmarkEnd w:id="1750766573"/>
      <w:r w:rsidRPr="454E24C7" w:rsidR="00F270EF">
        <w:rPr>
          <w:rFonts w:ascii="Times New Roman" w:hAnsi="Times New Roman" w:cs="Times New Roman"/>
          <w:color w:val="auto"/>
          <w:sz w:val="24"/>
          <w:szCs w:val="24"/>
        </w:rPr>
        <w:t xml:space="preserve">  </w:t>
      </w:r>
    </w:p>
    <w:p w:rsidRPr="006153C6" w:rsidR="00F270EF" w:rsidP="00F04C0C" w:rsidRDefault="00F270EF" w14:paraId="7912966C" w14:textId="77777777">
      <w:pPr>
        <w:spacing w:after="0" w:line="360" w:lineRule="auto"/>
        <w:ind w:firstLine="567"/>
        <w:rPr>
          <w:rFonts w:ascii="Times New Roman" w:hAnsi="Times New Roman" w:eastAsia="Times New Roman" w:cs="Times New Roman"/>
        </w:rPr>
      </w:pPr>
      <w:r w:rsidRPr="006153C6">
        <w:rPr>
          <w:rFonts w:ascii="Times New Roman" w:hAnsi="Times New Roman" w:eastAsia="Times New Roman" w:cs="Times New Roman"/>
        </w:rPr>
        <w:t xml:space="preserve">Przeglądy karty rejestru </w:t>
      </w:r>
      <w:proofErr w:type="spellStart"/>
      <w:r w:rsidRPr="00E76DE5">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będą organizowane regularnie poprzez co miesięczne     spotkania zespołu w trakcie trwania projektu – przewidziany czas spotkania to 1h.</w:t>
      </w:r>
    </w:p>
    <w:p w:rsidRPr="006153C6" w:rsidR="00F270EF" w:rsidP="006153C6" w:rsidRDefault="00F270EF" w14:paraId="59219C0D"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Na spotkaniach tych będą uczestniczyć właściciele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omawiane będą analizowane ryzyka bieżące jak również zidentyfikowane nowe ryzyka.</w:t>
      </w:r>
    </w:p>
    <w:p w:rsidRPr="006153C6" w:rsidR="00F270EF" w:rsidP="00F04C0C" w:rsidRDefault="00F270EF" w14:paraId="796C916F" w14:textId="77777777">
      <w:pPr>
        <w:spacing w:after="0" w:line="360" w:lineRule="auto"/>
        <w:ind w:firstLine="708"/>
        <w:rPr>
          <w:rFonts w:ascii="Times New Roman" w:hAnsi="Times New Roman" w:eastAsia="Times New Roman" w:cs="Times New Roman"/>
        </w:rPr>
      </w:pPr>
      <w:r w:rsidRPr="006153C6">
        <w:rPr>
          <w:rFonts w:ascii="Times New Roman" w:hAnsi="Times New Roman" w:eastAsia="Times New Roman" w:cs="Times New Roman"/>
        </w:rPr>
        <w:t xml:space="preserve">Kierownik projektu będzie regularnie wysyłał aktualizacje statusu karty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do członków zespołu projektowego oraz Zarządu, sprawdzał kartę pod kątem zmian jak również wyrywkowo kontaktował się z osobami zarządzającymi poszczególnymi </w:t>
      </w:r>
      <w:proofErr w:type="spellStart"/>
      <w:r w:rsidRPr="006153C6">
        <w:rPr>
          <w:rFonts w:ascii="Times New Roman" w:hAnsi="Times New Roman" w:eastAsia="Times New Roman" w:cs="Times New Roman"/>
        </w:rPr>
        <w:t>ryzykami</w:t>
      </w:r>
      <w:proofErr w:type="spellEnd"/>
    </w:p>
    <w:p w:rsidRPr="006153C6" w:rsidR="00F270EF" w:rsidP="006153C6" w:rsidRDefault="00F270EF" w14:paraId="5514530C"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Decyzje dotyczące formalnych działań zarządzania ryzykiem będą podjęte:</w:t>
      </w:r>
    </w:p>
    <w:p w:rsidRPr="006153C6" w:rsidR="00F270EF" w:rsidP="006153C6" w:rsidRDefault="00F270EF" w14:paraId="07C2D9CA" w14:textId="77777777">
      <w:pPr>
        <w:pStyle w:val="Akapitzlist"/>
        <w:numPr>
          <w:ilvl w:val="0"/>
          <w:numId w:val="44"/>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Tydzień po stworzeniu karty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i zatwierdzeniu jej przez Kierownika Projektu </w:t>
      </w:r>
    </w:p>
    <w:p w:rsidRPr="006153C6" w:rsidR="00F270EF" w:rsidP="006153C6" w:rsidRDefault="00F270EF" w14:paraId="5929D979" w14:textId="77777777">
      <w:pPr>
        <w:pStyle w:val="Akapitzlist"/>
        <w:numPr>
          <w:ilvl w:val="0"/>
          <w:numId w:val="44"/>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 xml:space="preserve">Każdorazowo na przeglądach karty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w zakresie kompetencji Kierownika Projektu </w:t>
      </w:r>
    </w:p>
    <w:p w:rsidRPr="006153C6" w:rsidR="00F270EF" w:rsidP="006153C6" w:rsidRDefault="00F270EF" w14:paraId="3588CE8D" w14:textId="77777777">
      <w:pPr>
        <w:pStyle w:val="Akapitzlist"/>
        <w:numPr>
          <w:ilvl w:val="0"/>
          <w:numId w:val="44"/>
        </w:numPr>
        <w:spacing w:after="0" w:line="360" w:lineRule="auto"/>
        <w:rPr>
          <w:rFonts w:ascii="Times New Roman" w:hAnsi="Times New Roman" w:eastAsia="Times New Roman" w:cs="Times New Roman"/>
        </w:rPr>
      </w:pPr>
      <w:proofErr w:type="spellStart"/>
      <w:r w:rsidRPr="006153C6">
        <w:rPr>
          <w:rFonts w:ascii="Times New Roman" w:hAnsi="Times New Roman" w:eastAsia="Times New Roman" w:cs="Times New Roman"/>
        </w:rPr>
        <w:t>Tydzien</w:t>
      </w:r>
      <w:proofErr w:type="spellEnd"/>
      <w:r w:rsidRPr="006153C6">
        <w:rPr>
          <w:rFonts w:ascii="Times New Roman" w:hAnsi="Times New Roman" w:eastAsia="Times New Roman" w:cs="Times New Roman"/>
        </w:rPr>
        <w:t xml:space="preserve"> po przeglądzie karty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jeżeli decyzję będą w zakresie kompetencji Zarządu.</w:t>
      </w:r>
    </w:p>
    <w:p w:rsidRPr="006153C6" w:rsidR="00F270EF" w:rsidP="006153C6" w:rsidRDefault="00F270EF" w14:paraId="385AB054" w14:textId="77777777">
      <w:pPr>
        <w:spacing w:after="0" w:line="360" w:lineRule="auto"/>
        <w:rPr>
          <w:rFonts w:ascii="Times New Roman" w:hAnsi="Times New Roman" w:eastAsia="Times New Roman" w:cs="Times New Roman"/>
        </w:rPr>
      </w:pPr>
    </w:p>
    <w:p w:rsidRPr="00E76DE5" w:rsidR="00F270EF" w:rsidP="006C5CDC" w:rsidRDefault="00F270EF" w14:paraId="39AF9C2D" w14:textId="3F6A32B6">
      <w:pPr>
        <w:pStyle w:val="Akapitzlist"/>
        <w:numPr>
          <w:ilvl w:val="1"/>
          <w:numId w:val="1"/>
        </w:numPr>
        <w:spacing w:after="0" w:line="360" w:lineRule="auto"/>
        <w:ind w:left="567" w:hanging="141"/>
        <w:rPr>
          <w:rFonts w:ascii="Times New Roman" w:hAnsi="Times New Roman" w:eastAsia="Times New Roman" w:cs="Times New Roman"/>
        </w:rPr>
      </w:pPr>
      <w:r w:rsidRPr="007466B4">
        <w:rPr>
          <w:rFonts w:ascii="Times New Roman" w:hAnsi="Times New Roman" w:cs="Times New Roman" w:eastAsiaTheme="majorEastAsia"/>
        </w:rPr>
        <w:t>Wskaźniki wczesnego ostrzegania zastosowane w projekcie w celu monitorowania</w:t>
      </w:r>
      <w:r w:rsidRPr="00E76DE5">
        <w:rPr>
          <w:rFonts w:ascii="Times New Roman" w:hAnsi="Times New Roman" w:eastAsia="Times New Roman" w:cs="Times New Roman"/>
        </w:rPr>
        <w:t xml:space="preserve"> aspektów projektu o krytycznym znaczeniu. </w:t>
      </w:r>
    </w:p>
    <w:p w:rsidRPr="006153C6" w:rsidR="00F270EF" w:rsidP="006153C6" w:rsidRDefault="00F270EF" w14:paraId="21073AAC" w14:textId="77777777">
      <w:pPr>
        <w:pStyle w:val="Akapitzlist"/>
        <w:numPr>
          <w:ilvl w:val="0"/>
          <w:numId w:val="4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Odchylenia od harmonogramu – powyżej 5 dni</w:t>
      </w:r>
    </w:p>
    <w:p w:rsidRPr="006153C6" w:rsidR="00F270EF" w:rsidP="006153C6" w:rsidRDefault="00F270EF" w14:paraId="2D62A789" w14:textId="77777777">
      <w:pPr>
        <w:pStyle w:val="Akapitzlist"/>
        <w:numPr>
          <w:ilvl w:val="0"/>
          <w:numId w:val="4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Odchylenia od budżetu powyżej 10 tyś. zł.</w:t>
      </w:r>
    </w:p>
    <w:p w:rsidRPr="006153C6" w:rsidR="00F270EF" w:rsidP="006153C6" w:rsidRDefault="00F270EF" w14:paraId="3CC1FE73" w14:textId="77777777">
      <w:pPr>
        <w:pStyle w:val="Akapitzlist"/>
        <w:numPr>
          <w:ilvl w:val="0"/>
          <w:numId w:val="45"/>
        </w:num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Spadek satysfakcji grupy testowej korzystania z aplikacji – negatywne opinie powyżej 20% komentarzy</w:t>
      </w:r>
    </w:p>
    <w:p w:rsidRPr="006153C6" w:rsidR="00F270EF" w:rsidP="006153C6" w:rsidRDefault="00F270EF" w14:paraId="794B46C8" w14:textId="77777777">
      <w:pPr>
        <w:spacing w:after="0" w:line="360" w:lineRule="auto"/>
        <w:rPr>
          <w:rFonts w:ascii="Times New Roman" w:hAnsi="Times New Roman" w:eastAsia="Times New Roman" w:cs="Times New Roman"/>
          <w:b/>
          <w:bCs/>
        </w:rPr>
      </w:pPr>
    </w:p>
    <w:p w:rsidRPr="006C5CDC" w:rsidR="00F270EF" w:rsidP="00BD780D" w:rsidRDefault="00F270EF" w14:paraId="57E77206" w14:textId="4460B0CF">
      <w:pPr>
        <w:pStyle w:val="Akapitzlist"/>
        <w:numPr>
          <w:ilvl w:val="0"/>
          <w:numId w:val="64"/>
        </w:numPr>
        <w:spacing w:after="0" w:line="360" w:lineRule="auto"/>
        <w:ind w:firstLine="66"/>
        <w:rPr>
          <w:rFonts w:ascii="Times New Roman" w:hAnsi="Times New Roman" w:cs="Times New Roman" w:eastAsiaTheme="majorEastAsia"/>
        </w:rPr>
      </w:pPr>
      <w:r w:rsidRPr="006C5CDC">
        <w:rPr>
          <w:rFonts w:ascii="Times New Roman" w:hAnsi="Times New Roman" w:cs="Times New Roman" w:eastAsiaTheme="majorEastAsia"/>
        </w:rPr>
        <w:t>Tolerancja ryzyka</w:t>
      </w:r>
    </w:p>
    <w:p w:rsidRPr="006153C6" w:rsidR="00F270EF" w:rsidP="00F04C0C" w:rsidRDefault="00F270EF" w14:paraId="650E2452" w14:textId="77777777">
      <w:pPr>
        <w:spacing w:after="0" w:line="360" w:lineRule="auto"/>
        <w:ind w:firstLine="708"/>
        <w:rPr>
          <w:rFonts w:ascii="Times New Roman" w:hAnsi="Times New Roman" w:eastAsia="Times New Roman" w:cs="Times New Roman"/>
        </w:rPr>
      </w:pPr>
      <w:r w:rsidRPr="006153C6">
        <w:rPr>
          <w:rFonts w:ascii="Times New Roman" w:hAnsi="Times New Roman" w:eastAsia="Times New Roman" w:cs="Times New Roman"/>
        </w:rPr>
        <w:t>Po przeprowadzeniu analizy ryzyka i ocenie to do pewnego poziomu Kierownik Projektu określa stopień ryzyka jaki jest gotowy podjąć aby zrealizować swoje cele i zadania.</w:t>
      </w:r>
    </w:p>
    <w:p w:rsidRPr="006153C6" w:rsidR="00F270EF" w:rsidP="006153C6" w:rsidRDefault="00F270EF" w14:paraId="6A945D51"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Ryzyko wysokie o poziomie wpływu powyżej 15 tyś zł wymaga akceptacji zarządu.</w:t>
      </w:r>
    </w:p>
    <w:p w:rsidRPr="006153C6" w:rsidR="00F270EF" w:rsidP="006153C6" w:rsidRDefault="00F270EF" w14:paraId="58CCCC1C" w14:textId="77777777">
      <w:pPr>
        <w:spacing w:after="0" w:line="360" w:lineRule="auto"/>
        <w:rPr>
          <w:rFonts w:ascii="Times New Roman" w:hAnsi="Times New Roman" w:eastAsia="Times New Roman" w:cs="Times New Roman"/>
        </w:rPr>
      </w:pPr>
      <w:r w:rsidRPr="006153C6">
        <w:rPr>
          <w:rFonts w:ascii="Times New Roman" w:hAnsi="Times New Roman" w:eastAsia="Times New Roman" w:cs="Times New Roman"/>
        </w:rPr>
        <w:t>Ryzyka średnie i niskie są w zakresie odpowiedzialności Kierownika Projektu</w:t>
      </w:r>
    </w:p>
    <w:p w:rsidRPr="006153C6" w:rsidR="00F270EF" w:rsidP="006153C6" w:rsidRDefault="00F270EF" w14:paraId="43BF264A" w14:textId="77777777">
      <w:pPr>
        <w:spacing w:after="0" w:line="360" w:lineRule="auto"/>
        <w:rPr>
          <w:rFonts w:ascii="Times New Roman" w:hAnsi="Times New Roman" w:eastAsia="Times New Roman" w:cs="Times New Roman"/>
        </w:rPr>
      </w:pPr>
    </w:p>
    <w:p w:rsidRPr="00BD780D" w:rsidR="00F270EF" w:rsidP="00F85D9D" w:rsidRDefault="00F270EF" w14:paraId="172CAFBD" w14:textId="47CBBB2C">
      <w:pPr>
        <w:pStyle w:val="Akapitzlist"/>
        <w:numPr>
          <w:ilvl w:val="0"/>
          <w:numId w:val="65"/>
        </w:numPr>
        <w:spacing w:after="0" w:line="360" w:lineRule="auto"/>
        <w:ind w:left="284" w:firstLine="142"/>
        <w:rPr>
          <w:rFonts w:ascii="Times New Roman" w:hAnsi="Times New Roman" w:cs="Times New Roman" w:eastAsiaTheme="majorEastAsia"/>
        </w:rPr>
      </w:pPr>
      <w:r w:rsidRPr="00BD780D">
        <w:rPr>
          <w:rFonts w:ascii="Times New Roman" w:hAnsi="Times New Roman" w:cs="Times New Roman" w:eastAsiaTheme="majorEastAsia"/>
        </w:rPr>
        <w:t>Budżet ryzyka</w:t>
      </w:r>
    </w:p>
    <w:p w:rsidRPr="00F04C0C" w:rsidR="00F270EF" w:rsidP="00F04C0C" w:rsidRDefault="00F270EF" w14:paraId="285EAABF" w14:textId="77777777">
      <w:pPr>
        <w:spacing w:after="0" w:line="360" w:lineRule="auto"/>
        <w:ind w:firstLine="516"/>
        <w:rPr>
          <w:rFonts w:ascii="Times New Roman" w:hAnsi="Times New Roman" w:eastAsia="Times New Roman" w:cs="Times New Roman"/>
        </w:rPr>
      </w:pPr>
      <w:r w:rsidRPr="00F04C0C">
        <w:rPr>
          <w:rFonts w:ascii="Times New Roman" w:hAnsi="Times New Roman" w:eastAsia="Times New Roman" w:cs="Times New Roman"/>
        </w:rPr>
        <w:t>Projekt przewiduje rezerwę budżetową na ryzyko w wysokości 3 % wartości Projektu.</w:t>
      </w:r>
    </w:p>
    <w:p w:rsidRPr="006153C6" w:rsidR="00F270EF" w:rsidP="006153C6" w:rsidRDefault="00F270EF" w14:paraId="52C926FF" w14:textId="77777777">
      <w:pPr>
        <w:spacing w:after="0" w:line="360" w:lineRule="auto"/>
        <w:rPr>
          <w:rFonts w:ascii="Times New Roman" w:hAnsi="Times New Roman" w:eastAsia="Times New Roman" w:cs="Times New Roman"/>
        </w:rPr>
      </w:pPr>
    </w:p>
    <w:p w:rsidRPr="00F85D9D" w:rsidR="00F270EF" w:rsidP="00F85D9D" w:rsidRDefault="00F270EF" w14:paraId="09E9D4AA" w14:textId="34803B6D">
      <w:pPr>
        <w:pStyle w:val="Akapitzlist"/>
        <w:numPr>
          <w:ilvl w:val="0"/>
          <w:numId w:val="66"/>
        </w:numPr>
        <w:spacing w:after="0" w:line="360" w:lineRule="auto"/>
        <w:ind w:firstLine="66"/>
        <w:rPr>
          <w:rFonts w:ascii="Times New Roman" w:hAnsi="Times New Roman" w:cs="Times New Roman" w:eastAsiaTheme="majorEastAsia"/>
        </w:rPr>
      </w:pPr>
      <w:r w:rsidRPr="00F85D9D">
        <w:rPr>
          <w:rFonts w:ascii="Times New Roman" w:hAnsi="Times New Roman" w:cs="Times New Roman" w:eastAsiaTheme="majorEastAsia"/>
        </w:rPr>
        <w:t xml:space="preserve">Karta rejestru </w:t>
      </w:r>
      <w:proofErr w:type="spellStart"/>
      <w:r w:rsidRPr="00F85D9D">
        <w:rPr>
          <w:rFonts w:ascii="Times New Roman" w:hAnsi="Times New Roman" w:cs="Times New Roman" w:eastAsiaTheme="majorEastAsia"/>
        </w:rPr>
        <w:t>ryzyk</w:t>
      </w:r>
      <w:proofErr w:type="spellEnd"/>
      <w:r w:rsidRPr="00F85D9D">
        <w:rPr>
          <w:rFonts w:ascii="Times New Roman" w:hAnsi="Times New Roman" w:cs="Times New Roman" w:eastAsiaTheme="majorEastAsia"/>
        </w:rPr>
        <w:t>/szans</w:t>
      </w:r>
    </w:p>
    <w:p w:rsidRPr="009B2318" w:rsidR="00F270EF" w:rsidP="00F04C0C" w:rsidRDefault="00F270EF" w14:paraId="7AF0AD94" w14:textId="24B44096">
      <w:pPr>
        <w:spacing w:after="0" w:line="360" w:lineRule="auto"/>
        <w:ind w:firstLine="516"/>
        <w:rPr>
          <w:rFonts w:ascii="Times New Roman" w:hAnsi="Times New Roman" w:eastAsia="Times New Roman" w:cs="Times New Roman"/>
        </w:rPr>
      </w:pPr>
      <w:r w:rsidRPr="006153C6">
        <w:rPr>
          <w:rFonts w:ascii="Times New Roman" w:hAnsi="Times New Roman" w:eastAsia="Times New Roman" w:cs="Times New Roman"/>
        </w:rPr>
        <w:t xml:space="preserve">Karta rejestru </w:t>
      </w:r>
      <w:proofErr w:type="spellStart"/>
      <w:r w:rsidRPr="006153C6">
        <w:rPr>
          <w:rFonts w:ascii="Times New Roman" w:hAnsi="Times New Roman" w:eastAsia="Times New Roman" w:cs="Times New Roman"/>
        </w:rPr>
        <w:t>ryzyk</w:t>
      </w:r>
      <w:proofErr w:type="spellEnd"/>
      <w:r w:rsidRPr="006153C6">
        <w:rPr>
          <w:rFonts w:ascii="Times New Roman" w:hAnsi="Times New Roman" w:eastAsia="Times New Roman" w:cs="Times New Roman"/>
        </w:rPr>
        <w:t xml:space="preserve"> należy wypełniać w formacie Excel stanowiący załącznik nr 1 do niniejszego Planu Zarządzania Ryzykiem.</w:t>
      </w:r>
    </w:p>
    <w:sectPr w:rsidRPr="009B2318" w:rsidR="00F270EF" w:rsidSect="00C111AF">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4CA"/>
    <w:multiLevelType w:val="hybridMultilevel"/>
    <w:tmpl w:val="7370119E"/>
    <w:lvl w:ilvl="0" w:tplc="2AA69C9C">
      <w:start w:val="1"/>
      <w:numFmt w:val="bullet"/>
      <w:lvlText w:val=""/>
      <w:lvlJc w:val="left"/>
      <w:pPr>
        <w:ind w:left="1068" w:hanging="360"/>
      </w:pPr>
      <w:rPr>
        <w:rFonts w:hint="default" w:ascii="Symbol" w:hAnsi="Symbol"/>
      </w:rPr>
    </w:lvl>
    <w:lvl w:ilvl="1" w:tplc="76587510">
      <w:start w:val="1"/>
      <w:numFmt w:val="bullet"/>
      <w:lvlText w:val="o"/>
      <w:lvlJc w:val="left"/>
      <w:pPr>
        <w:ind w:left="1788" w:hanging="360"/>
      </w:pPr>
      <w:rPr>
        <w:rFonts w:hint="default" w:ascii="Courier New" w:hAnsi="Courier New"/>
      </w:rPr>
    </w:lvl>
    <w:lvl w:ilvl="2" w:tplc="40A20730">
      <w:start w:val="1"/>
      <w:numFmt w:val="bullet"/>
      <w:lvlText w:val=""/>
      <w:lvlJc w:val="left"/>
      <w:pPr>
        <w:ind w:left="2508" w:hanging="360"/>
      </w:pPr>
      <w:rPr>
        <w:rFonts w:hint="default" w:ascii="Wingdings" w:hAnsi="Wingdings"/>
      </w:rPr>
    </w:lvl>
    <w:lvl w:ilvl="3" w:tplc="27A6722A">
      <w:start w:val="1"/>
      <w:numFmt w:val="bullet"/>
      <w:lvlText w:val=""/>
      <w:lvlJc w:val="left"/>
      <w:pPr>
        <w:ind w:left="3228" w:hanging="360"/>
      </w:pPr>
      <w:rPr>
        <w:rFonts w:hint="default" w:ascii="Symbol" w:hAnsi="Symbol"/>
      </w:rPr>
    </w:lvl>
    <w:lvl w:ilvl="4" w:tplc="343AEAC4">
      <w:start w:val="1"/>
      <w:numFmt w:val="bullet"/>
      <w:lvlText w:val="o"/>
      <w:lvlJc w:val="left"/>
      <w:pPr>
        <w:ind w:left="3948" w:hanging="360"/>
      </w:pPr>
      <w:rPr>
        <w:rFonts w:hint="default" w:ascii="Courier New" w:hAnsi="Courier New"/>
      </w:rPr>
    </w:lvl>
    <w:lvl w:ilvl="5" w:tplc="E760D192">
      <w:start w:val="1"/>
      <w:numFmt w:val="bullet"/>
      <w:lvlText w:val=""/>
      <w:lvlJc w:val="left"/>
      <w:pPr>
        <w:ind w:left="4668" w:hanging="360"/>
      </w:pPr>
      <w:rPr>
        <w:rFonts w:hint="default" w:ascii="Wingdings" w:hAnsi="Wingdings"/>
      </w:rPr>
    </w:lvl>
    <w:lvl w:ilvl="6" w:tplc="6EE4C080">
      <w:start w:val="1"/>
      <w:numFmt w:val="bullet"/>
      <w:lvlText w:val=""/>
      <w:lvlJc w:val="left"/>
      <w:pPr>
        <w:ind w:left="5388" w:hanging="360"/>
      </w:pPr>
      <w:rPr>
        <w:rFonts w:hint="default" w:ascii="Symbol" w:hAnsi="Symbol"/>
      </w:rPr>
    </w:lvl>
    <w:lvl w:ilvl="7" w:tplc="96BEA3AE">
      <w:start w:val="1"/>
      <w:numFmt w:val="bullet"/>
      <w:lvlText w:val="o"/>
      <w:lvlJc w:val="left"/>
      <w:pPr>
        <w:ind w:left="6108" w:hanging="360"/>
      </w:pPr>
      <w:rPr>
        <w:rFonts w:hint="default" w:ascii="Courier New" w:hAnsi="Courier New"/>
      </w:rPr>
    </w:lvl>
    <w:lvl w:ilvl="8" w:tplc="D8DC0738">
      <w:start w:val="1"/>
      <w:numFmt w:val="bullet"/>
      <w:lvlText w:val=""/>
      <w:lvlJc w:val="left"/>
      <w:pPr>
        <w:ind w:left="6828" w:hanging="360"/>
      </w:pPr>
      <w:rPr>
        <w:rFonts w:hint="default" w:ascii="Wingdings" w:hAnsi="Wingdings"/>
      </w:rPr>
    </w:lvl>
  </w:abstractNum>
  <w:abstractNum w:abstractNumId="1" w15:restartNumberingAfterBreak="0">
    <w:nsid w:val="098734DE"/>
    <w:multiLevelType w:val="hybridMultilevel"/>
    <w:tmpl w:val="131ECEA6"/>
    <w:lvl w:ilvl="0" w:tplc="04150001">
      <w:start w:val="1"/>
      <w:numFmt w:val="bullet"/>
      <w:lvlText w:val=""/>
      <w:lvlJc w:val="left"/>
      <w:pPr>
        <w:ind w:left="1080" w:hanging="72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EEB001F"/>
    <w:multiLevelType w:val="hybridMultilevel"/>
    <w:tmpl w:val="B16637B6"/>
    <w:lvl w:ilvl="0" w:tplc="04150013">
      <w:start w:val="1"/>
      <w:numFmt w:val="upperRoman"/>
      <w:lvlText w:val="%1."/>
      <w:lvlJc w:val="righ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3" w15:restartNumberingAfterBreak="0">
    <w:nsid w:val="0FD62F43"/>
    <w:multiLevelType w:val="multilevel"/>
    <w:tmpl w:val="BAC0F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FA0594"/>
    <w:multiLevelType w:val="hybridMultilevel"/>
    <w:tmpl w:val="6938E41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12F75046"/>
    <w:multiLevelType w:val="multilevel"/>
    <w:tmpl w:val="C2908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9.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9C6668"/>
    <w:multiLevelType w:val="hybridMultilevel"/>
    <w:tmpl w:val="876CA16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7" w15:restartNumberingAfterBreak="0">
    <w:nsid w:val="15256243"/>
    <w:multiLevelType w:val="hybridMultilevel"/>
    <w:tmpl w:val="888E506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8" w15:restartNumberingAfterBreak="0">
    <w:nsid w:val="15366908"/>
    <w:multiLevelType w:val="multilevel"/>
    <w:tmpl w:val="B9F444D4"/>
    <w:lvl w:ilvl="0">
      <w:start w:val="1"/>
      <w:numFmt w:val="decimal"/>
      <w:lvlText w:val="%1."/>
      <w:lvlJc w:val="left"/>
      <w:pPr>
        <w:ind w:left="644" w:hanging="360"/>
      </w:pPr>
      <w:rPr>
        <w:rFonts w:hint="default"/>
      </w:rPr>
    </w:lvl>
    <w:lvl w:ilvl="1">
      <w:start w:val="1"/>
      <w:numFmt w:val="none"/>
      <w:isLgl/>
      <w:lvlText w:val="11.9"/>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741D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64ACC"/>
    <w:multiLevelType w:val="multilevel"/>
    <w:tmpl w:val="63124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2763444"/>
    <w:multiLevelType w:val="hybridMultilevel"/>
    <w:tmpl w:val="446400B4"/>
    <w:lvl w:ilvl="0" w:tplc="04150001">
      <w:start w:val="1"/>
      <w:numFmt w:val="bullet"/>
      <w:lvlText w:val=""/>
      <w:lvlJc w:val="left"/>
      <w:pPr>
        <w:ind w:left="784" w:hanging="360"/>
      </w:pPr>
      <w:rPr>
        <w:rFonts w:hint="default" w:ascii="Symbol" w:hAnsi="Symbol"/>
      </w:rPr>
    </w:lvl>
    <w:lvl w:ilvl="1" w:tplc="04150003" w:tentative="1">
      <w:start w:val="1"/>
      <w:numFmt w:val="bullet"/>
      <w:lvlText w:val="o"/>
      <w:lvlJc w:val="left"/>
      <w:pPr>
        <w:ind w:left="1504" w:hanging="360"/>
      </w:pPr>
      <w:rPr>
        <w:rFonts w:hint="default" w:ascii="Courier New" w:hAnsi="Courier New" w:cs="Courier New"/>
      </w:rPr>
    </w:lvl>
    <w:lvl w:ilvl="2" w:tplc="04150005" w:tentative="1">
      <w:start w:val="1"/>
      <w:numFmt w:val="bullet"/>
      <w:lvlText w:val=""/>
      <w:lvlJc w:val="left"/>
      <w:pPr>
        <w:ind w:left="2224" w:hanging="360"/>
      </w:pPr>
      <w:rPr>
        <w:rFonts w:hint="default" w:ascii="Wingdings" w:hAnsi="Wingdings"/>
      </w:rPr>
    </w:lvl>
    <w:lvl w:ilvl="3" w:tplc="04150001" w:tentative="1">
      <w:start w:val="1"/>
      <w:numFmt w:val="bullet"/>
      <w:lvlText w:val=""/>
      <w:lvlJc w:val="left"/>
      <w:pPr>
        <w:ind w:left="2944" w:hanging="360"/>
      </w:pPr>
      <w:rPr>
        <w:rFonts w:hint="default" w:ascii="Symbol" w:hAnsi="Symbol"/>
      </w:rPr>
    </w:lvl>
    <w:lvl w:ilvl="4" w:tplc="04150003" w:tentative="1">
      <w:start w:val="1"/>
      <w:numFmt w:val="bullet"/>
      <w:lvlText w:val="o"/>
      <w:lvlJc w:val="left"/>
      <w:pPr>
        <w:ind w:left="3664" w:hanging="360"/>
      </w:pPr>
      <w:rPr>
        <w:rFonts w:hint="default" w:ascii="Courier New" w:hAnsi="Courier New" w:cs="Courier New"/>
      </w:rPr>
    </w:lvl>
    <w:lvl w:ilvl="5" w:tplc="04150005" w:tentative="1">
      <w:start w:val="1"/>
      <w:numFmt w:val="bullet"/>
      <w:lvlText w:val=""/>
      <w:lvlJc w:val="left"/>
      <w:pPr>
        <w:ind w:left="4384" w:hanging="360"/>
      </w:pPr>
      <w:rPr>
        <w:rFonts w:hint="default" w:ascii="Wingdings" w:hAnsi="Wingdings"/>
      </w:rPr>
    </w:lvl>
    <w:lvl w:ilvl="6" w:tplc="04150001" w:tentative="1">
      <w:start w:val="1"/>
      <w:numFmt w:val="bullet"/>
      <w:lvlText w:val=""/>
      <w:lvlJc w:val="left"/>
      <w:pPr>
        <w:ind w:left="5104" w:hanging="360"/>
      </w:pPr>
      <w:rPr>
        <w:rFonts w:hint="default" w:ascii="Symbol" w:hAnsi="Symbol"/>
      </w:rPr>
    </w:lvl>
    <w:lvl w:ilvl="7" w:tplc="04150003" w:tentative="1">
      <w:start w:val="1"/>
      <w:numFmt w:val="bullet"/>
      <w:lvlText w:val="o"/>
      <w:lvlJc w:val="left"/>
      <w:pPr>
        <w:ind w:left="5824" w:hanging="360"/>
      </w:pPr>
      <w:rPr>
        <w:rFonts w:hint="default" w:ascii="Courier New" w:hAnsi="Courier New" w:cs="Courier New"/>
      </w:rPr>
    </w:lvl>
    <w:lvl w:ilvl="8" w:tplc="04150005" w:tentative="1">
      <w:start w:val="1"/>
      <w:numFmt w:val="bullet"/>
      <w:lvlText w:val=""/>
      <w:lvlJc w:val="left"/>
      <w:pPr>
        <w:ind w:left="6544" w:hanging="360"/>
      </w:pPr>
      <w:rPr>
        <w:rFonts w:hint="default" w:ascii="Wingdings" w:hAnsi="Wingdings"/>
      </w:rPr>
    </w:lvl>
  </w:abstractNum>
  <w:abstractNum w:abstractNumId="12" w15:restartNumberingAfterBreak="0">
    <w:nsid w:val="25574535"/>
    <w:multiLevelType w:val="hybridMultilevel"/>
    <w:tmpl w:val="E8F80D98"/>
    <w:lvl w:ilvl="0" w:tplc="00FAF8E6">
      <w:start w:val="4"/>
      <w:numFmt w:val="decimal"/>
      <w:lvlText w:val="%1."/>
      <w:lvlJc w:val="left"/>
      <w:pPr>
        <w:ind w:left="720" w:hanging="360"/>
      </w:pPr>
    </w:lvl>
    <w:lvl w:ilvl="1" w:tplc="3BFC90A8">
      <w:start w:val="1"/>
      <w:numFmt w:val="lowerLetter"/>
      <w:lvlText w:val="%2."/>
      <w:lvlJc w:val="left"/>
      <w:pPr>
        <w:ind w:left="1440" w:hanging="360"/>
      </w:pPr>
    </w:lvl>
    <w:lvl w:ilvl="2" w:tplc="F30A77B8">
      <w:start w:val="1"/>
      <w:numFmt w:val="lowerRoman"/>
      <w:lvlText w:val="%3."/>
      <w:lvlJc w:val="right"/>
      <w:pPr>
        <w:ind w:left="2160" w:hanging="180"/>
      </w:pPr>
    </w:lvl>
    <w:lvl w:ilvl="3" w:tplc="56C2DD68">
      <w:start w:val="1"/>
      <w:numFmt w:val="decimal"/>
      <w:lvlText w:val="%4."/>
      <w:lvlJc w:val="left"/>
      <w:pPr>
        <w:ind w:left="2880" w:hanging="360"/>
      </w:pPr>
    </w:lvl>
    <w:lvl w:ilvl="4" w:tplc="90547C6C">
      <w:start w:val="1"/>
      <w:numFmt w:val="lowerLetter"/>
      <w:lvlText w:val="%5."/>
      <w:lvlJc w:val="left"/>
      <w:pPr>
        <w:ind w:left="3600" w:hanging="360"/>
      </w:pPr>
    </w:lvl>
    <w:lvl w:ilvl="5" w:tplc="D1AE9B30">
      <w:start w:val="1"/>
      <w:numFmt w:val="lowerRoman"/>
      <w:lvlText w:val="%6."/>
      <w:lvlJc w:val="right"/>
      <w:pPr>
        <w:ind w:left="4320" w:hanging="180"/>
      </w:pPr>
    </w:lvl>
    <w:lvl w:ilvl="6" w:tplc="EFA2D844">
      <w:start w:val="1"/>
      <w:numFmt w:val="decimal"/>
      <w:lvlText w:val="%7."/>
      <w:lvlJc w:val="left"/>
      <w:pPr>
        <w:ind w:left="5040" w:hanging="360"/>
      </w:pPr>
    </w:lvl>
    <w:lvl w:ilvl="7" w:tplc="33024766">
      <w:start w:val="1"/>
      <w:numFmt w:val="lowerLetter"/>
      <w:lvlText w:val="%8."/>
      <w:lvlJc w:val="left"/>
      <w:pPr>
        <w:ind w:left="5760" w:hanging="360"/>
      </w:pPr>
    </w:lvl>
    <w:lvl w:ilvl="8" w:tplc="A6407918">
      <w:start w:val="1"/>
      <w:numFmt w:val="lowerRoman"/>
      <w:lvlText w:val="%9."/>
      <w:lvlJc w:val="right"/>
      <w:pPr>
        <w:ind w:left="6480" w:hanging="180"/>
      </w:pPr>
    </w:lvl>
  </w:abstractNum>
  <w:abstractNum w:abstractNumId="13" w15:restartNumberingAfterBreak="0">
    <w:nsid w:val="261B09D4"/>
    <w:multiLevelType w:val="hybridMultilevel"/>
    <w:tmpl w:val="83BA009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4" w15:restartNumberingAfterBreak="0">
    <w:nsid w:val="26437407"/>
    <w:multiLevelType w:val="hybridMultilevel"/>
    <w:tmpl w:val="3C7A6436"/>
    <w:lvl w:ilvl="0" w:tplc="E8AC9B5C">
      <w:start w:val="1"/>
      <w:numFmt w:val="bullet"/>
      <w:lvlText w:val=""/>
      <w:lvlJc w:val="left"/>
      <w:pPr>
        <w:ind w:left="1068" w:hanging="360"/>
      </w:pPr>
      <w:rPr>
        <w:rFonts w:hint="default" w:ascii="Symbol" w:hAnsi="Symbol"/>
      </w:rPr>
    </w:lvl>
    <w:lvl w:ilvl="1" w:tplc="95345CE6">
      <w:start w:val="1"/>
      <w:numFmt w:val="bullet"/>
      <w:lvlText w:val="o"/>
      <w:lvlJc w:val="left"/>
      <w:pPr>
        <w:ind w:left="1788" w:hanging="360"/>
      </w:pPr>
      <w:rPr>
        <w:rFonts w:hint="default" w:ascii="Courier New" w:hAnsi="Courier New"/>
      </w:rPr>
    </w:lvl>
    <w:lvl w:ilvl="2" w:tplc="4FFA8722">
      <w:start w:val="1"/>
      <w:numFmt w:val="bullet"/>
      <w:lvlText w:val=""/>
      <w:lvlJc w:val="left"/>
      <w:pPr>
        <w:ind w:left="2508" w:hanging="360"/>
      </w:pPr>
      <w:rPr>
        <w:rFonts w:hint="default" w:ascii="Wingdings" w:hAnsi="Wingdings"/>
      </w:rPr>
    </w:lvl>
    <w:lvl w:ilvl="3" w:tplc="B08C5B1E">
      <w:start w:val="1"/>
      <w:numFmt w:val="bullet"/>
      <w:lvlText w:val=""/>
      <w:lvlJc w:val="left"/>
      <w:pPr>
        <w:ind w:left="3228" w:hanging="360"/>
      </w:pPr>
      <w:rPr>
        <w:rFonts w:hint="default" w:ascii="Symbol" w:hAnsi="Symbol"/>
      </w:rPr>
    </w:lvl>
    <w:lvl w:ilvl="4" w:tplc="09B82996">
      <w:start w:val="1"/>
      <w:numFmt w:val="bullet"/>
      <w:lvlText w:val="o"/>
      <w:lvlJc w:val="left"/>
      <w:pPr>
        <w:ind w:left="3948" w:hanging="360"/>
      </w:pPr>
      <w:rPr>
        <w:rFonts w:hint="default" w:ascii="Courier New" w:hAnsi="Courier New"/>
      </w:rPr>
    </w:lvl>
    <w:lvl w:ilvl="5" w:tplc="DF242558">
      <w:start w:val="1"/>
      <w:numFmt w:val="bullet"/>
      <w:lvlText w:val=""/>
      <w:lvlJc w:val="left"/>
      <w:pPr>
        <w:ind w:left="4668" w:hanging="360"/>
      </w:pPr>
      <w:rPr>
        <w:rFonts w:hint="default" w:ascii="Wingdings" w:hAnsi="Wingdings"/>
      </w:rPr>
    </w:lvl>
    <w:lvl w:ilvl="6" w:tplc="0172C29C">
      <w:start w:val="1"/>
      <w:numFmt w:val="bullet"/>
      <w:lvlText w:val=""/>
      <w:lvlJc w:val="left"/>
      <w:pPr>
        <w:ind w:left="5388" w:hanging="360"/>
      </w:pPr>
      <w:rPr>
        <w:rFonts w:hint="default" w:ascii="Symbol" w:hAnsi="Symbol"/>
      </w:rPr>
    </w:lvl>
    <w:lvl w:ilvl="7" w:tplc="6EEAA082">
      <w:start w:val="1"/>
      <w:numFmt w:val="bullet"/>
      <w:lvlText w:val="o"/>
      <w:lvlJc w:val="left"/>
      <w:pPr>
        <w:ind w:left="6108" w:hanging="360"/>
      </w:pPr>
      <w:rPr>
        <w:rFonts w:hint="default" w:ascii="Courier New" w:hAnsi="Courier New"/>
      </w:rPr>
    </w:lvl>
    <w:lvl w:ilvl="8" w:tplc="18862338">
      <w:start w:val="1"/>
      <w:numFmt w:val="bullet"/>
      <w:lvlText w:val=""/>
      <w:lvlJc w:val="left"/>
      <w:pPr>
        <w:ind w:left="6828" w:hanging="360"/>
      </w:pPr>
      <w:rPr>
        <w:rFonts w:hint="default" w:ascii="Wingdings" w:hAnsi="Wingdings"/>
      </w:rPr>
    </w:lvl>
  </w:abstractNum>
  <w:abstractNum w:abstractNumId="15" w15:restartNumberingAfterBreak="0">
    <w:nsid w:val="27940434"/>
    <w:multiLevelType w:val="hybridMultilevel"/>
    <w:tmpl w:val="01A6BB5E"/>
    <w:lvl w:ilvl="0" w:tplc="24C04DCE">
      <w:start w:val="1"/>
      <w:numFmt w:val="bullet"/>
      <w:lvlText w:val="χ"/>
      <w:lvlJc w:val="left"/>
      <w:pPr>
        <w:ind w:left="720" w:hanging="360"/>
      </w:pPr>
      <w:rPr>
        <w:rFonts w:hint="default" w:ascii="Aptos" w:hAnsi="Apto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6" w15:restartNumberingAfterBreak="0">
    <w:nsid w:val="2DE73088"/>
    <w:multiLevelType w:val="hybridMultilevel"/>
    <w:tmpl w:val="1F3CA46E"/>
    <w:lvl w:ilvl="0" w:tplc="04150013">
      <w:start w:val="1"/>
      <w:numFmt w:val="upperRoman"/>
      <w:lvlText w:val="%1."/>
      <w:lvlJc w:val="righ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2F76CDCD"/>
    <w:multiLevelType w:val="hybridMultilevel"/>
    <w:tmpl w:val="323EBCBE"/>
    <w:lvl w:ilvl="0" w:tplc="74CC4F60">
      <w:start w:val="2"/>
      <w:numFmt w:val="decimal"/>
      <w:lvlText w:val="%1."/>
      <w:lvlJc w:val="left"/>
      <w:pPr>
        <w:ind w:left="720" w:hanging="360"/>
      </w:pPr>
    </w:lvl>
    <w:lvl w:ilvl="1" w:tplc="674AECE6">
      <w:start w:val="1"/>
      <w:numFmt w:val="lowerLetter"/>
      <w:lvlText w:val="%2."/>
      <w:lvlJc w:val="left"/>
      <w:pPr>
        <w:ind w:left="1440" w:hanging="360"/>
      </w:pPr>
    </w:lvl>
    <w:lvl w:ilvl="2" w:tplc="ED706320">
      <w:start w:val="1"/>
      <w:numFmt w:val="lowerRoman"/>
      <w:lvlText w:val="%3."/>
      <w:lvlJc w:val="right"/>
      <w:pPr>
        <w:ind w:left="2160" w:hanging="180"/>
      </w:pPr>
    </w:lvl>
    <w:lvl w:ilvl="3" w:tplc="41F60BFA">
      <w:start w:val="1"/>
      <w:numFmt w:val="decimal"/>
      <w:lvlText w:val="%4."/>
      <w:lvlJc w:val="left"/>
      <w:pPr>
        <w:ind w:left="2880" w:hanging="360"/>
      </w:pPr>
    </w:lvl>
    <w:lvl w:ilvl="4" w:tplc="D7F8D478">
      <w:start w:val="1"/>
      <w:numFmt w:val="lowerLetter"/>
      <w:lvlText w:val="%5."/>
      <w:lvlJc w:val="left"/>
      <w:pPr>
        <w:ind w:left="3600" w:hanging="360"/>
      </w:pPr>
    </w:lvl>
    <w:lvl w:ilvl="5" w:tplc="B790C186">
      <w:start w:val="1"/>
      <w:numFmt w:val="lowerRoman"/>
      <w:lvlText w:val="%6."/>
      <w:lvlJc w:val="right"/>
      <w:pPr>
        <w:ind w:left="4320" w:hanging="180"/>
      </w:pPr>
    </w:lvl>
    <w:lvl w:ilvl="6" w:tplc="E294E2A8">
      <w:start w:val="1"/>
      <w:numFmt w:val="decimal"/>
      <w:lvlText w:val="%7."/>
      <w:lvlJc w:val="left"/>
      <w:pPr>
        <w:ind w:left="5040" w:hanging="360"/>
      </w:pPr>
    </w:lvl>
    <w:lvl w:ilvl="7" w:tplc="C242FCF6">
      <w:start w:val="1"/>
      <w:numFmt w:val="lowerLetter"/>
      <w:lvlText w:val="%8."/>
      <w:lvlJc w:val="left"/>
      <w:pPr>
        <w:ind w:left="5760" w:hanging="360"/>
      </w:pPr>
    </w:lvl>
    <w:lvl w:ilvl="8" w:tplc="F778449E">
      <w:start w:val="1"/>
      <w:numFmt w:val="lowerRoman"/>
      <w:lvlText w:val="%9."/>
      <w:lvlJc w:val="right"/>
      <w:pPr>
        <w:ind w:left="6480" w:hanging="180"/>
      </w:pPr>
    </w:lvl>
  </w:abstractNum>
  <w:abstractNum w:abstractNumId="18" w15:restartNumberingAfterBreak="0">
    <w:nsid w:val="306DBDB0"/>
    <w:multiLevelType w:val="hybridMultilevel"/>
    <w:tmpl w:val="24E4BDEE"/>
    <w:lvl w:ilvl="0" w:tplc="0E3697C6">
      <w:start w:val="5"/>
      <w:numFmt w:val="decimal"/>
      <w:lvlText w:val="%1."/>
      <w:lvlJc w:val="left"/>
      <w:pPr>
        <w:ind w:left="720" w:hanging="360"/>
      </w:pPr>
    </w:lvl>
    <w:lvl w:ilvl="1" w:tplc="14AA33E4">
      <w:start w:val="1"/>
      <w:numFmt w:val="lowerLetter"/>
      <w:lvlText w:val="%2."/>
      <w:lvlJc w:val="left"/>
      <w:pPr>
        <w:ind w:left="1440" w:hanging="360"/>
      </w:pPr>
    </w:lvl>
    <w:lvl w:ilvl="2" w:tplc="25EAC848">
      <w:start w:val="1"/>
      <w:numFmt w:val="lowerRoman"/>
      <w:lvlText w:val="%3."/>
      <w:lvlJc w:val="right"/>
      <w:pPr>
        <w:ind w:left="2160" w:hanging="180"/>
      </w:pPr>
    </w:lvl>
    <w:lvl w:ilvl="3" w:tplc="FAE27B52">
      <w:start w:val="1"/>
      <w:numFmt w:val="decimal"/>
      <w:lvlText w:val="%4."/>
      <w:lvlJc w:val="left"/>
      <w:pPr>
        <w:ind w:left="2880" w:hanging="360"/>
      </w:pPr>
    </w:lvl>
    <w:lvl w:ilvl="4" w:tplc="68F4DA40">
      <w:start w:val="1"/>
      <w:numFmt w:val="lowerLetter"/>
      <w:lvlText w:val="%5."/>
      <w:lvlJc w:val="left"/>
      <w:pPr>
        <w:ind w:left="3600" w:hanging="360"/>
      </w:pPr>
    </w:lvl>
    <w:lvl w:ilvl="5" w:tplc="7790551C">
      <w:start w:val="1"/>
      <w:numFmt w:val="lowerRoman"/>
      <w:lvlText w:val="%6."/>
      <w:lvlJc w:val="right"/>
      <w:pPr>
        <w:ind w:left="4320" w:hanging="180"/>
      </w:pPr>
    </w:lvl>
    <w:lvl w:ilvl="6" w:tplc="90A696A8">
      <w:start w:val="1"/>
      <w:numFmt w:val="decimal"/>
      <w:lvlText w:val="%7."/>
      <w:lvlJc w:val="left"/>
      <w:pPr>
        <w:ind w:left="5040" w:hanging="360"/>
      </w:pPr>
    </w:lvl>
    <w:lvl w:ilvl="7" w:tplc="2AB82E44">
      <w:start w:val="1"/>
      <w:numFmt w:val="lowerLetter"/>
      <w:lvlText w:val="%8."/>
      <w:lvlJc w:val="left"/>
      <w:pPr>
        <w:ind w:left="5760" w:hanging="360"/>
      </w:pPr>
    </w:lvl>
    <w:lvl w:ilvl="8" w:tplc="467EA868">
      <w:start w:val="1"/>
      <w:numFmt w:val="lowerRoman"/>
      <w:lvlText w:val="%9."/>
      <w:lvlJc w:val="right"/>
      <w:pPr>
        <w:ind w:left="6480" w:hanging="180"/>
      </w:pPr>
    </w:lvl>
  </w:abstractNum>
  <w:abstractNum w:abstractNumId="19" w15:restartNumberingAfterBreak="0">
    <w:nsid w:val="3095E0AB"/>
    <w:multiLevelType w:val="hybridMultilevel"/>
    <w:tmpl w:val="FFFFFFFF"/>
    <w:lvl w:ilvl="0" w:tplc="5D7860AC">
      <w:start w:val="1"/>
      <w:numFmt w:val="bullet"/>
      <w:lvlText w:val=""/>
      <w:lvlJc w:val="left"/>
      <w:pPr>
        <w:ind w:left="720" w:hanging="360"/>
      </w:pPr>
      <w:rPr>
        <w:rFonts w:hint="default" w:ascii="Symbol" w:hAnsi="Symbol"/>
      </w:rPr>
    </w:lvl>
    <w:lvl w:ilvl="1" w:tplc="15B89CA2">
      <w:start w:val="1"/>
      <w:numFmt w:val="bullet"/>
      <w:lvlText w:val="o"/>
      <w:lvlJc w:val="left"/>
      <w:pPr>
        <w:ind w:left="1440" w:hanging="360"/>
      </w:pPr>
      <w:rPr>
        <w:rFonts w:hint="default" w:ascii="Courier New" w:hAnsi="Courier New"/>
      </w:rPr>
    </w:lvl>
    <w:lvl w:ilvl="2" w:tplc="5A585128">
      <w:start w:val="1"/>
      <w:numFmt w:val="bullet"/>
      <w:lvlText w:val=""/>
      <w:lvlJc w:val="left"/>
      <w:pPr>
        <w:ind w:left="2160" w:hanging="360"/>
      </w:pPr>
      <w:rPr>
        <w:rFonts w:hint="default" w:ascii="Wingdings" w:hAnsi="Wingdings"/>
      </w:rPr>
    </w:lvl>
    <w:lvl w:ilvl="3" w:tplc="D83068B0">
      <w:start w:val="1"/>
      <w:numFmt w:val="bullet"/>
      <w:lvlText w:val=""/>
      <w:lvlJc w:val="left"/>
      <w:pPr>
        <w:ind w:left="2880" w:hanging="360"/>
      </w:pPr>
      <w:rPr>
        <w:rFonts w:hint="default" w:ascii="Symbol" w:hAnsi="Symbol"/>
      </w:rPr>
    </w:lvl>
    <w:lvl w:ilvl="4" w:tplc="99AAB21A">
      <w:start w:val="1"/>
      <w:numFmt w:val="bullet"/>
      <w:lvlText w:val="o"/>
      <w:lvlJc w:val="left"/>
      <w:pPr>
        <w:ind w:left="3600" w:hanging="360"/>
      </w:pPr>
      <w:rPr>
        <w:rFonts w:hint="default" w:ascii="Courier New" w:hAnsi="Courier New"/>
      </w:rPr>
    </w:lvl>
    <w:lvl w:ilvl="5" w:tplc="07745614">
      <w:start w:val="1"/>
      <w:numFmt w:val="bullet"/>
      <w:lvlText w:val=""/>
      <w:lvlJc w:val="left"/>
      <w:pPr>
        <w:ind w:left="4320" w:hanging="360"/>
      </w:pPr>
      <w:rPr>
        <w:rFonts w:hint="default" w:ascii="Wingdings" w:hAnsi="Wingdings"/>
      </w:rPr>
    </w:lvl>
    <w:lvl w:ilvl="6" w:tplc="D12AD41A">
      <w:start w:val="1"/>
      <w:numFmt w:val="bullet"/>
      <w:lvlText w:val=""/>
      <w:lvlJc w:val="left"/>
      <w:pPr>
        <w:ind w:left="5040" w:hanging="360"/>
      </w:pPr>
      <w:rPr>
        <w:rFonts w:hint="default" w:ascii="Symbol" w:hAnsi="Symbol"/>
      </w:rPr>
    </w:lvl>
    <w:lvl w:ilvl="7" w:tplc="6E2037A4">
      <w:start w:val="1"/>
      <w:numFmt w:val="bullet"/>
      <w:lvlText w:val="o"/>
      <w:lvlJc w:val="left"/>
      <w:pPr>
        <w:ind w:left="5760" w:hanging="360"/>
      </w:pPr>
      <w:rPr>
        <w:rFonts w:hint="default" w:ascii="Courier New" w:hAnsi="Courier New"/>
      </w:rPr>
    </w:lvl>
    <w:lvl w:ilvl="8" w:tplc="06FAE4CC">
      <w:start w:val="1"/>
      <w:numFmt w:val="bullet"/>
      <w:lvlText w:val=""/>
      <w:lvlJc w:val="left"/>
      <w:pPr>
        <w:ind w:left="6480" w:hanging="360"/>
      </w:pPr>
      <w:rPr>
        <w:rFonts w:hint="default" w:ascii="Wingdings" w:hAnsi="Wingdings"/>
      </w:rPr>
    </w:lvl>
  </w:abstractNum>
  <w:abstractNum w:abstractNumId="20" w15:restartNumberingAfterBreak="0">
    <w:nsid w:val="329BBBD9"/>
    <w:multiLevelType w:val="hybridMultilevel"/>
    <w:tmpl w:val="D9AE835C"/>
    <w:lvl w:ilvl="0" w:tplc="E3ACC84A">
      <w:start w:val="1"/>
      <w:numFmt w:val="bullet"/>
      <w:lvlText w:val=""/>
      <w:lvlJc w:val="left"/>
      <w:pPr>
        <w:ind w:left="1068" w:hanging="360"/>
      </w:pPr>
      <w:rPr>
        <w:rFonts w:hint="default" w:ascii="Symbol" w:hAnsi="Symbol"/>
      </w:rPr>
    </w:lvl>
    <w:lvl w:ilvl="1" w:tplc="5528425E">
      <w:start w:val="1"/>
      <w:numFmt w:val="bullet"/>
      <w:lvlText w:val="o"/>
      <w:lvlJc w:val="left"/>
      <w:pPr>
        <w:ind w:left="1788" w:hanging="360"/>
      </w:pPr>
      <w:rPr>
        <w:rFonts w:hint="default" w:ascii="Courier New" w:hAnsi="Courier New"/>
      </w:rPr>
    </w:lvl>
    <w:lvl w:ilvl="2" w:tplc="9AF4F4D2">
      <w:start w:val="1"/>
      <w:numFmt w:val="bullet"/>
      <w:lvlText w:val=""/>
      <w:lvlJc w:val="left"/>
      <w:pPr>
        <w:ind w:left="2508" w:hanging="360"/>
      </w:pPr>
      <w:rPr>
        <w:rFonts w:hint="default" w:ascii="Wingdings" w:hAnsi="Wingdings"/>
      </w:rPr>
    </w:lvl>
    <w:lvl w:ilvl="3" w:tplc="B3D22030">
      <w:start w:val="1"/>
      <w:numFmt w:val="bullet"/>
      <w:lvlText w:val=""/>
      <w:lvlJc w:val="left"/>
      <w:pPr>
        <w:ind w:left="3228" w:hanging="360"/>
      </w:pPr>
      <w:rPr>
        <w:rFonts w:hint="default" w:ascii="Symbol" w:hAnsi="Symbol"/>
      </w:rPr>
    </w:lvl>
    <w:lvl w:ilvl="4" w:tplc="20547BE6">
      <w:start w:val="1"/>
      <w:numFmt w:val="bullet"/>
      <w:lvlText w:val="o"/>
      <w:lvlJc w:val="left"/>
      <w:pPr>
        <w:ind w:left="3948" w:hanging="360"/>
      </w:pPr>
      <w:rPr>
        <w:rFonts w:hint="default" w:ascii="Courier New" w:hAnsi="Courier New"/>
      </w:rPr>
    </w:lvl>
    <w:lvl w:ilvl="5" w:tplc="9ADC8CB4">
      <w:start w:val="1"/>
      <w:numFmt w:val="bullet"/>
      <w:lvlText w:val=""/>
      <w:lvlJc w:val="left"/>
      <w:pPr>
        <w:ind w:left="4668" w:hanging="360"/>
      </w:pPr>
      <w:rPr>
        <w:rFonts w:hint="default" w:ascii="Wingdings" w:hAnsi="Wingdings"/>
      </w:rPr>
    </w:lvl>
    <w:lvl w:ilvl="6" w:tplc="3EC225F0">
      <w:start w:val="1"/>
      <w:numFmt w:val="bullet"/>
      <w:lvlText w:val=""/>
      <w:lvlJc w:val="left"/>
      <w:pPr>
        <w:ind w:left="5388" w:hanging="360"/>
      </w:pPr>
      <w:rPr>
        <w:rFonts w:hint="default" w:ascii="Symbol" w:hAnsi="Symbol"/>
      </w:rPr>
    </w:lvl>
    <w:lvl w:ilvl="7" w:tplc="B4A4698C">
      <w:start w:val="1"/>
      <w:numFmt w:val="bullet"/>
      <w:lvlText w:val="o"/>
      <w:lvlJc w:val="left"/>
      <w:pPr>
        <w:ind w:left="6108" w:hanging="360"/>
      </w:pPr>
      <w:rPr>
        <w:rFonts w:hint="default" w:ascii="Courier New" w:hAnsi="Courier New"/>
      </w:rPr>
    </w:lvl>
    <w:lvl w:ilvl="8" w:tplc="819233CA">
      <w:start w:val="1"/>
      <w:numFmt w:val="bullet"/>
      <w:lvlText w:val=""/>
      <w:lvlJc w:val="left"/>
      <w:pPr>
        <w:ind w:left="6828" w:hanging="360"/>
      </w:pPr>
      <w:rPr>
        <w:rFonts w:hint="default" w:ascii="Wingdings" w:hAnsi="Wingdings"/>
      </w:rPr>
    </w:lvl>
  </w:abstractNum>
  <w:abstractNum w:abstractNumId="21" w15:restartNumberingAfterBreak="0">
    <w:nsid w:val="37754B07"/>
    <w:multiLevelType w:val="multilevel"/>
    <w:tmpl w:val="1C4AC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93EB6"/>
    <w:multiLevelType w:val="hybridMultilevel"/>
    <w:tmpl w:val="B93002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AEC4F72"/>
    <w:multiLevelType w:val="hybridMultilevel"/>
    <w:tmpl w:val="D444C4C6"/>
    <w:lvl w:ilvl="0" w:tplc="6C8EE80C">
      <w:start w:val="1"/>
      <w:numFmt w:val="decimal"/>
      <w:lvlText w:val="%1)"/>
      <w:lvlJc w:val="left"/>
      <w:pPr>
        <w:ind w:left="720" w:hanging="360"/>
      </w:pPr>
    </w:lvl>
    <w:lvl w:ilvl="1" w:tplc="ADF07EA4">
      <w:start w:val="1"/>
      <w:numFmt w:val="lowerLetter"/>
      <w:lvlText w:val="%2."/>
      <w:lvlJc w:val="left"/>
      <w:pPr>
        <w:ind w:left="1440" w:hanging="360"/>
      </w:pPr>
    </w:lvl>
    <w:lvl w:ilvl="2" w:tplc="C400DB7A">
      <w:start w:val="1"/>
      <w:numFmt w:val="lowerRoman"/>
      <w:lvlText w:val="%3."/>
      <w:lvlJc w:val="right"/>
      <w:pPr>
        <w:ind w:left="2160" w:hanging="180"/>
      </w:pPr>
    </w:lvl>
    <w:lvl w:ilvl="3" w:tplc="8F96E03E">
      <w:start w:val="1"/>
      <w:numFmt w:val="decimal"/>
      <w:lvlText w:val="%4."/>
      <w:lvlJc w:val="left"/>
      <w:pPr>
        <w:ind w:left="2880" w:hanging="360"/>
      </w:pPr>
    </w:lvl>
    <w:lvl w:ilvl="4" w:tplc="6BE6DF5C">
      <w:start w:val="1"/>
      <w:numFmt w:val="lowerLetter"/>
      <w:lvlText w:val="%5."/>
      <w:lvlJc w:val="left"/>
      <w:pPr>
        <w:ind w:left="3600" w:hanging="360"/>
      </w:pPr>
    </w:lvl>
    <w:lvl w:ilvl="5" w:tplc="7A28AFB0">
      <w:start w:val="1"/>
      <w:numFmt w:val="lowerRoman"/>
      <w:lvlText w:val="%6."/>
      <w:lvlJc w:val="right"/>
      <w:pPr>
        <w:ind w:left="4320" w:hanging="180"/>
      </w:pPr>
    </w:lvl>
    <w:lvl w:ilvl="6" w:tplc="81261392">
      <w:start w:val="1"/>
      <w:numFmt w:val="decimal"/>
      <w:lvlText w:val="%7."/>
      <w:lvlJc w:val="left"/>
      <w:pPr>
        <w:ind w:left="5040" w:hanging="360"/>
      </w:pPr>
    </w:lvl>
    <w:lvl w:ilvl="7" w:tplc="0CF447C6">
      <w:start w:val="1"/>
      <w:numFmt w:val="lowerLetter"/>
      <w:lvlText w:val="%8."/>
      <w:lvlJc w:val="left"/>
      <w:pPr>
        <w:ind w:left="5760" w:hanging="360"/>
      </w:pPr>
    </w:lvl>
    <w:lvl w:ilvl="8" w:tplc="069CE1EA">
      <w:start w:val="1"/>
      <w:numFmt w:val="lowerRoman"/>
      <w:lvlText w:val="%9."/>
      <w:lvlJc w:val="right"/>
      <w:pPr>
        <w:ind w:left="6480" w:hanging="180"/>
      </w:pPr>
    </w:lvl>
  </w:abstractNum>
  <w:abstractNum w:abstractNumId="24" w15:restartNumberingAfterBreak="0">
    <w:nsid w:val="3B31763D"/>
    <w:multiLevelType w:val="hybridMultilevel"/>
    <w:tmpl w:val="654C721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5" w15:restartNumberingAfterBreak="0">
    <w:nsid w:val="3BF862C8"/>
    <w:multiLevelType w:val="multilevel"/>
    <w:tmpl w:val="9AA64E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D564209"/>
    <w:multiLevelType w:val="multilevel"/>
    <w:tmpl w:val="C2908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9.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E4C36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E86E5BB"/>
    <w:multiLevelType w:val="hybridMultilevel"/>
    <w:tmpl w:val="FFFFFFFF"/>
    <w:lvl w:ilvl="0" w:tplc="1F348C6C">
      <w:start w:val="1"/>
      <w:numFmt w:val="bullet"/>
      <w:lvlText w:val=""/>
      <w:lvlJc w:val="left"/>
      <w:pPr>
        <w:ind w:left="720" w:hanging="360"/>
      </w:pPr>
      <w:rPr>
        <w:rFonts w:hint="default" w:ascii="Symbol" w:hAnsi="Symbol"/>
      </w:rPr>
    </w:lvl>
    <w:lvl w:ilvl="1" w:tplc="AEB031B6">
      <w:start w:val="1"/>
      <w:numFmt w:val="bullet"/>
      <w:lvlText w:val="o"/>
      <w:lvlJc w:val="left"/>
      <w:pPr>
        <w:ind w:left="1440" w:hanging="360"/>
      </w:pPr>
      <w:rPr>
        <w:rFonts w:hint="default" w:ascii="Courier New" w:hAnsi="Courier New"/>
      </w:rPr>
    </w:lvl>
    <w:lvl w:ilvl="2" w:tplc="74E2909E">
      <w:start w:val="1"/>
      <w:numFmt w:val="bullet"/>
      <w:lvlText w:val=""/>
      <w:lvlJc w:val="left"/>
      <w:pPr>
        <w:ind w:left="2160" w:hanging="360"/>
      </w:pPr>
      <w:rPr>
        <w:rFonts w:hint="default" w:ascii="Wingdings" w:hAnsi="Wingdings"/>
      </w:rPr>
    </w:lvl>
    <w:lvl w:ilvl="3" w:tplc="6FCE9188">
      <w:start w:val="1"/>
      <w:numFmt w:val="bullet"/>
      <w:lvlText w:val=""/>
      <w:lvlJc w:val="left"/>
      <w:pPr>
        <w:ind w:left="2880" w:hanging="360"/>
      </w:pPr>
      <w:rPr>
        <w:rFonts w:hint="default" w:ascii="Symbol" w:hAnsi="Symbol"/>
      </w:rPr>
    </w:lvl>
    <w:lvl w:ilvl="4" w:tplc="A20AFDCA">
      <w:start w:val="1"/>
      <w:numFmt w:val="bullet"/>
      <w:lvlText w:val="o"/>
      <w:lvlJc w:val="left"/>
      <w:pPr>
        <w:ind w:left="3600" w:hanging="360"/>
      </w:pPr>
      <w:rPr>
        <w:rFonts w:hint="default" w:ascii="Courier New" w:hAnsi="Courier New"/>
      </w:rPr>
    </w:lvl>
    <w:lvl w:ilvl="5" w:tplc="EC5AD53C">
      <w:start w:val="1"/>
      <w:numFmt w:val="bullet"/>
      <w:lvlText w:val=""/>
      <w:lvlJc w:val="left"/>
      <w:pPr>
        <w:ind w:left="4320" w:hanging="360"/>
      </w:pPr>
      <w:rPr>
        <w:rFonts w:hint="default" w:ascii="Wingdings" w:hAnsi="Wingdings"/>
      </w:rPr>
    </w:lvl>
    <w:lvl w:ilvl="6" w:tplc="09D451EC">
      <w:start w:val="1"/>
      <w:numFmt w:val="bullet"/>
      <w:lvlText w:val=""/>
      <w:lvlJc w:val="left"/>
      <w:pPr>
        <w:ind w:left="5040" w:hanging="360"/>
      </w:pPr>
      <w:rPr>
        <w:rFonts w:hint="default" w:ascii="Symbol" w:hAnsi="Symbol"/>
      </w:rPr>
    </w:lvl>
    <w:lvl w:ilvl="7" w:tplc="5FFEF3DC">
      <w:start w:val="1"/>
      <w:numFmt w:val="bullet"/>
      <w:lvlText w:val="o"/>
      <w:lvlJc w:val="left"/>
      <w:pPr>
        <w:ind w:left="5760" w:hanging="360"/>
      </w:pPr>
      <w:rPr>
        <w:rFonts w:hint="default" w:ascii="Courier New" w:hAnsi="Courier New"/>
      </w:rPr>
    </w:lvl>
    <w:lvl w:ilvl="8" w:tplc="FDE29288">
      <w:start w:val="1"/>
      <w:numFmt w:val="bullet"/>
      <w:lvlText w:val=""/>
      <w:lvlJc w:val="left"/>
      <w:pPr>
        <w:ind w:left="6480" w:hanging="360"/>
      </w:pPr>
      <w:rPr>
        <w:rFonts w:hint="default" w:ascii="Wingdings" w:hAnsi="Wingdings"/>
      </w:rPr>
    </w:lvl>
  </w:abstractNum>
  <w:abstractNum w:abstractNumId="29" w15:restartNumberingAfterBreak="0">
    <w:nsid w:val="400837F3"/>
    <w:multiLevelType w:val="hybridMultilevel"/>
    <w:tmpl w:val="2EF25AEA"/>
    <w:lvl w:ilvl="0" w:tplc="24C04DCE">
      <w:start w:val="1"/>
      <w:numFmt w:val="bullet"/>
      <w:lvlText w:val="χ"/>
      <w:lvlJc w:val="left"/>
      <w:pPr>
        <w:ind w:left="720" w:hanging="360"/>
      </w:pPr>
      <w:rPr>
        <w:rFonts w:hint="default" w:ascii="Aptos" w:hAnsi="Apto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0" w15:restartNumberingAfterBreak="0">
    <w:nsid w:val="40886C91"/>
    <w:multiLevelType w:val="hybridMultilevel"/>
    <w:tmpl w:val="84C28596"/>
    <w:lvl w:ilvl="0" w:tplc="597EB676">
      <w:start w:val="3"/>
      <w:numFmt w:val="decimal"/>
      <w:lvlText w:val="%1."/>
      <w:lvlJc w:val="left"/>
      <w:pPr>
        <w:ind w:left="720" w:hanging="360"/>
      </w:pPr>
    </w:lvl>
    <w:lvl w:ilvl="1" w:tplc="5BE4B9C6">
      <w:start w:val="1"/>
      <w:numFmt w:val="lowerLetter"/>
      <w:lvlText w:val="%2."/>
      <w:lvlJc w:val="left"/>
      <w:pPr>
        <w:ind w:left="1440" w:hanging="360"/>
      </w:pPr>
    </w:lvl>
    <w:lvl w:ilvl="2" w:tplc="54406E58">
      <w:start w:val="1"/>
      <w:numFmt w:val="lowerRoman"/>
      <w:lvlText w:val="%3."/>
      <w:lvlJc w:val="right"/>
      <w:pPr>
        <w:ind w:left="2160" w:hanging="180"/>
      </w:pPr>
    </w:lvl>
    <w:lvl w:ilvl="3" w:tplc="A3E62434">
      <w:start w:val="1"/>
      <w:numFmt w:val="decimal"/>
      <w:lvlText w:val="%4."/>
      <w:lvlJc w:val="left"/>
      <w:pPr>
        <w:ind w:left="2880" w:hanging="360"/>
      </w:pPr>
    </w:lvl>
    <w:lvl w:ilvl="4" w:tplc="62446A90">
      <w:start w:val="1"/>
      <w:numFmt w:val="lowerLetter"/>
      <w:lvlText w:val="%5."/>
      <w:lvlJc w:val="left"/>
      <w:pPr>
        <w:ind w:left="3600" w:hanging="360"/>
      </w:pPr>
    </w:lvl>
    <w:lvl w:ilvl="5" w:tplc="88F22B16">
      <w:start w:val="1"/>
      <w:numFmt w:val="lowerRoman"/>
      <w:lvlText w:val="%6."/>
      <w:lvlJc w:val="right"/>
      <w:pPr>
        <w:ind w:left="4320" w:hanging="180"/>
      </w:pPr>
    </w:lvl>
    <w:lvl w:ilvl="6" w:tplc="74206016">
      <w:start w:val="1"/>
      <w:numFmt w:val="decimal"/>
      <w:lvlText w:val="%7."/>
      <w:lvlJc w:val="left"/>
      <w:pPr>
        <w:ind w:left="5040" w:hanging="360"/>
      </w:pPr>
    </w:lvl>
    <w:lvl w:ilvl="7" w:tplc="C5920370">
      <w:start w:val="1"/>
      <w:numFmt w:val="lowerLetter"/>
      <w:lvlText w:val="%8."/>
      <w:lvlJc w:val="left"/>
      <w:pPr>
        <w:ind w:left="5760" w:hanging="360"/>
      </w:pPr>
    </w:lvl>
    <w:lvl w:ilvl="8" w:tplc="1C5E8A2A">
      <w:start w:val="1"/>
      <w:numFmt w:val="lowerRoman"/>
      <w:lvlText w:val="%9."/>
      <w:lvlJc w:val="right"/>
      <w:pPr>
        <w:ind w:left="6480" w:hanging="180"/>
      </w:pPr>
    </w:lvl>
  </w:abstractNum>
  <w:abstractNum w:abstractNumId="31" w15:restartNumberingAfterBreak="0">
    <w:nsid w:val="40CF0EBC"/>
    <w:multiLevelType w:val="multilevel"/>
    <w:tmpl w:val="EED4CE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44E1D25"/>
    <w:multiLevelType w:val="hybridMultilevel"/>
    <w:tmpl w:val="B2AE3458"/>
    <w:lvl w:ilvl="0" w:tplc="8E2A870C">
      <w:start w:val="1"/>
      <w:numFmt w:val="bullet"/>
      <w:lvlText w:val="✓"/>
      <w:lvlJc w:val="left"/>
      <w:pPr>
        <w:ind w:left="720" w:hanging="360"/>
      </w:pPr>
      <w:rPr>
        <w:rFonts w:hint="default" w:ascii="Aptos" w:hAnsi="Apto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3" w15:restartNumberingAfterBreak="0">
    <w:nsid w:val="46A276A8"/>
    <w:multiLevelType w:val="multilevel"/>
    <w:tmpl w:val="6B109C1A"/>
    <w:lvl w:ilvl="0">
      <w:start w:val="1"/>
      <w:numFmt w:val="decimal"/>
      <w:lvlText w:val="%1."/>
      <w:lvlJc w:val="left"/>
      <w:pPr>
        <w:ind w:left="720" w:hanging="360"/>
      </w:pPr>
      <w:rPr>
        <w:rFonts w:hint="default"/>
      </w:rPr>
    </w:lvl>
    <w:lvl w:ilvl="1">
      <w:start w:val="1"/>
      <w:numFmt w:val="none"/>
      <w:isLgl/>
      <w:lvlText w:val="5.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DA210E1"/>
    <w:multiLevelType w:val="hybridMultilevel"/>
    <w:tmpl w:val="92844F10"/>
    <w:lvl w:ilvl="0" w:tplc="681C5494">
      <w:start w:val="8"/>
      <w:numFmt w:val="bullet"/>
      <w:lvlText w:val="•"/>
      <w:lvlJc w:val="left"/>
      <w:pPr>
        <w:ind w:left="1080" w:hanging="720"/>
      </w:pPr>
      <w:rPr>
        <w:rFonts w:hint="default" w:ascii="Times New Roman" w:hAnsi="Times New Roman" w:cs="Times New Roman" w:eastAsiaTheme="minorHAnsi"/>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5" w15:restartNumberingAfterBreak="0">
    <w:nsid w:val="4DC0076F"/>
    <w:multiLevelType w:val="multilevel"/>
    <w:tmpl w:val="C7580230"/>
    <w:lvl w:ilvl="0">
      <w:start w:val="11"/>
      <w:numFmt w:val="decimal"/>
      <w:lvlText w:val="%1"/>
      <w:lvlJc w:val="left"/>
      <w:pPr>
        <w:ind w:left="516" w:hanging="516"/>
      </w:pPr>
      <w:rPr>
        <w:rFonts w:hint="default"/>
      </w:rPr>
    </w:lvl>
    <w:lvl w:ilvl="1">
      <w:start w:val="1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952124"/>
    <w:multiLevelType w:val="hybridMultilevel"/>
    <w:tmpl w:val="F6AE0E68"/>
    <w:lvl w:ilvl="0" w:tplc="FD762E84">
      <w:start w:val="1"/>
      <w:numFmt w:val="decimal"/>
      <w:lvlText w:val="%1."/>
      <w:lvlJc w:val="left"/>
      <w:pPr>
        <w:ind w:left="720" w:hanging="360"/>
      </w:pPr>
    </w:lvl>
    <w:lvl w:ilvl="1" w:tplc="E806C1CE">
      <w:start w:val="1"/>
      <w:numFmt w:val="lowerLetter"/>
      <w:lvlText w:val="%2."/>
      <w:lvlJc w:val="left"/>
      <w:pPr>
        <w:ind w:left="1440" w:hanging="360"/>
      </w:pPr>
    </w:lvl>
    <w:lvl w:ilvl="2" w:tplc="B3704D8A">
      <w:start w:val="1"/>
      <w:numFmt w:val="lowerRoman"/>
      <w:lvlText w:val="%3."/>
      <w:lvlJc w:val="right"/>
      <w:pPr>
        <w:ind w:left="2160" w:hanging="180"/>
      </w:pPr>
    </w:lvl>
    <w:lvl w:ilvl="3" w:tplc="22509820">
      <w:start w:val="1"/>
      <w:numFmt w:val="decimal"/>
      <w:lvlText w:val="%4."/>
      <w:lvlJc w:val="left"/>
      <w:pPr>
        <w:ind w:left="2880" w:hanging="360"/>
      </w:pPr>
    </w:lvl>
    <w:lvl w:ilvl="4" w:tplc="7C22A138">
      <w:start w:val="1"/>
      <w:numFmt w:val="lowerLetter"/>
      <w:lvlText w:val="%5."/>
      <w:lvlJc w:val="left"/>
      <w:pPr>
        <w:ind w:left="3600" w:hanging="360"/>
      </w:pPr>
    </w:lvl>
    <w:lvl w:ilvl="5" w:tplc="8F2C0C30">
      <w:start w:val="1"/>
      <w:numFmt w:val="lowerRoman"/>
      <w:lvlText w:val="%6."/>
      <w:lvlJc w:val="right"/>
      <w:pPr>
        <w:ind w:left="4320" w:hanging="180"/>
      </w:pPr>
    </w:lvl>
    <w:lvl w:ilvl="6" w:tplc="DA2E986A">
      <w:start w:val="1"/>
      <w:numFmt w:val="decimal"/>
      <w:lvlText w:val="%7."/>
      <w:lvlJc w:val="left"/>
      <w:pPr>
        <w:ind w:left="5040" w:hanging="360"/>
      </w:pPr>
    </w:lvl>
    <w:lvl w:ilvl="7" w:tplc="9B9C39BE">
      <w:start w:val="1"/>
      <w:numFmt w:val="lowerLetter"/>
      <w:lvlText w:val="%8."/>
      <w:lvlJc w:val="left"/>
      <w:pPr>
        <w:ind w:left="5760" w:hanging="360"/>
      </w:pPr>
    </w:lvl>
    <w:lvl w:ilvl="8" w:tplc="976E06BC">
      <w:start w:val="1"/>
      <w:numFmt w:val="lowerRoman"/>
      <w:lvlText w:val="%9."/>
      <w:lvlJc w:val="right"/>
      <w:pPr>
        <w:ind w:left="6480" w:hanging="180"/>
      </w:pPr>
    </w:lvl>
  </w:abstractNum>
  <w:abstractNum w:abstractNumId="37" w15:restartNumberingAfterBreak="0">
    <w:nsid w:val="55986720"/>
    <w:multiLevelType w:val="hybridMultilevel"/>
    <w:tmpl w:val="1B1C7AFE"/>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69A5CDC"/>
    <w:multiLevelType w:val="hybridMultilevel"/>
    <w:tmpl w:val="DC2CFF26"/>
    <w:lvl w:ilvl="0" w:tplc="11684894">
      <w:start w:val="1"/>
      <w:numFmt w:val="bullet"/>
      <w:lvlText w:val=""/>
      <w:lvlJc w:val="left"/>
      <w:pPr>
        <w:ind w:left="1068" w:hanging="360"/>
      </w:pPr>
      <w:rPr>
        <w:rFonts w:hint="default" w:ascii="Symbol" w:hAnsi="Symbol"/>
      </w:rPr>
    </w:lvl>
    <w:lvl w:ilvl="1" w:tplc="CBEA7C8A">
      <w:start w:val="1"/>
      <w:numFmt w:val="bullet"/>
      <w:lvlText w:val="o"/>
      <w:lvlJc w:val="left"/>
      <w:pPr>
        <w:ind w:left="1788" w:hanging="360"/>
      </w:pPr>
      <w:rPr>
        <w:rFonts w:hint="default" w:ascii="Courier New" w:hAnsi="Courier New"/>
      </w:rPr>
    </w:lvl>
    <w:lvl w:ilvl="2" w:tplc="45B45996">
      <w:start w:val="1"/>
      <w:numFmt w:val="bullet"/>
      <w:lvlText w:val=""/>
      <w:lvlJc w:val="left"/>
      <w:pPr>
        <w:ind w:left="2508" w:hanging="360"/>
      </w:pPr>
      <w:rPr>
        <w:rFonts w:hint="default" w:ascii="Wingdings" w:hAnsi="Wingdings"/>
      </w:rPr>
    </w:lvl>
    <w:lvl w:ilvl="3" w:tplc="68227648">
      <w:start w:val="1"/>
      <w:numFmt w:val="bullet"/>
      <w:lvlText w:val=""/>
      <w:lvlJc w:val="left"/>
      <w:pPr>
        <w:ind w:left="3228" w:hanging="360"/>
      </w:pPr>
      <w:rPr>
        <w:rFonts w:hint="default" w:ascii="Symbol" w:hAnsi="Symbol"/>
      </w:rPr>
    </w:lvl>
    <w:lvl w:ilvl="4" w:tplc="1FB6EBDA">
      <w:start w:val="1"/>
      <w:numFmt w:val="bullet"/>
      <w:lvlText w:val="o"/>
      <w:lvlJc w:val="left"/>
      <w:pPr>
        <w:ind w:left="3948" w:hanging="360"/>
      </w:pPr>
      <w:rPr>
        <w:rFonts w:hint="default" w:ascii="Courier New" w:hAnsi="Courier New"/>
      </w:rPr>
    </w:lvl>
    <w:lvl w:ilvl="5" w:tplc="A77A70CE">
      <w:start w:val="1"/>
      <w:numFmt w:val="bullet"/>
      <w:lvlText w:val=""/>
      <w:lvlJc w:val="left"/>
      <w:pPr>
        <w:ind w:left="4668" w:hanging="360"/>
      </w:pPr>
      <w:rPr>
        <w:rFonts w:hint="default" w:ascii="Wingdings" w:hAnsi="Wingdings"/>
      </w:rPr>
    </w:lvl>
    <w:lvl w:ilvl="6" w:tplc="F7B687E0">
      <w:start w:val="1"/>
      <w:numFmt w:val="bullet"/>
      <w:lvlText w:val=""/>
      <w:lvlJc w:val="left"/>
      <w:pPr>
        <w:ind w:left="5388" w:hanging="360"/>
      </w:pPr>
      <w:rPr>
        <w:rFonts w:hint="default" w:ascii="Symbol" w:hAnsi="Symbol"/>
      </w:rPr>
    </w:lvl>
    <w:lvl w:ilvl="7" w:tplc="2CFC4DFA">
      <w:start w:val="1"/>
      <w:numFmt w:val="bullet"/>
      <w:lvlText w:val="o"/>
      <w:lvlJc w:val="left"/>
      <w:pPr>
        <w:ind w:left="6108" w:hanging="360"/>
      </w:pPr>
      <w:rPr>
        <w:rFonts w:hint="default" w:ascii="Courier New" w:hAnsi="Courier New"/>
      </w:rPr>
    </w:lvl>
    <w:lvl w:ilvl="8" w:tplc="03867732">
      <w:start w:val="1"/>
      <w:numFmt w:val="bullet"/>
      <w:lvlText w:val=""/>
      <w:lvlJc w:val="left"/>
      <w:pPr>
        <w:ind w:left="6828" w:hanging="360"/>
      </w:pPr>
      <w:rPr>
        <w:rFonts w:hint="default" w:ascii="Wingdings" w:hAnsi="Wingdings"/>
      </w:rPr>
    </w:lvl>
  </w:abstractNum>
  <w:abstractNum w:abstractNumId="39" w15:restartNumberingAfterBreak="0">
    <w:nsid w:val="5C7966CF"/>
    <w:multiLevelType w:val="hybridMultilevel"/>
    <w:tmpl w:val="5CF45DC8"/>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4D05A33"/>
    <w:multiLevelType w:val="hybridMultilevel"/>
    <w:tmpl w:val="E572F194"/>
    <w:lvl w:ilvl="0" w:tplc="703C484E">
      <w:start w:val="6"/>
      <w:numFmt w:val="decimal"/>
      <w:lvlText w:val="%1."/>
      <w:lvlJc w:val="left"/>
      <w:pPr>
        <w:ind w:left="720" w:hanging="360"/>
      </w:pPr>
    </w:lvl>
    <w:lvl w:ilvl="1" w:tplc="312CDB7E">
      <w:start w:val="1"/>
      <w:numFmt w:val="lowerLetter"/>
      <w:lvlText w:val="%2."/>
      <w:lvlJc w:val="left"/>
      <w:pPr>
        <w:ind w:left="1440" w:hanging="360"/>
      </w:pPr>
    </w:lvl>
    <w:lvl w:ilvl="2" w:tplc="1B025CF2">
      <w:start w:val="1"/>
      <w:numFmt w:val="lowerRoman"/>
      <w:lvlText w:val="%3."/>
      <w:lvlJc w:val="right"/>
      <w:pPr>
        <w:ind w:left="2160" w:hanging="180"/>
      </w:pPr>
    </w:lvl>
    <w:lvl w:ilvl="3" w:tplc="4B128764">
      <w:start w:val="1"/>
      <w:numFmt w:val="decimal"/>
      <w:lvlText w:val="%4."/>
      <w:lvlJc w:val="left"/>
      <w:pPr>
        <w:ind w:left="2880" w:hanging="360"/>
      </w:pPr>
    </w:lvl>
    <w:lvl w:ilvl="4" w:tplc="A3CC5FFA">
      <w:start w:val="1"/>
      <w:numFmt w:val="lowerLetter"/>
      <w:lvlText w:val="%5."/>
      <w:lvlJc w:val="left"/>
      <w:pPr>
        <w:ind w:left="3600" w:hanging="360"/>
      </w:pPr>
    </w:lvl>
    <w:lvl w:ilvl="5" w:tplc="83E0AEBC">
      <w:start w:val="1"/>
      <w:numFmt w:val="lowerRoman"/>
      <w:lvlText w:val="%6."/>
      <w:lvlJc w:val="right"/>
      <w:pPr>
        <w:ind w:left="4320" w:hanging="180"/>
      </w:pPr>
    </w:lvl>
    <w:lvl w:ilvl="6" w:tplc="02C8014C">
      <w:start w:val="1"/>
      <w:numFmt w:val="decimal"/>
      <w:lvlText w:val="%7."/>
      <w:lvlJc w:val="left"/>
      <w:pPr>
        <w:ind w:left="5040" w:hanging="360"/>
      </w:pPr>
    </w:lvl>
    <w:lvl w:ilvl="7" w:tplc="FB2089E2">
      <w:start w:val="1"/>
      <w:numFmt w:val="lowerLetter"/>
      <w:lvlText w:val="%8."/>
      <w:lvlJc w:val="left"/>
      <w:pPr>
        <w:ind w:left="5760" w:hanging="360"/>
      </w:pPr>
    </w:lvl>
    <w:lvl w:ilvl="8" w:tplc="2CCE4286">
      <w:start w:val="1"/>
      <w:numFmt w:val="lowerRoman"/>
      <w:lvlText w:val="%9."/>
      <w:lvlJc w:val="right"/>
      <w:pPr>
        <w:ind w:left="6480" w:hanging="180"/>
      </w:pPr>
    </w:lvl>
  </w:abstractNum>
  <w:abstractNum w:abstractNumId="41" w15:restartNumberingAfterBreak="0">
    <w:nsid w:val="65582580"/>
    <w:multiLevelType w:val="hybridMultilevel"/>
    <w:tmpl w:val="D6BA25F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2" w15:restartNumberingAfterBreak="0">
    <w:nsid w:val="6A51A28A"/>
    <w:multiLevelType w:val="multilevel"/>
    <w:tmpl w:val="EBFA6E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602F22"/>
    <w:multiLevelType w:val="hybridMultilevel"/>
    <w:tmpl w:val="0C64A19C"/>
    <w:lvl w:ilvl="0" w:tplc="0415000F">
      <w:start w:val="1"/>
      <w:numFmt w:val="decimal"/>
      <w:lvlText w:val="%1."/>
      <w:lvlJc w:val="left"/>
      <w:pPr>
        <w:ind w:left="1211" w:hanging="360"/>
      </w:pPr>
      <w:rPr>
        <w:b w:val="0"/>
        <w:bCs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44" w15:restartNumberingAfterBreak="0">
    <w:nsid w:val="6ABB4D8F"/>
    <w:multiLevelType w:val="hybridMultilevel"/>
    <w:tmpl w:val="4FFC000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5" w15:restartNumberingAfterBreak="0">
    <w:nsid w:val="6B290FCF"/>
    <w:multiLevelType w:val="hybridMultilevel"/>
    <w:tmpl w:val="E570A0F6"/>
    <w:lvl w:ilvl="0" w:tplc="8C868DB4">
      <w:start w:val="1"/>
      <w:numFmt w:val="bullet"/>
      <w:lvlText w:val=""/>
      <w:lvlJc w:val="left"/>
      <w:pPr>
        <w:ind w:left="1068" w:hanging="360"/>
      </w:pPr>
      <w:rPr>
        <w:rFonts w:hint="default" w:ascii="Symbol" w:hAnsi="Symbol"/>
      </w:rPr>
    </w:lvl>
    <w:lvl w:ilvl="1" w:tplc="9C6C4F44">
      <w:start w:val="1"/>
      <w:numFmt w:val="bullet"/>
      <w:lvlText w:val="o"/>
      <w:lvlJc w:val="left"/>
      <w:pPr>
        <w:ind w:left="1788" w:hanging="360"/>
      </w:pPr>
      <w:rPr>
        <w:rFonts w:hint="default" w:ascii="Courier New" w:hAnsi="Courier New"/>
      </w:rPr>
    </w:lvl>
    <w:lvl w:ilvl="2" w:tplc="7BE8E7FC">
      <w:start w:val="1"/>
      <w:numFmt w:val="bullet"/>
      <w:lvlText w:val=""/>
      <w:lvlJc w:val="left"/>
      <w:pPr>
        <w:ind w:left="2508" w:hanging="360"/>
      </w:pPr>
      <w:rPr>
        <w:rFonts w:hint="default" w:ascii="Wingdings" w:hAnsi="Wingdings"/>
      </w:rPr>
    </w:lvl>
    <w:lvl w:ilvl="3" w:tplc="4E9E82A6">
      <w:start w:val="1"/>
      <w:numFmt w:val="bullet"/>
      <w:lvlText w:val=""/>
      <w:lvlJc w:val="left"/>
      <w:pPr>
        <w:ind w:left="3228" w:hanging="360"/>
      </w:pPr>
      <w:rPr>
        <w:rFonts w:hint="default" w:ascii="Symbol" w:hAnsi="Symbol"/>
      </w:rPr>
    </w:lvl>
    <w:lvl w:ilvl="4" w:tplc="8F16E4FC">
      <w:start w:val="1"/>
      <w:numFmt w:val="bullet"/>
      <w:lvlText w:val="o"/>
      <w:lvlJc w:val="left"/>
      <w:pPr>
        <w:ind w:left="3948" w:hanging="360"/>
      </w:pPr>
      <w:rPr>
        <w:rFonts w:hint="default" w:ascii="Courier New" w:hAnsi="Courier New"/>
      </w:rPr>
    </w:lvl>
    <w:lvl w:ilvl="5" w:tplc="5886A544">
      <w:start w:val="1"/>
      <w:numFmt w:val="bullet"/>
      <w:lvlText w:val=""/>
      <w:lvlJc w:val="left"/>
      <w:pPr>
        <w:ind w:left="4668" w:hanging="360"/>
      </w:pPr>
      <w:rPr>
        <w:rFonts w:hint="default" w:ascii="Wingdings" w:hAnsi="Wingdings"/>
      </w:rPr>
    </w:lvl>
    <w:lvl w:ilvl="6" w:tplc="B62C664A">
      <w:start w:val="1"/>
      <w:numFmt w:val="bullet"/>
      <w:lvlText w:val=""/>
      <w:lvlJc w:val="left"/>
      <w:pPr>
        <w:ind w:left="5388" w:hanging="360"/>
      </w:pPr>
      <w:rPr>
        <w:rFonts w:hint="default" w:ascii="Symbol" w:hAnsi="Symbol"/>
      </w:rPr>
    </w:lvl>
    <w:lvl w:ilvl="7" w:tplc="B66019CC">
      <w:start w:val="1"/>
      <w:numFmt w:val="bullet"/>
      <w:lvlText w:val="o"/>
      <w:lvlJc w:val="left"/>
      <w:pPr>
        <w:ind w:left="6108" w:hanging="360"/>
      </w:pPr>
      <w:rPr>
        <w:rFonts w:hint="default" w:ascii="Courier New" w:hAnsi="Courier New"/>
      </w:rPr>
    </w:lvl>
    <w:lvl w:ilvl="8" w:tplc="2F6A83BE">
      <w:start w:val="1"/>
      <w:numFmt w:val="bullet"/>
      <w:lvlText w:val=""/>
      <w:lvlJc w:val="left"/>
      <w:pPr>
        <w:ind w:left="6828" w:hanging="360"/>
      </w:pPr>
      <w:rPr>
        <w:rFonts w:hint="default" w:ascii="Wingdings" w:hAnsi="Wingdings"/>
      </w:rPr>
    </w:lvl>
  </w:abstractNum>
  <w:abstractNum w:abstractNumId="46" w15:restartNumberingAfterBreak="0">
    <w:nsid w:val="6C67771E"/>
    <w:multiLevelType w:val="multilevel"/>
    <w:tmpl w:val="F9A82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6CDC90F4"/>
    <w:multiLevelType w:val="hybridMultilevel"/>
    <w:tmpl w:val="5860D43A"/>
    <w:lvl w:ilvl="0" w:tplc="75A81474">
      <w:start w:val="1"/>
      <w:numFmt w:val="bullet"/>
      <w:lvlText w:val=""/>
      <w:lvlJc w:val="left"/>
      <w:pPr>
        <w:ind w:left="720" w:hanging="360"/>
      </w:pPr>
      <w:rPr>
        <w:rFonts w:hint="default" w:ascii="Symbol" w:hAnsi="Symbol"/>
      </w:rPr>
    </w:lvl>
    <w:lvl w:ilvl="1" w:tplc="0EB6B478">
      <w:start w:val="1"/>
      <w:numFmt w:val="bullet"/>
      <w:lvlText w:val="o"/>
      <w:lvlJc w:val="left"/>
      <w:pPr>
        <w:ind w:left="1440" w:hanging="360"/>
      </w:pPr>
      <w:rPr>
        <w:rFonts w:hint="default" w:ascii="Courier New" w:hAnsi="Courier New"/>
      </w:rPr>
    </w:lvl>
    <w:lvl w:ilvl="2" w:tplc="D21C249A">
      <w:start w:val="1"/>
      <w:numFmt w:val="bullet"/>
      <w:lvlText w:val=""/>
      <w:lvlJc w:val="left"/>
      <w:pPr>
        <w:ind w:left="2160" w:hanging="360"/>
      </w:pPr>
      <w:rPr>
        <w:rFonts w:hint="default" w:ascii="Wingdings" w:hAnsi="Wingdings"/>
      </w:rPr>
    </w:lvl>
    <w:lvl w:ilvl="3" w:tplc="87CAE32E">
      <w:start w:val="1"/>
      <w:numFmt w:val="bullet"/>
      <w:lvlText w:val=""/>
      <w:lvlJc w:val="left"/>
      <w:pPr>
        <w:ind w:left="2880" w:hanging="360"/>
      </w:pPr>
      <w:rPr>
        <w:rFonts w:hint="default" w:ascii="Symbol" w:hAnsi="Symbol"/>
      </w:rPr>
    </w:lvl>
    <w:lvl w:ilvl="4" w:tplc="D7964702">
      <w:start w:val="1"/>
      <w:numFmt w:val="bullet"/>
      <w:lvlText w:val="o"/>
      <w:lvlJc w:val="left"/>
      <w:pPr>
        <w:ind w:left="3600" w:hanging="360"/>
      </w:pPr>
      <w:rPr>
        <w:rFonts w:hint="default" w:ascii="Courier New" w:hAnsi="Courier New"/>
      </w:rPr>
    </w:lvl>
    <w:lvl w:ilvl="5" w:tplc="A20E82F8">
      <w:start w:val="1"/>
      <w:numFmt w:val="bullet"/>
      <w:lvlText w:val=""/>
      <w:lvlJc w:val="left"/>
      <w:pPr>
        <w:ind w:left="4320" w:hanging="360"/>
      </w:pPr>
      <w:rPr>
        <w:rFonts w:hint="default" w:ascii="Wingdings" w:hAnsi="Wingdings"/>
      </w:rPr>
    </w:lvl>
    <w:lvl w:ilvl="6" w:tplc="F176EF82">
      <w:start w:val="1"/>
      <w:numFmt w:val="bullet"/>
      <w:lvlText w:val=""/>
      <w:lvlJc w:val="left"/>
      <w:pPr>
        <w:ind w:left="5040" w:hanging="360"/>
      </w:pPr>
      <w:rPr>
        <w:rFonts w:hint="default" w:ascii="Symbol" w:hAnsi="Symbol"/>
      </w:rPr>
    </w:lvl>
    <w:lvl w:ilvl="7" w:tplc="0486EBAC">
      <w:start w:val="1"/>
      <w:numFmt w:val="bullet"/>
      <w:lvlText w:val="o"/>
      <w:lvlJc w:val="left"/>
      <w:pPr>
        <w:ind w:left="5760" w:hanging="360"/>
      </w:pPr>
      <w:rPr>
        <w:rFonts w:hint="default" w:ascii="Courier New" w:hAnsi="Courier New"/>
      </w:rPr>
    </w:lvl>
    <w:lvl w:ilvl="8" w:tplc="E188C9EC">
      <w:start w:val="1"/>
      <w:numFmt w:val="bullet"/>
      <w:lvlText w:val=""/>
      <w:lvlJc w:val="left"/>
      <w:pPr>
        <w:ind w:left="6480" w:hanging="360"/>
      </w:pPr>
      <w:rPr>
        <w:rFonts w:hint="default" w:ascii="Wingdings" w:hAnsi="Wingdings"/>
      </w:rPr>
    </w:lvl>
  </w:abstractNum>
  <w:abstractNum w:abstractNumId="48" w15:restartNumberingAfterBreak="0">
    <w:nsid w:val="6CF83140"/>
    <w:multiLevelType w:val="hybridMultilevel"/>
    <w:tmpl w:val="4844DC00"/>
    <w:lvl w:ilvl="0" w:tplc="8E2A870C">
      <w:start w:val="1"/>
      <w:numFmt w:val="bullet"/>
      <w:lvlText w:val="✓"/>
      <w:lvlJc w:val="left"/>
      <w:pPr>
        <w:ind w:left="720" w:hanging="360"/>
      </w:pPr>
      <w:rPr>
        <w:rFonts w:hint="default" w:ascii="Aptos" w:hAnsi="Aptos"/>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9" w15:restartNumberingAfterBreak="0">
    <w:nsid w:val="6F72C9D0"/>
    <w:multiLevelType w:val="hybridMultilevel"/>
    <w:tmpl w:val="47501674"/>
    <w:lvl w:ilvl="0" w:tplc="DAC68366">
      <w:start w:val="7"/>
      <w:numFmt w:val="decimal"/>
      <w:lvlText w:val="%1."/>
      <w:lvlJc w:val="left"/>
      <w:pPr>
        <w:ind w:left="720" w:hanging="360"/>
      </w:pPr>
    </w:lvl>
    <w:lvl w:ilvl="1" w:tplc="53A8AA12">
      <w:start w:val="1"/>
      <w:numFmt w:val="lowerLetter"/>
      <w:lvlText w:val="%2."/>
      <w:lvlJc w:val="left"/>
      <w:pPr>
        <w:ind w:left="1440" w:hanging="360"/>
      </w:pPr>
    </w:lvl>
    <w:lvl w:ilvl="2" w:tplc="2618B70A">
      <w:start w:val="1"/>
      <w:numFmt w:val="lowerRoman"/>
      <w:lvlText w:val="%3."/>
      <w:lvlJc w:val="right"/>
      <w:pPr>
        <w:ind w:left="2160" w:hanging="180"/>
      </w:pPr>
    </w:lvl>
    <w:lvl w:ilvl="3" w:tplc="97EA6D04">
      <w:start w:val="1"/>
      <w:numFmt w:val="decimal"/>
      <w:lvlText w:val="%4."/>
      <w:lvlJc w:val="left"/>
      <w:pPr>
        <w:ind w:left="2880" w:hanging="360"/>
      </w:pPr>
    </w:lvl>
    <w:lvl w:ilvl="4" w:tplc="B204C5AA">
      <w:start w:val="1"/>
      <w:numFmt w:val="lowerLetter"/>
      <w:lvlText w:val="%5."/>
      <w:lvlJc w:val="left"/>
      <w:pPr>
        <w:ind w:left="3600" w:hanging="360"/>
      </w:pPr>
    </w:lvl>
    <w:lvl w:ilvl="5" w:tplc="A9B4F312">
      <w:start w:val="1"/>
      <w:numFmt w:val="lowerRoman"/>
      <w:lvlText w:val="%6."/>
      <w:lvlJc w:val="right"/>
      <w:pPr>
        <w:ind w:left="4320" w:hanging="180"/>
      </w:pPr>
    </w:lvl>
    <w:lvl w:ilvl="6" w:tplc="995CCB02">
      <w:start w:val="1"/>
      <w:numFmt w:val="decimal"/>
      <w:lvlText w:val="%7."/>
      <w:lvlJc w:val="left"/>
      <w:pPr>
        <w:ind w:left="5040" w:hanging="360"/>
      </w:pPr>
    </w:lvl>
    <w:lvl w:ilvl="7" w:tplc="C5AE51A2">
      <w:start w:val="1"/>
      <w:numFmt w:val="lowerLetter"/>
      <w:lvlText w:val="%8."/>
      <w:lvlJc w:val="left"/>
      <w:pPr>
        <w:ind w:left="5760" w:hanging="360"/>
      </w:pPr>
    </w:lvl>
    <w:lvl w:ilvl="8" w:tplc="315AB024">
      <w:start w:val="1"/>
      <w:numFmt w:val="lowerRoman"/>
      <w:lvlText w:val="%9."/>
      <w:lvlJc w:val="right"/>
      <w:pPr>
        <w:ind w:left="6480" w:hanging="180"/>
      </w:pPr>
    </w:lvl>
  </w:abstractNum>
  <w:abstractNum w:abstractNumId="50" w15:restartNumberingAfterBreak="0">
    <w:nsid w:val="7155172F"/>
    <w:multiLevelType w:val="hybridMultilevel"/>
    <w:tmpl w:val="2A6619C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1" w15:restartNumberingAfterBreak="0">
    <w:nsid w:val="72DF217A"/>
    <w:multiLevelType w:val="hybridMultilevel"/>
    <w:tmpl w:val="23F494E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2" w15:restartNumberingAfterBreak="0">
    <w:nsid w:val="7385E97A"/>
    <w:multiLevelType w:val="hybridMultilevel"/>
    <w:tmpl w:val="229636AA"/>
    <w:lvl w:ilvl="0" w:tplc="7D0E2850">
      <w:start w:val="1"/>
      <w:numFmt w:val="upperRoman"/>
      <w:lvlText w:val="%1)"/>
      <w:lvlJc w:val="right"/>
      <w:pPr>
        <w:ind w:left="720" w:hanging="360"/>
      </w:pPr>
    </w:lvl>
    <w:lvl w:ilvl="1" w:tplc="CCA21E0E">
      <w:start w:val="1"/>
      <w:numFmt w:val="lowerLetter"/>
      <w:lvlText w:val="%2."/>
      <w:lvlJc w:val="left"/>
      <w:pPr>
        <w:ind w:left="1440" w:hanging="360"/>
      </w:pPr>
    </w:lvl>
    <w:lvl w:ilvl="2" w:tplc="7B9EDEEC">
      <w:start w:val="1"/>
      <w:numFmt w:val="lowerRoman"/>
      <w:lvlText w:val="%3."/>
      <w:lvlJc w:val="right"/>
      <w:pPr>
        <w:ind w:left="2160" w:hanging="180"/>
      </w:pPr>
    </w:lvl>
    <w:lvl w:ilvl="3" w:tplc="A6D6E09C">
      <w:start w:val="1"/>
      <w:numFmt w:val="decimal"/>
      <w:lvlText w:val="%4."/>
      <w:lvlJc w:val="left"/>
      <w:pPr>
        <w:ind w:left="2880" w:hanging="360"/>
      </w:pPr>
    </w:lvl>
    <w:lvl w:ilvl="4" w:tplc="412CC460">
      <w:start w:val="1"/>
      <w:numFmt w:val="lowerLetter"/>
      <w:lvlText w:val="%5."/>
      <w:lvlJc w:val="left"/>
      <w:pPr>
        <w:ind w:left="3600" w:hanging="360"/>
      </w:pPr>
    </w:lvl>
    <w:lvl w:ilvl="5" w:tplc="45E8577C">
      <w:start w:val="1"/>
      <w:numFmt w:val="lowerRoman"/>
      <w:lvlText w:val="%6."/>
      <w:lvlJc w:val="right"/>
      <w:pPr>
        <w:ind w:left="4320" w:hanging="180"/>
      </w:pPr>
    </w:lvl>
    <w:lvl w:ilvl="6" w:tplc="8090B1D6">
      <w:start w:val="1"/>
      <w:numFmt w:val="decimal"/>
      <w:lvlText w:val="%7."/>
      <w:lvlJc w:val="left"/>
      <w:pPr>
        <w:ind w:left="5040" w:hanging="360"/>
      </w:pPr>
    </w:lvl>
    <w:lvl w:ilvl="7" w:tplc="0D605F6E">
      <w:start w:val="1"/>
      <w:numFmt w:val="lowerLetter"/>
      <w:lvlText w:val="%8."/>
      <w:lvlJc w:val="left"/>
      <w:pPr>
        <w:ind w:left="5760" w:hanging="360"/>
      </w:pPr>
    </w:lvl>
    <w:lvl w:ilvl="8" w:tplc="973674BE">
      <w:start w:val="1"/>
      <w:numFmt w:val="lowerRoman"/>
      <w:lvlText w:val="%9."/>
      <w:lvlJc w:val="right"/>
      <w:pPr>
        <w:ind w:left="6480" w:hanging="180"/>
      </w:pPr>
    </w:lvl>
  </w:abstractNum>
  <w:abstractNum w:abstractNumId="53" w15:restartNumberingAfterBreak="0">
    <w:nsid w:val="75359F10"/>
    <w:multiLevelType w:val="hybridMultilevel"/>
    <w:tmpl w:val="C9E6FE66"/>
    <w:lvl w:ilvl="0" w:tplc="52CAA774">
      <w:start w:val="1"/>
      <w:numFmt w:val="bullet"/>
      <w:lvlText w:val=""/>
      <w:lvlJc w:val="left"/>
      <w:pPr>
        <w:ind w:left="720" w:hanging="360"/>
      </w:pPr>
      <w:rPr>
        <w:rFonts w:hint="default" w:ascii="Symbol" w:hAnsi="Symbol"/>
      </w:rPr>
    </w:lvl>
    <w:lvl w:ilvl="1" w:tplc="AA0C29A4">
      <w:start w:val="1"/>
      <w:numFmt w:val="bullet"/>
      <w:lvlText w:val="o"/>
      <w:lvlJc w:val="left"/>
      <w:pPr>
        <w:ind w:left="1440" w:hanging="360"/>
      </w:pPr>
      <w:rPr>
        <w:rFonts w:hint="default" w:ascii="Courier New" w:hAnsi="Courier New"/>
      </w:rPr>
    </w:lvl>
    <w:lvl w:ilvl="2" w:tplc="DBE43B24">
      <w:start w:val="1"/>
      <w:numFmt w:val="bullet"/>
      <w:lvlText w:val=""/>
      <w:lvlJc w:val="left"/>
      <w:pPr>
        <w:ind w:left="2160" w:hanging="360"/>
      </w:pPr>
      <w:rPr>
        <w:rFonts w:hint="default" w:ascii="Wingdings" w:hAnsi="Wingdings"/>
      </w:rPr>
    </w:lvl>
    <w:lvl w:ilvl="3" w:tplc="53E63838">
      <w:start w:val="1"/>
      <w:numFmt w:val="bullet"/>
      <w:lvlText w:val=""/>
      <w:lvlJc w:val="left"/>
      <w:pPr>
        <w:ind w:left="2880" w:hanging="360"/>
      </w:pPr>
      <w:rPr>
        <w:rFonts w:hint="default" w:ascii="Symbol" w:hAnsi="Symbol"/>
      </w:rPr>
    </w:lvl>
    <w:lvl w:ilvl="4" w:tplc="360E1DB8">
      <w:start w:val="1"/>
      <w:numFmt w:val="bullet"/>
      <w:lvlText w:val="o"/>
      <w:lvlJc w:val="left"/>
      <w:pPr>
        <w:ind w:left="3600" w:hanging="360"/>
      </w:pPr>
      <w:rPr>
        <w:rFonts w:hint="default" w:ascii="Courier New" w:hAnsi="Courier New"/>
      </w:rPr>
    </w:lvl>
    <w:lvl w:ilvl="5" w:tplc="78E20A7C">
      <w:start w:val="1"/>
      <w:numFmt w:val="bullet"/>
      <w:lvlText w:val=""/>
      <w:lvlJc w:val="left"/>
      <w:pPr>
        <w:ind w:left="4320" w:hanging="360"/>
      </w:pPr>
      <w:rPr>
        <w:rFonts w:hint="default" w:ascii="Wingdings" w:hAnsi="Wingdings"/>
      </w:rPr>
    </w:lvl>
    <w:lvl w:ilvl="6" w:tplc="9D9286B6">
      <w:start w:val="1"/>
      <w:numFmt w:val="bullet"/>
      <w:lvlText w:val=""/>
      <w:lvlJc w:val="left"/>
      <w:pPr>
        <w:ind w:left="5040" w:hanging="360"/>
      </w:pPr>
      <w:rPr>
        <w:rFonts w:hint="default" w:ascii="Symbol" w:hAnsi="Symbol"/>
      </w:rPr>
    </w:lvl>
    <w:lvl w:ilvl="7" w:tplc="6A64D714">
      <w:start w:val="1"/>
      <w:numFmt w:val="bullet"/>
      <w:lvlText w:val="o"/>
      <w:lvlJc w:val="left"/>
      <w:pPr>
        <w:ind w:left="5760" w:hanging="360"/>
      </w:pPr>
      <w:rPr>
        <w:rFonts w:hint="default" w:ascii="Courier New" w:hAnsi="Courier New"/>
      </w:rPr>
    </w:lvl>
    <w:lvl w:ilvl="8" w:tplc="C40A2AAC">
      <w:start w:val="1"/>
      <w:numFmt w:val="bullet"/>
      <w:lvlText w:val=""/>
      <w:lvlJc w:val="left"/>
      <w:pPr>
        <w:ind w:left="6480" w:hanging="360"/>
      </w:pPr>
      <w:rPr>
        <w:rFonts w:hint="default" w:ascii="Wingdings" w:hAnsi="Wingdings"/>
      </w:rPr>
    </w:lvl>
  </w:abstractNum>
  <w:abstractNum w:abstractNumId="54" w15:restartNumberingAfterBreak="0">
    <w:nsid w:val="754742C6"/>
    <w:multiLevelType w:val="hybridMultilevel"/>
    <w:tmpl w:val="91D4E436"/>
    <w:lvl w:ilvl="0" w:tplc="A1A4B07A">
      <w:start w:val="1"/>
      <w:numFmt w:val="bullet"/>
      <w:lvlText w:val=""/>
      <w:lvlJc w:val="left"/>
      <w:pPr>
        <w:ind w:left="1068" w:hanging="360"/>
      </w:pPr>
      <w:rPr>
        <w:rFonts w:hint="default" w:ascii="Symbol" w:hAnsi="Symbol"/>
      </w:rPr>
    </w:lvl>
    <w:lvl w:ilvl="1" w:tplc="DAAC8E68">
      <w:start w:val="1"/>
      <w:numFmt w:val="bullet"/>
      <w:lvlText w:val="o"/>
      <w:lvlJc w:val="left"/>
      <w:pPr>
        <w:ind w:left="1788" w:hanging="360"/>
      </w:pPr>
      <w:rPr>
        <w:rFonts w:hint="default" w:ascii="Courier New" w:hAnsi="Courier New"/>
      </w:rPr>
    </w:lvl>
    <w:lvl w:ilvl="2" w:tplc="BD42343C">
      <w:start w:val="1"/>
      <w:numFmt w:val="bullet"/>
      <w:lvlText w:val=""/>
      <w:lvlJc w:val="left"/>
      <w:pPr>
        <w:ind w:left="2508" w:hanging="360"/>
      </w:pPr>
      <w:rPr>
        <w:rFonts w:hint="default" w:ascii="Wingdings" w:hAnsi="Wingdings"/>
      </w:rPr>
    </w:lvl>
    <w:lvl w:ilvl="3" w:tplc="4418B6CA">
      <w:start w:val="1"/>
      <w:numFmt w:val="bullet"/>
      <w:lvlText w:val=""/>
      <w:lvlJc w:val="left"/>
      <w:pPr>
        <w:ind w:left="3228" w:hanging="360"/>
      </w:pPr>
      <w:rPr>
        <w:rFonts w:hint="default" w:ascii="Symbol" w:hAnsi="Symbol"/>
      </w:rPr>
    </w:lvl>
    <w:lvl w:ilvl="4" w:tplc="E54A014C">
      <w:start w:val="1"/>
      <w:numFmt w:val="bullet"/>
      <w:lvlText w:val="o"/>
      <w:lvlJc w:val="left"/>
      <w:pPr>
        <w:ind w:left="3948" w:hanging="360"/>
      </w:pPr>
      <w:rPr>
        <w:rFonts w:hint="default" w:ascii="Courier New" w:hAnsi="Courier New"/>
      </w:rPr>
    </w:lvl>
    <w:lvl w:ilvl="5" w:tplc="22EC37CA">
      <w:start w:val="1"/>
      <w:numFmt w:val="bullet"/>
      <w:lvlText w:val=""/>
      <w:lvlJc w:val="left"/>
      <w:pPr>
        <w:ind w:left="4668" w:hanging="360"/>
      </w:pPr>
      <w:rPr>
        <w:rFonts w:hint="default" w:ascii="Wingdings" w:hAnsi="Wingdings"/>
      </w:rPr>
    </w:lvl>
    <w:lvl w:ilvl="6" w:tplc="A00A284E">
      <w:start w:val="1"/>
      <w:numFmt w:val="bullet"/>
      <w:lvlText w:val=""/>
      <w:lvlJc w:val="left"/>
      <w:pPr>
        <w:ind w:left="5388" w:hanging="360"/>
      </w:pPr>
      <w:rPr>
        <w:rFonts w:hint="default" w:ascii="Symbol" w:hAnsi="Symbol"/>
      </w:rPr>
    </w:lvl>
    <w:lvl w:ilvl="7" w:tplc="818653FE">
      <w:start w:val="1"/>
      <w:numFmt w:val="bullet"/>
      <w:lvlText w:val="o"/>
      <w:lvlJc w:val="left"/>
      <w:pPr>
        <w:ind w:left="6108" w:hanging="360"/>
      </w:pPr>
      <w:rPr>
        <w:rFonts w:hint="default" w:ascii="Courier New" w:hAnsi="Courier New"/>
      </w:rPr>
    </w:lvl>
    <w:lvl w:ilvl="8" w:tplc="B164FFF0">
      <w:start w:val="1"/>
      <w:numFmt w:val="bullet"/>
      <w:lvlText w:val=""/>
      <w:lvlJc w:val="left"/>
      <w:pPr>
        <w:ind w:left="6828" w:hanging="360"/>
      </w:pPr>
      <w:rPr>
        <w:rFonts w:hint="default" w:ascii="Wingdings" w:hAnsi="Wingdings"/>
      </w:rPr>
    </w:lvl>
  </w:abstractNum>
  <w:abstractNum w:abstractNumId="55" w15:restartNumberingAfterBreak="0">
    <w:nsid w:val="7881B1DC"/>
    <w:multiLevelType w:val="hybridMultilevel"/>
    <w:tmpl w:val="0ADE2C6C"/>
    <w:lvl w:ilvl="0" w:tplc="A0E4C11A">
      <w:start w:val="1"/>
      <w:numFmt w:val="decimal"/>
      <w:lvlText w:val="%1)"/>
      <w:lvlJc w:val="left"/>
      <w:pPr>
        <w:ind w:left="720" w:hanging="360"/>
      </w:pPr>
    </w:lvl>
    <w:lvl w:ilvl="1" w:tplc="77A2E75E">
      <w:start w:val="1"/>
      <w:numFmt w:val="lowerLetter"/>
      <w:lvlText w:val="%2."/>
      <w:lvlJc w:val="left"/>
      <w:pPr>
        <w:ind w:left="1440" w:hanging="360"/>
      </w:pPr>
    </w:lvl>
    <w:lvl w:ilvl="2" w:tplc="AB02108C">
      <w:start w:val="1"/>
      <w:numFmt w:val="lowerRoman"/>
      <w:lvlText w:val="%3."/>
      <w:lvlJc w:val="right"/>
      <w:pPr>
        <w:ind w:left="2160" w:hanging="180"/>
      </w:pPr>
    </w:lvl>
    <w:lvl w:ilvl="3" w:tplc="0E66BBE2">
      <w:start w:val="1"/>
      <w:numFmt w:val="decimal"/>
      <w:lvlText w:val="%4."/>
      <w:lvlJc w:val="left"/>
      <w:pPr>
        <w:ind w:left="2880" w:hanging="360"/>
      </w:pPr>
    </w:lvl>
    <w:lvl w:ilvl="4" w:tplc="82240E9A">
      <w:start w:val="1"/>
      <w:numFmt w:val="lowerLetter"/>
      <w:lvlText w:val="%5."/>
      <w:lvlJc w:val="left"/>
      <w:pPr>
        <w:ind w:left="3600" w:hanging="360"/>
      </w:pPr>
    </w:lvl>
    <w:lvl w:ilvl="5" w:tplc="979A623A">
      <w:start w:val="1"/>
      <w:numFmt w:val="lowerRoman"/>
      <w:lvlText w:val="%6."/>
      <w:lvlJc w:val="right"/>
      <w:pPr>
        <w:ind w:left="4320" w:hanging="180"/>
      </w:pPr>
    </w:lvl>
    <w:lvl w:ilvl="6" w:tplc="BF385954">
      <w:start w:val="1"/>
      <w:numFmt w:val="decimal"/>
      <w:lvlText w:val="%7."/>
      <w:lvlJc w:val="left"/>
      <w:pPr>
        <w:ind w:left="5040" w:hanging="360"/>
      </w:pPr>
    </w:lvl>
    <w:lvl w:ilvl="7" w:tplc="4D0A0B30">
      <w:start w:val="1"/>
      <w:numFmt w:val="lowerLetter"/>
      <w:lvlText w:val="%8."/>
      <w:lvlJc w:val="left"/>
      <w:pPr>
        <w:ind w:left="5760" w:hanging="360"/>
      </w:pPr>
    </w:lvl>
    <w:lvl w:ilvl="8" w:tplc="6C601294">
      <w:start w:val="1"/>
      <w:numFmt w:val="lowerRoman"/>
      <w:lvlText w:val="%9."/>
      <w:lvlJc w:val="right"/>
      <w:pPr>
        <w:ind w:left="6480" w:hanging="180"/>
      </w:pPr>
    </w:lvl>
  </w:abstractNum>
  <w:abstractNum w:abstractNumId="56" w15:restartNumberingAfterBreak="0">
    <w:nsid w:val="7975567D"/>
    <w:multiLevelType w:val="hybridMultilevel"/>
    <w:tmpl w:val="96A4A6BE"/>
    <w:lvl w:ilvl="0" w:tplc="04150001">
      <w:start w:val="1"/>
      <w:numFmt w:val="bullet"/>
      <w:lvlText w:val=""/>
      <w:lvlJc w:val="left"/>
      <w:pPr>
        <w:ind w:left="780" w:hanging="360"/>
      </w:pPr>
      <w:rPr>
        <w:rFonts w:hint="default" w:ascii="Symbol" w:hAnsi="Symbol"/>
      </w:rPr>
    </w:lvl>
    <w:lvl w:ilvl="1" w:tplc="04150003" w:tentative="1">
      <w:start w:val="1"/>
      <w:numFmt w:val="bullet"/>
      <w:lvlText w:val="o"/>
      <w:lvlJc w:val="left"/>
      <w:pPr>
        <w:ind w:left="1500" w:hanging="360"/>
      </w:pPr>
      <w:rPr>
        <w:rFonts w:hint="default" w:ascii="Courier New" w:hAnsi="Courier New" w:cs="Courier New"/>
      </w:rPr>
    </w:lvl>
    <w:lvl w:ilvl="2" w:tplc="04150005" w:tentative="1">
      <w:start w:val="1"/>
      <w:numFmt w:val="bullet"/>
      <w:lvlText w:val=""/>
      <w:lvlJc w:val="left"/>
      <w:pPr>
        <w:ind w:left="2220" w:hanging="360"/>
      </w:pPr>
      <w:rPr>
        <w:rFonts w:hint="default" w:ascii="Wingdings" w:hAnsi="Wingdings"/>
      </w:rPr>
    </w:lvl>
    <w:lvl w:ilvl="3" w:tplc="04150001" w:tentative="1">
      <w:start w:val="1"/>
      <w:numFmt w:val="bullet"/>
      <w:lvlText w:val=""/>
      <w:lvlJc w:val="left"/>
      <w:pPr>
        <w:ind w:left="2940" w:hanging="360"/>
      </w:pPr>
      <w:rPr>
        <w:rFonts w:hint="default" w:ascii="Symbol" w:hAnsi="Symbol"/>
      </w:rPr>
    </w:lvl>
    <w:lvl w:ilvl="4" w:tplc="04150003" w:tentative="1">
      <w:start w:val="1"/>
      <w:numFmt w:val="bullet"/>
      <w:lvlText w:val="o"/>
      <w:lvlJc w:val="left"/>
      <w:pPr>
        <w:ind w:left="3660" w:hanging="360"/>
      </w:pPr>
      <w:rPr>
        <w:rFonts w:hint="default" w:ascii="Courier New" w:hAnsi="Courier New" w:cs="Courier New"/>
      </w:rPr>
    </w:lvl>
    <w:lvl w:ilvl="5" w:tplc="04150005" w:tentative="1">
      <w:start w:val="1"/>
      <w:numFmt w:val="bullet"/>
      <w:lvlText w:val=""/>
      <w:lvlJc w:val="left"/>
      <w:pPr>
        <w:ind w:left="4380" w:hanging="360"/>
      </w:pPr>
      <w:rPr>
        <w:rFonts w:hint="default" w:ascii="Wingdings" w:hAnsi="Wingdings"/>
      </w:rPr>
    </w:lvl>
    <w:lvl w:ilvl="6" w:tplc="04150001" w:tentative="1">
      <w:start w:val="1"/>
      <w:numFmt w:val="bullet"/>
      <w:lvlText w:val=""/>
      <w:lvlJc w:val="left"/>
      <w:pPr>
        <w:ind w:left="5100" w:hanging="360"/>
      </w:pPr>
      <w:rPr>
        <w:rFonts w:hint="default" w:ascii="Symbol" w:hAnsi="Symbol"/>
      </w:rPr>
    </w:lvl>
    <w:lvl w:ilvl="7" w:tplc="04150003" w:tentative="1">
      <w:start w:val="1"/>
      <w:numFmt w:val="bullet"/>
      <w:lvlText w:val="o"/>
      <w:lvlJc w:val="left"/>
      <w:pPr>
        <w:ind w:left="5820" w:hanging="360"/>
      </w:pPr>
      <w:rPr>
        <w:rFonts w:hint="default" w:ascii="Courier New" w:hAnsi="Courier New" w:cs="Courier New"/>
      </w:rPr>
    </w:lvl>
    <w:lvl w:ilvl="8" w:tplc="04150005" w:tentative="1">
      <w:start w:val="1"/>
      <w:numFmt w:val="bullet"/>
      <w:lvlText w:val=""/>
      <w:lvlJc w:val="left"/>
      <w:pPr>
        <w:ind w:left="6540" w:hanging="360"/>
      </w:pPr>
      <w:rPr>
        <w:rFonts w:hint="default" w:ascii="Wingdings" w:hAnsi="Wingdings"/>
      </w:rPr>
    </w:lvl>
  </w:abstractNum>
  <w:abstractNum w:abstractNumId="57" w15:restartNumberingAfterBreak="0">
    <w:nsid w:val="7B472B85"/>
    <w:multiLevelType w:val="hybridMultilevel"/>
    <w:tmpl w:val="4DA8A27E"/>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8" w15:restartNumberingAfterBreak="0">
    <w:nsid w:val="7C64BC6D"/>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9" w15:restartNumberingAfterBreak="0">
    <w:nsid w:val="7D8B092E"/>
    <w:multiLevelType w:val="hybridMultilevel"/>
    <w:tmpl w:val="4F7CB23A"/>
    <w:lvl w:ilvl="0" w:tplc="D984163A">
      <w:start w:val="1"/>
      <w:numFmt w:val="bullet"/>
      <w:lvlText w:val=""/>
      <w:lvlJc w:val="left"/>
      <w:pPr>
        <w:ind w:left="1068" w:hanging="360"/>
      </w:pPr>
      <w:rPr>
        <w:rFonts w:hint="default" w:ascii="Symbol" w:hAnsi="Symbol"/>
      </w:rPr>
    </w:lvl>
    <w:lvl w:ilvl="1" w:tplc="29122246">
      <w:start w:val="1"/>
      <w:numFmt w:val="bullet"/>
      <w:lvlText w:val="o"/>
      <w:lvlJc w:val="left"/>
      <w:pPr>
        <w:ind w:left="1788" w:hanging="360"/>
      </w:pPr>
      <w:rPr>
        <w:rFonts w:hint="default" w:ascii="Courier New" w:hAnsi="Courier New"/>
      </w:rPr>
    </w:lvl>
    <w:lvl w:ilvl="2" w:tplc="60AAC286">
      <w:start w:val="1"/>
      <w:numFmt w:val="bullet"/>
      <w:lvlText w:val=""/>
      <w:lvlJc w:val="left"/>
      <w:pPr>
        <w:ind w:left="2508" w:hanging="360"/>
      </w:pPr>
      <w:rPr>
        <w:rFonts w:hint="default" w:ascii="Wingdings" w:hAnsi="Wingdings"/>
      </w:rPr>
    </w:lvl>
    <w:lvl w:ilvl="3" w:tplc="0A5CBBD6">
      <w:start w:val="1"/>
      <w:numFmt w:val="bullet"/>
      <w:lvlText w:val=""/>
      <w:lvlJc w:val="left"/>
      <w:pPr>
        <w:ind w:left="3228" w:hanging="360"/>
      </w:pPr>
      <w:rPr>
        <w:rFonts w:hint="default" w:ascii="Symbol" w:hAnsi="Symbol"/>
      </w:rPr>
    </w:lvl>
    <w:lvl w:ilvl="4" w:tplc="74B84884">
      <w:start w:val="1"/>
      <w:numFmt w:val="bullet"/>
      <w:lvlText w:val="o"/>
      <w:lvlJc w:val="left"/>
      <w:pPr>
        <w:ind w:left="3948" w:hanging="360"/>
      </w:pPr>
      <w:rPr>
        <w:rFonts w:hint="default" w:ascii="Courier New" w:hAnsi="Courier New"/>
      </w:rPr>
    </w:lvl>
    <w:lvl w:ilvl="5" w:tplc="6CA2E000">
      <w:start w:val="1"/>
      <w:numFmt w:val="bullet"/>
      <w:lvlText w:val=""/>
      <w:lvlJc w:val="left"/>
      <w:pPr>
        <w:ind w:left="4668" w:hanging="360"/>
      </w:pPr>
      <w:rPr>
        <w:rFonts w:hint="default" w:ascii="Wingdings" w:hAnsi="Wingdings"/>
      </w:rPr>
    </w:lvl>
    <w:lvl w:ilvl="6" w:tplc="E9ECC50A">
      <w:start w:val="1"/>
      <w:numFmt w:val="bullet"/>
      <w:lvlText w:val=""/>
      <w:lvlJc w:val="left"/>
      <w:pPr>
        <w:ind w:left="5388" w:hanging="360"/>
      </w:pPr>
      <w:rPr>
        <w:rFonts w:hint="default" w:ascii="Symbol" w:hAnsi="Symbol"/>
      </w:rPr>
    </w:lvl>
    <w:lvl w:ilvl="7" w:tplc="93DC01AA">
      <w:start w:val="1"/>
      <w:numFmt w:val="bullet"/>
      <w:lvlText w:val="o"/>
      <w:lvlJc w:val="left"/>
      <w:pPr>
        <w:ind w:left="6108" w:hanging="360"/>
      </w:pPr>
      <w:rPr>
        <w:rFonts w:hint="default" w:ascii="Courier New" w:hAnsi="Courier New"/>
      </w:rPr>
    </w:lvl>
    <w:lvl w:ilvl="8" w:tplc="51603FF2">
      <w:start w:val="1"/>
      <w:numFmt w:val="bullet"/>
      <w:lvlText w:val=""/>
      <w:lvlJc w:val="left"/>
      <w:pPr>
        <w:ind w:left="6828" w:hanging="360"/>
      </w:pPr>
      <w:rPr>
        <w:rFonts w:hint="default" w:ascii="Wingdings" w:hAnsi="Wingdings"/>
      </w:rPr>
    </w:lvl>
  </w:abstractNum>
  <w:num w:numId="1" w16cid:durableId="1335842333">
    <w:abstractNumId w:val="8"/>
  </w:num>
  <w:num w:numId="2" w16cid:durableId="942956509">
    <w:abstractNumId w:val="50"/>
  </w:num>
  <w:num w:numId="3" w16cid:durableId="866412052">
    <w:abstractNumId w:val="48"/>
  </w:num>
  <w:num w:numId="4" w16cid:durableId="387845905">
    <w:abstractNumId w:val="29"/>
  </w:num>
  <w:num w:numId="5" w16cid:durableId="1089158863">
    <w:abstractNumId w:val="32"/>
  </w:num>
  <w:num w:numId="6" w16cid:durableId="1300694140">
    <w:abstractNumId w:val="15"/>
  </w:num>
  <w:num w:numId="7" w16cid:durableId="1463233865">
    <w:abstractNumId w:val="1"/>
  </w:num>
  <w:num w:numId="8" w16cid:durableId="580606609">
    <w:abstractNumId w:val="58"/>
  </w:num>
  <w:num w:numId="9" w16cid:durableId="1345791100">
    <w:abstractNumId w:val="19"/>
  </w:num>
  <w:num w:numId="10" w16cid:durableId="148250452">
    <w:abstractNumId w:val="28"/>
  </w:num>
  <w:num w:numId="11" w16cid:durableId="1523742963">
    <w:abstractNumId w:val="3"/>
  </w:num>
  <w:num w:numId="12" w16cid:durableId="970522988">
    <w:abstractNumId w:val="10"/>
  </w:num>
  <w:num w:numId="13" w16cid:durableId="84503575">
    <w:abstractNumId w:val="44"/>
  </w:num>
  <w:num w:numId="14" w16cid:durableId="56169051">
    <w:abstractNumId w:val="41"/>
  </w:num>
  <w:num w:numId="15" w16cid:durableId="276717343">
    <w:abstractNumId w:val="56"/>
  </w:num>
  <w:num w:numId="16" w16cid:durableId="1520319059">
    <w:abstractNumId w:val="55"/>
  </w:num>
  <w:num w:numId="17" w16cid:durableId="956984952">
    <w:abstractNumId w:val="14"/>
  </w:num>
  <w:num w:numId="18" w16cid:durableId="942878888">
    <w:abstractNumId w:val="49"/>
  </w:num>
  <w:num w:numId="19" w16cid:durableId="175265741">
    <w:abstractNumId w:val="0"/>
  </w:num>
  <w:num w:numId="20" w16cid:durableId="1833912685">
    <w:abstractNumId w:val="40"/>
  </w:num>
  <w:num w:numId="21" w16cid:durableId="1793942477">
    <w:abstractNumId w:val="38"/>
  </w:num>
  <w:num w:numId="22" w16cid:durableId="601110487">
    <w:abstractNumId w:val="18"/>
  </w:num>
  <w:num w:numId="23" w16cid:durableId="1785147973">
    <w:abstractNumId w:val="20"/>
  </w:num>
  <w:num w:numId="24" w16cid:durableId="1745881437">
    <w:abstractNumId w:val="12"/>
  </w:num>
  <w:num w:numId="25" w16cid:durableId="2060594080">
    <w:abstractNumId w:val="45"/>
  </w:num>
  <w:num w:numId="26" w16cid:durableId="2053459016">
    <w:abstractNumId w:val="30"/>
  </w:num>
  <w:num w:numId="27" w16cid:durableId="1294559792">
    <w:abstractNumId w:val="54"/>
  </w:num>
  <w:num w:numId="28" w16cid:durableId="1797871500">
    <w:abstractNumId w:val="17"/>
  </w:num>
  <w:num w:numId="29" w16cid:durableId="1525945458">
    <w:abstractNumId w:val="59"/>
  </w:num>
  <w:num w:numId="30" w16cid:durableId="1965387200">
    <w:abstractNumId w:val="36"/>
  </w:num>
  <w:num w:numId="31" w16cid:durableId="1768578932">
    <w:abstractNumId w:val="53"/>
  </w:num>
  <w:num w:numId="32" w16cid:durableId="985547276">
    <w:abstractNumId w:val="47"/>
  </w:num>
  <w:num w:numId="33" w16cid:durableId="1046831992">
    <w:abstractNumId w:val="23"/>
  </w:num>
  <w:num w:numId="34" w16cid:durableId="113453223">
    <w:abstractNumId w:val="33"/>
  </w:num>
  <w:num w:numId="35" w16cid:durableId="1648893394">
    <w:abstractNumId w:val="42"/>
  </w:num>
  <w:num w:numId="36" w16cid:durableId="1109161719">
    <w:abstractNumId w:val="27"/>
  </w:num>
  <w:num w:numId="37" w16cid:durableId="2038309387">
    <w:abstractNumId w:val="25"/>
  </w:num>
  <w:num w:numId="38" w16cid:durableId="1774861977">
    <w:abstractNumId w:val="21"/>
  </w:num>
  <w:num w:numId="39" w16cid:durableId="1869099214">
    <w:abstractNumId w:val="52"/>
  </w:num>
  <w:num w:numId="40" w16cid:durableId="567109459">
    <w:abstractNumId w:val="22"/>
  </w:num>
  <w:num w:numId="41" w16cid:durableId="1167944516">
    <w:abstractNumId w:val="39"/>
  </w:num>
  <w:num w:numId="42" w16cid:durableId="1719863873">
    <w:abstractNumId w:val="2"/>
  </w:num>
  <w:num w:numId="43" w16cid:durableId="1880818996">
    <w:abstractNumId w:val="43"/>
  </w:num>
  <w:num w:numId="44" w16cid:durableId="1371034444">
    <w:abstractNumId w:val="37"/>
  </w:num>
  <w:num w:numId="45" w16cid:durableId="840193600">
    <w:abstractNumId w:val="16"/>
  </w:num>
  <w:num w:numId="46" w16cid:durableId="1832134205">
    <w:abstractNumId w:val="24"/>
  </w:num>
  <w:num w:numId="47" w16cid:durableId="1626738608">
    <w:abstractNumId w:val="4"/>
  </w:num>
  <w:num w:numId="48" w16cid:durableId="197931861">
    <w:abstractNumId w:val="51"/>
  </w:num>
  <w:num w:numId="49" w16cid:durableId="515703014">
    <w:abstractNumId w:val="13"/>
  </w:num>
  <w:num w:numId="50" w16cid:durableId="764575552">
    <w:abstractNumId w:val="7"/>
  </w:num>
  <w:num w:numId="51" w16cid:durableId="1588952603">
    <w:abstractNumId w:val="6"/>
  </w:num>
  <w:num w:numId="52" w16cid:durableId="17582661">
    <w:abstractNumId w:val="57"/>
  </w:num>
  <w:num w:numId="53" w16cid:durableId="874654436">
    <w:abstractNumId w:val="11"/>
  </w:num>
  <w:num w:numId="54" w16cid:durableId="1807429816">
    <w:abstractNumId w:val="34"/>
  </w:num>
  <w:num w:numId="55" w16cid:durableId="893273929">
    <w:abstractNumId w:val="46"/>
  </w:num>
  <w:num w:numId="56" w16cid:durableId="865556351">
    <w:abstractNumId w:val="35"/>
  </w:num>
  <w:num w:numId="57" w16cid:durableId="881016940">
    <w:abstractNumId w:val="31"/>
  </w:num>
  <w:num w:numId="58" w16cid:durableId="1422216864">
    <w:abstractNumId w:val="9"/>
  </w:num>
  <w:num w:numId="59" w16cid:durableId="247621817">
    <w:abstractNumId w:val="26"/>
  </w:num>
  <w:num w:numId="60" w16cid:durableId="1916667205">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9.3.2"/>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1" w16cid:durableId="505439140">
    <w:abstractNumId w:val="5"/>
  </w:num>
  <w:num w:numId="62" w16cid:durableId="272639400">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9.3.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3" w16cid:durableId="1698310063">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none"/>
        <w:lvlText w:val="9.3.4"/>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4" w16cid:durableId="803154018">
    <w:abstractNumId w:val="27"/>
    <w:lvlOverride w:ilvl="0">
      <w:lvl w:ilvl="0">
        <w:start w:val="1"/>
        <w:numFmt w:val="none"/>
        <w:lvlText w:val="11.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5" w16cid:durableId="2048480101">
    <w:abstractNumId w:val="27"/>
    <w:lvlOverride w:ilvl="0">
      <w:lvl w:ilvl="0">
        <w:start w:val="1"/>
        <w:numFmt w:val="none"/>
        <w:lvlText w:val="11.1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6" w16cid:durableId="1466118137">
    <w:abstractNumId w:val="27"/>
    <w:lvlOverride w:ilvl="0">
      <w:lvl w:ilvl="0">
        <w:start w:val="1"/>
        <w:numFmt w:val="none"/>
        <w:lvlText w:val="11.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5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12"/>
    <w:rsid w:val="00043EF3"/>
    <w:rsid w:val="00096C8B"/>
    <w:rsid w:val="000A4E35"/>
    <w:rsid w:val="001323C1"/>
    <w:rsid w:val="00140683"/>
    <w:rsid w:val="00157ACF"/>
    <w:rsid w:val="001715EE"/>
    <w:rsid w:val="001B085D"/>
    <w:rsid w:val="00221D8D"/>
    <w:rsid w:val="002262F2"/>
    <w:rsid w:val="002347EA"/>
    <w:rsid w:val="002747DA"/>
    <w:rsid w:val="00280993"/>
    <w:rsid w:val="002851D8"/>
    <w:rsid w:val="002B1A1B"/>
    <w:rsid w:val="002B4CF0"/>
    <w:rsid w:val="00371D1B"/>
    <w:rsid w:val="003A57AB"/>
    <w:rsid w:val="003D28F6"/>
    <w:rsid w:val="003D7292"/>
    <w:rsid w:val="003F25F8"/>
    <w:rsid w:val="00415924"/>
    <w:rsid w:val="004860CE"/>
    <w:rsid w:val="004A7F50"/>
    <w:rsid w:val="00543635"/>
    <w:rsid w:val="00555644"/>
    <w:rsid w:val="00561C35"/>
    <w:rsid w:val="006153C6"/>
    <w:rsid w:val="00684BA1"/>
    <w:rsid w:val="00697BDC"/>
    <w:rsid w:val="006B431C"/>
    <w:rsid w:val="006C18ED"/>
    <w:rsid w:val="006C5CDC"/>
    <w:rsid w:val="00731D01"/>
    <w:rsid w:val="007466B4"/>
    <w:rsid w:val="007633C2"/>
    <w:rsid w:val="00771B9A"/>
    <w:rsid w:val="00775614"/>
    <w:rsid w:val="007A2819"/>
    <w:rsid w:val="007A4D4B"/>
    <w:rsid w:val="007B7B4E"/>
    <w:rsid w:val="00826FC9"/>
    <w:rsid w:val="00847388"/>
    <w:rsid w:val="00852965"/>
    <w:rsid w:val="0085363A"/>
    <w:rsid w:val="00863AB1"/>
    <w:rsid w:val="008D4D00"/>
    <w:rsid w:val="008F61D6"/>
    <w:rsid w:val="00922A72"/>
    <w:rsid w:val="00945AEA"/>
    <w:rsid w:val="00975F63"/>
    <w:rsid w:val="009B2318"/>
    <w:rsid w:val="009E36C4"/>
    <w:rsid w:val="00A325D0"/>
    <w:rsid w:val="00A35BC3"/>
    <w:rsid w:val="00A63D86"/>
    <w:rsid w:val="00A707FC"/>
    <w:rsid w:val="00AB165A"/>
    <w:rsid w:val="00AF5E3E"/>
    <w:rsid w:val="00B054A9"/>
    <w:rsid w:val="00B11F9F"/>
    <w:rsid w:val="00B1594B"/>
    <w:rsid w:val="00B27F86"/>
    <w:rsid w:val="00B40A23"/>
    <w:rsid w:val="00B4722F"/>
    <w:rsid w:val="00B75A0F"/>
    <w:rsid w:val="00B82A8B"/>
    <w:rsid w:val="00B853F7"/>
    <w:rsid w:val="00BD4FEE"/>
    <w:rsid w:val="00BD780D"/>
    <w:rsid w:val="00C111AF"/>
    <w:rsid w:val="00C40B85"/>
    <w:rsid w:val="00C64485"/>
    <w:rsid w:val="00C6F498"/>
    <w:rsid w:val="00C83DEA"/>
    <w:rsid w:val="00D81ACA"/>
    <w:rsid w:val="00D826B4"/>
    <w:rsid w:val="00DA19F9"/>
    <w:rsid w:val="00DB7E9E"/>
    <w:rsid w:val="00E07F20"/>
    <w:rsid w:val="00E35E12"/>
    <w:rsid w:val="00E76DE5"/>
    <w:rsid w:val="00EE6869"/>
    <w:rsid w:val="00F04C0C"/>
    <w:rsid w:val="00F270EF"/>
    <w:rsid w:val="00F33BE1"/>
    <w:rsid w:val="00F85D9D"/>
    <w:rsid w:val="00FA1BFB"/>
    <w:rsid w:val="2B8F0282"/>
    <w:rsid w:val="346E4B17"/>
    <w:rsid w:val="347F0A9A"/>
    <w:rsid w:val="454E24C7"/>
    <w:rsid w:val="57905C5C"/>
    <w:rsid w:val="66690536"/>
    <w:rsid w:val="77C7D1BD"/>
    <w:rsid w:val="7A164592"/>
    <w:rsid w:val="7E1AFBB0"/>
    <w:rsid w:val="7E3337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60D"/>
  <w15:chartTrackingRefBased/>
  <w15:docId w15:val="{C4E8B201-7F65-4F2C-A21B-4A75DD7B42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paragraph" w:styleId="Nagwek1">
    <w:name w:val="heading 1"/>
    <w:basedOn w:val="Normalny"/>
    <w:next w:val="Normalny"/>
    <w:link w:val="Nagwek1Znak"/>
    <w:uiPriority w:val="9"/>
    <w:qFormat/>
    <w:rsid w:val="00E35E1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35E1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E35E1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35E1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35E1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35E1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35E1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35E1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35E12"/>
    <w:pPr>
      <w:keepNext/>
      <w:keepLines/>
      <w:spacing w:after="0"/>
      <w:outlineLvl w:val="8"/>
    </w:pPr>
    <w:rPr>
      <w:rFonts w:eastAsiaTheme="majorEastAsia" w:cstheme="majorBidi"/>
      <w:color w:val="272727" w:themeColor="text1" w:themeTint="D8"/>
    </w:rPr>
  </w:style>
  <w:style w:type="character" w:styleId="Domylnaczcionkaakapitu" w:default="1">
    <w:name w:val="Default Paragraph Font"/>
    <w:uiPriority w:val="1"/>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basedOn w:val="Domylnaczcionkaakapitu"/>
    <w:link w:val="Nagwek1"/>
    <w:uiPriority w:val="9"/>
    <w:rsid w:val="00E35E12"/>
    <w:rPr>
      <w:rFonts w:asciiTheme="majorHAnsi" w:hAnsiTheme="majorHAnsi" w:eastAsiaTheme="majorEastAsia" w:cstheme="majorBidi"/>
      <w:color w:val="0F4761" w:themeColor="accent1" w:themeShade="BF"/>
      <w:sz w:val="40"/>
      <w:szCs w:val="40"/>
    </w:rPr>
  </w:style>
  <w:style w:type="character" w:styleId="Nagwek2Znak" w:customStyle="1">
    <w:name w:val="Nagłówek 2 Znak"/>
    <w:basedOn w:val="Domylnaczcionkaakapitu"/>
    <w:link w:val="Nagwek2"/>
    <w:uiPriority w:val="9"/>
    <w:rsid w:val="00E35E12"/>
    <w:rPr>
      <w:rFonts w:asciiTheme="majorHAnsi" w:hAnsiTheme="majorHAnsi" w:eastAsiaTheme="majorEastAsia" w:cstheme="majorBidi"/>
      <w:color w:val="0F4761" w:themeColor="accent1" w:themeShade="BF"/>
      <w:sz w:val="32"/>
      <w:szCs w:val="32"/>
    </w:rPr>
  </w:style>
  <w:style w:type="character" w:styleId="Nagwek3Znak" w:customStyle="1">
    <w:name w:val="Nagłówek 3 Znak"/>
    <w:basedOn w:val="Domylnaczcionkaakapitu"/>
    <w:link w:val="Nagwek3"/>
    <w:uiPriority w:val="9"/>
    <w:rsid w:val="00E35E12"/>
    <w:rPr>
      <w:rFonts w:eastAsiaTheme="majorEastAsia" w:cstheme="majorBidi"/>
      <w:color w:val="0F4761" w:themeColor="accent1" w:themeShade="BF"/>
      <w:sz w:val="28"/>
      <w:szCs w:val="28"/>
    </w:rPr>
  </w:style>
  <w:style w:type="character" w:styleId="Nagwek4Znak" w:customStyle="1">
    <w:name w:val="Nagłówek 4 Znak"/>
    <w:basedOn w:val="Domylnaczcionkaakapitu"/>
    <w:link w:val="Nagwek4"/>
    <w:uiPriority w:val="9"/>
    <w:semiHidden/>
    <w:rsid w:val="00E35E12"/>
    <w:rPr>
      <w:rFonts w:eastAsiaTheme="majorEastAsia" w:cstheme="majorBidi"/>
      <w:i/>
      <w:iCs/>
      <w:color w:val="0F4761" w:themeColor="accent1" w:themeShade="BF"/>
    </w:rPr>
  </w:style>
  <w:style w:type="character" w:styleId="Nagwek5Znak" w:customStyle="1">
    <w:name w:val="Nagłówek 5 Znak"/>
    <w:basedOn w:val="Domylnaczcionkaakapitu"/>
    <w:link w:val="Nagwek5"/>
    <w:uiPriority w:val="9"/>
    <w:semiHidden/>
    <w:rsid w:val="00E35E12"/>
    <w:rPr>
      <w:rFonts w:eastAsiaTheme="majorEastAsia" w:cstheme="majorBidi"/>
      <w:color w:val="0F4761" w:themeColor="accent1" w:themeShade="BF"/>
    </w:rPr>
  </w:style>
  <w:style w:type="character" w:styleId="Nagwek6Znak" w:customStyle="1">
    <w:name w:val="Nagłówek 6 Znak"/>
    <w:basedOn w:val="Domylnaczcionkaakapitu"/>
    <w:link w:val="Nagwek6"/>
    <w:uiPriority w:val="9"/>
    <w:semiHidden/>
    <w:rsid w:val="00E35E12"/>
    <w:rPr>
      <w:rFonts w:eastAsiaTheme="majorEastAsia" w:cstheme="majorBidi"/>
      <w:i/>
      <w:iCs/>
      <w:color w:val="595959" w:themeColor="text1" w:themeTint="A6"/>
    </w:rPr>
  </w:style>
  <w:style w:type="character" w:styleId="Nagwek7Znak" w:customStyle="1">
    <w:name w:val="Nagłówek 7 Znak"/>
    <w:basedOn w:val="Domylnaczcionkaakapitu"/>
    <w:link w:val="Nagwek7"/>
    <w:uiPriority w:val="9"/>
    <w:semiHidden/>
    <w:rsid w:val="00E35E12"/>
    <w:rPr>
      <w:rFonts w:eastAsiaTheme="majorEastAsia" w:cstheme="majorBidi"/>
      <w:color w:val="595959" w:themeColor="text1" w:themeTint="A6"/>
    </w:rPr>
  </w:style>
  <w:style w:type="character" w:styleId="Nagwek8Znak" w:customStyle="1">
    <w:name w:val="Nagłówek 8 Znak"/>
    <w:basedOn w:val="Domylnaczcionkaakapitu"/>
    <w:link w:val="Nagwek8"/>
    <w:uiPriority w:val="9"/>
    <w:semiHidden/>
    <w:rsid w:val="00E35E12"/>
    <w:rPr>
      <w:rFonts w:eastAsiaTheme="majorEastAsia" w:cstheme="majorBidi"/>
      <w:i/>
      <w:iCs/>
      <w:color w:val="272727" w:themeColor="text1" w:themeTint="D8"/>
    </w:rPr>
  </w:style>
  <w:style w:type="character" w:styleId="Nagwek9Znak" w:customStyle="1">
    <w:name w:val="Nagłówek 9 Znak"/>
    <w:basedOn w:val="Domylnaczcionkaakapitu"/>
    <w:link w:val="Nagwek9"/>
    <w:uiPriority w:val="9"/>
    <w:semiHidden/>
    <w:rsid w:val="00E35E12"/>
    <w:rPr>
      <w:rFonts w:eastAsiaTheme="majorEastAsia" w:cstheme="majorBidi"/>
      <w:color w:val="272727" w:themeColor="text1" w:themeTint="D8"/>
    </w:rPr>
  </w:style>
  <w:style w:type="paragraph" w:styleId="Tytu">
    <w:name w:val="Title"/>
    <w:basedOn w:val="Normalny"/>
    <w:next w:val="Normalny"/>
    <w:link w:val="TytuZnak"/>
    <w:uiPriority w:val="10"/>
    <w:qFormat/>
    <w:rsid w:val="00E35E12"/>
    <w:pPr>
      <w:spacing w:after="80" w:line="240" w:lineRule="auto"/>
      <w:contextualSpacing/>
    </w:pPr>
    <w:rPr>
      <w:rFonts w:asciiTheme="majorHAnsi" w:hAnsiTheme="majorHAnsi" w:eastAsiaTheme="majorEastAsia" w:cstheme="majorBidi"/>
      <w:spacing w:val="-10"/>
      <w:kern w:val="28"/>
      <w:sz w:val="56"/>
      <w:szCs w:val="56"/>
    </w:rPr>
  </w:style>
  <w:style w:type="character" w:styleId="TytuZnak" w:customStyle="1">
    <w:name w:val="Tytuł Znak"/>
    <w:basedOn w:val="Domylnaczcionkaakapitu"/>
    <w:link w:val="Tytu"/>
    <w:uiPriority w:val="10"/>
    <w:rsid w:val="00E35E12"/>
    <w:rPr>
      <w:rFonts w:asciiTheme="majorHAnsi" w:hAnsiTheme="majorHAnsi" w:eastAsiaTheme="majorEastAsia" w:cstheme="majorBidi"/>
      <w:spacing w:val="-10"/>
      <w:kern w:val="28"/>
      <w:sz w:val="56"/>
      <w:szCs w:val="56"/>
    </w:rPr>
  </w:style>
  <w:style w:type="paragraph" w:styleId="Podtytu">
    <w:name w:val="Subtitle"/>
    <w:basedOn w:val="Normalny"/>
    <w:next w:val="Normalny"/>
    <w:link w:val="PodtytuZnak"/>
    <w:uiPriority w:val="11"/>
    <w:qFormat/>
    <w:rsid w:val="00E35E12"/>
    <w:pPr>
      <w:numPr>
        <w:ilvl w:val="1"/>
      </w:numPr>
    </w:pPr>
    <w:rPr>
      <w:rFonts w:eastAsiaTheme="majorEastAsia" w:cstheme="majorBidi"/>
      <w:color w:val="595959" w:themeColor="text1" w:themeTint="A6"/>
      <w:spacing w:val="15"/>
      <w:sz w:val="28"/>
      <w:szCs w:val="28"/>
    </w:rPr>
  </w:style>
  <w:style w:type="character" w:styleId="PodtytuZnak" w:customStyle="1">
    <w:name w:val="Podtytuł Znak"/>
    <w:basedOn w:val="Domylnaczcionkaakapitu"/>
    <w:link w:val="Podtytu"/>
    <w:uiPriority w:val="11"/>
    <w:rsid w:val="00E35E1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35E12"/>
    <w:pPr>
      <w:spacing w:before="160"/>
      <w:jc w:val="center"/>
    </w:pPr>
    <w:rPr>
      <w:i/>
      <w:iCs/>
      <w:color w:val="404040" w:themeColor="text1" w:themeTint="BF"/>
    </w:rPr>
  </w:style>
  <w:style w:type="character" w:styleId="CytatZnak" w:customStyle="1">
    <w:name w:val="Cytat Znak"/>
    <w:basedOn w:val="Domylnaczcionkaakapitu"/>
    <w:link w:val="Cytat"/>
    <w:uiPriority w:val="29"/>
    <w:rsid w:val="00E35E12"/>
    <w:rPr>
      <w:i/>
      <w:iCs/>
      <w:color w:val="404040" w:themeColor="text1" w:themeTint="BF"/>
    </w:rPr>
  </w:style>
  <w:style w:type="paragraph" w:styleId="Akapitzlist">
    <w:name w:val="List Paragraph"/>
    <w:basedOn w:val="Normalny"/>
    <w:uiPriority w:val="34"/>
    <w:qFormat/>
    <w:rsid w:val="00E35E12"/>
    <w:pPr>
      <w:ind w:left="720"/>
      <w:contextualSpacing/>
    </w:pPr>
  </w:style>
  <w:style w:type="character" w:styleId="Wyrnienieintensywne">
    <w:name w:val="Intense Emphasis"/>
    <w:basedOn w:val="Domylnaczcionkaakapitu"/>
    <w:uiPriority w:val="21"/>
    <w:qFormat/>
    <w:rsid w:val="00E35E12"/>
    <w:rPr>
      <w:i/>
      <w:iCs/>
      <w:color w:val="0F4761" w:themeColor="accent1" w:themeShade="BF"/>
    </w:rPr>
  </w:style>
  <w:style w:type="paragraph" w:styleId="Cytatintensywny">
    <w:name w:val="Intense Quote"/>
    <w:basedOn w:val="Normalny"/>
    <w:next w:val="Normalny"/>
    <w:link w:val="CytatintensywnyZnak"/>
    <w:uiPriority w:val="30"/>
    <w:qFormat/>
    <w:rsid w:val="00E35E1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ytatintensywnyZnak" w:customStyle="1">
    <w:name w:val="Cytat intensywny Znak"/>
    <w:basedOn w:val="Domylnaczcionkaakapitu"/>
    <w:link w:val="Cytatintensywny"/>
    <w:uiPriority w:val="30"/>
    <w:rsid w:val="00E35E12"/>
    <w:rPr>
      <w:i/>
      <w:iCs/>
      <w:color w:val="0F4761" w:themeColor="accent1" w:themeShade="BF"/>
    </w:rPr>
  </w:style>
  <w:style w:type="character" w:styleId="Odwoanieintensywne">
    <w:name w:val="Intense Reference"/>
    <w:basedOn w:val="Domylnaczcionkaakapitu"/>
    <w:uiPriority w:val="32"/>
    <w:qFormat/>
    <w:rsid w:val="00E35E12"/>
    <w:rPr>
      <w:b/>
      <w:bCs/>
      <w:smallCaps/>
      <w:color w:val="0F4761" w:themeColor="accent1" w:themeShade="BF"/>
      <w:spacing w:val="5"/>
    </w:rPr>
  </w:style>
  <w:style w:type="paragraph" w:styleId="Bezodstpw">
    <w:name w:val="No Spacing"/>
    <w:link w:val="BezodstpwZnak"/>
    <w:uiPriority w:val="1"/>
    <w:qFormat/>
    <w:rsid w:val="00E35E12"/>
    <w:pPr>
      <w:spacing w:after="0" w:line="240" w:lineRule="auto"/>
    </w:pPr>
    <w:rPr>
      <w:rFonts w:eastAsiaTheme="minorEastAsia"/>
      <w:kern w:val="0"/>
      <w:sz w:val="22"/>
      <w:szCs w:val="22"/>
      <w:lang w:eastAsia="pl-PL"/>
      <w14:ligatures w14:val="none"/>
    </w:rPr>
  </w:style>
  <w:style w:type="character" w:styleId="BezodstpwZnak" w:customStyle="1">
    <w:name w:val="Bez odstępów Znak"/>
    <w:basedOn w:val="Domylnaczcionkaakapitu"/>
    <w:link w:val="Bezodstpw"/>
    <w:uiPriority w:val="1"/>
    <w:rsid w:val="00E35E12"/>
    <w:rPr>
      <w:rFonts w:eastAsiaTheme="minorEastAsia"/>
      <w:kern w:val="0"/>
      <w:sz w:val="22"/>
      <w:szCs w:val="22"/>
      <w:lang w:eastAsia="pl-PL"/>
      <w14:ligatures w14:val="none"/>
    </w:rPr>
  </w:style>
  <w:style w:type="table" w:styleId="Tabela-Siatka">
    <w:name w:val="Table Grid"/>
    <w:basedOn w:val="Standardowy"/>
    <w:rsid w:val="002347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kstkomentarza">
    <w:name w:val="annotation text"/>
    <w:basedOn w:val="Normalny"/>
    <w:link w:val="TekstkomentarzaZnak"/>
    <w:uiPriority w:val="99"/>
    <w:semiHidden/>
    <w:unhideWhenUsed/>
    <w:rsid w:val="002262F2"/>
    <w:pPr>
      <w:spacing w:after="200" w:line="240" w:lineRule="auto"/>
    </w:pPr>
    <w:rPr>
      <w:kern w:val="0"/>
      <w:sz w:val="20"/>
      <w:szCs w:val="20"/>
      <w14:ligatures w14:val="none"/>
    </w:rPr>
  </w:style>
  <w:style w:type="character" w:styleId="TekstkomentarzaZnak" w:customStyle="1">
    <w:name w:val="Tekst komentarza Znak"/>
    <w:basedOn w:val="Domylnaczcionkaakapitu"/>
    <w:link w:val="Tekstkomentarza"/>
    <w:uiPriority w:val="99"/>
    <w:rsid w:val="002262F2"/>
    <w:rPr>
      <w:kern w:val="0"/>
      <w:sz w:val="20"/>
      <w:szCs w:val="20"/>
      <w14:ligatures w14:val="none"/>
    </w:rPr>
  </w:style>
  <w:style w:type="character" w:styleId="Odwoaniedokomentarza">
    <w:name w:val="annotation reference"/>
    <w:basedOn w:val="Domylnaczcionkaakapitu"/>
    <w:uiPriority w:val="99"/>
    <w:semiHidden/>
    <w:unhideWhenUsed/>
    <w:rsid w:val="002262F2"/>
    <w:rPr>
      <w:sz w:val="16"/>
      <w:szCs w:val="16"/>
    </w:rPr>
  </w:style>
  <w:style w:type="table" w:styleId="Tabela-Siatka1" w:customStyle="1">
    <w:name w:val="Tabela - Siatka1"/>
    <w:basedOn w:val="Standardowy"/>
    <w:next w:val="Tabela-Siatka"/>
    <w:uiPriority w:val="59"/>
    <w:rsid w:val="00555644"/>
    <w:pPr>
      <w:spacing w:after="0" w:line="240" w:lineRule="auto"/>
    </w:pPr>
    <w:rPr>
      <w:kern w:val="0"/>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ekstkomentarza1" w:customStyle="1">
    <w:name w:val="Tekst komentarza1"/>
    <w:basedOn w:val="Normalny"/>
    <w:next w:val="Tekstkomentarza"/>
    <w:uiPriority w:val="99"/>
    <w:unhideWhenUsed/>
    <w:rsid w:val="00555644"/>
    <w:pPr>
      <w:spacing w:line="240" w:lineRule="auto"/>
    </w:pPr>
    <w:rPr>
      <w:sz w:val="20"/>
      <w:szCs w:val="20"/>
    </w:rPr>
  </w:style>
  <w:style w:type="paragraph" w:styleId="Poprawka">
    <w:name w:val="Revision"/>
    <w:hidden/>
    <w:uiPriority w:val="99"/>
    <w:semiHidden/>
    <w:rsid w:val="00555644"/>
    <w:pPr>
      <w:spacing w:after="0" w:line="240" w:lineRule="auto"/>
    </w:pPr>
  </w:style>
  <w:style w:type="character" w:styleId="Hipercze">
    <w:name w:val="Hyperlink"/>
    <w:basedOn w:val="Domylnaczcionkaakapitu"/>
    <w:uiPriority w:val="99"/>
    <w:unhideWhenUsed/>
    <w:rsid w:val="00157ACF"/>
    <w:rPr>
      <w:color w:val="467886" w:themeColor="hyperlink"/>
      <w:u w:val="single"/>
    </w:rPr>
  </w:style>
  <w:style w:type="character" w:styleId="Nierozpoznanawzmianka">
    <w:name w:val="Unresolved Mention"/>
    <w:basedOn w:val="Domylnaczcionkaakapitu"/>
    <w:uiPriority w:val="99"/>
    <w:semiHidden/>
    <w:unhideWhenUsed/>
    <w:rsid w:val="00157ACF"/>
    <w:rPr>
      <w:color w:val="605E5C"/>
      <w:shd w:val="clear" w:color="auto" w:fill="E1DFDD"/>
    </w:rPr>
  </w:style>
  <w:style w:type="character" w:styleId="Pogrubienie">
    <w:name w:val="Strong"/>
    <w:basedOn w:val="Domylnaczcionkaakapitu"/>
    <w:uiPriority w:val="22"/>
    <w:qFormat/>
    <w:rsid w:val="00F270EF"/>
    <w:rPr>
      <w:b/>
      <w:bCs/>
    </w:rPr>
  </w:style>
  <w:style w:type="paragraph" w:styleId="NormalnyWeb">
    <w:name w:val="Normal (Web)"/>
    <w:basedOn w:val="Normalny"/>
    <w:uiPriority w:val="99"/>
    <w:unhideWhenUsed/>
    <w:rsid w:val="00F270EF"/>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paragraph" w:styleId="Nagwekspisutreci">
    <w:name w:val="TOC Heading"/>
    <w:basedOn w:val="Nagwek1"/>
    <w:next w:val="Normalny"/>
    <w:uiPriority w:val="39"/>
    <w:unhideWhenUsed/>
    <w:qFormat/>
    <w:rsid w:val="008D4D00"/>
    <w:pPr>
      <w:spacing w:before="240" w:after="0" w:line="259" w:lineRule="auto"/>
      <w:outlineLvl w:val="9"/>
    </w:pPr>
    <w:rPr>
      <w:kern w:val="0"/>
      <w:sz w:val="32"/>
      <w:szCs w:val="32"/>
      <w:lang w:eastAsia="pl-PL"/>
      <w14:ligatures w14:val="none"/>
    </w:rPr>
  </w:style>
  <w:style w:type="paragraph" w:styleId="Spistreci3">
    <w:name w:val="toc 3"/>
    <w:basedOn w:val="Normalny"/>
    <w:next w:val="Normalny"/>
    <w:autoRedefine/>
    <w:uiPriority w:val="39"/>
    <w:unhideWhenUsed/>
    <w:rsid w:val="008D4D00"/>
    <w:pPr>
      <w:spacing w:after="100"/>
      <w:ind w:left="480"/>
    </w:pPr>
  </w:style>
  <w:style w:type="paragraph" w:styleId="Spistreci1">
    <w:name w:val="toc 1"/>
    <w:basedOn w:val="Normalny"/>
    <w:next w:val="Normalny"/>
    <w:autoRedefine/>
    <w:uiPriority w:val="39"/>
    <w:unhideWhenUsed/>
    <w:rsid w:val="00F85D9D"/>
    <w:pPr>
      <w:spacing w:after="100"/>
    </w:pPr>
  </w:style>
  <w:style w:type="paragraph" w:styleId="Spistreci2">
    <w:name w:val="toc 2"/>
    <w:basedOn w:val="Normalny"/>
    <w:next w:val="Normalny"/>
    <w:autoRedefine/>
    <w:uiPriority w:val="39"/>
    <w:unhideWhenUsed/>
    <w:rsid w:val="00F85D9D"/>
    <w:pPr>
      <w:spacing w:after="100"/>
      <w:ind w:left="240"/>
    </w:pPr>
  </w:style>
  <w:style w:type="character" w:styleId="wacimagecontainer" w:customStyle="1">
    <w:name w:val="wacimagecontainer"/>
    <w:basedOn w:val="Domylnaczcionkaakapitu"/>
    <w:rsid w:val="00B4722F"/>
  </w:style>
  <w:style w:type="paragraph" w:styleId="paragraph" w:customStyle="1">
    <w:name w:val="paragraph"/>
    <w:basedOn w:val="Normalny"/>
    <w:rsid w:val="00043EF3"/>
    <w:pPr>
      <w:spacing w:before="100" w:beforeAutospacing="1" w:after="100" w:afterAutospacing="1" w:line="240" w:lineRule="auto"/>
    </w:pPr>
    <w:rPr>
      <w:rFonts w:ascii="Times New Roman" w:hAnsi="Times New Roman" w:eastAsia="Times New Roman" w:cs="Times New Roman"/>
      <w:kern w:val="0"/>
      <w:lang w:eastAsia="pl-PL"/>
      <w14:ligatures w14:val="none"/>
    </w:rPr>
  </w:style>
  <w:style w:type="character" w:styleId="normaltextrun" w:customStyle="1">
    <w:name w:val="normaltextrun"/>
    <w:basedOn w:val="Domylnaczcionkaakapitu"/>
    <w:rsid w:val="00043EF3"/>
  </w:style>
  <w:style w:type="character" w:styleId="eop" w:customStyle="1">
    <w:name w:val="eop"/>
    <w:basedOn w:val="Domylnaczcionkaakapitu"/>
    <w:rsid w:val="00043EF3"/>
  </w:style>
  <w:style w:type="character" w:styleId="contentcontrolboundarysink" w:customStyle="1">
    <w:name w:val="contentcontrolboundarysink"/>
    <w:basedOn w:val="Domylnaczcionkaakapitu"/>
    <w:rsid w:val="0004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278">
      <w:bodyDiv w:val="1"/>
      <w:marLeft w:val="0"/>
      <w:marRight w:val="0"/>
      <w:marTop w:val="0"/>
      <w:marBottom w:val="0"/>
      <w:divBdr>
        <w:top w:val="none" w:sz="0" w:space="0" w:color="auto"/>
        <w:left w:val="none" w:sz="0" w:space="0" w:color="auto"/>
        <w:bottom w:val="none" w:sz="0" w:space="0" w:color="auto"/>
        <w:right w:val="none" w:sz="0" w:space="0" w:color="auto"/>
      </w:divBdr>
    </w:div>
    <w:div w:id="436828138">
      <w:bodyDiv w:val="1"/>
      <w:marLeft w:val="0"/>
      <w:marRight w:val="0"/>
      <w:marTop w:val="0"/>
      <w:marBottom w:val="0"/>
      <w:divBdr>
        <w:top w:val="none" w:sz="0" w:space="0" w:color="auto"/>
        <w:left w:val="none" w:sz="0" w:space="0" w:color="auto"/>
        <w:bottom w:val="none" w:sz="0" w:space="0" w:color="auto"/>
        <w:right w:val="none" w:sz="0" w:space="0" w:color="auto"/>
      </w:divBdr>
    </w:div>
    <w:div w:id="876548457">
      <w:bodyDiv w:val="1"/>
      <w:marLeft w:val="0"/>
      <w:marRight w:val="0"/>
      <w:marTop w:val="0"/>
      <w:marBottom w:val="0"/>
      <w:divBdr>
        <w:top w:val="none" w:sz="0" w:space="0" w:color="auto"/>
        <w:left w:val="none" w:sz="0" w:space="0" w:color="auto"/>
        <w:bottom w:val="none" w:sz="0" w:space="0" w:color="auto"/>
        <w:right w:val="none" w:sz="0" w:space="0" w:color="auto"/>
      </w:divBdr>
    </w:div>
    <w:div w:id="916746827">
      <w:bodyDiv w:val="1"/>
      <w:marLeft w:val="0"/>
      <w:marRight w:val="0"/>
      <w:marTop w:val="0"/>
      <w:marBottom w:val="0"/>
      <w:divBdr>
        <w:top w:val="none" w:sz="0" w:space="0" w:color="auto"/>
        <w:left w:val="none" w:sz="0" w:space="0" w:color="auto"/>
        <w:bottom w:val="none" w:sz="0" w:space="0" w:color="auto"/>
        <w:right w:val="none" w:sz="0" w:space="0" w:color="auto"/>
      </w:divBdr>
    </w:div>
    <w:div w:id="1170873034">
      <w:bodyDiv w:val="1"/>
      <w:marLeft w:val="0"/>
      <w:marRight w:val="0"/>
      <w:marTop w:val="0"/>
      <w:marBottom w:val="0"/>
      <w:divBdr>
        <w:top w:val="none" w:sz="0" w:space="0" w:color="auto"/>
        <w:left w:val="none" w:sz="0" w:space="0" w:color="auto"/>
        <w:bottom w:val="none" w:sz="0" w:space="0" w:color="auto"/>
        <w:right w:val="none" w:sz="0" w:space="0" w:color="auto"/>
      </w:divBdr>
      <w:divsChild>
        <w:div w:id="338578511">
          <w:marLeft w:val="0"/>
          <w:marRight w:val="0"/>
          <w:marTop w:val="0"/>
          <w:marBottom w:val="0"/>
          <w:divBdr>
            <w:top w:val="none" w:sz="0" w:space="0" w:color="auto"/>
            <w:left w:val="none" w:sz="0" w:space="0" w:color="auto"/>
            <w:bottom w:val="none" w:sz="0" w:space="0" w:color="auto"/>
            <w:right w:val="none" w:sz="0" w:space="0" w:color="auto"/>
          </w:divBdr>
        </w:div>
        <w:div w:id="484593293">
          <w:marLeft w:val="0"/>
          <w:marRight w:val="0"/>
          <w:marTop w:val="0"/>
          <w:marBottom w:val="0"/>
          <w:divBdr>
            <w:top w:val="none" w:sz="0" w:space="0" w:color="auto"/>
            <w:left w:val="none" w:sz="0" w:space="0" w:color="auto"/>
            <w:bottom w:val="none" w:sz="0" w:space="0" w:color="auto"/>
            <w:right w:val="none" w:sz="0" w:space="0" w:color="auto"/>
          </w:divBdr>
        </w:div>
        <w:div w:id="302974718">
          <w:marLeft w:val="0"/>
          <w:marRight w:val="0"/>
          <w:marTop w:val="0"/>
          <w:marBottom w:val="0"/>
          <w:divBdr>
            <w:top w:val="none" w:sz="0" w:space="0" w:color="auto"/>
            <w:left w:val="none" w:sz="0" w:space="0" w:color="auto"/>
            <w:bottom w:val="none" w:sz="0" w:space="0" w:color="auto"/>
            <w:right w:val="none" w:sz="0" w:space="0" w:color="auto"/>
          </w:divBdr>
        </w:div>
      </w:divsChild>
    </w:div>
    <w:div w:id="1529373393">
      <w:bodyDiv w:val="1"/>
      <w:marLeft w:val="0"/>
      <w:marRight w:val="0"/>
      <w:marTop w:val="0"/>
      <w:marBottom w:val="0"/>
      <w:divBdr>
        <w:top w:val="none" w:sz="0" w:space="0" w:color="auto"/>
        <w:left w:val="none" w:sz="0" w:space="0" w:color="auto"/>
        <w:bottom w:val="none" w:sz="0" w:space="0" w:color="auto"/>
        <w:right w:val="none" w:sz="0" w:space="0" w:color="auto"/>
      </w:divBdr>
      <w:divsChild>
        <w:div w:id="1891377985">
          <w:marLeft w:val="0"/>
          <w:marRight w:val="0"/>
          <w:marTop w:val="0"/>
          <w:marBottom w:val="0"/>
          <w:divBdr>
            <w:top w:val="none" w:sz="0" w:space="0" w:color="auto"/>
            <w:left w:val="none" w:sz="0" w:space="0" w:color="auto"/>
            <w:bottom w:val="none" w:sz="0" w:space="0" w:color="auto"/>
            <w:right w:val="none" w:sz="0" w:space="0" w:color="auto"/>
          </w:divBdr>
        </w:div>
        <w:div w:id="234508222">
          <w:marLeft w:val="0"/>
          <w:marRight w:val="0"/>
          <w:marTop w:val="0"/>
          <w:marBottom w:val="0"/>
          <w:divBdr>
            <w:top w:val="none" w:sz="0" w:space="0" w:color="auto"/>
            <w:left w:val="none" w:sz="0" w:space="0" w:color="auto"/>
            <w:bottom w:val="none" w:sz="0" w:space="0" w:color="auto"/>
            <w:right w:val="none" w:sz="0" w:space="0" w:color="auto"/>
          </w:divBdr>
        </w:div>
      </w:divsChild>
    </w:div>
    <w:div w:id="1881014352">
      <w:bodyDiv w:val="1"/>
      <w:marLeft w:val="0"/>
      <w:marRight w:val="0"/>
      <w:marTop w:val="0"/>
      <w:marBottom w:val="0"/>
      <w:divBdr>
        <w:top w:val="none" w:sz="0" w:space="0" w:color="auto"/>
        <w:left w:val="none" w:sz="0" w:space="0" w:color="auto"/>
        <w:bottom w:val="none" w:sz="0" w:space="0" w:color="auto"/>
        <w:right w:val="none" w:sz="0" w:space="0" w:color="auto"/>
      </w:divBdr>
      <w:divsChild>
        <w:div w:id="1124084652">
          <w:marLeft w:val="0"/>
          <w:marRight w:val="0"/>
          <w:marTop w:val="0"/>
          <w:marBottom w:val="0"/>
          <w:divBdr>
            <w:top w:val="none" w:sz="0" w:space="0" w:color="auto"/>
            <w:left w:val="none" w:sz="0" w:space="0" w:color="auto"/>
            <w:bottom w:val="none" w:sz="0" w:space="0" w:color="auto"/>
            <w:right w:val="none" w:sz="0" w:space="0" w:color="auto"/>
          </w:divBdr>
        </w:div>
        <w:div w:id="10708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umkt.sharepoint.com/:u:/r/sites/ProjectManagement20242025ToruXIV/Shared%20Documents/Linde/Harmonogram%20Bazowy/Stworzenie%20aplikacji%20mobilnej%20SmartTravel%20v2.pod?csf=1&amp;web=1&amp;e=CqVFn0"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umkt.sharepoint.com/:x:/r/sites/ProjectManagement20242025ToruXIV/Shared%20Documents/Linde/Plan%20Bazowy%20Zakresu/WBS_Directory_Completed.xlsx?d=w56a4db340df44a74bceffddffd0cebb8&amp;csf=1&amp;web=1&amp;e=kY2pZb"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umkt.sharepoint.com/:x:/r/sites/ProjectManagement20242025ToruXIV/Shared%20Documents/Linde/Bud%C5%BCet%20Bazowy%20Projektu/Plan%20bazowy%20%20koszt%C3%B3w%20Linde%20rev%202%2025052025%20wersja%20ostateczna.xlsx?d=wf642e2ba6aa44461819493033627fdcd&amp;csf=1&amp;web=1&amp;e=7exifK" TargetMode="External" Id="rId1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F4560EB7DE6224592BAA3E311EF6427" ma:contentTypeVersion="14" ma:contentTypeDescription="Utwórz nowy dokument." ma:contentTypeScope="" ma:versionID="459995b1415204526a72a3d52d7de1a4">
  <xsd:schema xmlns:xsd="http://www.w3.org/2001/XMLSchema" xmlns:xs="http://www.w3.org/2001/XMLSchema" xmlns:p="http://schemas.microsoft.com/office/2006/metadata/properties" xmlns:ns2="d8216fa0-22d7-4bdd-9e2f-bc5b1c690524" xmlns:ns3="c96e7fbc-1a55-40e0-af6e-9374631f9b6a" targetNamespace="http://schemas.microsoft.com/office/2006/metadata/properties" ma:root="true" ma:fieldsID="138bbbc7bca107193790e763709778d5" ns2:_="" ns3:_="">
    <xsd:import namespace="d8216fa0-22d7-4bdd-9e2f-bc5b1c690524"/>
    <xsd:import namespace="c96e7fbc-1a55-40e0-af6e-9374631f9b6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16fa0-22d7-4bdd-9e2f-bc5b1c6905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agi obrazów" ma:readOnly="false" ma:fieldId="{5cf76f15-5ced-4ddc-b409-7134ff3c332f}" ma:taxonomyMulti="true" ma:sspId="814c5ef4-d6d6-47fe-a777-f6ac7154fdf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96e7fbc-1a55-40e0-af6e-9374631f9b6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30bf82c-9469-4a42-8b51-b03b8a8cbeca}" ma:internalName="TaxCatchAll" ma:showField="CatchAllData" ma:web="c96e7fbc-1a55-40e0-af6e-9374631f9b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96e7fbc-1a55-40e0-af6e-9374631f9b6a" xsi:nil="true"/>
    <lcf76f155ced4ddcb4097134ff3c332f xmlns="d8216fa0-22d7-4bdd-9e2f-bc5b1c690524">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D992E-F874-41C4-BE6A-0FD1C871B0E0}"/>
</file>

<file path=customXml/itemProps3.xml><?xml version="1.0" encoding="utf-8"?>
<ds:datastoreItem xmlns:ds="http://schemas.openxmlformats.org/officeDocument/2006/customXml" ds:itemID="{67EFFE34-47A2-4CE8-97A8-E01500296E0F}">
  <ds:schemaRefs>
    <ds:schemaRef ds:uri="http://schemas.microsoft.com/sharepoint/v3/contenttype/forms"/>
  </ds:schemaRefs>
</ds:datastoreItem>
</file>

<file path=customXml/itemProps4.xml><?xml version="1.0" encoding="utf-8"?>
<ds:datastoreItem xmlns:ds="http://schemas.openxmlformats.org/officeDocument/2006/customXml" ds:itemID="{EEB3988C-887E-46B0-877A-47F3934B0041}">
  <ds:schemaRefs>
    <ds:schemaRef ds:uri="http://schemas.microsoft.com/office/2006/metadata/properties"/>
    <ds:schemaRef ds:uri="http://schemas.microsoft.com/office/infopath/2007/PartnerControls"/>
    <ds:schemaRef ds:uri="c96e7fbc-1a55-40e0-af6e-9374631f9b6a"/>
    <ds:schemaRef ds:uri="d8216fa0-22d7-4bdd-9e2f-bc5b1c690524"/>
  </ds:schemaRefs>
</ds:datastoreItem>
</file>

<file path=customXml/itemProps5.xml><?xml version="1.0" encoding="utf-8"?>
<ds:datastoreItem xmlns:ds="http://schemas.openxmlformats.org/officeDocument/2006/customXml" ds:itemID="{77BDE608-4638-487E-9071-7B0ED3FB278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Uniwersytet Mikołaja Kopernika w Toruniu ​Wydział Nauk Ekonomicznych i Zarządzania ​Studia podyplomowe: Zarządzanie projektami “Project Management”</dc:title>
  <dc:subject/>
  <dc:creator>Katarzyna Lewandowska</dc:creator>
  <keywords/>
  <dc:description/>
  <lastModifiedBy>Katarzyna Lewandowska (613906)</lastModifiedBy>
  <revision>76</revision>
  <dcterms:created xsi:type="dcterms:W3CDTF">2025-05-27T06:59:00.0000000Z</dcterms:created>
  <dcterms:modified xsi:type="dcterms:W3CDTF">2025-06-13T18:25:43.6253081Z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0x010100DF4560EB7DE6224592BAA3E311EF6427</vt:lpwstr>
  </property>
  <property fmtid="{D5CDD505-2E9C-101B-9397-08002B2CF9AE}" pid="3" name="MediaServiceImageTags">
    <vt:lpwstr/>
  </property>
</Properties>
</file>