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275D2" w14:textId="77777777" w:rsidR="009373D7" w:rsidRDefault="009373D7">
      <w:pPr>
        <w:pStyle w:val="Title"/>
        <w:jc w:val="both"/>
      </w:pPr>
    </w:p>
    <w:p w14:paraId="7BD62884" w14:textId="77777777" w:rsidR="009373D7" w:rsidRDefault="009373D7">
      <w:pPr>
        <w:pStyle w:val="Title"/>
        <w:jc w:val="both"/>
      </w:pPr>
    </w:p>
    <w:p w14:paraId="0352F51B" w14:textId="77777777" w:rsidR="009373D7" w:rsidRDefault="009373D7">
      <w:pPr>
        <w:pStyle w:val="Title"/>
        <w:jc w:val="both"/>
      </w:pPr>
    </w:p>
    <w:p w14:paraId="129321CF" w14:textId="77777777" w:rsidR="009373D7" w:rsidRDefault="009373D7">
      <w:pPr>
        <w:pStyle w:val="Title"/>
        <w:jc w:val="both"/>
      </w:pPr>
    </w:p>
    <w:p w14:paraId="4CC16DEE" w14:textId="77777777" w:rsidR="009373D7" w:rsidRDefault="009373D7">
      <w:pPr>
        <w:pStyle w:val="Title"/>
        <w:jc w:val="both"/>
      </w:pPr>
    </w:p>
    <w:p w14:paraId="15D58B8F" w14:textId="00E29991" w:rsidR="009373D7" w:rsidRDefault="009373D7">
      <w:pPr>
        <w:pStyle w:val="Title"/>
        <w:jc w:val="both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1716C00" wp14:editId="552D62C8">
            <wp:simplePos x="0" y="0"/>
            <wp:positionH relativeFrom="column">
              <wp:posOffset>2876589</wp:posOffset>
            </wp:positionH>
            <wp:positionV relativeFrom="paragraph">
              <wp:posOffset>225975</wp:posOffset>
            </wp:positionV>
            <wp:extent cx="4128940" cy="1311628"/>
            <wp:effectExtent l="0" t="0" r="5080" b="3175"/>
            <wp:wrapNone/>
            <wp:docPr id="521348882" name="Picture 11" descr="Cisco Router, HD Png Download - kind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isco Router, HD Png Download - kind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940" cy="1311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8CBD72" w14:textId="7A0730A8" w:rsidR="009373D7" w:rsidRDefault="009373D7">
      <w:pPr>
        <w:pStyle w:val="Title"/>
        <w:jc w:val="both"/>
      </w:pPr>
    </w:p>
    <w:p w14:paraId="49B75524" w14:textId="508CAAA7" w:rsidR="009373D7" w:rsidRDefault="009373D7">
      <w:pPr>
        <w:pStyle w:val="Title"/>
        <w:jc w:val="both"/>
      </w:pPr>
    </w:p>
    <w:p w14:paraId="49BD62CE" w14:textId="59C57142" w:rsidR="009373D7" w:rsidRDefault="009373D7">
      <w:pPr>
        <w:pStyle w:val="Title"/>
        <w:jc w:val="both"/>
      </w:pPr>
    </w:p>
    <w:p w14:paraId="4BC94F81" w14:textId="77777777" w:rsidR="009373D7" w:rsidRDefault="009373D7">
      <w:pPr>
        <w:pStyle w:val="Title"/>
        <w:jc w:val="both"/>
      </w:pPr>
    </w:p>
    <w:p w14:paraId="4CD8217E" w14:textId="77777777" w:rsidR="009373D7" w:rsidRDefault="009373D7">
      <w:pPr>
        <w:pStyle w:val="Title"/>
        <w:jc w:val="both"/>
      </w:pPr>
    </w:p>
    <w:p w14:paraId="3626C816" w14:textId="77777777" w:rsidR="009373D7" w:rsidRDefault="00000000">
      <w:pPr>
        <w:pStyle w:val="Title"/>
        <w:jc w:val="both"/>
      </w:pPr>
      <w:r>
        <w:t xml:space="preserve">NWL9 – Routing mit OSPF und NAT </w:t>
      </w:r>
    </w:p>
    <w:p w14:paraId="3A96BBE3" w14:textId="2E80714A" w:rsidR="00C63253" w:rsidRDefault="009373D7">
      <w:pPr>
        <w:pStyle w:val="Title"/>
        <w:jc w:val="both"/>
      </w:pPr>
      <w:r>
        <w:t>Samuel Fronthaler</w:t>
      </w:r>
      <w:r w:rsidR="00000000">
        <w:t xml:space="preserve">  </w:t>
      </w:r>
      <w:r w:rsidR="00000000">
        <w:tab/>
      </w:r>
      <w:r w:rsidR="00000000">
        <w:tab/>
      </w:r>
      <w:r w:rsidR="00000000">
        <w:rPr>
          <w:sz w:val="28"/>
        </w:rPr>
        <w:t>v1.</w:t>
      </w:r>
      <w:r w:rsidR="00000000">
        <w:rPr>
          <w:sz w:val="28"/>
          <w:lang w:val="de-AT"/>
        </w:rPr>
        <w:t>6</w:t>
      </w:r>
    </w:p>
    <w:p w14:paraId="09166444" w14:textId="77777777" w:rsidR="009373D7" w:rsidRDefault="009373D7">
      <w:pPr>
        <w:pStyle w:val="Heading4"/>
      </w:pPr>
    </w:p>
    <w:p w14:paraId="222AA1DB" w14:textId="77777777" w:rsidR="009373D7" w:rsidRDefault="009373D7" w:rsidP="009373D7"/>
    <w:p w14:paraId="29E9CB14" w14:textId="41C70521" w:rsidR="009373D7" w:rsidRDefault="009373D7" w:rsidP="009373D7">
      <w:r>
        <w:rPr>
          <w:noProof/>
        </w:rPr>
        <w:drawing>
          <wp:anchor distT="0" distB="0" distL="114300" distR="114300" simplePos="0" relativeHeight="251660288" behindDoc="1" locked="0" layoutInCell="1" allowOverlap="1" wp14:anchorId="4197F9E4" wp14:editId="3A77A855">
            <wp:simplePos x="0" y="0"/>
            <wp:positionH relativeFrom="column">
              <wp:posOffset>3626</wp:posOffset>
            </wp:positionH>
            <wp:positionV relativeFrom="paragraph">
              <wp:posOffset>176387</wp:posOffset>
            </wp:positionV>
            <wp:extent cx="3178277" cy="2104219"/>
            <wp:effectExtent l="0" t="0" r="3175" b="0"/>
            <wp:wrapNone/>
            <wp:docPr id="155708601" name="Picture 10" descr="Was ist Open Shortest Path First (OSPF)? - InHand Netzwer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Was ist Open Shortest Path First (OSPF)? - InHand Netzwerk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609" cy="2109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9DF654" w14:textId="67FF21F8" w:rsidR="009373D7" w:rsidRDefault="009373D7" w:rsidP="009373D7"/>
    <w:p w14:paraId="572EB8A0" w14:textId="77777777" w:rsidR="009373D7" w:rsidRPr="009373D7" w:rsidRDefault="009373D7" w:rsidP="009373D7"/>
    <w:p w14:paraId="1ED02C72" w14:textId="77777777" w:rsidR="009373D7" w:rsidRDefault="009373D7">
      <w:pPr>
        <w:pStyle w:val="Heading4"/>
      </w:pPr>
    </w:p>
    <w:p w14:paraId="0F7F6A28" w14:textId="77777777" w:rsidR="009373D7" w:rsidRDefault="009373D7">
      <w:pPr>
        <w:pStyle w:val="Heading4"/>
      </w:pPr>
    </w:p>
    <w:p w14:paraId="09B280DA" w14:textId="77777777" w:rsidR="009373D7" w:rsidRDefault="009373D7">
      <w:pPr>
        <w:pStyle w:val="Heading4"/>
      </w:pPr>
    </w:p>
    <w:p w14:paraId="77A80B76" w14:textId="77777777" w:rsidR="009373D7" w:rsidRDefault="009373D7" w:rsidP="009373D7"/>
    <w:p w14:paraId="3A58C4A2" w14:textId="77777777" w:rsidR="009373D7" w:rsidRPr="009373D7" w:rsidRDefault="009373D7" w:rsidP="009373D7"/>
    <w:p w14:paraId="1A819213" w14:textId="77777777" w:rsidR="009373D7" w:rsidRDefault="009373D7">
      <w:pPr>
        <w:pStyle w:val="Heading4"/>
      </w:pPr>
    </w:p>
    <w:p w14:paraId="30C253AB" w14:textId="77777777" w:rsidR="009373D7" w:rsidRDefault="009373D7">
      <w:pPr>
        <w:pStyle w:val="Heading4"/>
      </w:pPr>
    </w:p>
    <w:p w14:paraId="572A7B02" w14:textId="77777777" w:rsidR="009373D7" w:rsidRDefault="009373D7">
      <w:pPr>
        <w:pStyle w:val="Heading4"/>
      </w:pPr>
    </w:p>
    <w:p w14:paraId="0D6E0BA0" w14:textId="77777777" w:rsidR="009373D7" w:rsidRDefault="009373D7" w:rsidP="009373D7"/>
    <w:p w14:paraId="67992264" w14:textId="77777777" w:rsidR="009373D7" w:rsidRDefault="009373D7" w:rsidP="009373D7"/>
    <w:p w14:paraId="5CED0964" w14:textId="77777777" w:rsidR="009373D7" w:rsidRDefault="009373D7" w:rsidP="009373D7"/>
    <w:p w14:paraId="43C905E1" w14:textId="77777777" w:rsidR="009373D7" w:rsidRDefault="009373D7" w:rsidP="009373D7"/>
    <w:p w14:paraId="3F3C6EE8" w14:textId="77777777" w:rsidR="009373D7" w:rsidRDefault="009373D7" w:rsidP="009373D7"/>
    <w:p w14:paraId="6171C6D4" w14:textId="77777777" w:rsidR="009373D7" w:rsidRDefault="009373D7" w:rsidP="009373D7"/>
    <w:p w14:paraId="5A5B858D" w14:textId="77777777" w:rsidR="009373D7" w:rsidRDefault="009373D7" w:rsidP="009373D7"/>
    <w:p w14:paraId="4028CE50" w14:textId="77777777" w:rsidR="009373D7" w:rsidRPr="009373D7" w:rsidRDefault="009373D7" w:rsidP="009373D7"/>
    <w:p w14:paraId="43B2CCA1" w14:textId="2A10877C" w:rsidR="00C63253" w:rsidRDefault="00000000">
      <w:pPr>
        <w:pStyle w:val="Heading4"/>
      </w:pPr>
      <w:r>
        <w:lastRenderedPageBreak/>
        <w:t>Arbeitsform:</w:t>
      </w:r>
    </w:p>
    <w:p w14:paraId="3D611C2C" w14:textId="77777777" w:rsidR="00C63253" w:rsidRDefault="00000000">
      <w:pPr>
        <w:pStyle w:val="NormalWeb"/>
      </w:pPr>
      <w:r>
        <w:t xml:space="preserve">Jede Schülerin und jeder Schüler muss aber einen </w:t>
      </w:r>
      <w:r>
        <w:rPr>
          <w:b/>
        </w:rPr>
        <w:t>eigenständigen</w:t>
      </w:r>
      <w:r>
        <w:t xml:space="preserve"> Laborbericht abgeben. Duplikate bzw. weitreichende Kopien werden nicht akzeptiert. </w:t>
      </w:r>
      <w:r>
        <w:br/>
        <w:t>Dokumentiert im Bericht am Deckblatt neben Namen und Datum auch Deine Katalognummer sowie dem Namen Deiner Arbeitskolleg*in.</w:t>
      </w:r>
    </w:p>
    <w:p w14:paraId="51829C19" w14:textId="77777777" w:rsidR="00C63253" w:rsidRDefault="00000000">
      <w:pPr>
        <w:pStyle w:val="Heading4"/>
      </w:pPr>
      <w:r>
        <w:t>Dauer:</w:t>
      </w:r>
    </w:p>
    <w:p w14:paraId="1AAB5C4D" w14:textId="77777777" w:rsidR="00C63253" w:rsidRDefault="00000000">
      <w:r>
        <w:rPr>
          <w:lang w:val="de-AT"/>
        </w:rPr>
        <w:t>3</w:t>
      </w:r>
      <w:r>
        <w:t xml:space="preserve"> Schulstunden.</w:t>
      </w:r>
    </w:p>
    <w:p w14:paraId="3B00BB0F" w14:textId="77777777" w:rsidR="00C63253" w:rsidRDefault="00C63253"/>
    <w:p w14:paraId="2614F40F" w14:textId="77777777" w:rsidR="00C63253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1FEA243" wp14:editId="40A3B5F0">
                <wp:simplePos x="0" y="0"/>
                <wp:positionH relativeFrom="column">
                  <wp:posOffset>1236345</wp:posOffset>
                </wp:positionH>
                <wp:positionV relativeFrom="paragraph">
                  <wp:posOffset>705484</wp:posOffset>
                </wp:positionV>
                <wp:extent cx="247650" cy="981075"/>
                <wp:effectExtent l="0" t="0" r="19050" b="28575"/>
                <wp:wrapNone/>
                <wp:docPr id="1" name="Gerader Verbinde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247650" cy="981075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="http://schemas.openxmlformats.org/drawingml/2006/main">
            <w:pict>
              <v:line id="shape 0" o:spid="_x0000_s0" style="position:absolute;left:0;text-align:left;z-index:251659264;mso-wrap-distance-left:9.00pt;mso-wrap-distance-top:0.00pt;mso-wrap-distance-right:9.00pt;mso-wrap-distance-bottom:0.00pt;flip:x;visibility:visible;" from="97.3pt,55.5pt" to="116.8pt,132.8pt" filled="f" strokecolor="#FF0000" strokeweight="2.00pt">
                <v:stroke dashstyle="solid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63878A9B" wp14:editId="61DD5504">
                <wp:extent cx="4832350" cy="3296239"/>
                <wp:effectExtent l="0" t="0" r="6350" b="0"/>
                <wp:docPr id="2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839982" cy="3301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80.50pt;height:259.5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</w:p>
    <w:p w14:paraId="0CE3B37A" w14:textId="77777777" w:rsidR="00C63253" w:rsidRDefault="00C63253"/>
    <w:p w14:paraId="16690280" w14:textId="77777777" w:rsidR="00C63253" w:rsidRDefault="00000000">
      <w:r>
        <w:t xml:space="preserve">Startet mit dem vorbereiteten PT-Szenario des Lehrers und </w:t>
      </w:r>
      <w:r>
        <w:rPr>
          <w:b/>
          <w:bCs/>
        </w:rPr>
        <w:t>konfiguriert „Deinen Layer3 Switch“</w:t>
      </w:r>
      <w:r>
        <w:t xml:space="preserve"> nach den Vorgaben Eures Szenarios aus dem NWL7 analog zum vorhandene</w:t>
      </w:r>
      <w:r>
        <w:rPr>
          <w:lang w:val="de-AT"/>
        </w:rPr>
        <w:t>n</w:t>
      </w:r>
      <w:r>
        <w:t xml:space="preserve"> </w:t>
      </w:r>
      <w:r>
        <w:rPr>
          <w:lang w:val="de-AT"/>
        </w:rPr>
        <w:t>“</w:t>
      </w:r>
      <w:r>
        <w:t>Multilayer Switch0</w:t>
      </w:r>
      <w:r>
        <w:rPr>
          <w:lang w:val="de-AT"/>
        </w:rPr>
        <w:t>”</w:t>
      </w:r>
      <w:r>
        <w:t xml:space="preserve"> in der PT-Vorlage!</w:t>
      </w:r>
      <w:r>
        <w:br/>
        <w:t>Vorsicht: Bitte verwendet dieses Mal ausnahmsweise 10.</w:t>
      </w:r>
      <w:r>
        <w:rPr>
          <w:b/>
          <w:bCs/>
        </w:rPr>
        <w:t>22</w:t>
      </w:r>
      <w:r>
        <w:t>er Adressen, wie/weil sie im mitgelieferten PT-Szenario bereits vorkommen.</w:t>
      </w:r>
    </w:p>
    <w:p w14:paraId="55919E4C" w14:textId="77777777" w:rsidR="00C63253" w:rsidRDefault="00000000">
      <w:r>
        <w:t>Konfigurationskommandos sind dem IOS-Cheatsheat, dem Cisco-Kurs zu entnehmen oder mit ChatGPT zu recherchieren.</w:t>
      </w:r>
      <w:r>
        <w:br/>
        <w:t>Bitte die persönliche KI-Recherche frei geben und den Link hier einfügen:</w:t>
      </w:r>
      <w:r>
        <w:br/>
      </w:r>
    </w:p>
    <w:p w14:paraId="4E72B37C" w14:textId="77777777" w:rsidR="00C63253" w:rsidRDefault="00000000">
      <w:r>
        <w:t>Der Arbeitsauftrag ist als erstes im PT und dann im Labor abzuarbeiten.</w:t>
      </w:r>
    </w:p>
    <w:p w14:paraId="215C68C7" w14:textId="77777777" w:rsidR="00C63253" w:rsidRDefault="00C63253"/>
    <w:p w14:paraId="712C4DC4" w14:textId="77777777" w:rsidR="00C63253" w:rsidRDefault="00000000">
      <w:pPr>
        <w:pStyle w:val="Heading4"/>
      </w:pPr>
      <w:r>
        <w:t>Teil 1 – dynamisches Routing mit OSPF im PT</w:t>
      </w:r>
    </w:p>
    <w:p w14:paraId="4BB0503D" w14:textId="77777777" w:rsidR="00C63253" w:rsidRDefault="00C63253"/>
    <w:p w14:paraId="695F6346" w14:textId="77777777" w:rsidR="00987269" w:rsidRDefault="00000000">
      <w:pPr>
        <w:pStyle w:val="ListParagraph"/>
        <w:numPr>
          <w:ilvl w:val="0"/>
          <w:numId w:val="16"/>
        </w:numPr>
      </w:pPr>
      <w:r>
        <w:t>Übertragt die VLAN und IP-Konfiguration aus NWL</w:t>
      </w:r>
      <w:r>
        <w:rPr>
          <w:lang w:val="de-AT"/>
        </w:rPr>
        <w:t>7</w:t>
      </w:r>
      <w:r>
        <w:t>-Layer3-Switch auf „Deinen Layer3-Switch“.</w:t>
      </w:r>
      <w:r>
        <w:br/>
        <w:t>Im folgenden wird für den L3-Switch oft auch die Bezeichnung Router verwendet.</w:t>
      </w:r>
      <w:r>
        <w:br/>
        <w:t>Die PCs in eurem Admin bzw. User-Netz sollen ihre IPs via DHCP beziehen. Dazu ist auf deinem L3-Switch auch ein DHCP Server einzurichten.</w:t>
      </w:r>
      <w:r>
        <w:br/>
        <w:t>Kontrolliert, dass Ihr auf den PCs passende IPs bekommt und vom Admin- in das User-Netz pingen könnt.</w:t>
      </w:r>
      <w:r>
        <w:br/>
        <w:t>Kopiert einen screenshot eures Szenarios mit beschrifteten IP-Netzen und -Adressen hier in den Arbeitsauftrag.</w:t>
      </w:r>
    </w:p>
    <w:p w14:paraId="46030DB3" w14:textId="041F8EEA" w:rsidR="00C63253" w:rsidRDefault="00987269" w:rsidP="00987269">
      <w:pPr>
        <w:pStyle w:val="ListParagraph"/>
      </w:pPr>
      <w:r w:rsidRPr="00987269">
        <w:lastRenderedPageBreak/>
        <w:drawing>
          <wp:inline distT="0" distB="0" distL="0" distR="0" wp14:anchorId="49BA48E0" wp14:editId="63BA5E38">
            <wp:extent cx="6390640" cy="3994150"/>
            <wp:effectExtent l="0" t="0" r="0" b="6350"/>
            <wp:docPr id="19096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30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</w:p>
    <w:p w14:paraId="7E316830" w14:textId="77777777" w:rsidR="00C63253" w:rsidRPr="00987269" w:rsidRDefault="00000000">
      <w:pPr>
        <w:pStyle w:val="ListParagraph"/>
        <w:numPr>
          <w:ilvl w:val="0"/>
          <w:numId w:val="16"/>
        </w:numPr>
      </w:pPr>
      <w:r>
        <w:t xml:space="preserve">Gebt ein weiteres Interface in das Backbone VLAN100 und vergebt für das zugehörige SVI eine IP-Adresse im Backbone-Netz </w:t>
      </w:r>
      <w:r>
        <w:rPr>
          <w:rFonts w:ascii="Courier New" w:hAnsi="Courier New" w:cs="Courier New"/>
        </w:rPr>
        <w:t>10.22.100.0/24 .</w:t>
      </w:r>
      <w:r>
        <w:rPr>
          <w:rFonts w:asciiTheme="minorHAnsi" w:hAnsiTheme="minorHAnsi" w:cstheme="minorHAnsi"/>
        </w:rPr>
        <w:t xml:space="preserve"> Als Host-Anteil verwendet ihr bitte die eigene Katalog-Nummer.</w:t>
      </w:r>
    </w:p>
    <w:p w14:paraId="225CB25B" w14:textId="6E6120A0" w:rsidR="00987269" w:rsidRDefault="00987269" w:rsidP="00987269">
      <w:pPr>
        <w:pStyle w:val="ListParagraph"/>
      </w:pPr>
      <w:r w:rsidRPr="00987269">
        <w:drawing>
          <wp:inline distT="0" distB="0" distL="0" distR="0" wp14:anchorId="1F2D8846" wp14:editId="1F9D745F">
            <wp:extent cx="4476135" cy="2781128"/>
            <wp:effectExtent l="0" t="0" r="635" b="635"/>
            <wp:docPr id="200330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077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9992" cy="278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6E350" w14:textId="77777777" w:rsidR="00C63253" w:rsidRDefault="00C63253">
      <w:pPr>
        <w:ind w:left="360"/>
        <w:rPr>
          <w:rFonts w:ascii="Courier New" w:hAnsi="Courier New" w:cs="Courier New"/>
        </w:rPr>
      </w:pPr>
    </w:p>
    <w:p w14:paraId="13FB40DE" w14:textId="32F7754E" w:rsidR="00C63253" w:rsidRDefault="00000000">
      <w:pPr>
        <w:pStyle w:val="ListParagraph"/>
        <w:numPr>
          <w:ilvl w:val="0"/>
          <w:numId w:val="16"/>
        </w:numPr>
      </w:pPr>
      <w:r>
        <w:lastRenderedPageBreak/>
        <w:t xml:space="preserve">Verbindet das Interface „physisch“ mit dem Backbone-Switch. </w:t>
      </w:r>
      <w:r>
        <w:br/>
      </w:r>
      <w:r w:rsidR="00987269" w:rsidRPr="00987269">
        <w:drawing>
          <wp:inline distT="0" distB="0" distL="0" distR="0" wp14:anchorId="5A5C0CD2" wp14:editId="4FC6053E">
            <wp:extent cx="3664974" cy="2134713"/>
            <wp:effectExtent l="0" t="0" r="0" b="0"/>
            <wp:docPr id="104432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283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2525" cy="21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43F18" w14:textId="77777777" w:rsidR="00C63253" w:rsidRDefault="00000000">
      <w:pPr>
        <w:pStyle w:val="ListParagraph"/>
        <w:numPr>
          <w:ilvl w:val="0"/>
          <w:numId w:val="16"/>
        </w:numPr>
        <w:rPr>
          <w:rFonts w:ascii="Courier New" w:hAnsi="Courier New" w:cs="Courier New"/>
        </w:rPr>
      </w:pPr>
      <w:r>
        <w:t>Richtet auf Eurem Router ein sogenanntes Loopback-IF mit einer /32-er Adresse ein.</w:t>
      </w:r>
      <w:r>
        <w:br/>
      </w:r>
      <w:r>
        <w:rPr>
          <w:rFonts w:ascii="Courier New" w:hAnsi="Courier New" w:cs="Courier New"/>
        </w:rPr>
        <w:t>interface Loopback0</w:t>
      </w:r>
      <w:r>
        <w:rPr>
          <w:rFonts w:ascii="Courier New" w:hAnsi="Courier New" w:cs="Courier New"/>
        </w:rPr>
        <w:br/>
        <w:t xml:space="preserve">   ip address 10.22.101.</w:t>
      </w:r>
      <w:r>
        <w:rPr>
          <w:rFonts w:ascii="Courier New" w:hAnsi="Courier New" w:cs="Courier New"/>
          <w:b/>
          <w:i/>
        </w:rPr>
        <w:t>99</w:t>
      </w:r>
      <w:r>
        <w:rPr>
          <w:rFonts w:ascii="Courier New" w:hAnsi="Courier New" w:cs="Courier New"/>
        </w:rPr>
        <w:t xml:space="preserve"> 255.255.255.255</w:t>
      </w:r>
    </w:p>
    <w:p w14:paraId="0CD8A7BD" w14:textId="6A00EB4B" w:rsidR="003326A7" w:rsidRDefault="003326A7" w:rsidP="003326A7">
      <w:pPr>
        <w:pStyle w:val="ListParagraph"/>
        <w:rPr>
          <w:rFonts w:ascii="Courier New" w:hAnsi="Courier New" w:cs="Courier New"/>
        </w:rPr>
      </w:pPr>
      <w:r w:rsidRPr="003326A7">
        <w:rPr>
          <w:rFonts w:ascii="Courier New" w:hAnsi="Courier New" w:cs="Courier New"/>
        </w:rPr>
        <w:drawing>
          <wp:inline distT="0" distB="0" distL="0" distR="0" wp14:anchorId="404F8213" wp14:editId="453DE6F9">
            <wp:extent cx="5325218" cy="1000265"/>
            <wp:effectExtent l="0" t="0" r="0" b="9525"/>
            <wp:docPr id="26646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644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54945" w14:textId="77777777" w:rsidR="00C63253" w:rsidRDefault="00C63253">
      <w:pPr>
        <w:pStyle w:val="ListParagraph"/>
      </w:pPr>
    </w:p>
    <w:p w14:paraId="5A78B5D4" w14:textId="5D5C37E9" w:rsidR="00C63253" w:rsidRDefault="00000000">
      <w:pPr>
        <w:pStyle w:val="ListParagraph"/>
        <w:numPr>
          <w:ilvl w:val="0"/>
          <w:numId w:val="16"/>
        </w:numPr>
      </w:pPr>
      <w:r>
        <w:t>Richtet das dynamische Routingprotokoll OSPF ein. (siehe Cheat-Sheet)</w:t>
      </w:r>
      <w:r>
        <w:br/>
        <w:t>Die Router tauschen nun untereinander Botschaften aus und teilen sich gegenseitig die angeschlossenen und verfügbaren Netze mit.</w:t>
      </w:r>
      <w:r>
        <w:br/>
        <w:t>Dadurch lernen sie dynamisch voneinander welche IP-Subnetze wie und worüber erreichbar sind.</w:t>
      </w:r>
      <w:r>
        <w:br/>
      </w:r>
      <w:r w:rsidR="003326A7" w:rsidRPr="003326A7">
        <w:drawing>
          <wp:inline distT="0" distB="0" distL="0" distR="0" wp14:anchorId="35D9D97C" wp14:editId="01793CD9">
            <wp:extent cx="4096322" cy="495369"/>
            <wp:effectExtent l="0" t="0" r="0" b="0"/>
            <wp:docPr id="11198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90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B8F63" w14:textId="72D1A896" w:rsidR="003326A7" w:rsidRDefault="003326A7" w:rsidP="003326A7">
      <w:pPr>
        <w:pStyle w:val="ListParagraph"/>
      </w:pPr>
      <w:r w:rsidRPr="003326A7">
        <w:drawing>
          <wp:inline distT="0" distB="0" distL="0" distR="0" wp14:anchorId="703D817E" wp14:editId="18FFB82C">
            <wp:extent cx="5325110" cy="2153414"/>
            <wp:effectExtent l="0" t="0" r="8890" b="0"/>
            <wp:docPr id="198292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228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1105" cy="215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47715" w14:textId="77777777" w:rsidR="00C63253" w:rsidRDefault="00000000">
      <w:pPr>
        <w:pStyle w:val="ListParagraph"/>
        <w:numPr>
          <w:ilvl w:val="0"/>
          <w:numId w:val="16"/>
        </w:numPr>
      </w:pPr>
      <w:r>
        <w:t>Gebt auf eurem Router die Routing Tabelle mit</w:t>
      </w:r>
    </w:p>
    <w:p w14:paraId="4EB93E24" w14:textId="77777777" w:rsidR="00C63253" w:rsidRDefault="00000000">
      <w:pPr>
        <w:pStyle w:val="ListParagrap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show ip route </w:t>
      </w:r>
    </w:p>
    <w:p w14:paraId="3391B8EE" w14:textId="77777777" w:rsidR="00C63253" w:rsidRDefault="00000000">
      <w:pPr>
        <w:pStyle w:val="ListParagrap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aus und kontrolliert, dass auch „fremde“ via OSPF gelernte Routen vorhanden sind.</w:t>
      </w:r>
      <w:r>
        <w:rPr>
          <w:rFonts w:asciiTheme="minorHAnsi" w:hAnsiTheme="minorHAnsi" w:cstheme="minorHAnsi"/>
        </w:rPr>
        <w:br/>
        <w:t>Erklärt die Ausgabe mit den verschiedenen Spalten.</w:t>
      </w:r>
    </w:p>
    <w:p w14:paraId="787051BB" w14:textId="3975747E" w:rsidR="00C63253" w:rsidRDefault="003326A7">
      <w:pPr>
        <w:pStyle w:val="ListParagraph"/>
        <w:rPr>
          <w:rFonts w:asciiTheme="minorHAnsi" w:hAnsiTheme="minorHAnsi" w:cstheme="minorHAnsi"/>
        </w:rPr>
      </w:pPr>
      <w:r w:rsidRPr="003326A7">
        <w:rPr>
          <w:rFonts w:asciiTheme="minorHAnsi" w:hAnsiTheme="minorHAnsi" w:cstheme="minorHAnsi"/>
        </w:rPr>
        <w:lastRenderedPageBreak/>
        <w:drawing>
          <wp:inline distT="0" distB="0" distL="0" distR="0" wp14:anchorId="6A02C9E2" wp14:editId="0807C137">
            <wp:extent cx="5868219" cy="3134162"/>
            <wp:effectExtent l="0" t="0" r="0" b="9525"/>
            <wp:docPr id="151187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709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266DE" w14:textId="17C39C9B" w:rsidR="003326A7" w:rsidRPr="003326A7" w:rsidRDefault="003326A7">
      <w:pPr>
        <w:pStyle w:val="ListParagraph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</w:rPr>
        <w:t>O steht für OSPF also Vlans von anderen Routern. C für direkt am router</w:t>
      </w:r>
    </w:p>
    <w:p w14:paraId="07FC79E2" w14:textId="30938F7A" w:rsidR="00C63253" w:rsidRDefault="00000000">
      <w:pPr>
        <w:pStyle w:val="ListParagraph"/>
        <w:numPr>
          <w:ilvl w:val="0"/>
          <w:numId w:val="16"/>
        </w:numPr>
        <w:rPr>
          <w:rFonts w:asciiTheme="minorHAnsi" w:hAnsiTheme="minorHAnsi" w:cstheme="minorHAnsi"/>
        </w:rPr>
      </w:pPr>
      <w:r>
        <w:t>Kontrolliert die Erreichbarkeit des Borderrouters vom L3-Switch und von deinen beiden PCs aus (mit ping)!</w:t>
      </w:r>
      <w:r>
        <w:br/>
      </w:r>
      <w:r w:rsidR="00E236EE" w:rsidRPr="00E236EE">
        <w:rPr>
          <w:rFonts w:asciiTheme="minorHAnsi" w:hAnsiTheme="minorHAnsi" w:cstheme="minorHAnsi"/>
        </w:rPr>
        <w:drawing>
          <wp:inline distT="0" distB="0" distL="0" distR="0" wp14:anchorId="27F41277" wp14:editId="161ECAE4">
            <wp:extent cx="6390640" cy="3190875"/>
            <wp:effectExtent l="0" t="0" r="0" b="9525"/>
            <wp:docPr id="137676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691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797C9" w14:textId="77777777" w:rsidR="00E236EE" w:rsidRDefault="00000000">
      <w:pPr>
        <w:pStyle w:val="ListParagraph"/>
        <w:numPr>
          <w:ilvl w:val="0"/>
          <w:numId w:val="1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NAT (NetworkAddressTranslation) am Border-Router:</w:t>
      </w:r>
      <w:r>
        <w:rPr>
          <w:rFonts w:asciiTheme="minorHAnsi" w:hAnsiTheme="minorHAnsi" w:cstheme="minorHAnsi"/>
        </w:rPr>
        <w:br/>
        <w:t>Was macht NAT?</w:t>
      </w:r>
      <w:r w:rsidR="00E236EE">
        <w:rPr>
          <w:rFonts w:asciiTheme="minorHAnsi" w:hAnsiTheme="minorHAnsi" w:cstheme="minorHAnsi"/>
        </w:rPr>
        <w:t xml:space="preserve"> Übersetzt lokale Ip addressen in öffentliche Ip addressen</w:t>
      </w:r>
      <w:r>
        <w:rPr>
          <w:rFonts w:asciiTheme="minorHAnsi" w:hAnsiTheme="minorHAnsi" w:cstheme="minorHAnsi"/>
        </w:rPr>
        <w:br/>
        <w:t>Welche Adressen werden ersetzt?</w:t>
      </w:r>
      <w:r w:rsidR="00E236EE">
        <w:rPr>
          <w:rFonts w:asciiTheme="minorHAnsi" w:hAnsiTheme="minorHAnsi" w:cstheme="minorHAnsi"/>
        </w:rPr>
        <w:t xml:space="preserve"> </w:t>
      </w:r>
      <w:r w:rsidR="00E236EE" w:rsidRPr="00E236EE">
        <w:rPr>
          <w:rFonts w:asciiTheme="minorHAnsi" w:hAnsiTheme="minorHAnsi" w:cstheme="minorHAnsi"/>
        </w:rPr>
        <w:t>Source IP wird ersetzt</w:t>
      </w:r>
      <w:r w:rsidRPr="00E236EE">
        <w:rPr>
          <w:rFonts w:asciiTheme="minorHAnsi" w:hAnsiTheme="minorHAnsi" w:cstheme="minorHAnsi"/>
        </w:rPr>
        <w:br/>
        <w:t xml:space="preserve">Gebt am Border-Router die Konfiguration mit </w:t>
      </w:r>
      <w:r w:rsidRPr="00E236EE">
        <w:rPr>
          <w:rFonts w:ascii="Courier New" w:hAnsi="Courier New" w:cs="Courier New"/>
        </w:rPr>
        <w:t>show running-config</w:t>
      </w:r>
      <w:r w:rsidRPr="00E236EE">
        <w:rPr>
          <w:rFonts w:asciiTheme="minorHAnsi" w:hAnsiTheme="minorHAnsi" w:cstheme="minorHAnsi"/>
        </w:rPr>
        <w:t xml:space="preserve"> aus.</w:t>
      </w:r>
      <w:r w:rsidRPr="00E236EE"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</w:rPr>
        <w:t>Welche Teile der Konfiguration gehören zu NAT?</w:t>
      </w:r>
      <w:r w:rsidR="00E236EE">
        <w:rPr>
          <w:rFonts w:asciiTheme="minorHAnsi" w:hAnsiTheme="minorHAnsi" w:cstheme="minorHAnsi"/>
        </w:rPr>
        <w:t xml:space="preserve"> Inside und outside interfaces, access list</w:t>
      </w:r>
      <w:r>
        <w:rPr>
          <w:rFonts w:asciiTheme="minorHAnsi" w:hAnsiTheme="minorHAnsi" w:cstheme="minorHAnsi"/>
        </w:rPr>
        <w:br/>
        <w:t>Was bewirken diese?</w:t>
      </w:r>
      <w:r w:rsidR="00E236EE">
        <w:rPr>
          <w:rFonts w:asciiTheme="minorHAnsi" w:hAnsiTheme="minorHAnsi" w:cstheme="minorHAnsi"/>
        </w:rPr>
        <w:t>markiert intern und externes interface, bestimmt welche ips zu übersetzen sind</w:t>
      </w:r>
      <w:r>
        <w:rPr>
          <w:rFonts w:asciiTheme="minorHAnsi" w:hAnsiTheme="minorHAnsi" w:cstheme="minorHAnsi"/>
        </w:rPr>
        <w:br/>
        <w:t>Welche Adressbereiche werden durch welche Adressen ersetzt?</w:t>
      </w:r>
      <w:r w:rsidR="00E236EE">
        <w:rPr>
          <w:rFonts w:asciiTheme="minorHAnsi" w:hAnsiTheme="minorHAnsi" w:cstheme="minorHAnsi"/>
        </w:rPr>
        <w:t xml:space="preserve"> </w:t>
      </w:r>
    </w:p>
    <w:p w14:paraId="7BDC8BD2" w14:textId="11AF20F7" w:rsidR="00C63253" w:rsidRDefault="00E236EE" w:rsidP="00E236EE">
      <w:pPr>
        <w:pStyle w:val="ListParagraph"/>
        <w:rPr>
          <w:rFonts w:asciiTheme="minorHAnsi" w:hAnsiTheme="minorHAnsi" w:cstheme="minorHAnsi"/>
        </w:rPr>
      </w:pPr>
      <w:r w:rsidRPr="00E236EE">
        <w:rPr>
          <w:rFonts w:asciiTheme="minorHAnsi" w:hAnsiTheme="minorHAnsi" w:cstheme="minorHAnsi"/>
        </w:rPr>
        <w:drawing>
          <wp:inline distT="0" distB="0" distL="0" distR="0" wp14:anchorId="0690502B" wp14:editId="69602A15">
            <wp:extent cx="4467849" cy="1095528"/>
            <wp:effectExtent l="0" t="0" r="9525" b="9525"/>
            <wp:docPr id="69827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772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Theme="minorHAnsi" w:hAnsiTheme="minorHAnsi" w:cstheme="minorHAnsi"/>
        </w:rPr>
        <w:br/>
      </w:r>
    </w:p>
    <w:p w14:paraId="61C9E493" w14:textId="77777777" w:rsidR="00E236EE" w:rsidRDefault="00000000">
      <w:pPr>
        <w:pStyle w:val="ListParagraph"/>
        <w:numPr>
          <w:ilvl w:val="0"/>
          <w:numId w:val="1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Pinge von Deinem PC den Server an!</w:t>
      </w:r>
      <w:r>
        <w:rPr>
          <w:rFonts w:asciiTheme="minorHAnsi" w:hAnsiTheme="minorHAnsi" w:cstheme="minorHAnsi"/>
        </w:rPr>
        <w:br/>
        <w:t>klappt das Ping?</w:t>
      </w:r>
      <w:r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</w:rPr>
        <w:lastRenderedPageBreak/>
        <w:t xml:space="preserve">Gib am Borderrouter die aktuelle NAT-Übersetzungstabelle mit </w:t>
      </w:r>
      <w:r>
        <w:rPr>
          <w:rFonts w:ascii="Courier New" w:hAnsi="Courier New" w:cs="Courier New"/>
        </w:rPr>
        <w:t xml:space="preserve">show ip nat translations </w:t>
      </w:r>
      <w:r>
        <w:rPr>
          <w:rFonts w:asciiTheme="minorHAnsi" w:hAnsiTheme="minorHAnsi" w:cstheme="minorHAnsi"/>
        </w:rPr>
        <w:t>aus. Welche Adressen werden wie umgesetzt?</w:t>
      </w:r>
    </w:p>
    <w:p w14:paraId="655EB489" w14:textId="77777777" w:rsidR="00E236EE" w:rsidRDefault="00E236EE" w:rsidP="00E236EE">
      <w:pPr>
        <w:pStyle w:val="ListParagraph"/>
        <w:rPr>
          <w:rFonts w:asciiTheme="minorHAnsi" w:hAnsiTheme="minorHAnsi" w:cstheme="minorHAnsi"/>
        </w:rPr>
      </w:pPr>
      <w:r w:rsidRPr="00E236EE">
        <w:rPr>
          <w:rFonts w:asciiTheme="minorHAnsi" w:hAnsiTheme="minorHAnsi" w:cstheme="minorHAnsi"/>
        </w:rPr>
        <w:drawing>
          <wp:inline distT="0" distB="0" distL="0" distR="0" wp14:anchorId="79B75843" wp14:editId="09C208D7">
            <wp:extent cx="4105848" cy="2248214"/>
            <wp:effectExtent l="0" t="0" r="9525" b="0"/>
            <wp:docPr id="85814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421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</w:rPr>
        <w:t xml:space="preserve"> nach einem timeout ja</w:t>
      </w:r>
    </w:p>
    <w:p w14:paraId="56ECE462" w14:textId="39CC0494" w:rsidR="00C63253" w:rsidRDefault="00E236EE" w:rsidP="00E236EE">
      <w:pPr>
        <w:pStyle w:val="ListParagraph"/>
        <w:rPr>
          <w:rFonts w:asciiTheme="minorHAnsi" w:hAnsiTheme="minorHAnsi" w:cstheme="minorHAnsi"/>
        </w:rPr>
      </w:pPr>
      <w:r w:rsidRPr="00E236EE">
        <w:rPr>
          <w:rFonts w:asciiTheme="minorHAnsi" w:hAnsiTheme="minorHAnsi" w:cstheme="minorHAnsi"/>
        </w:rPr>
        <w:drawing>
          <wp:inline distT="0" distB="0" distL="0" distR="0" wp14:anchorId="62D86A38" wp14:editId="236FD8FC">
            <wp:extent cx="5553850" cy="895475"/>
            <wp:effectExtent l="0" t="0" r="8890" b="0"/>
            <wp:docPr id="148450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003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Theme="minorHAnsi" w:hAnsiTheme="minorHAnsi" w:cstheme="minorHAnsi"/>
        </w:rPr>
        <w:br/>
      </w:r>
    </w:p>
    <w:p w14:paraId="59026F6C" w14:textId="77777777" w:rsidR="00C63253" w:rsidRDefault="00000000">
      <w:pPr>
        <w:pStyle w:val="ListParagraph"/>
        <w:numPr>
          <w:ilvl w:val="0"/>
          <w:numId w:val="16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Verbinde Dich auch zum Web-Server der Schule (im PT: </w:t>
      </w:r>
      <w:hyperlink r:id="rId22" w:tooltip="http://10.10.72.254" w:history="1">
        <w:r>
          <w:rPr>
            <w:rStyle w:val="Hyperlink"/>
            <w:rFonts w:asciiTheme="minorHAnsi" w:hAnsiTheme="minorHAnsi" w:cstheme="minorHAnsi"/>
          </w:rPr>
          <w:t>http://10.10.72.254</w:t>
        </w:r>
      </w:hyperlink>
      <w:r>
        <w:rPr>
          <w:rFonts w:asciiTheme="minorHAnsi" w:hAnsiTheme="minorHAnsi" w:cstheme="minorHAnsi"/>
        </w:rPr>
        <w:t xml:space="preserve"> )</w:t>
      </w:r>
    </w:p>
    <w:p w14:paraId="4D796AAF" w14:textId="3F18678A" w:rsidR="00C63253" w:rsidRDefault="00000000">
      <w:pPr>
        <w:pStyle w:val="ListParagrap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Dokumentiere im Simulation Mode ein Frame der TCP-Verbindung zum Server vor und nach dem NAT-Router.</w:t>
      </w:r>
      <w:r>
        <w:rPr>
          <w:rFonts w:asciiTheme="minorHAnsi" w:hAnsiTheme="minorHAnsi" w:cstheme="minorHAnsi"/>
        </w:rPr>
        <w:br/>
        <w:t>Was ändert sich, was bleibt gleich?</w:t>
      </w:r>
      <w:r w:rsidR="00B16756">
        <w:rPr>
          <w:rFonts w:asciiTheme="minorHAnsi" w:hAnsiTheme="minorHAnsi" w:cstheme="minorHAnsi"/>
        </w:rPr>
        <w:t xml:space="preserve"> Source Ip und Source Port</w:t>
      </w:r>
    </w:p>
    <w:p w14:paraId="596CD74E" w14:textId="77777777" w:rsidR="00B16756" w:rsidRDefault="00000000">
      <w:pPr>
        <w:pStyle w:val="ListParagrap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Wie sieht die NAT-Übersetzungstabelle aus?</w:t>
      </w:r>
    </w:p>
    <w:p w14:paraId="45FE9D5B" w14:textId="71472FF9" w:rsidR="00C63253" w:rsidRDefault="00E30248" w:rsidP="00B16756">
      <w:pPr>
        <w:pStyle w:val="ListParagraph"/>
        <w:rPr>
          <w:rFonts w:asciiTheme="minorHAnsi" w:hAnsiTheme="minorHAnsi" w:cstheme="minorHAnsi"/>
        </w:rPr>
      </w:pPr>
      <w:r w:rsidRPr="00E30248">
        <w:rPr>
          <w:rFonts w:asciiTheme="minorHAnsi" w:hAnsiTheme="minorHAnsi" w:cstheme="minorHAnsi"/>
        </w:rPr>
        <w:drawing>
          <wp:inline distT="0" distB="0" distL="0" distR="0" wp14:anchorId="43788B7C" wp14:editId="028BE25A">
            <wp:extent cx="5277587" cy="409632"/>
            <wp:effectExtent l="0" t="0" r="0" b="9525"/>
            <wp:docPr id="169213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302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78778" w14:textId="67E0F401" w:rsidR="00C63253" w:rsidRDefault="00000000">
      <w:pPr>
        <w:pStyle w:val="ListParagrap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Was würde passieren, wenn zwei Absender TCP-Ports (von verschieden PCs) gleich wären?</w:t>
      </w:r>
      <w:r w:rsidR="00B16756">
        <w:rPr>
          <w:rFonts w:asciiTheme="minorHAnsi" w:hAnsiTheme="minorHAnsi" w:cstheme="minorHAnsi"/>
        </w:rPr>
        <w:t xml:space="preserve"> Egal, Router benutzt PAT, es wird ein externer Port zugewiesen.</w:t>
      </w:r>
    </w:p>
    <w:p w14:paraId="77027522" w14:textId="775BFAC8" w:rsidR="00DD66A5" w:rsidRDefault="00DD66A5">
      <w:pPr>
        <w:pStyle w:val="ListParagraph"/>
        <w:rPr>
          <w:rFonts w:asciiTheme="minorHAnsi" w:hAnsiTheme="minorHAnsi" w:cstheme="minorHAnsi"/>
        </w:rPr>
      </w:pPr>
      <w:r w:rsidRPr="00DD66A5">
        <w:rPr>
          <w:rFonts w:asciiTheme="minorHAnsi" w:hAnsiTheme="minorHAnsi" w:cstheme="minorHAnsi"/>
        </w:rPr>
        <w:drawing>
          <wp:inline distT="0" distB="0" distL="0" distR="0" wp14:anchorId="1EB0BB20" wp14:editId="68AEC651">
            <wp:extent cx="3161116" cy="3207774"/>
            <wp:effectExtent l="0" t="0" r="1270" b="0"/>
            <wp:docPr id="19197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70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72244" cy="3219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BFD4" w14:textId="1E37AF81" w:rsidR="00DD66A5" w:rsidRDefault="00DD66A5">
      <w:pPr>
        <w:pStyle w:val="ListParagraph"/>
        <w:rPr>
          <w:rFonts w:asciiTheme="minorHAnsi" w:hAnsiTheme="minorHAnsi" w:cstheme="minorHAnsi"/>
        </w:rPr>
      </w:pPr>
      <w:r w:rsidRPr="00DD66A5">
        <w:rPr>
          <w:rFonts w:asciiTheme="minorHAnsi" w:hAnsiTheme="minorHAnsi" w:cstheme="minorHAnsi"/>
        </w:rPr>
        <w:lastRenderedPageBreak/>
        <w:drawing>
          <wp:inline distT="0" distB="0" distL="0" distR="0" wp14:anchorId="5954986A" wp14:editId="761FA9C4">
            <wp:extent cx="3187215" cy="3252020"/>
            <wp:effectExtent l="0" t="0" r="0" b="5715"/>
            <wp:docPr id="210232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271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91904" cy="325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4F782" w14:textId="211327BC" w:rsidR="00C63253" w:rsidRDefault="00C63253">
      <w:pPr>
        <w:pStyle w:val="ListParagraph"/>
        <w:rPr>
          <w:rFonts w:asciiTheme="minorHAnsi" w:hAnsiTheme="minorHAnsi" w:cstheme="minorHAnsi"/>
        </w:rPr>
      </w:pPr>
    </w:p>
    <w:p w14:paraId="14D82C2B" w14:textId="77777777" w:rsidR="00C63253" w:rsidRDefault="00000000">
      <w:pPr>
        <w:pStyle w:val="Heading4"/>
      </w:pPr>
      <w:r>
        <w:t>Teil 2 – dynamisches Routing mit OSPF im Labor</w:t>
      </w:r>
    </w:p>
    <w:p w14:paraId="77558839" w14:textId="70B8ECE0" w:rsidR="002B3398" w:rsidRDefault="002B3398" w:rsidP="002B3398"/>
    <w:p w14:paraId="7BB9C9DB" w14:textId="110DC9DF" w:rsidR="002B3398" w:rsidRDefault="002B3398" w:rsidP="002B3398">
      <w:r>
        <w:t>X bei den Aufträgen wo ein 2. L3 switch gebraucht wird von einer anderen gruppe. Kein anderer hat aufgebaut.</w:t>
      </w:r>
    </w:p>
    <w:p w14:paraId="0EB3E18F" w14:textId="77777777" w:rsidR="002B3398" w:rsidRPr="002B3398" w:rsidRDefault="002B3398" w:rsidP="002B3398"/>
    <w:p w14:paraId="44231D80" w14:textId="0FD9E4BF" w:rsidR="00C63253" w:rsidRDefault="00000000">
      <w:pPr>
        <w:pStyle w:val="ListParagraph"/>
        <w:numPr>
          <w:ilvl w:val="0"/>
          <w:numId w:val="16"/>
        </w:numPr>
      </w:pPr>
      <w:r>
        <w:t>Erweitert Eure letzte Konfiguration aus dem NWL7 wie im PT-Teil um das VLAN 100 und die OSPF-Konfiguration.</w:t>
      </w:r>
      <w:r>
        <w:br/>
        <w:t>Verkabelt Euren L3-Router zum Verbindungsswitch.</w:t>
      </w:r>
      <w:r>
        <w:br/>
        <w:t>Kontrolliert, dass das physische IF, das VLAN 100 sowie der OSPF Prozess (</w:t>
      </w:r>
      <w:r>
        <w:rPr>
          <w:rFonts w:ascii="Courier New" w:hAnsi="Courier New" w:cs="Courier New"/>
        </w:rPr>
        <w:t>show ip ospf 1 neighbor</w:t>
      </w:r>
      <w:r>
        <w:rPr>
          <w:rFonts w:asciiTheme="minorHAnsi" w:hAnsiTheme="minorHAnsi" w:cstheme="minorHAnsi"/>
        </w:rPr>
        <w:t>) up sind.</w:t>
      </w:r>
      <w:r>
        <w:br/>
        <w:t>(screenshots)</w:t>
      </w:r>
      <w:r>
        <w:br/>
      </w:r>
      <w:r w:rsidR="00D32287">
        <w:rPr>
          <w:noProof/>
        </w:rPr>
        <w:drawing>
          <wp:inline distT="0" distB="0" distL="0" distR="0" wp14:anchorId="3CA83AC5" wp14:editId="3C092EB2">
            <wp:extent cx="4065269" cy="2381864"/>
            <wp:effectExtent l="0" t="0" r="0" b="0"/>
            <wp:docPr id="8998279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124" cy="2384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6A7EF" w14:textId="3FD51BEC" w:rsidR="00D32287" w:rsidRDefault="00D32287" w:rsidP="00D32287">
      <w:pPr>
        <w:pStyle w:val="ListParagraph"/>
      </w:pPr>
      <w:r>
        <w:rPr>
          <w:noProof/>
        </w:rPr>
        <w:drawing>
          <wp:inline distT="0" distB="0" distL="0" distR="0" wp14:anchorId="6C67F6A5" wp14:editId="538C1381">
            <wp:extent cx="4380230" cy="553085"/>
            <wp:effectExtent l="0" t="0" r="1270" b="0"/>
            <wp:docPr id="14592125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230" cy="55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F93F7" w14:textId="136E5ED7" w:rsidR="00C63253" w:rsidRDefault="00000000">
      <w:pPr>
        <w:pStyle w:val="ListParagraph"/>
        <w:numPr>
          <w:ilvl w:val="0"/>
          <w:numId w:val="16"/>
        </w:numPr>
      </w:pPr>
      <w:r>
        <w:lastRenderedPageBreak/>
        <w:t>Prüft, dass Ihr den Borderrouter 10.22.100.100 mit ping erreichen könnt.</w:t>
      </w:r>
      <w:r>
        <w:br/>
        <w:t>(screenshot)</w:t>
      </w:r>
      <w:r>
        <w:br/>
      </w:r>
      <w:r w:rsidR="00D32287">
        <w:rPr>
          <w:noProof/>
        </w:rPr>
        <w:drawing>
          <wp:inline distT="0" distB="0" distL="0" distR="0" wp14:anchorId="21A86C41" wp14:editId="2D7DC01C">
            <wp:extent cx="4815348" cy="3036876"/>
            <wp:effectExtent l="0" t="0" r="4445" b="0"/>
            <wp:docPr id="7568598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592" cy="3042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C23C0" w14:textId="2365BBD3" w:rsidR="00C63253" w:rsidRDefault="00000000">
      <w:pPr>
        <w:pStyle w:val="ListParagraph"/>
        <w:numPr>
          <w:ilvl w:val="0"/>
          <w:numId w:val="16"/>
        </w:numPr>
      </w:pPr>
      <w:r>
        <w:t>Versucht einen PC einer anderen Laborgruppe mit ping zu erreichen!</w:t>
      </w:r>
      <w:r>
        <w:br/>
      </w:r>
      <w:r w:rsidR="00D32287">
        <w:t>x</w:t>
      </w:r>
    </w:p>
    <w:p w14:paraId="72045F5A" w14:textId="6E07C7A7" w:rsidR="00C63253" w:rsidRDefault="00000000">
      <w:pPr>
        <w:pStyle w:val="ListParagraph"/>
        <w:numPr>
          <w:ilvl w:val="0"/>
          <w:numId w:val="16"/>
        </w:numPr>
      </w:pPr>
      <w:r>
        <w:t>Könnt Ihr auch die Nameserver der Schule (</w:t>
      </w:r>
      <w:r>
        <w:rPr>
          <w:rFonts w:ascii="Courier New" w:hAnsi="Courier New" w:cs="Courier New"/>
        </w:rPr>
        <w:t>10.10.80.1 und 10.10.80.2</w:t>
      </w:r>
      <w:r>
        <w:t>) mit ping erreichen?</w:t>
      </w:r>
      <w:r>
        <w:br/>
        <w:t xml:space="preserve">Könnt Ihr auch den google DNS-Server </w:t>
      </w:r>
      <w:r>
        <w:rPr>
          <w:rFonts w:ascii="Courier New" w:hAnsi="Courier New" w:cs="Courier New"/>
        </w:rPr>
        <w:t xml:space="preserve">8.8.8.8 </w:t>
      </w:r>
      <w:r>
        <w:t>mit ping erreichen?</w:t>
      </w:r>
      <w:r>
        <w:br/>
      </w:r>
      <w:r w:rsidR="00D32287">
        <w:rPr>
          <w:noProof/>
        </w:rPr>
        <w:drawing>
          <wp:inline distT="0" distB="0" distL="0" distR="0" wp14:anchorId="19E987E1" wp14:editId="6F29193F">
            <wp:extent cx="4797602" cy="2662084"/>
            <wp:effectExtent l="0" t="0" r="3175" b="5080"/>
            <wp:docPr id="7387537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430" cy="2663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B0166" w14:textId="32C05065" w:rsidR="00C63253" w:rsidRDefault="00000000">
      <w:pPr>
        <w:pStyle w:val="ListParagraph"/>
        <w:numPr>
          <w:ilvl w:val="0"/>
          <w:numId w:val="16"/>
        </w:numPr>
      </w:pPr>
      <w:r>
        <w:t>Ergänzt Eure DHCP-Pool-Konfigurationen um die Konfigurationsoption</w:t>
      </w:r>
      <w:r>
        <w:br/>
      </w:r>
      <w:r>
        <w:rPr>
          <w:rFonts w:ascii="Courier New" w:hAnsi="Courier New" w:cs="Courier New"/>
        </w:rPr>
        <w:t>dns-server 10.10.80.1 10.10.80.2</w:t>
      </w:r>
      <w:r>
        <w:rPr>
          <w:rFonts w:ascii="Courier New" w:hAnsi="Courier New" w:cs="Courier New"/>
        </w:rPr>
        <w:br/>
      </w:r>
      <w:r w:rsidR="00D32287">
        <w:rPr>
          <w:noProof/>
        </w:rPr>
        <w:drawing>
          <wp:inline distT="0" distB="0" distL="0" distR="0" wp14:anchorId="341755BB" wp14:editId="7E40B501">
            <wp:extent cx="3421380" cy="2079625"/>
            <wp:effectExtent l="0" t="0" r="7620" b="0"/>
            <wp:docPr id="17423213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207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169B8" w14:textId="2FF7D0EF" w:rsidR="00C63253" w:rsidRDefault="00000000">
      <w:pPr>
        <w:pStyle w:val="ListParagraph"/>
        <w:numPr>
          <w:ilvl w:val="0"/>
          <w:numId w:val="16"/>
        </w:numPr>
      </w:pPr>
      <w:r>
        <w:lastRenderedPageBreak/>
        <w:t>Bezieht die IP-Einstellungen Eures Labor-PCs erneut via DHCP.</w:t>
      </w:r>
      <w:r>
        <w:br/>
        <w:t>Kontrolliert, dass die DNS-Server übermittelt wurden.</w:t>
      </w:r>
      <w:r>
        <w:br/>
      </w:r>
      <w:r w:rsidR="00D32287">
        <w:rPr>
          <w:rFonts w:ascii="Courier New" w:hAnsi="Courier New" w:cs="Courier New"/>
          <w:noProof/>
        </w:rPr>
        <w:drawing>
          <wp:inline distT="0" distB="0" distL="0" distR="0" wp14:anchorId="1EE818E9" wp14:editId="49105BF7">
            <wp:extent cx="3930650" cy="1666875"/>
            <wp:effectExtent l="0" t="0" r="0" b="9525"/>
            <wp:docPr id="4734224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65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16C24" w14:textId="51172A41" w:rsidR="00C63253" w:rsidRDefault="00000000">
      <w:pPr>
        <w:pStyle w:val="ListParagraph"/>
        <w:numPr>
          <w:ilvl w:val="0"/>
          <w:numId w:val="16"/>
        </w:numPr>
      </w:pPr>
      <w:r>
        <w:t>Startet am Labor-PC den Firefox-Browser – Ihr solltet nun im Internet surfen können!</w:t>
      </w:r>
      <w:r>
        <w:br/>
      </w:r>
      <w:r w:rsidR="00D32287">
        <w:rPr>
          <w:noProof/>
        </w:rPr>
        <w:drawing>
          <wp:inline distT="0" distB="0" distL="0" distR="0" wp14:anchorId="00BCD9C2" wp14:editId="05BE4039">
            <wp:extent cx="5122778" cy="2721078"/>
            <wp:effectExtent l="0" t="0" r="1905" b="3175"/>
            <wp:docPr id="4673399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730" cy="2725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E990B" w14:textId="4BA210A7" w:rsidR="00C63253" w:rsidRDefault="00000000">
      <w:pPr>
        <w:pStyle w:val="ListParagraph"/>
        <w:numPr>
          <w:ilvl w:val="0"/>
          <w:numId w:val="16"/>
        </w:numPr>
      </w:pPr>
      <w:r>
        <w:t>Einigt Euch mit einem Partnerteam auf ein neues Verbindungs-VLAN mit einem neuen IP-Bereich.</w:t>
      </w:r>
      <w:r>
        <w:br/>
        <w:t>Konfiguriert jeweils ein Switch-Port in dieses VLAN und verbindet so die beiden L3-Switches.</w:t>
      </w:r>
      <w:r>
        <w:br/>
      </w:r>
      <w:r w:rsidR="00D32287">
        <w:t>x</w:t>
      </w:r>
    </w:p>
    <w:p w14:paraId="66A1FE0E" w14:textId="77777777" w:rsidR="00C63253" w:rsidRDefault="00000000">
      <w:pPr>
        <w:pStyle w:val="ListParagraph"/>
        <w:numPr>
          <w:ilvl w:val="0"/>
          <w:numId w:val="16"/>
        </w:numPr>
      </w:pPr>
      <w:r>
        <w:t xml:space="preserve">Prüft die Connectivity zwischen den beiden L3-Switches. Prüft mit </w:t>
      </w:r>
      <w:r>
        <w:rPr>
          <w:rFonts w:ascii="Courier New" w:hAnsi="Courier New" w:cs="Courier New"/>
        </w:rPr>
        <w:t>show ip ospf neighb</w:t>
      </w:r>
      <w:r>
        <w:t>, dass die beiden Switches auch mit OSPF miteinander „reden“.</w:t>
      </w:r>
    </w:p>
    <w:p w14:paraId="6F9C4EBA" w14:textId="10E34960" w:rsidR="00C63253" w:rsidRDefault="00D32287">
      <w:pPr>
        <w:pStyle w:val="ListParagraph"/>
      </w:pPr>
      <w:r>
        <w:t>x</w:t>
      </w:r>
    </w:p>
    <w:p w14:paraId="5A852822" w14:textId="77777777" w:rsidR="00C63253" w:rsidRDefault="00000000">
      <w:pPr>
        <w:pStyle w:val="ListParagraph"/>
        <w:numPr>
          <w:ilvl w:val="0"/>
          <w:numId w:val="16"/>
        </w:numPr>
      </w:pPr>
      <w:r>
        <w:t>Lasst von Eurem PC einen Dauerping (Option –t) auf den Google-Nameserver 8.8.8.8 laufen.</w:t>
      </w:r>
    </w:p>
    <w:p w14:paraId="41619637" w14:textId="761499A0" w:rsidR="00C63253" w:rsidRDefault="00D32287">
      <w:pPr>
        <w:pStyle w:val="ListParagraph"/>
      </w:pPr>
      <w:r>
        <w:rPr>
          <w:noProof/>
        </w:rPr>
        <w:drawing>
          <wp:inline distT="0" distB="0" distL="0" distR="0" wp14:anchorId="3BC440B5" wp14:editId="72C476F5">
            <wp:extent cx="4867275" cy="3008630"/>
            <wp:effectExtent l="0" t="0" r="9525" b="1270"/>
            <wp:docPr id="10186313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C8B1B" w14:textId="77777777" w:rsidR="00C63253" w:rsidRDefault="00000000">
      <w:pPr>
        <w:pStyle w:val="ListParagraph"/>
        <w:numPr>
          <w:ilvl w:val="0"/>
          <w:numId w:val="16"/>
        </w:numPr>
      </w:pPr>
      <w:r>
        <w:t>Steckt nun die Verbindung zum VLAN100 (Backbone-Switch) ab und beobachtet wie viele Pings verloren gehen, bis das Routing über das zusätzlich VLAN zu greifen beginnt.</w:t>
      </w:r>
    </w:p>
    <w:p w14:paraId="5D015D74" w14:textId="7A82926E" w:rsidR="00C63253" w:rsidRDefault="00D32287">
      <w:pPr>
        <w:pStyle w:val="ListParagraph"/>
      </w:pPr>
      <w:r>
        <w:t>x</w:t>
      </w:r>
    </w:p>
    <w:p w14:paraId="186B1265" w14:textId="0F567C73" w:rsidR="00C63253" w:rsidRDefault="00000000">
      <w:pPr>
        <w:pStyle w:val="ListParagraph"/>
        <w:numPr>
          <w:ilvl w:val="0"/>
          <w:numId w:val="16"/>
        </w:numPr>
      </w:pPr>
      <w:r>
        <w:lastRenderedPageBreak/>
        <w:t>Aktiviert das Interface im VL100 wieder. Gibt es weitere Ping-Verluste?</w:t>
      </w:r>
      <w:r>
        <w:br/>
        <w:t xml:space="preserve"> </w:t>
      </w:r>
      <w:r w:rsidR="00D32287">
        <w:t>x</w:t>
      </w:r>
      <w:r>
        <w:br/>
      </w:r>
    </w:p>
    <w:p w14:paraId="5EAD6BB4" w14:textId="77777777" w:rsidR="00C63253" w:rsidRDefault="00000000">
      <w:pPr>
        <w:ind w:left="360"/>
      </w:pPr>
      <w:r>
        <w:t>That’s it, Bravo!</w:t>
      </w:r>
    </w:p>
    <w:p w14:paraId="3E09CF61" w14:textId="77777777" w:rsidR="00C63253" w:rsidRDefault="00C63253">
      <w:pPr>
        <w:ind w:left="360"/>
      </w:pPr>
    </w:p>
    <w:p w14:paraId="196580CD" w14:textId="77777777" w:rsidR="00C63253" w:rsidRDefault="00000000">
      <w:pPr>
        <w:ind w:left="360"/>
      </w:pPr>
      <w:r>
        <w:t>Bitte als NWL9-</w:t>
      </w:r>
      <w:r>
        <w:rPr>
          <w:b/>
          <w:i/>
        </w:rPr>
        <w:t>Name</w:t>
      </w:r>
      <w:r>
        <w:t>.PDF im moodle abgeben!</w:t>
      </w:r>
    </w:p>
    <w:p w14:paraId="660AF3AA" w14:textId="77777777" w:rsidR="00C63253" w:rsidRDefault="00000000">
      <w:r>
        <w:br w:type="page" w:clear="all"/>
      </w:r>
    </w:p>
    <w:p w14:paraId="4D32ADA1" w14:textId="77777777" w:rsidR="00C63253" w:rsidRDefault="00000000">
      <w:r>
        <w:lastRenderedPageBreak/>
        <w:t>Anhang A – config Borderrouter (wird im Laborteil vom Lehrer gemacht):</w:t>
      </w:r>
    </w:p>
    <w:p w14:paraId="2C3BD068" w14:textId="77777777" w:rsidR="00C63253" w:rsidRDefault="00C63253"/>
    <w:p w14:paraId="0DB6F43C" w14:textId="77777777" w:rsidR="00C63253" w:rsidRDefault="00000000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!</w:t>
      </w:r>
      <w:r>
        <w:rPr>
          <w:rFonts w:ascii="Courier New" w:hAnsi="Courier New" w:cs="Courier New"/>
          <w:sz w:val="20"/>
          <w:szCs w:val="20"/>
          <w:lang w:val="en-US"/>
        </w:rPr>
        <w:br/>
        <w:t>hostname borderrouter</w:t>
      </w:r>
    </w:p>
    <w:p w14:paraId="3EC45C17" w14:textId="77777777" w:rsidR="00C63253" w:rsidRDefault="00000000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!</w:t>
      </w:r>
      <w:r>
        <w:rPr>
          <w:rFonts w:ascii="Courier New" w:hAnsi="Courier New" w:cs="Courier New"/>
          <w:sz w:val="20"/>
          <w:szCs w:val="20"/>
          <w:lang w:val="en-US"/>
        </w:rPr>
        <w:br/>
        <w:t>interface Loopback0</w:t>
      </w:r>
    </w:p>
    <w:p w14:paraId="0E0DC456" w14:textId="77777777" w:rsidR="00C63253" w:rsidRDefault="00000000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ip address 10.22.101.100 255.255.255.255</w:t>
      </w:r>
    </w:p>
    <w:p w14:paraId="4131D2E3" w14:textId="77777777" w:rsidR="00C63253" w:rsidRDefault="00000000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2F74186C" w14:textId="77777777" w:rsidR="00C63253" w:rsidRDefault="00000000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interface GigabitEthernet0/0</w:t>
      </w:r>
    </w:p>
    <w:p w14:paraId="13D9A56E" w14:textId="77777777" w:rsidR="00C63253" w:rsidRDefault="00000000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ip address 10.22.100.100 255.255.255.0</w:t>
      </w:r>
    </w:p>
    <w:p w14:paraId="1FAC174C" w14:textId="77777777" w:rsidR="00C63253" w:rsidRDefault="00000000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ip nat inside</w:t>
      </w:r>
    </w:p>
    <w:p w14:paraId="28068A24" w14:textId="77777777" w:rsidR="00C63253" w:rsidRDefault="00000000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1DEE3E27" w14:textId="77777777" w:rsidR="00C63253" w:rsidRDefault="00000000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interface GigabitEthernet0/1</w:t>
      </w:r>
    </w:p>
    <w:p w14:paraId="57D3250D" w14:textId="77777777" w:rsidR="00C63253" w:rsidRDefault="00000000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ip address 10.10.72.40 255.255.255.0</w:t>
      </w:r>
    </w:p>
    <w:p w14:paraId="5A41371E" w14:textId="77777777" w:rsidR="00C63253" w:rsidRDefault="00000000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ip nat outside</w:t>
      </w:r>
    </w:p>
    <w:p w14:paraId="12EC5A1C" w14:textId="77777777" w:rsidR="00C63253" w:rsidRDefault="00000000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!</w:t>
      </w:r>
      <w:r>
        <w:rPr>
          <w:rFonts w:ascii="Courier New" w:hAnsi="Courier New" w:cs="Courier New"/>
          <w:sz w:val="20"/>
          <w:szCs w:val="20"/>
          <w:lang w:val="en-US"/>
        </w:rPr>
        <w:br/>
        <w:t>router ospf 1</w:t>
      </w:r>
    </w:p>
    <w:p w14:paraId="1049A058" w14:textId="77777777" w:rsidR="00C63253" w:rsidRDefault="00000000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log-adjacency-changes</w:t>
      </w:r>
    </w:p>
    <w:p w14:paraId="7398FDF9" w14:textId="77777777" w:rsidR="00C63253" w:rsidRDefault="00000000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redistribute static </w:t>
      </w:r>
    </w:p>
    <w:p w14:paraId="4F542787" w14:textId="77777777" w:rsidR="00C63253" w:rsidRDefault="00000000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redistribute connected subnets </w:t>
      </w:r>
    </w:p>
    <w:p w14:paraId="6A7D3970" w14:textId="77777777" w:rsidR="00C63253" w:rsidRDefault="00000000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network 10.22.100.0 0.0.0.255 area 0</w:t>
      </w:r>
    </w:p>
    <w:p w14:paraId="61115DE5" w14:textId="77777777" w:rsidR="00C63253" w:rsidRDefault="00000000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default-information originate</w:t>
      </w:r>
    </w:p>
    <w:p w14:paraId="724BFCB8" w14:textId="77777777" w:rsidR="00C63253" w:rsidRDefault="00000000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682B1993" w14:textId="77777777" w:rsidR="00C63253" w:rsidRDefault="00000000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! NAT Kommando</w:t>
      </w:r>
    </w:p>
    <w:p w14:paraId="58810A9F" w14:textId="77777777" w:rsidR="00C63253" w:rsidRDefault="00000000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ip nat inside source list 10 interface GigabitEthernet0/1 overload</w:t>
      </w:r>
    </w:p>
    <w:p w14:paraId="69815704" w14:textId="77777777" w:rsidR="00C63253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! Default-Route in die Welt</w:t>
      </w:r>
    </w:p>
    <w:p w14:paraId="21F42BD1" w14:textId="77777777" w:rsidR="00C63253" w:rsidRDefault="00000000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ip route 0.0.0.0 0.0.0.0 10.10.72.254 </w:t>
      </w:r>
    </w:p>
    <w:p w14:paraId="2F41B1F7" w14:textId="77777777" w:rsidR="00C63253" w:rsidRDefault="00000000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06551DB0" w14:textId="77777777" w:rsidR="00C63253" w:rsidRDefault="00000000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! ACCESS-List für NAT</w:t>
      </w:r>
    </w:p>
    <w:p w14:paraId="0A608AF5" w14:textId="77777777" w:rsidR="00C63253" w:rsidRDefault="00000000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access-list 10 permit 10.22.0.0 0.0.255.255</w:t>
      </w:r>
    </w:p>
    <w:p w14:paraId="34BF9E50" w14:textId="77777777" w:rsidR="00C63253" w:rsidRDefault="00000000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!</w:t>
      </w:r>
    </w:p>
    <w:p w14:paraId="36293D94" w14:textId="77777777" w:rsidR="00C63253" w:rsidRDefault="00C63253">
      <w:pPr>
        <w:rPr>
          <w:rFonts w:ascii="Courier New" w:hAnsi="Courier New" w:cs="Courier New"/>
          <w:sz w:val="20"/>
          <w:szCs w:val="20"/>
          <w:lang w:val="en-US"/>
        </w:rPr>
      </w:pPr>
    </w:p>
    <w:p w14:paraId="672C1A6C" w14:textId="77777777" w:rsidR="00C63253" w:rsidRDefault="00000000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</w:t>
      </w:r>
    </w:p>
    <w:sectPr w:rsidR="00C63253">
      <w:pgSz w:w="11906" w:h="16838"/>
      <w:pgMar w:top="426" w:right="849" w:bottom="567" w:left="993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7F5BA" w14:textId="77777777" w:rsidR="00657CE1" w:rsidRDefault="00657CE1">
      <w:r>
        <w:separator/>
      </w:r>
    </w:p>
  </w:endnote>
  <w:endnote w:type="continuationSeparator" w:id="0">
    <w:p w14:paraId="0D9F2922" w14:textId="77777777" w:rsidR="00657CE1" w:rsidRDefault="00657C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A6AC3" w14:textId="77777777" w:rsidR="00657CE1" w:rsidRDefault="00657CE1">
      <w:r>
        <w:separator/>
      </w:r>
    </w:p>
  </w:footnote>
  <w:footnote w:type="continuationSeparator" w:id="0">
    <w:p w14:paraId="5150645F" w14:textId="77777777" w:rsidR="00657CE1" w:rsidRDefault="00657C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34206"/>
    <w:multiLevelType w:val="multilevel"/>
    <w:tmpl w:val="CE0A0E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F11A0"/>
    <w:multiLevelType w:val="multilevel"/>
    <w:tmpl w:val="FCE2FA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B83A75"/>
    <w:multiLevelType w:val="multilevel"/>
    <w:tmpl w:val="8D3CA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2F10C4"/>
    <w:multiLevelType w:val="multilevel"/>
    <w:tmpl w:val="CE10B3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3F2CF6"/>
    <w:multiLevelType w:val="multilevel"/>
    <w:tmpl w:val="2AA42E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A4053D"/>
    <w:multiLevelType w:val="multilevel"/>
    <w:tmpl w:val="02D87312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00E3F8B"/>
    <w:multiLevelType w:val="multilevel"/>
    <w:tmpl w:val="0EBEED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5D0059"/>
    <w:multiLevelType w:val="multilevel"/>
    <w:tmpl w:val="0DFC02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1A76D1"/>
    <w:multiLevelType w:val="multilevel"/>
    <w:tmpl w:val="819A6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A2250C"/>
    <w:multiLevelType w:val="multilevel"/>
    <w:tmpl w:val="64C427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7E7DCB"/>
    <w:multiLevelType w:val="multilevel"/>
    <w:tmpl w:val="354AE4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4D70F5"/>
    <w:multiLevelType w:val="multilevel"/>
    <w:tmpl w:val="D4B014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E350E5"/>
    <w:multiLevelType w:val="multilevel"/>
    <w:tmpl w:val="99E2DA40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1B61D2E"/>
    <w:multiLevelType w:val="multilevel"/>
    <w:tmpl w:val="66A438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6E75F7"/>
    <w:multiLevelType w:val="multilevel"/>
    <w:tmpl w:val="CE0419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DD6A9B"/>
    <w:multiLevelType w:val="multilevel"/>
    <w:tmpl w:val="64E068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06660467">
    <w:abstractNumId w:val="0"/>
  </w:num>
  <w:num w:numId="2" w16cid:durableId="1887907363">
    <w:abstractNumId w:val="7"/>
  </w:num>
  <w:num w:numId="3" w16cid:durableId="731121366">
    <w:abstractNumId w:val="3"/>
  </w:num>
  <w:num w:numId="4" w16cid:durableId="142046326">
    <w:abstractNumId w:val="12"/>
  </w:num>
  <w:num w:numId="5" w16cid:durableId="83115017">
    <w:abstractNumId w:val="15"/>
  </w:num>
  <w:num w:numId="6" w16cid:durableId="1282566597">
    <w:abstractNumId w:val="8"/>
  </w:num>
  <w:num w:numId="7" w16cid:durableId="2028017710">
    <w:abstractNumId w:val="2"/>
  </w:num>
  <w:num w:numId="8" w16cid:durableId="1615167084">
    <w:abstractNumId w:val="6"/>
  </w:num>
  <w:num w:numId="9" w16cid:durableId="871579832">
    <w:abstractNumId w:val="9"/>
  </w:num>
  <w:num w:numId="10" w16cid:durableId="361637484">
    <w:abstractNumId w:val="14"/>
  </w:num>
  <w:num w:numId="11" w16cid:durableId="444082856">
    <w:abstractNumId w:val="5"/>
  </w:num>
  <w:num w:numId="12" w16cid:durableId="1097478808">
    <w:abstractNumId w:val="13"/>
  </w:num>
  <w:num w:numId="13" w16cid:durableId="1013648584">
    <w:abstractNumId w:val="10"/>
  </w:num>
  <w:num w:numId="14" w16cid:durableId="372926523">
    <w:abstractNumId w:val="1"/>
  </w:num>
  <w:num w:numId="15" w16cid:durableId="1397901012">
    <w:abstractNumId w:val="4"/>
  </w:num>
  <w:num w:numId="16" w16cid:durableId="7949523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3253"/>
    <w:rsid w:val="000801FB"/>
    <w:rsid w:val="002B3398"/>
    <w:rsid w:val="003326A7"/>
    <w:rsid w:val="00657CE1"/>
    <w:rsid w:val="009373D7"/>
    <w:rsid w:val="00987269"/>
    <w:rsid w:val="00B16756"/>
    <w:rsid w:val="00C63253"/>
    <w:rsid w:val="00D32287"/>
    <w:rsid w:val="00DD66A5"/>
    <w:rsid w:val="00E236EE"/>
    <w:rsid w:val="00E30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88B69"/>
  <w15:docId w15:val="{5F9C1F21-5377-4E2E-9D5D-94DE167DF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  <w:lang w:eastAsia="de-DE"/>
    </w:rPr>
  </w:style>
  <w:style w:type="paragraph" w:styleId="Heading1">
    <w:name w:val="heading 1"/>
    <w:basedOn w:val="Normal"/>
    <w:next w:val="Normal"/>
    <w:link w:val="Heading1Char1"/>
    <w:qFormat/>
    <w:pPr>
      <w:keepNext/>
      <w:spacing w:before="240" w:after="60"/>
      <w:outlineLvl w:val="0"/>
    </w:pPr>
    <w:rPr>
      <w:rFonts w:ascii="Arial" w:eastAsia="Times New Roman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1"/>
    <w:unhideWhenUsed/>
    <w:qFormat/>
    <w:pPr>
      <w:keepNext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1"/>
    <w:uiPriority w:val="9"/>
    <w:unhideWhenUsed/>
    <w:qFormat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eastAsia="en-US"/>
    </w:rPr>
  </w:style>
  <w:style w:type="paragraph" w:styleId="Heading4">
    <w:name w:val="heading 4"/>
    <w:basedOn w:val="Normal"/>
    <w:next w:val="Normal"/>
    <w:link w:val="Heading4Char1"/>
    <w:uiPriority w:val="9"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1"/>
    <w:uiPriority w:val="9"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lang w:val="en-US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lang w:val="en-US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lang w:val="en-US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lang w:val="en-US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lang w:val="en-US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lang w:val="en-US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customStyle="1" w:styleId="aufzhl">
    <w:name w:val="aufzähl"/>
    <w:basedOn w:val="Normal"/>
    <w:link w:val="aufzhlZchn"/>
    <w:qFormat/>
    <w:pPr>
      <w:spacing w:before="120"/>
      <w:ind w:left="540" w:hanging="180"/>
    </w:pPr>
    <w:rPr>
      <w:rFonts w:ascii="Calibri" w:hAnsi="Calibri"/>
      <w:lang w:eastAsia="en-US"/>
    </w:rPr>
  </w:style>
  <w:style w:type="character" w:customStyle="1" w:styleId="aufzhlZchn">
    <w:name w:val="aufzähl Zchn"/>
    <w:basedOn w:val="DefaultParagraphFont"/>
    <w:link w:val="aufzhl"/>
    <w:rPr>
      <w:sz w:val="24"/>
      <w:szCs w:val="24"/>
    </w:rPr>
  </w:style>
  <w:style w:type="paragraph" w:customStyle="1" w:styleId="Text">
    <w:name w:val="Text"/>
    <w:basedOn w:val="Normal"/>
    <w:link w:val="TextZchn"/>
    <w:qFormat/>
    <w:pPr>
      <w:spacing w:before="120"/>
      <w:ind w:left="540" w:hanging="180"/>
    </w:pPr>
  </w:style>
  <w:style w:type="character" w:customStyle="1" w:styleId="TextZchn">
    <w:name w:val="Text Zchn"/>
    <w:link w:val="Text"/>
    <w:rPr>
      <w:rFonts w:ascii="Times New Roman" w:hAnsi="Times New Roman"/>
      <w:sz w:val="24"/>
      <w:szCs w:val="24"/>
    </w:rPr>
  </w:style>
  <w:style w:type="character" w:customStyle="1" w:styleId="Heading1Char1">
    <w:name w:val="Heading 1 Char1"/>
    <w:link w:val="Heading1"/>
    <w:rPr>
      <w:rFonts w:ascii="Arial" w:eastAsia="Times New Roman" w:hAnsi="Arial" w:cs="Arial"/>
      <w:b/>
      <w:bCs/>
      <w:sz w:val="32"/>
      <w:szCs w:val="32"/>
      <w:lang w:eastAsia="de-DE"/>
    </w:rPr>
  </w:style>
  <w:style w:type="character" w:customStyle="1" w:styleId="Heading2Char1">
    <w:name w:val="Heading 2 Char1"/>
    <w:link w:val="Heading2"/>
    <w:rPr>
      <w:rFonts w:ascii="Arial" w:eastAsia="Times New Roman" w:hAnsi="Arial" w:cs="Arial"/>
      <w:b/>
      <w:bCs/>
      <w:i/>
      <w:iCs/>
      <w:sz w:val="28"/>
      <w:szCs w:val="28"/>
      <w:lang w:eastAsia="de-DE"/>
    </w:rPr>
  </w:style>
  <w:style w:type="character" w:customStyle="1" w:styleId="Heading3Char1">
    <w:name w:val="Heading 3 Char1"/>
    <w:link w:val="Heading3"/>
    <w:uiPriority w:val="9"/>
    <w:rPr>
      <w:rFonts w:ascii="Cambria" w:eastAsia="Times New Roman" w:hAnsi="Cambria"/>
      <w:b/>
      <w:bCs/>
      <w:sz w:val="26"/>
      <w:szCs w:val="26"/>
    </w:rPr>
  </w:style>
  <w:style w:type="paragraph" w:styleId="Subtitle">
    <w:name w:val="Subtitle"/>
    <w:basedOn w:val="Normal"/>
    <w:next w:val="Normal"/>
    <w:link w:val="SubtitleChar1"/>
    <w:uiPriority w:val="11"/>
    <w:qFormat/>
    <w:pPr>
      <w:spacing w:after="60"/>
      <w:jc w:val="center"/>
      <w:outlineLvl w:val="1"/>
    </w:pPr>
    <w:rPr>
      <w:rFonts w:ascii="Cambria" w:eastAsia="Times New Roman" w:hAnsi="Cambria"/>
      <w:lang w:eastAsia="en-US"/>
    </w:rPr>
  </w:style>
  <w:style w:type="character" w:customStyle="1" w:styleId="SubtitleChar1">
    <w:name w:val="Subtitle Char1"/>
    <w:link w:val="Subtitle"/>
    <w:uiPriority w:val="11"/>
    <w:rPr>
      <w:rFonts w:ascii="Cambria" w:eastAsia="Times New Roman" w:hAnsi="Cambria"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rFonts w:eastAsia="Times New Roman"/>
    </w:rPr>
  </w:style>
  <w:style w:type="paragraph" w:styleId="Title">
    <w:name w:val="Title"/>
    <w:basedOn w:val="Normal"/>
    <w:next w:val="Normal"/>
    <w:link w:val="TitleChar1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  <w:lang w:eastAsia="de-DE"/>
    </w:rPr>
  </w:style>
  <w:style w:type="character" w:customStyle="1" w:styleId="Heading4Char1">
    <w:name w:val="Heading 4 Char1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de-DE"/>
    </w:rPr>
  </w:style>
  <w:style w:type="character" w:customStyle="1" w:styleId="Heading5Char1">
    <w:name w:val="Heading 5 Char1"/>
    <w:basedOn w:val="DefaultParagraphFont"/>
    <w:link w:val="Heading5"/>
    <w:uiPriority w:val="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110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hyperlink" Target="http://10.10.72.254" TargetMode="External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11</Pages>
  <Words>952</Words>
  <Characters>5428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c102wm</dc:creator>
  <cp:lastModifiedBy>FRONTHALER Samuel, SchülerIn</cp:lastModifiedBy>
  <cp:revision>14</cp:revision>
  <dcterms:created xsi:type="dcterms:W3CDTF">2025-04-03T12:36:00Z</dcterms:created>
  <dcterms:modified xsi:type="dcterms:W3CDTF">2026-04-07T08:59:00Z</dcterms:modified>
</cp:coreProperties>
</file>