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5D5EB" w14:textId="6E7F137C" w:rsidR="005F7981" w:rsidRDefault="005F7981" w:rsidP="00761877">
      <w:pPr>
        <w:pStyle w:val="NoSpacing"/>
      </w:pPr>
    </w:p>
    <w:p w14:paraId="1C1B7B21" w14:textId="24D8E34F" w:rsidR="0094378E" w:rsidRPr="0094378E" w:rsidRDefault="0094378E">
      <w:pPr>
        <w:rPr>
          <w:b/>
          <w:bCs/>
          <w:sz w:val="32"/>
          <w:szCs w:val="28"/>
        </w:rPr>
      </w:pPr>
      <w:r w:rsidRPr="0094378E">
        <w:rPr>
          <w:b/>
          <w:bCs/>
          <w:sz w:val="32"/>
          <w:szCs w:val="28"/>
        </w:rPr>
        <w:t>Verbesserung: Schularbeit</w:t>
      </w:r>
    </w:p>
    <w:p w14:paraId="32218179" w14:textId="521093EA" w:rsidR="00C01B75" w:rsidRPr="0094378E" w:rsidRDefault="000F0D90" w:rsidP="000F0D90">
      <w:pPr>
        <w:pStyle w:val="ListParagraph"/>
        <w:numPr>
          <w:ilvl w:val="0"/>
          <w:numId w:val="1"/>
        </w:numPr>
        <w:rPr>
          <w:b/>
          <w:bCs/>
        </w:rPr>
      </w:pPr>
      <w:r w:rsidRPr="0094378E">
        <w:rPr>
          <w:b/>
          <w:bCs/>
        </w:rPr>
        <w:t>Reflexion</w:t>
      </w:r>
    </w:p>
    <w:p w14:paraId="2493EC0E" w14:textId="065CF993" w:rsidR="000F0D90" w:rsidRPr="002F14C7" w:rsidRDefault="00C30B0F" w:rsidP="002F14C7">
      <w:pPr>
        <w:pStyle w:val="ListParagraph"/>
        <w:ind w:left="360"/>
        <w:rPr>
          <w:lang w:val="en-US"/>
        </w:rPr>
      </w:pPr>
      <w:r>
        <w:t>Was ist mir gelungen? Ich finde ich habe die benötigte Wörteranzahl leicht erreicht, obwohl ich mir am anfang noch sorgen gemacht habe ob es sich überhaupt ausgeht. Es ist mir gelungen, weil ich mich darauf fokusiert habe</w:t>
      </w:r>
      <w:r w:rsidR="002F14C7">
        <w:t>, dass ich längere ausgemschücktere Sätze zu schreiben als normalerweise. Vieles ist mir nicht gut gelungen, zum Beispiel die rhetorischen Mittel und der sprachliche Stil des Textes. Das ist passiert, weil ich mich zu wenig auf die Schularbeit vorbereitet habe. Das wissen zu den rhetorischen Mitteln hat mir auf jedenfall gefehlt. Auch auf die Beistrichsetzung hätte ich mehr achten sollen, das ist daran gelegen, dass ich mich auf den Inhalt fokusiert habe, nicht auf die Beistrichsetzung. In Zukunft werde ich mir mehr Zeit in der vorbereitung nehmen und in der Schularbeit versuchen auf alles bewusst zu achten. Auch beim Inhalt habe ich leider viele Unklarheiten bzw. Fehler, da ich meisten schon beginne zu schreiben bevor ich den ganzen Text gelesen habe. Das werde ich das n</w:t>
      </w:r>
      <w:r w:rsidR="002F14C7">
        <w:rPr>
          <w:lang w:val="de-DE"/>
        </w:rPr>
        <w:t>ächste mal anders machen.</w:t>
      </w:r>
    </w:p>
    <w:p w14:paraId="7DAFF2D8" w14:textId="62043D5B" w:rsidR="000F0D90" w:rsidRPr="002F14C7" w:rsidRDefault="000F0D90" w:rsidP="000F0D90">
      <w:pPr>
        <w:pStyle w:val="ListParagraph"/>
        <w:ind w:left="360"/>
        <w:rPr>
          <w:lang w:val="de-DE"/>
        </w:rPr>
      </w:pPr>
    </w:p>
    <w:p w14:paraId="57B2B3AF" w14:textId="77777777" w:rsidR="000F0D90" w:rsidRDefault="000F0D90" w:rsidP="000F0D90">
      <w:pPr>
        <w:pStyle w:val="ListParagraph"/>
        <w:ind w:left="360"/>
      </w:pPr>
    </w:p>
    <w:p w14:paraId="4F6933BB" w14:textId="6625FD4E" w:rsidR="000F0D90" w:rsidRPr="0094378E" w:rsidRDefault="0094378E" w:rsidP="000F0D90">
      <w:pPr>
        <w:pStyle w:val="ListParagraph"/>
        <w:numPr>
          <w:ilvl w:val="0"/>
          <w:numId w:val="1"/>
        </w:numPr>
        <w:rPr>
          <w:b/>
          <w:bCs/>
        </w:rPr>
      </w:pPr>
      <w:r>
        <w:rPr>
          <w:b/>
          <w:bCs/>
        </w:rPr>
        <w:t>Grammatik und Zeichensetzung</w:t>
      </w:r>
    </w:p>
    <w:p w14:paraId="26E745C4" w14:textId="77777777" w:rsidR="00C30B0F" w:rsidRDefault="00C30B0F" w:rsidP="00C30B0F">
      <w:pPr>
        <w:pStyle w:val="ListParagraph"/>
        <w:tabs>
          <w:tab w:val="left" w:pos="1754"/>
        </w:tabs>
        <w:ind w:left="360"/>
        <w:rPr>
          <w:lang w:val="de-DE"/>
        </w:rPr>
      </w:pPr>
      <w:r w:rsidRPr="00C30B0F">
        <w:rPr>
          <w:lang w:val="de-DE"/>
        </w:rPr>
        <w:t>Das Lied „Verwandtschaftstreffen” des österreichischen Sängers RIAN aus dem Jahr 2024 beschreibt die schnell aus dem Ruder laufende Konflikte in seiner Verwandtschaft.</w:t>
      </w:r>
    </w:p>
    <w:p w14:paraId="7140BC25" w14:textId="2B2F51C2" w:rsidR="00C30B0F" w:rsidRDefault="00C30B0F" w:rsidP="00C30B0F">
      <w:pPr>
        <w:pStyle w:val="ListParagraph"/>
        <w:tabs>
          <w:tab w:val="left" w:pos="1754"/>
        </w:tabs>
        <w:ind w:left="360"/>
        <w:rPr>
          <w:lang w:val="de-DE"/>
        </w:rPr>
      </w:pPr>
      <w:r w:rsidRPr="00C30B0F">
        <w:rPr>
          <w:lang w:val="de-DE"/>
        </w:rPr>
        <w:t>Bei beiden Treffen, von denen RIAN beschreibt, rastet die Verwandtschaft aus, weil es eine Person gibt die plötzlich etwas Falsches sagt.</w:t>
      </w:r>
    </w:p>
    <w:p w14:paraId="6D79EEE7" w14:textId="194DBA77" w:rsidR="00C30B0F" w:rsidRDefault="00C30B0F" w:rsidP="00C30B0F">
      <w:pPr>
        <w:pStyle w:val="ListParagraph"/>
        <w:tabs>
          <w:tab w:val="left" w:pos="1754"/>
        </w:tabs>
        <w:ind w:left="360"/>
        <w:rPr>
          <w:lang w:val="de-DE"/>
        </w:rPr>
      </w:pPr>
      <w:r w:rsidRPr="00C30B0F">
        <w:rPr>
          <w:lang w:val="de-DE"/>
        </w:rPr>
        <w:t xml:space="preserve">Beim ersten Treffen macht der Sänger darauf aufmerksam, dass er keine Lust auf das Treffen seiner Nichte zweiten Grades hat, welche 40 wird, indem er sich denkt: </w:t>
      </w:r>
      <w:r>
        <w:rPr>
          <w:lang w:val="de-DE"/>
        </w:rPr>
        <w:t>„</w:t>
      </w:r>
      <w:r w:rsidRPr="00C30B0F">
        <w:rPr>
          <w:lang w:val="de-DE"/>
        </w:rPr>
        <w:t>Ah, cool, das würd ich gern verpassen” (Strophe 2, Vers 1).</w:t>
      </w:r>
    </w:p>
    <w:p w14:paraId="7D845A36" w14:textId="77777777" w:rsidR="00C30B0F" w:rsidRDefault="00C30B0F" w:rsidP="00C30B0F">
      <w:pPr>
        <w:pStyle w:val="ListParagraph"/>
        <w:tabs>
          <w:tab w:val="left" w:pos="1754"/>
        </w:tabs>
        <w:ind w:left="360"/>
        <w:rPr>
          <w:lang w:val="de-DE"/>
        </w:rPr>
      </w:pPr>
      <w:r w:rsidRPr="00C30B0F">
        <w:rPr>
          <w:lang w:val="de-DE"/>
        </w:rPr>
        <w:t xml:space="preserve">Es ist ein riesiges Verwandtschaftstreffen, bei denen die ganze Verwandtschaft kommt, doch wie vorher schon erwähnt, rastet die Familie aus. </w:t>
      </w:r>
    </w:p>
    <w:p w14:paraId="1B3E1FE3" w14:textId="17C24D6A" w:rsidR="00C30B0F" w:rsidRPr="00C30B0F" w:rsidRDefault="00C30B0F" w:rsidP="00C30B0F">
      <w:pPr>
        <w:pStyle w:val="ListParagraph"/>
        <w:tabs>
          <w:tab w:val="left" w:pos="1754"/>
        </w:tabs>
        <w:ind w:left="360"/>
        <w:rPr>
          <w:lang w:val="de-DE"/>
        </w:rPr>
      </w:pPr>
      <w:r w:rsidRPr="00C30B0F">
        <w:rPr>
          <w:lang w:val="de-DE"/>
        </w:rPr>
        <w:t>Der Sänger wiederholt öfters, dass, wenn das alles so passiert, dass dann alles so wie immer, wie gewohnt ist.</w:t>
      </w:r>
    </w:p>
    <w:p w14:paraId="572A786E" w14:textId="3EEBE7D7" w:rsidR="000F0D90" w:rsidRDefault="00C30B0F" w:rsidP="000F0D90">
      <w:pPr>
        <w:pStyle w:val="ListParagraph"/>
        <w:ind w:left="360"/>
        <w:rPr>
          <w:lang w:val="de-DE"/>
        </w:rPr>
      </w:pPr>
      <w:r w:rsidRPr="00C30B0F">
        <w:rPr>
          <w:lang w:val="de-DE"/>
        </w:rPr>
        <w:t>Danach kommt der Refrain, der sich bis zum Ende des Treffens zieht</w:t>
      </w:r>
      <w:r>
        <w:rPr>
          <w:lang w:val="de-DE"/>
        </w:rPr>
        <w:t>.</w:t>
      </w:r>
    </w:p>
    <w:p w14:paraId="156C3AFE" w14:textId="19F27FFB" w:rsidR="00C30B0F" w:rsidRPr="00C30B0F" w:rsidRDefault="00C30B0F" w:rsidP="000F0D90">
      <w:pPr>
        <w:pStyle w:val="ListParagraph"/>
        <w:ind w:left="360"/>
        <w:rPr>
          <w:lang w:val="de-DE"/>
        </w:rPr>
      </w:pPr>
      <w:r w:rsidRPr="00C30B0F">
        <w:rPr>
          <w:lang w:val="de-DE"/>
        </w:rPr>
        <w:t>Auch verschiedene Reime kommen vor, so wie ein Paarreim in Strophe fünf und zehn, der zwischen den Versen kurz unterbrochen wird, oder wie der Kreuzreim in Strophe sechs.</w:t>
      </w:r>
    </w:p>
    <w:p w14:paraId="22420492" w14:textId="52EDD2A7" w:rsidR="000F0D90" w:rsidRDefault="00C30B0F" w:rsidP="000F0D90">
      <w:pPr>
        <w:pStyle w:val="ListParagraph"/>
        <w:ind w:left="360"/>
      </w:pPr>
      <w:r w:rsidRPr="00C30B0F">
        <w:rPr>
          <w:lang w:val="de-DE"/>
        </w:rPr>
        <w:t xml:space="preserve">Für viele sind solche Treffen eher anstrengend und oder unnötig, da die Feiern, die er beschreibt, nicht in naher Verwandtschaft ist, sondern sich über viele Verbindungen strecken, wie </w:t>
      </w:r>
      <w:r>
        <w:rPr>
          <w:lang w:val="de-DE"/>
        </w:rPr>
        <w:t>„</w:t>
      </w:r>
      <w:r w:rsidRPr="00C30B0F">
        <w:rPr>
          <w:lang w:val="de-DE"/>
        </w:rPr>
        <w:t xml:space="preserve">der </w:t>
      </w:r>
      <w:r>
        <w:rPr>
          <w:lang w:val="de-DE"/>
        </w:rPr>
        <w:t>B</w:t>
      </w:r>
      <w:r w:rsidRPr="00C30B0F">
        <w:rPr>
          <w:lang w:val="de-DE"/>
        </w:rPr>
        <w:t>ruder meines Schwagers, dessen Onkel, deren Vater, dessen Opa” (Strophe 7, Vers 1-2)</w:t>
      </w:r>
      <w:r>
        <w:rPr>
          <w:lang w:val="de-DE"/>
        </w:rPr>
        <w:t>.</w:t>
      </w:r>
    </w:p>
    <w:p w14:paraId="386B9660" w14:textId="61E0544B" w:rsidR="000F0D90" w:rsidRDefault="00C30B0F" w:rsidP="000F0D90">
      <w:pPr>
        <w:pStyle w:val="ListParagraph"/>
        <w:ind w:left="360"/>
      </w:pPr>
      <w:r w:rsidRPr="00C30B0F">
        <w:rPr>
          <w:lang w:val="de-DE"/>
        </w:rPr>
        <w:t>Das Lied beschreibt auch, wie der Sänger nur darauf wartet, dass alles aus dem Ruder läuft und Konflikte innerhalb einer Familie dazugehören.</w:t>
      </w:r>
    </w:p>
    <w:p w14:paraId="211DC7D2" w14:textId="0E878F92" w:rsidR="000F0D90" w:rsidRDefault="000F0D90" w:rsidP="000F0D90">
      <w:pPr>
        <w:pStyle w:val="ListParagraph"/>
        <w:ind w:left="360"/>
      </w:pPr>
    </w:p>
    <w:p w14:paraId="0AF9FDC7" w14:textId="77777777" w:rsidR="00C30B0F" w:rsidRDefault="00C30B0F" w:rsidP="000F0D90">
      <w:pPr>
        <w:pStyle w:val="ListParagraph"/>
        <w:ind w:left="360"/>
      </w:pPr>
    </w:p>
    <w:p w14:paraId="3D4B2C22" w14:textId="77777777" w:rsidR="00C30B0F" w:rsidRDefault="00C30B0F" w:rsidP="000F0D90">
      <w:pPr>
        <w:pStyle w:val="ListParagraph"/>
        <w:ind w:left="360"/>
      </w:pPr>
    </w:p>
    <w:p w14:paraId="0B15815C" w14:textId="77777777" w:rsidR="00C30B0F" w:rsidRDefault="00C30B0F" w:rsidP="000F0D90">
      <w:pPr>
        <w:pStyle w:val="ListParagraph"/>
        <w:ind w:left="360"/>
      </w:pPr>
    </w:p>
    <w:p w14:paraId="019B8412" w14:textId="46266A93" w:rsidR="000F0D90" w:rsidRDefault="000F0D90" w:rsidP="000F0D90">
      <w:pPr>
        <w:pStyle w:val="ListParagraph"/>
        <w:ind w:left="360"/>
      </w:pPr>
    </w:p>
    <w:p w14:paraId="4AD3608B" w14:textId="59D3AC3A" w:rsidR="000F0D90" w:rsidRDefault="000F0D90" w:rsidP="000F0D90">
      <w:pPr>
        <w:pStyle w:val="ListParagraph"/>
        <w:ind w:left="360"/>
      </w:pPr>
    </w:p>
    <w:p w14:paraId="2883106D" w14:textId="4719F9E4" w:rsidR="000F0D90" w:rsidRDefault="000F0D90" w:rsidP="000F0D90">
      <w:pPr>
        <w:pStyle w:val="ListParagraph"/>
        <w:ind w:left="360"/>
      </w:pPr>
    </w:p>
    <w:p w14:paraId="4A9486EE" w14:textId="3F092FE7" w:rsidR="000F0D90" w:rsidRDefault="000F0D90" w:rsidP="000F0D90">
      <w:pPr>
        <w:pStyle w:val="ListParagraph"/>
        <w:ind w:left="360"/>
      </w:pPr>
    </w:p>
    <w:p w14:paraId="5E7F89C8" w14:textId="5DD5A7D4" w:rsidR="000F0D90" w:rsidRDefault="000F0D90" w:rsidP="000F0D90">
      <w:pPr>
        <w:pStyle w:val="ListParagraph"/>
        <w:ind w:left="360"/>
      </w:pPr>
    </w:p>
    <w:p w14:paraId="6894589D" w14:textId="77777777" w:rsidR="000F0D90" w:rsidRPr="000F0D90" w:rsidRDefault="000F0D90" w:rsidP="000F0D90">
      <w:pPr>
        <w:pStyle w:val="ListParagraph"/>
        <w:ind w:left="360"/>
      </w:pPr>
    </w:p>
    <w:p w14:paraId="377431B7" w14:textId="79F5588F" w:rsidR="000F0D90" w:rsidRPr="0094378E" w:rsidRDefault="000F0D90" w:rsidP="000F0D90">
      <w:pPr>
        <w:pStyle w:val="ListParagraph"/>
        <w:numPr>
          <w:ilvl w:val="0"/>
          <w:numId w:val="1"/>
        </w:numPr>
        <w:rPr>
          <w:b/>
          <w:bCs/>
        </w:rPr>
      </w:pPr>
      <w:r w:rsidRPr="0094378E">
        <w:rPr>
          <w:b/>
          <w:bCs/>
        </w:rPr>
        <w:t>Rechtschreib</w:t>
      </w:r>
      <w:r w:rsidR="0094378E">
        <w:rPr>
          <w:b/>
          <w:bCs/>
        </w:rPr>
        <w:t>ung</w:t>
      </w:r>
    </w:p>
    <w:tbl>
      <w:tblPr>
        <w:tblStyle w:val="GridTable1Light"/>
        <w:tblW w:w="0" w:type="auto"/>
        <w:tblLook w:val="04A0" w:firstRow="1" w:lastRow="0" w:firstColumn="1" w:lastColumn="0" w:noHBand="0" w:noVBand="1"/>
      </w:tblPr>
      <w:tblGrid>
        <w:gridCol w:w="4606"/>
        <w:gridCol w:w="4606"/>
      </w:tblGrid>
      <w:tr w:rsidR="000F0D90" w14:paraId="204EEC43" w14:textId="77777777" w:rsidTr="000F0D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06" w:type="dxa"/>
          </w:tcPr>
          <w:p w14:paraId="0EF15C0B" w14:textId="0FFC9AE5" w:rsidR="000F0D90" w:rsidRDefault="000F0D90" w:rsidP="000F0D90">
            <w:r>
              <w:t>Korrekte Schreibung</w:t>
            </w:r>
          </w:p>
        </w:tc>
        <w:tc>
          <w:tcPr>
            <w:tcW w:w="4606" w:type="dxa"/>
          </w:tcPr>
          <w:p w14:paraId="5C64C10D" w14:textId="6EDEBF55" w:rsidR="000F0D90" w:rsidRDefault="000F0D90" w:rsidP="000F0D90">
            <w:pPr>
              <w:cnfStyle w:val="100000000000" w:firstRow="1" w:lastRow="0" w:firstColumn="0" w:lastColumn="0" w:oddVBand="0" w:evenVBand="0" w:oddHBand="0" w:evenHBand="0" w:firstRowFirstColumn="0" w:firstRowLastColumn="0" w:lastRowFirstColumn="0" w:lastRowLastColumn="0"/>
            </w:pPr>
            <w:r>
              <w:t>Rechtschreibregel</w:t>
            </w:r>
          </w:p>
        </w:tc>
      </w:tr>
      <w:tr w:rsidR="000F0D90" w14:paraId="569B92B6"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0ECA8655" w14:textId="0101DCA7" w:rsidR="000F0D90" w:rsidRDefault="00C30B0F" w:rsidP="000F0D90">
            <w:r>
              <w:t>ersten</w:t>
            </w:r>
          </w:p>
        </w:tc>
        <w:tc>
          <w:tcPr>
            <w:tcW w:w="4606" w:type="dxa"/>
          </w:tcPr>
          <w:p w14:paraId="0A902301" w14:textId="235F7984" w:rsidR="000F0D90" w:rsidRDefault="00C30B0F" w:rsidP="000F0D90">
            <w:pPr>
              <w:cnfStyle w:val="000000000000" w:firstRow="0" w:lastRow="0" w:firstColumn="0" w:lastColumn="0" w:oddVBand="0" w:evenVBand="0" w:oddHBand="0" w:evenHBand="0" w:firstRowFirstColumn="0" w:firstRowLastColumn="0" w:lastRowFirstColumn="0" w:lastRowLastColumn="0"/>
            </w:pPr>
            <w:r>
              <w:t>Groß- und Kleinschreibung</w:t>
            </w:r>
          </w:p>
        </w:tc>
      </w:tr>
      <w:tr w:rsidR="000F0D90" w14:paraId="5807DCDE"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2958368C" w14:textId="77777777" w:rsidR="000F0D90" w:rsidRDefault="000F0D90" w:rsidP="000F0D90"/>
        </w:tc>
        <w:tc>
          <w:tcPr>
            <w:tcW w:w="4606" w:type="dxa"/>
          </w:tcPr>
          <w:p w14:paraId="383157F3"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r w:rsidR="000F0D90" w14:paraId="1F6CA11B"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40B11773" w14:textId="77777777" w:rsidR="000F0D90" w:rsidRDefault="000F0D90" w:rsidP="000F0D90"/>
        </w:tc>
        <w:tc>
          <w:tcPr>
            <w:tcW w:w="4606" w:type="dxa"/>
          </w:tcPr>
          <w:p w14:paraId="64DD78B5"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r w:rsidR="000F0D90" w14:paraId="1007AD8B"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256D4B1F" w14:textId="77777777" w:rsidR="000F0D90" w:rsidRDefault="000F0D90" w:rsidP="000F0D90"/>
        </w:tc>
        <w:tc>
          <w:tcPr>
            <w:tcW w:w="4606" w:type="dxa"/>
          </w:tcPr>
          <w:p w14:paraId="6CE7B495"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r w:rsidR="000F0D90" w14:paraId="2BBE89F4"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11997940" w14:textId="77777777" w:rsidR="000F0D90" w:rsidRDefault="000F0D90" w:rsidP="000F0D90"/>
        </w:tc>
        <w:tc>
          <w:tcPr>
            <w:tcW w:w="4606" w:type="dxa"/>
          </w:tcPr>
          <w:p w14:paraId="47CD583A"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r w:rsidR="000F0D90" w14:paraId="0F3C4537"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47BF2A29" w14:textId="77777777" w:rsidR="000F0D90" w:rsidRDefault="000F0D90" w:rsidP="000F0D90"/>
        </w:tc>
        <w:tc>
          <w:tcPr>
            <w:tcW w:w="4606" w:type="dxa"/>
          </w:tcPr>
          <w:p w14:paraId="0BC13C8B"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r w:rsidR="000F0D90" w14:paraId="1C76AF85" w14:textId="77777777" w:rsidTr="000F0D90">
        <w:tc>
          <w:tcPr>
            <w:cnfStyle w:val="001000000000" w:firstRow="0" w:lastRow="0" w:firstColumn="1" w:lastColumn="0" w:oddVBand="0" w:evenVBand="0" w:oddHBand="0" w:evenHBand="0" w:firstRowFirstColumn="0" w:firstRowLastColumn="0" w:lastRowFirstColumn="0" w:lastRowLastColumn="0"/>
            <w:tcW w:w="4606" w:type="dxa"/>
          </w:tcPr>
          <w:p w14:paraId="1638029C" w14:textId="77777777" w:rsidR="000F0D90" w:rsidRDefault="000F0D90" w:rsidP="000F0D90"/>
        </w:tc>
        <w:tc>
          <w:tcPr>
            <w:tcW w:w="4606" w:type="dxa"/>
          </w:tcPr>
          <w:p w14:paraId="7DC8D3EA" w14:textId="77777777" w:rsidR="000F0D90" w:rsidRDefault="000F0D90" w:rsidP="000F0D90">
            <w:pPr>
              <w:cnfStyle w:val="000000000000" w:firstRow="0" w:lastRow="0" w:firstColumn="0" w:lastColumn="0" w:oddVBand="0" w:evenVBand="0" w:oddHBand="0" w:evenHBand="0" w:firstRowFirstColumn="0" w:firstRowLastColumn="0" w:lastRowFirstColumn="0" w:lastRowLastColumn="0"/>
            </w:pPr>
          </w:p>
        </w:tc>
      </w:tr>
    </w:tbl>
    <w:p w14:paraId="1CC9B858" w14:textId="5A7397E3" w:rsidR="000F0D90" w:rsidRDefault="000F0D90" w:rsidP="000F0D90"/>
    <w:p w14:paraId="1F96D7A7" w14:textId="78DBE2A1" w:rsidR="0094378E" w:rsidRDefault="0094378E" w:rsidP="000F0D90"/>
    <w:p w14:paraId="269226D6" w14:textId="4FE8AC65" w:rsidR="0094378E" w:rsidRDefault="0094378E" w:rsidP="000F0D90"/>
    <w:p w14:paraId="2C2A7190" w14:textId="7353771A" w:rsidR="0094378E" w:rsidRDefault="0094378E" w:rsidP="000F0D90"/>
    <w:p w14:paraId="640D1FD2" w14:textId="668AB366" w:rsidR="0094378E" w:rsidRDefault="0094378E" w:rsidP="000F0D90"/>
    <w:p w14:paraId="72113069" w14:textId="187B1C9D" w:rsidR="0094378E" w:rsidRDefault="0094378E" w:rsidP="000F0D90"/>
    <w:p w14:paraId="46057F3D" w14:textId="259D8B91" w:rsidR="0094378E" w:rsidRDefault="0094378E" w:rsidP="0094378E">
      <w:pPr>
        <w:pStyle w:val="ListParagraph"/>
        <w:numPr>
          <w:ilvl w:val="0"/>
          <w:numId w:val="1"/>
        </w:numPr>
        <w:rPr>
          <w:b/>
          <w:bCs/>
        </w:rPr>
      </w:pPr>
      <w:r w:rsidRPr="0094378E">
        <w:rPr>
          <w:b/>
          <w:bCs/>
        </w:rPr>
        <w:t>Neuer Schularbeitstext</w:t>
      </w:r>
    </w:p>
    <w:p w14:paraId="6654B302" w14:textId="77777777" w:rsidR="0094378E" w:rsidRDefault="0094378E" w:rsidP="0094378E"/>
    <w:p w14:paraId="5F04704A" w14:textId="0962D480" w:rsidR="00C30B0F" w:rsidRPr="00C30B0F" w:rsidRDefault="00C30B0F" w:rsidP="00C30B0F">
      <w:pPr>
        <w:tabs>
          <w:tab w:val="left" w:pos="1754"/>
        </w:tabs>
        <w:rPr>
          <w:b/>
          <w:bCs/>
          <w:lang w:val="de-DE"/>
        </w:rPr>
      </w:pPr>
      <w:r>
        <w:tab/>
      </w:r>
      <w:r w:rsidRPr="00C30B0F">
        <w:rPr>
          <w:b/>
          <w:bCs/>
          <w:lang w:val="de-DE"/>
        </w:rPr>
        <w:t xml:space="preserve">Textinterpretation zum Lied </w:t>
      </w:r>
      <w:r>
        <w:rPr>
          <w:b/>
          <w:bCs/>
          <w:lang w:val="de-DE"/>
        </w:rPr>
        <w:t>„</w:t>
      </w:r>
      <w:r w:rsidRPr="00C30B0F">
        <w:rPr>
          <w:b/>
          <w:bCs/>
          <w:lang w:val="de-DE"/>
        </w:rPr>
        <w:t>Verwandtschaftstreffen”</w:t>
      </w:r>
    </w:p>
    <w:p w14:paraId="48549F39" w14:textId="27746EC0" w:rsidR="00C30B0F" w:rsidRPr="00C30B0F" w:rsidRDefault="00C30B0F" w:rsidP="00C30B0F">
      <w:pPr>
        <w:tabs>
          <w:tab w:val="left" w:pos="1754"/>
        </w:tabs>
        <w:rPr>
          <w:lang w:val="de-DE"/>
        </w:rPr>
      </w:pPr>
      <w:r w:rsidRPr="00C30B0F">
        <w:rPr>
          <w:lang w:val="de-DE"/>
        </w:rPr>
        <w:t xml:space="preserve">Das Lied </w:t>
      </w:r>
      <w:r>
        <w:rPr>
          <w:lang w:val="de-DE"/>
        </w:rPr>
        <w:t>„</w:t>
      </w:r>
      <w:r w:rsidRPr="00C30B0F">
        <w:rPr>
          <w:lang w:val="de-DE"/>
        </w:rPr>
        <w:t>Verwandtschaftstreffen” des österreichischen Sängers RIAN aus dem Jahr 2024 beschreibt die schnell aus dem Ruder laufende Konflikte in seiner Verwandtschaft</w:t>
      </w:r>
      <w:r>
        <w:rPr>
          <w:lang w:val="de-DE"/>
        </w:rPr>
        <w:t>.</w:t>
      </w:r>
    </w:p>
    <w:p w14:paraId="716D2D76" w14:textId="7570D5A5" w:rsidR="00C30B0F" w:rsidRPr="00C30B0F" w:rsidRDefault="00C30B0F" w:rsidP="00C30B0F">
      <w:pPr>
        <w:tabs>
          <w:tab w:val="left" w:pos="1754"/>
        </w:tabs>
        <w:rPr>
          <w:lang w:val="de-DE"/>
        </w:rPr>
      </w:pPr>
      <w:r w:rsidRPr="00C30B0F">
        <w:rPr>
          <w:lang w:val="de-DE"/>
        </w:rPr>
        <w:t xml:space="preserve">Wenn man sich auf den Inhalt bezieht, stellt man gleich fest, dass auf den Verwandtschaftstreffen immer etwas skaliert. Bei beiden Treffen, von denen RIAN beschreibt, rastet die Verwandtschaft aus, weil es eine Person gibt die plötzlich etwas Falsches sagt. Danach kritisiert der Onkel seine Ex-Frau, der Opa wird politisch und er wartet nur darauf, bis die Tante mit den Verschwörungstheorien kommt. In der ersten Strophe sagt RIAN’s Mutter aus dem Nichts, dass es heute ein Treffen gibt. Beim ersten Treffen macht der Sänger darauf aufmerksam, dass er keine Lust auf das Treffen seiner Nichte zweiten Grades hat, welche 40 wird, indem er sich denkt: </w:t>
      </w:r>
      <w:r>
        <w:rPr>
          <w:lang w:val="de-DE"/>
        </w:rPr>
        <w:t>„</w:t>
      </w:r>
      <w:r w:rsidRPr="00C30B0F">
        <w:rPr>
          <w:lang w:val="de-DE"/>
        </w:rPr>
        <w:t xml:space="preserve">Ah, cool, das würd ich gern verpassen” (Strophe 2, Vers 1). Trotzdem </w:t>
      </w:r>
      <w:r w:rsidRPr="00C30B0F">
        <w:rPr>
          <w:lang w:val="de-DE"/>
        </w:rPr>
        <w:lastRenderedPageBreak/>
        <w:t xml:space="preserve">fährt er mit, um sie nicht zu enttauschen. Auf das zweite Treffen war RIAN genauso unvorbereitet wie beim ersten. Es ist ein riesiges Verwandtschaftstreffen, bei denen die ganze Verwandtschaft kommt, doch wie vorher schon erwähnt, rastet die Familie aus. Der Sänger wiederholt öfters, dass, wenn das alles so passiert, dass dann alles so wie immer, wie gewohnt ist. Genauso wie </w:t>
      </w:r>
      <w:r>
        <w:rPr>
          <w:lang w:val="de-DE"/>
        </w:rPr>
        <w:t>„</w:t>
      </w:r>
      <w:r w:rsidRPr="00C30B0F">
        <w:rPr>
          <w:lang w:val="de-DE"/>
        </w:rPr>
        <w:t>Hat mich gefreut, hat sich wieder mal gelohnt” (Strophe 5,10, Vers 5), was aber ziemlich offensichtlich ironisch gemeint ist.</w:t>
      </w:r>
    </w:p>
    <w:p w14:paraId="04760D52" w14:textId="6D805705" w:rsidR="00C30B0F" w:rsidRPr="00C30B0F" w:rsidRDefault="00C30B0F" w:rsidP="00C30B0F">
      <w:pPr>
        <w:tabs>
          <w:tab w:val="left" w:pos="1754"/>
        </w:tabs>
        <w:rPr>
          <w:lang w:val="de-DE"/>
        </w:rPr>
      </w:pPr>
      <w:r w:rsidRPr="00C30B0F">
        <w:rPr>
          <w:lang w:val="de-DE"/>
        </w:rPr>
        <w:t xml:space="preserve">Das Lied besteht aus 10 Strophen, welche fast alle circa gleich lang sind. Es ist in zwei Teile getrennt, das erste und zweite Treffen. Die einzelnen Teile sind immer so aufgebaut, dass es wie mit einer Einleitung startet. Danach kommt der Refrain, der sich bis zum Ende des Treffens zieht. Zu den sprachlichen Mitteln gehört die Ironie, die sehr deutlich gemacht wird, indem er von einem Treffen, auf das er eigentlich keine Lust hat trotzdem sagt, dass es sich wieder gelohnt hat. Dazu kommt auch noch ein Parallelismus, wie </w:t>
      </w:r>
      <w:r>
        <w:rPr>
          <w:lang w:val="de-DE"/>
        </w:rPr>
        <w:t>„</w:t>
      </w:r>
      <w:r w:rsidRPr="00C30B0F">
        <w:rPr>
          <w:lang w:val="de-DE"/>
        </w:rPr>
        <w:t xml:space="preserve">Ja, was soll ich sagen?” (Strophe 2, Vers 3) und </w:t>
      </w:r>
      <w:r>
        <w:rPr>
          <w:lang w:val="de-DE"/>
        </w:rPr>
        <w:t>„</w:t>
      </w:r>
      <w:r w:rsidRPr="00C30B0F">
        <w:rPr>
          <w:lang w:val="de-DE"/>
        </w:rPr>
        <w:t>Ja, was soll ich machen?” (Strophe 2, Vers 3), wo er sich keine Antwort erhofft. Auch verschiedene Reime kommen vor, so wie ein Paarreim in Strophe fünf und zehn, der zwischen den Versen kurz unterbrochen wird, oder wie der Kreuzreim in Strophe sechs.</w:t>
      </w:r>
    </w:p>
    <w:p w14:paraId="3FE9A33C" w14:textId="51398A1E" w:rsidR="00C30B0F" w:rsidRPr="00C30B0F" w:rsidRDefault="00C30B0F" w:rsidP="00C30B0F">
      <w:pPr>
        <w:tabs>
          <w:tab w:val="left" w:pos="1754"/>
        </w:tabs>
        <w:rPr>
          <w:lang w:val="de-DE"/>
        </w:rPr>
      </w:pPr>
      <w:r w:rsidRPr="00C30B0F">
        <w:rPr>
          <w:lang w:val="de-DE"/>
        </w:rPr>
        <w:t xml:space="preserve">Das Lied thematisiert, wie Verwandtschaftstreffen oft eskalieren und die Mitglieder in alte Muster verfallen, wie der Onkel, der voll besoffen seine Ex-Frau kritisiert. Für viele sind solche Treffen eher anstrengend und oder unnötig, da die Feiern, die er beschreibt, nicht in naher Verwandtschaft ist, sondern sich über viele Verbindungen strecken, wie </w:t>
      </w:r>
      <w:r>
        <w:rPr>
          <w:lang w:val="de-DE"/>
        </w:rPr>
        <w:t>„</w:t>
      </w:r>
      <w:r w:rsidRPr="00C30B0F">
        <w:rPr>
          <w:lang w:val="de-DE"/>
        </w:rPr>
        <w:t xml:space="preserve">der </w:t>
      </w:r>
      <w:r>
        <w:rPr>
          <w:lang w:val="de-DE"/>
        </w:rPr>
        <w:t>B</w:t>
      </w:r>
      <w:r w:rsidRPr="00C30B0F">
        <w:rPr>
          <w:lang w:val="de-DE"/>
        </w:rPr>
        <w:t>ruder meines Schwagers, dessen Onkel, deren Vater, dessen Opa” (Strophe 7, Vers 1-2). Dennoch gehen sie dort hin, weil sie die Verwandtschaft nicht enttäuschen wollen. Das Lied beschreibt auch, wie der Sänger nur darauf wartet, dass alles aus dem Ruder läuft und Konflikte innerhalb einer Familie dazugehören.</w:t>
      </w:r>
    </w:p>
    <w:p w14:paraId="76D05D7E" w14:textId="0128013A" w:rsidR="00C30B0F" w:rsidRPr="00C30B0F" w:rsidRDefault="00C30B0F" w:rsidP="00C30B0F">
      <w:pPr>
        <w:tabs>
          <w:tab w:val="left" w:pos="1754"/>
        </w:tabs>
      </w:pPr>
    </w:p>
    <w:sectPr w:rsidR="00C30B0F" w:rsidRPr="00C30B0F">
      <w:headerReference w:type="default" r:id="rId10"/>
      <w:footerReference w:type="default" r:id="rId11"/>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6BA10F" w14:textId="77777777" w:rsidR="004D75B5" w:rsidRDefault="004D75B5" w:rsidP="00C01B75">
      <w:pPr>
        <w:spacing w:after="0" w:line="240" w:lineRule="auto"/>
      </w:pPr>
      <w:r>
        <w:separator/>
      </w:r>
    </w:p>
  </w:endnote>
  <w:endnote w:type="continuationSeparator" w:id="0">
    <w:p w14:paraId="6B076DCB" w14:textId="77777777" w:rsidR="004D75B5" w:rsidRDefault="004D75B5" w:rsidP="00C01B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74E89" w14:textId="77777777" w:rsidR="00761877" w:rsidRDefault="00761877" w:rsidP="00815387">
    <w:pPr>
      <w:pStyle w:val="Footer"/>
    </w:pPr>
  </w:p>
  <w:p w14:paraId="2AFD1C9F" w14:textId="221BC3E8" w:rsidR="00815387" w:rsidRDefault="00815387" w:rsidP="00815387">
    <w:pPr>
      <w:pStyle w:val="Footer"/>
    </w:pPr>
    <w:r>
      <w:t>Name:</w:t>
    </w:r>
    <w:r>
      <w:tab/>
    </w:r>
    <w:r>
      <w:tab/>
      <w:t>Klasse: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B3590" w14:textId="77777777" w:rsidR="004D75B5" w:rsidRDefault="004D75B5" w:rsidP="00C01B75">
      <w:pPr>
        <w:spacing w:after="0" w:line="240" w:lineRule="auto"/>
      </w:pPr>
      <w:r>
        <w:separator/>
      </w:r>
    </w:p>
  </w:footnote>
  <w:footnote w:type="continuationSeparator" w:id="0">
    <w:p w14:paraId="314992F0" w14:textId="77777777" w:rsidR="004D75B5" w:rsidRDefault="004D75B5" w:rsidP="00C01B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622A5" w14:textId="6B923EE6" w:rsidR="00C01B75" w:rsidRDefault="00C01B75">
    <w:pPr>
      <w:pStyle w:val="Header"/>
    </w:pPr>
    <w:r>
      <w:t>Deutsch</w:t>
    </w:r>
    <w:r>
      <w:tab/>
    </w:r>
    <w:r>
      <w:rPr>
        <w:noProof/>
      </w:rPr>
      <w:drawing>
        <wp:inline distT="0" distB="0" distL="0" distR="0" wp14:anchorId="636223FE" wp14:editId="4EC3B68C">
          <wp:extent cx="1612260" cy="321253"/>
          <wp:effectExtent l="0" t="0" r="0" b="3175"/>
          <wp:docPr id="1" name="Grafik 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Ein Bild, das Text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1677133" cy="334179"/>
                  </a:xfrm>
                  <a:prstGeom prst="rect">
                    <a:avLst/>
                  </a:prstGeom>
                </pic:spPr>
              </pic:pic>
            </a:graphicData>
          </a:graphic>
        </wp:inline>
      </w:drawing>
    </w:r>
    <w:r>
      <w:tab/>
      <w:t>Verbesserung</w:t>
    </w:r>
  </w:p>
  <w:p w14:paraId="18C39444" w14:textId="77777777" w:rsidR="00761877" w:rsidRDefault="00761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17575"/>
    <w:multiLevelType w:val="hybridMultilevel"/>
    <w:tmpl w:val="C248DE92"/>
    <w:lvl w:ilvl="0" w:tplc="0C07000F">
      <w:start w:val="1"/>
      <w:numFmt w:val="decimal"/>
      <w:lvlText w:val="%1."/>
      <w:lvlJc w:val="left"/>
      <w:pPr>
        <w:ind w:left="360" w:hanging="360"/>
      </w:pPr>
    </w:lvl>
    <w:lvl w:ilvl="1" w:tplc="0C070019" w:tentative="1">
      <w:start w:val="1"/>
      <w:numFmt w:val="lowerLetter"/>
      <w:lvlText w:val="%2."/>
      <w:lvlJc w:val="left"/>
      <w:pPr>
        <w:ind w:left="1080" w:hanging="360"/>
      </w:pPr>
    </w:lvl>
    <w:lvl w:ilvl="2" w:tplc="0C07001B" w:tentative="1">
      <w:start w:val="1"/>
      <w:numFmt w:val="lowerRoman"/>
      <w:lvlText w:val="%3."/>
      <w:lvlJc w:val="right"/>
      <w:pPr>
        <w:ind w:left="1800" w:hanging="180"/>
      </w:pPr>
    </w:lvl>
    <w:lvl w:ilvl="3" w:tplc="0C07000F" w:tentative="1">
      <w:start w:val="1"/>
      <w:numFmt w:val="decimal"/>
      <w:lvlText w:val="%4."/>
      <w:lvlJc w:val="left"/>
      <w:pPr>
        <w:ind w:left="2520" w:hanging="360"/>
      </w:pPr>
    </w:lvl>
    <w:lvl w:ilvl="4" w:tplc="0C070019" w:tentative="1">
      <w:start w:val="1"/>
      <w:numFmt w:val="lowerLetter"/>
      <w:lvlText w:val="%5."/>
      <w:lvlJc w:val="left"/>
      <w:pPr>
        <w:ind w:left="3240" w:hanging="360"/>
      </w:pPr>
    </w:lvl>
    <w:lvl w:ilvl="5" w:tplc="0C07001B" w:tentative="1">
      <w:start w:val="1"/>
      <w:numFmt w:val="lowerRoman"/>
      <w:lvlText w:val="%6."/>
      <w:lvlJc w:val="right"/>
      <w:pPr>
        <w:ind w:left="3960" w:hanging="180"/>
      </w:pPr>
    </w:lvl>
    <w:lvl w:ilvl="6" w:tplc="0C07000F" w:tentative="1">
      <w:start w:val="1"/>
      <w:numFmt w:val="decimal"/>
      <w:lvlText w:val="%7."/>
      <w:lvlJc w:val="left"/>
      <w:pPr>
        <w:ind w:left="4680" w:hanging="360"/>
      </w:pPr>
    </w:lvl>
    <w:lvl w:ilvl="7" w:tplc="0C070019" w:tentative="1">
      <w:start w:val="1"/>
      <w:numFmt w:val="lowerLetter"/>
      <w:lvlText w:val="%8."/>
      <w:lvlJc w:val="left"/>
      <w:pPr>
        <w:ind w:left="5400" w:hanging="360"/>
      </w:pPr>
    </w:lvl>
    <w:lvl w:ilvl="8" w:tplc="0C07001B" w:tentative="1">
      <w:start w:val="1"/>
      <w:numFmt w:val="lowerRoman"/>
      <w:lvlText w:val="%9."/>
      <w:lvlJc w:val="right"/>
      <w:pPr>
        <w:ind w:left="6120" w:hanging="180"/>
      </w:pPr>
    </w:lvl>
  </w:abstractNum>
  <w:num w:numId="1" w16cid:durableId="434519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01B75"/>
    <w:rsid w:val="000F0D90"/>
    <w:rsid w:val="002F14C7"/>
    <w:rsid w:val="00381FC5"/>
    <w:rsid w:val="004D75B5"/>
    <w:rsid w:val="005A66CB"/>
    <w:rsid w:val="005F7981"/>
    <w:rsid w:val="007037B3"/>
    <w:rsid w:val="00723438"/>
    <w:rsid w:val="00761877"/>
    <w:rsid w:val="00815387"/>
    <w:rsid w:val="0081762F"/>
    <w:rsid w:val="0094378E"/>
    <w:rsid w:val="00982077"/>
    <w:rsid w:val="00A80877"/>
    <w:rsid w:val="00AB5FE2"/>
    <w:rsid w:val="00C01B75"/>
    <w:rsid w:val="00C30B0F"/>
    <w:rsid w:val="00EE21B5"/>
    <w:rsid w:val="00F8236A"/>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ADEA8A"/>
  <w15:chartTrackingRefBased/>
  <w15:docId w15:val="{16F36159-08C6-442A-BBFF-ABC4B2AD3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2"/>
        <w:lang w:val="de-A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0B0F"/>
    <w:pPr>
      <w:spacing w:after="160" w:line="259" w:lineRule="auto"/>
    </w:pPr>
    <w:rPr>
      <w:rFonts w:eastAsiaTheme="minorEastAsia" w:cstheme="minorBidi"/>
      <w:lang w:eastAsia="de-AT"/>
    </w:rPr>
  </w:style>
  <w:style w:type="paragraph" w:styleId="Heading1">
    <w:name w:val="heading 1"/>
    <w:basedOn w:val="Normal"/>
    <w:next w:val="Normal"/>
    <w:link w:val="Heading1Char"/>
    <w:autoRedefine/>
    <w:uiPriority w:val="9"/>
    <w:qFormat/>
    <w:rsid w:val="00A80877"/>
    <w:pPr>
      <w:keepNext/>
      <w:keepLines/>
      <w:spacing w:before="240" w:after="0"/>
      <w:outlineLvl w:val="0"/>
    </w:pPr>
    <w:rPr>
      <w:rFonts w:eastAsiaTheme="majorEastAsia"/>
      <w:sz w:val="36"/>
      <w:szCs w:val="24"/>
    </w:rPr>
  </w:style>
  <w:style w:type="paragraph" w:styleId="Heading2">
    <w:name w:val="heading 2"/>
    <w:basedOn w:val="Normal"/>
    <w:next w:val="Normal"/>
    <w:link w:val="Heading2Char"/>
    <w:autoRedefine/>
    <w:uiPriority w:val="9"/>
    <w:unhideWhenUsed/>
    <w:qFormat/>
    <w:rsid w:val="00A80877"/>
    <w:pPr>
      <w:keepNext/>
      <w:keepLines/>
      <w:spacing w:before="40" w:after="0"/>
      <w:outlineLvl w:val="1"/>
    </w:pPr>
    <w:rPr>
      <w:rFonts w:eastAsiaTheme="majorEastAsia"/>
      <w:sz w:val="28"/>
      <w:szCs w:val="24"/>
    </w:rPr>
  </w:style>
  <w:style w:type="paragraph" w:styleId="Heading3">
    <w:name w:val="heading 3"/>
    <w:basedOn w:val="Normal"/>
    <w:next w:val="Normal"/>
    <w:link w:val="Heading3Char"/>
    <w:autoRedefine/>
    <w:uiPriority w:val="9"/>
    <w:semiHidden/>
    <w:unhideWhenUsed/>
    <w:qFormat/>
    <w:rsid w:val="00A80877"/>
    <w:pPr>
      <w:keepNext/>
      <w:keepLines/>
      <w:spacing w:before="40" w:after="0"/>
      <w:outlineLvl w:val="2"/>
    </w:pPr>
    <w:rPr>
      <w:rFonts w:eastAsiaTheme="majorEastAsia" w:cstheme="majorBidi"/>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80877"/>
    <w:rPr>
      <w:rFonts w:eastAsiaTheme="majorEastAsia"/>
      <w:sz w:val="28"/>
      <w:szCs w:val="24"/>
    </w:rPr>
  </w:style>
  <w:style w:type="character" w:customStyle="1" w:styleId="Heading1Char">
    <w:name w:val="Heading 1 Char"/>
    <w:basedOn w:val="DefaultParagraphFont"/>
    <w:link w:val="Heading1"/>
    <w:uiPriority w:val="9"/>
    <w:rsid w:val="00A80877"/>
    <w:rPr>
      <w:rFonts w:eastAsiaTheme="majorEastAsia"/>
      <w:sz w:val="36"/>
      <w:szCs w:val="24"/>
    </w:rPr>
  </w:style>
  <w:style w:type="character" w:customStyle="1" w:styleId="Heading3Char">
    <w:name w:val="Heading 3 Char"/>
    <w:basedOn w:val="DefaultParagraphFont"/>
    <w:link w:val="Heading3"/>
    <w:uiPriority w:val="9"/>
    <w:semiHidden/>
    <w:rsid w:val="00A80877"/>
    <w:rPr>
      <w:rFonts w:eastAsiaTheme="majorEastAsia" w:cstheme="majorBidi"/>
      <w:szCs w:val="24"/>
    </w:rPr>
  </w:style>
  <w:style w:type="paragraph" w:styleId="NoSpacing">
    <w:name w:val="No Spacing"/>
    <w:autoRedefine/>
    <w:uiPriority w:val="1"/>
    <w:qFormat/>
    <w:rsid w:val="00A80877"/>
    <w:pPr>
      <w:spacing w:after="0" w:line="240" w:lineRule="auto"/>
    </w:pPr>
    <w:rPr>
      <w:rFonts w:eastAsiaTheme="minorEastAsia" w:cstheme="minorBidi"/>
      <w:lang w:eastAsia="de-AT"/>
    </w:rPr>
  </w:style>
  <w:style w:type="paragraph" w:styleId="Header">
    <w:name w:val="header"/>
    <w:basedOn w:val="Normal"/>
    <w:link w:val="HeaderChar"/>
    <w:uiPriority w:val="99"/>
    <w:unhideWhenUsed/>
    <w:rsid w:val="00C01B75"/>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1B75"/>
    <w:rPr>
      <w:rFonts w:eastAsiaTheme="minorEastAsia" w:cstheme="minorBidi"/>
      <w:lang w:eastAsia="de-AT"/>
    </w:rPr>
  </w:style>
  <w:style w:type="paragraph" w:styleId="Footer">
    <w:name w:val="footer"/>
    <w:basedOn w:val="Normal"/>
    <w:link w:val="FooterChar"/>
    <w:uiPriority w:val="99"/>
    <w:unhideWhenUsed/>
    <w:rsid w:val="00C01B75"/>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1B75"/>
    <w:rPr>
      <w:rFonts w:eastAsiaTheme="minorEastAsia" w:cstheme="minorBidi"/>
      <w:lang w:eastAsia="de-AT"/>
    </w:rPr>
  </w:style>
  <w:style w:type="paragraph" w:styleId="ListParagraph">
    <w:name w:val="List Paragraph"/>
    <w:basedOn w:val="Normal"/>
    <w:uiPriority w:val="34"/>
    <w:qFormat/>
    <w:rsid w:val="000F0D90"/>
    <w:pPr>
      <w:ind w:left="720"/>
      <w:contextualSpacing/>
    </w:pPr>
  </w:style>
  <w:style w:type="table" w:styleId="TableGrid">
    <w:name w:val="Table Grid"/>
    <w:basedOn w:val="TableNormal"/>
    <w:uiPriority w:val="59"/>
    <w:rsid w:val="000F0D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F0D9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8306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23EDC312FDE3FA4D969CEE7495F846F6" ma:contentTypeVersion="10" ma:contentTypeDescription="Ein neues Dokument erstellen." ma:contentTypeScope="" ma:versionID="956ca013512e09752ca7a1a47d8ed904">
  <xsd:schema xmlns:xsd="http://www.w3.org/2001/XMLSchema" xmlns:xs="http://www.w3.org/2001/XMLSchema" xmlns:p="http://schemas.microsoft.com/office/2006/metadata/properties" xmlns:ns2="bf878ca2-7ac1-4417-8f05-9e699c368823" xmlns:ns3="be10cfa8-dd04-4e07-9db7-66a55b027a24" targetNamespace="http://schemas.microsoft.com/office/2006/metadata/properties" ma:root="true" ma:fieldsID="5cd7db3ad9db09ab45cdb79101d0eb6b" ns2:_="" ns3:_="">
    <xsd:import namespace="bf878ca2-7ac1-4417-8f05-9e699c368823"/>
    <xsd:import namespace="be10cfa8-dd04-4e07-9db7-66a55b027a2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878ca2-7ac1-4417-8f05-9e699c3688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5e2631bd-b15b-44db-b9cd-d9749a4ed83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e10cfa8-dd04-4e07-9db7-66a55b027a2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477ed434-9da0-43b2-820d-7e3d860f886d}" ma:internalName="TaxCatchAll" ma:showField="CatchAllData" ma:web="be10cfa8-dd04-4e07-9db7-66a55b027a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e10cfa8-dd04-4e07-9db7-66a55b027a24" xsi:nil="true"/>
    <lcf76f155ced4ddcb4097134ff3c332f xmlns="bf878ca2-7ac1-4417-8f05-9e699c36882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EA6355-8604-4F6A-AF10-1113622EBE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878ca2-7ac1-4417-8f05-9e699c368823"/>
    <ds:schemaRef ds:uri="be10cfa8-dd04-4e07-9db7-66a55b027a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746659B-053B-41D9-B291-C3B274345732}">
  <ds:schemaRefs>
    <ds:schemaRef ds:uri="http://schemas.microsoft.com/office/2006/metadata/properties"/>
    <ds:schemaRef ds:uri="http://schemas.microsoft.com/office/infopath/2007/PartnerControls"/>
    <ds:schemaRef ds:uri="be10cfa8-dd04-4e07-9db7-66a55b027a24"/>
    <ds:schemaRef ds:uri="bf878ca2-7ac1-4417-8f05-9e699c368823"/>
  </ds:schemaRefs>
</ds:datastoreItem>
</file>

<file path=customXml/itemProps3.xml><?xml version="1.0" encoding="utf-8"?>
<ds:datastoreItem xmlns:ds="http://schemas.openxmlformats.org/officeDocument/2006/customXml" ds:itemID="{1FE92760-8CAE-4055-B1E5-17565B45E7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20</TotalTime>
  <Pages>3</Pages>
  <Words>840</Words>
  <Characters>4794</Characters>
  <Application>Microsoft Office Word</Application>
  <DocSecurity>0</DocSecurity>
  <Lines>39</Lines>
  <Paragraphs>11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Reheis Matthias</dc:creator>
  <cp:keywords/>
  <dc:description/>
  <cp:lastModifiedBy>FRONTHALER Samuel, SchülerIn</cp:lastModifiedBy>
  <cp:revision>6</cp:revision>
  <dcterms:created xsi:type="dcterms:W3CDTF">2022-04-18T16:52:00Z</dcterms:created>
  <dcterms:modified xsi:type="dcterms:W3CDTF">2026-01-20T08:00:00Z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0x01010023EDC312FDE3FA4D969CEE7495F846F6</vt:lpwstr>
  </property>
</Properties>
</file>