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word/header3.xml" ContentType="application/vnd.openxmlformats-officedocument.wordprocessingml.header+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67"/>
        <w:pBdr/>
        <w:spacing/>
        <w:ind/>
        <w:rPr/>
      </w:pPr>
      <w:r>
        <w:t xml:space="preserve">Linux Webserver-Installation</w:t>
      </w:r>
      <w:r/>
    </w:p>
    <w:p>
      <w:pPr>
        <w:pStyle w:val="779"/>
        <w:numPr>
          <w:ilvl w:val="0"/>
          <w:numId w:val="0"/>
        </w:numPr>
        <w:pBdr/>
        <w:spacing/>
        <w:ind w:firstLine="0" w:left="360"/>
        <w:rPr/>
      </w:pPr>
      <w:r/>
      <w:r/>
    </w:p>
    <w:p>
      <w:pPr>
        <w:pStyle w:val="779"/>
        <w:numPr>
          <w:ilvl w:val="0"/>
          <w:numId w:val="2"/>
        </w:numPr>
        <w:pBdr/>
        <w:spacing/>
        <w:ind/>
        <w:rPr/>
      </w:pPr>
      <w:r>
        <w:t xml:space="preserve">Grundlagen</w:t>
      </w:r>
      <w:r/>
    </w:p>
    <w:p>
      <w:pPr>
        <w:pStyle w:val="778"/>
        <w:pBdr/>
        <w:spacing/>
        <w:ind/>
        <w:jc w:val="both"/>
        <w:rPr/>
      </w:pPr>
      <w:r/>
      <w:r/>
    </w:p>
    <w:p>
      <w:pPr>
        <w:pStyle w:val="778"/>
        <w:pBdr/>
        <w:spacing/>
        <w:ind/>
        <w:jc w:val="both"/>
        <w:rPr/>
      </w:pPr>
      <w:r>
        <w:t xml:space="preserve">Viele Anwendungen im Unternehme</w:t>
      </w:r>
      <w:r>
        <w:t xml:space="preserve">nsumfeld nutzen Linux als  Basisbetriebssystem. Insbesondere moderne Webapplikationen profitieren vom ressourcensparenden, schlanken Unterbau. Systemaktualisierungen können so schneller installiert und die Verfügbarkeit der Applikationen verbessert werden.</w:t>
      </w:r>
      <w:r/>
    </w:p>
    <w:p>
      <w:pPr>
        <w:pStyle w:val="778"/>
        <w:pBdr/>
        <w:spacing/>
        <w:ind/>
        <w:jc w:val="both"/>
        <w:rPr/>
      </w:pPr>
      <w:r>
        <w:t xml:space="preserve">Proxmox als Virtualisierungsplattform unterstützt containerbasierte </w:t>
      </w:r>
      <w:hyperlink r:id="rId19" w:tooltip="https://de.wikipedia.org/wiki/LXC" w:history="1">
        <w:r>
          <w:rPr>
            <w:rStyle w:val="836"/>
          </w:rPr>
          <w:t xml:space="preserve">LXC-Virtualisierung</w:t>
        </w:r>
      </w:hyperlink>
      <w:r>
        <w:t xml:space="preserve">, das bedeutet die virtualisierte Instanz nutzt den selben Kernel wie das Host-Betriebssystem über spezielle Schnittstellen.</w:t>
      </w:r>
      <w:r/>
    </w:p>
    <w:p>
      <w:pPr>
        <w:pStyle w:val="778"/>
        <w:pBdr/>
        <w:spacing/>
        <w:ind/>
        <w:jc w:val="both"/>
        <w:rPr/>
      </w:pPr>
      <w:r>
        <w:t xml:space="preserve">In dieser Übungseinheit installieren wir einen sogenannten </w:t>
      </w:r>
      <w:hyperlink r:id="rId20" w:tooltip="https://de.wikipedia.org/wiki/LAMP_(Softwarepaket)" w:history="1">
        <w:r>
          <w:rPr>
            <w:rStyle w:val="836"/>
          </w:rPr>
          <w:t xml:space="preserve">LAMP-Stack</w:t>
        </w:r>
      </w:hyperlink>
      <w:r>
        <w:t xml:space="preserve"> – die Basis für PHP-basierte Webanwendungen.</w:t>
      </w:r>
      <w:r/>
    </w:p>
    <w:p>
      <w:pPr>
        <w:pStyle w:val="778"/>
        <w:pBdr/>
        <w:spacing/>
        <w:ind/>
        <w:jc w:val="both"/>
        <w:rPr/>
      </w:pPr>
      <w:r/>
      <w:r/>
    </w:p>
    <w:p>
      <w:pPr>
        <w:pStyle w:val="779"/>
        <w:numPr>
          <w:ilvl w:val="0"/>
          <w:numId w:val="2"/>
        </w:numPr>
        <w:pBdr/>
        <w:spacing/>
        <w:ind/>
        <w:rPr/>
      </w:pPr>
      <w:r>
        <w:t xml:space="preserve">Dokumentation</w:t>
      </w:r>
      <w:r/>
    </w:p>
    <w:p>
      <w:pPr>
        <w:pStyle w:val="778"/>
        <w:pBdr/>
        <w:spacing/>
        <w:ind/>
        <w:rPr/>
      </w:pPr>
      <w:r/>
      <w:r/>
    </w:p>
    <w:p>
      <w:pPr>
        <w:pStyle w:val="778"/>
        <w:pBdr/>
        <w:spacing/>
        <w:ind/>
        <w:jc w:val="both"/>
        <w:rPr/>
      </w:pPr>
      <w:r>
        <w:rPr>
          <w:b w:val="0"/>
          <w:bCs w:val="0"/>
        </w:rPr>
        <w:t xml:space="preserve">Dokumentiere </w:t>
      </w:r>
      <w:r>
        <w:rPr>
          <w:b/>
          <w:bCs/>
          <w:u w:val="single"/>
        </w:rPr>
        <w:t xml:space="preserve">alle</w:t>
      </w:r>
      <w:r>
        <w:rPr>
          <w:b w:val="0"/>
          <w:bCs w:val="0"/>
        </w:rPr>
        <w:t xml:space="preserve"> Schritte der Serverinstallation. Eine dritte Person soll mit Hilfe deiner Dokumentation die Servereinrichtung später </w:t>
      </w:r>
      <w:r>
        <w:rPr>
          <w:b/>
          <w:bCs/>
          <w:u w:val="single"/>
        </w:rPr>
        <w:t xml:space="preserve">exakt</w:t>
      </w:r>
      <w:r>
        <w:rPr>
          <w:b w:val="0"/>
          <w:bCs w:val="0"/>
        </w:rPr>
        <w:t xml:space="preserve"> wiederholen können. Mache Screenshots wo es möglich/sinnvoll ist. </w:t>
      </w:r>
      <w:r/>
    </w:p>
    <w:p>
      <w:pPr>
        <w:pStyle w:val="778"/>
        <w:pBdr/>
        <w:spacing/>
        <w:ind/>
        <w:jc w:val="both"/>
        <w:rPr>
          <w:b w:val="0"/>
          <w:bCs w:val="0"/>
        </w:rPr>
      </w:pPr>
      <w:r>
        <w:rPr>
          <w:b w:val="0"/>
          <w:bCs w:val="0"/>
        </w:rPr>
      </w:r>
      <w:r>
        <w:rPr>
          <w:b w:val="0"/>
          <w:bCs w:val="0"/>
        </w:rPr>
      </w:r>
    </w:p>
    <w:p>
      <w:pPr>
        <w:pStyle w:val="779"/>
        <w:numPr>
          <w:ilvl w:val="0"/>
          <w:numId w:val="2"/>
        </w:numPr>
        <w:pBdr/>
        <w:spacing/>
        <w:ind/>
        <w:rPr/>
      </w:pPr>
      <w:r>
        <w:t xml:space="preserve">Grundlagen und Aktualisierung</w:t>
      </w:r>
      <w:r/>
    </w:p>
    <w:p>
      <w:pPr>
        <w:pStyle w:val="778"/>
        <w:pBdr/>
        <w:spacing/>
        <w:ind/>
        <w:rPr/>
      </w:pPr>
      <w:r/>
      <w:r/>
    </w:p>
    <w:p>
      <w:pPr>
        <w:pStyle w:val="778"/>
        <w:pBdr/>
        <w:spacing/>
        <w:ind/>
        <w:rPr/>
      </w:pPr>
      <w:r>
        <w:t xml:space="preserve">Nach dem Start des Containers kann man sich von der Proxmox-GUI mit der Konsole des Systems verbinden.</w:t>
      </w:r>
      <w:r/>
    </w:p>
    <w:p>
      <w:pPr>
        <w:pStyle w:val="778"/>
        <w:pBdr/>
        <w:spacing/>
        <w:ind/>
        <w:rPr/>
      </w:pPr>
      <w:r>
        <w:t xml:space="preserve">Benutzername: </w:t>
        <w:tab/>
      </w:r>
      <w:r>
        <w:rPr>
          <w:rFonts w:ascii="Liberation Mono" w:hAnsi="Liberation Mono"/>
          <w:b/>
          <w:bCs/>
        </w:rPr>
        <w:t xml:space="preserve">root</w:t>
      </w:r>
      <w:r/>
    </w:p>
    <w:p>
      <w:pPr>
        <w:pStyle w:val="778"/>
        <w:pBdr/>
        <w:spacing/>
        <w:ind/>
        <w:rPr/>
      </w:pPr>
      <w:r>
        <w:t xml:space="preserve">Kennwort:</w:t>
        <w:tab/>
        <w:tab/>
      </w:r>
      <w:r>
        <w:rPr>
          <w:rFonts w:ascii="Liberation Mono" w:hAnsi="Liberation Mono"/>
          <w:b/>
          <w:bCs/>
        </w:rPr>
        <w:t xml:space="preserve">Password1!</w:t>
      </w:r>
      <w:r/>
    </w:p>
    <w:p>
      <w:pPr>
        <w:pStyle w:val="778"/>
        <w:pBdr/>
        <w:spacing/>
        <w:ind/>
        <w:jc w:val="both"/>
        <w:rPr/>
      </w:pPr>
      <w:r/>
      <w:r/>
    </w:p>
    <w:p>
      <w:pPr>
        <w:pStyle w:val="778"/>
        <w:pBdr/>
        <w:spacing/>
        <w:ind/>
        <w:jc w:val="both"/>
        <w:rPr/>
      </w:pPr>
      <w:r>
        <w:t xml:space="preserve">Zuerst sollten alle fehlenden Updates installiert werden:</w:t>
      </w:r>
      <w:r/>
    </w:p>
    <w:p>
      <w:pPr>
        <w:pStyle w:val="778"/>
        <w:pBdr/>
        <w:spacing/>
        <w:ind/>
        <w:jc w:val="both"/>
        <w:rPr/>
      </w:pPr>
      <w:r>
        <w:rPr>
          <w:rFonts w:ascii="Liberation Mono" w:hAnsi="Liberation Mono"/>
          <w:b/>
          <w:bCs/>
        </w:rPr>
        <w:t xml:space="preserve">apt update</w:t>
      </w:r>
      <w:r>
        <w:tab/>
        <w:tab/>
        <w:t xml:space="preserve">lädt die aktuellen Metadaten aus dem Internet</w:t>
      </w:r>
      <w:r/>
    </w:p>
    <w:p>
      <w:pPr>
        <w:pStyle w:val="778"/>
        <w:pBdr/>
        <w:spacing/>
        <w:ind/>
        <w:jc w:val="both"/>
        <w:rPr>
          <w:highlight w:val="none"/>
        </w:rPr>
      </w:pPr>
      <w:r>
        <w:rPr>
          <w:rFonts w:ascii="Liberation Mono" w:hAnsi="Liberation Mono" w:eastAsia="Cambria" w:cs="Arial"/>
          <w:b/>
          <w:bCs/>
          <w:color w:val="000000"/>
          <w:sz w:val="24"/>
          <w:szCs w:val="24"/>
          <w:lang w:val="de-DE" w:eastAsia="ar-SA" w:bidi="ar-SA"/>
        </w:rPr>
        <w:t xml:space="preserve">apt upgrade</w:t>
      </w:r>
      <w:r>
        <w:tab/>
        <w:tab/>
        <w:t xml:space="preserve">lädt die Softwarepakete selbst und installiert sie</w:t>
      </w:r>
      <w:r/>
    </w:p>
    <w:p>
      <w:pPr>
        <w:pStyle w:val="778"/>
        <w:pBdr/>
        <w:spacing/>
        <w:ind/>
        <w:jc w:val="both"/>
        <w:rPr/>
      </w:pPr>
      <w:r>
        <w:rPr>
          <w:highlight w:val="none"/>
        </w:rPr>
      </w:r>
      <w:r>
        <mc:AlternateContent>
          <mc:Choice Requires="wpg">
            <w:drawing>
              <wp:inline xmlns:wp="http://schemas.openxmlformats.org/drawingml/2006/wordprocessingDrawing" distT="0" distB="0" distL="0" distR="0">
                <wp:extent cx="3258820" cy="295330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27208" name=""/>
                        <pic:cNvPicPr>
                          <a:picLocks noChangeAspect="1"/>
                        </pic:cNvPicPr>
                        <pic:nvPr/>
                      </pic:nvPicPr>
                      <pic:blipFill>
                        <a:blip r:embed="rId21"/>
                        <a:stretch/>
                      </pic:blipFill>
                      <pic:spPr bwMode="auto">
                        <a:xfrm flipH="0" flipV="0">
                          <a:off x="0" y="0"/>
                          <a:ext cx="3258819" cy="29533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56.60pt;height:232.54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r>
        <w:rPr>
          <w:highlight w:val="none"/>
        </w:rPr>
      </w:r>
    </w:p>
    <w:p>
      <w:pPr>
        <w:pStyle w:val="778"/>
        <w:pBdr/>
        <w:spacing/>
        <w:ind/>
        <w:jc w:val="both"/>
        <w:rPr/>
      </w:pPr>
      <w:r/>
      <w:r/>
    </w:p>
    <w:p>
      <w:pPr>
        <w:pStyle w:val="778"/>
        <w:pBdr/>
        <w:spacing/>
        <w:ind/>
        <w:jc w:val="both"/>
        <w:rPr/>
      </w:pPr>
      <w:r>
        <w:t xml:space="preserve">Softwarepakete lassen sich folgendermaßen installieren/löschen:</w:t>
      </w:r>
      <w:r/>
    </w:p>
    <w:p>
      <w:pPr>
        <w:pStyle w:val="778"/>
        <w:pBdr/>
        <w:spacing/>
        <w:ind/>
        <w:jc w:val="both"/>
        <w:rPr/>
      </w:pPr>
      <w:r>
        <w:rPr>
          <w:rFonts w:ascii="Liberation Mono" w:hAnsi="Liberation Mono"/>
          <w:b/>
          <w:bCs/>
        </w:rPr>
        <w:t xml:space="preserve">apt install vim</w:t>
      </w:r>
      <w:r>
        <w:tab/>
        <w:t xml:space="preserve">Installiert das Softwarepaket „vim“</w:t>
      </w:r>
      <w:r/>
    </w:p>
    <w:p>
      <w:pPr>
        <w:pStyle w:val="778"/>
        <w:pBdr/>
        <w:spacing/>
        <w:ind/>
        <w:jc w:val="both"/>
        <w:rPr/>
      </w:pPr>
      <w:r>
        <w:rPr>
          <w:rFonts w:ascii="Liberation Mono" w:hAnsi="Liberation Mono" w:eastAsia="Cambria" w:cs="Arial"/>
          <w:b/>
          <w:bCs/>
          <w:color w:val="000000"/>
          <w:sz w:val="24"/>
          <w:szCs w:val="24"/>
          <w:lang w:val="de-DE" w:eastAsia="ar-SA" w:bidi="ar-SA"/>
        </w:rPr>
        <w:t xml:space="preserve">apt remove vim</w:t>
      </w:r>
      <w:r>
        <w:tab/>
        <w:t xml:space="preserve">Entfernt das Softwarepaket vom System</w:t>
      </w:r>
      <w:r/>
    </w:p>
    <w:p>
      <w:pPr>
        <w:pStyle w:val="778"/>
        <w:pBdr/>
        <w:spacing/>
        <w:ind/>
        <w:jc w:val="both"/>
        <w:rPr>
          <w:rFonts w:ascii="Liberation Mono" w:hAnsi="Liberation Mono"/>
          <w:b/>
          <w:bCs/>
        </w:rPr>
      </w:pPr>
      <w:r>
        <w:rPr>
          <w:rFonts w:ascii="Liberation Mono" w:hAnsi="Liberation Mono"/>
          <w:b/>
          <w:bCs/>
        </w:rPr>
      </w:r>
      <w:r>
        <w:rPr>
          <w:rFonts w:ascii="Liberation Mono" w:hAnsi="Liberation Mono"/>
          <w:b/>
          <w:bCs/>
        </w:rPr>
      </w:r>
    </w:p>
    <w:p>
      <w:pPr>
        <w:pStyle w:val="778"/>
        <w:pBdr/>
        <w:spacing/>
        <w:ind/>
        <w:jc w:val="both"/>
        <w:rPr>
          <w:rFonts w:ascii="Liberation Mono" w:hAnsi="Liberation Mono"/>
          <w:b/>
          <w:bCs/>
        </w:rPr>
      </w:pPr>
      <w:r>
        <w:rPr>
          <w:rFonts w:ascii="Liberation Mono" w:hAnsi="Liberation Mono"/>
          <w:b/>
          <w:bCs/>
        </w:rPr>
      </w:r>
      <w:r>
        <w:rPr>
          <w:rFonts w:ascii="Liberation Mono" w:hAnsi="Liberation Mono"/>
          <w:b/>
          <w:bCs/>
        </w:rPr>
      </w:r>
    </w:p>
    <w:p>
      <w:pPr>
        <w:pStyle w:val="778"/>
        <w:pBdr/>
        <w:spacing/>
        <w:ind/>
        <w:jc w:val="both"/>
        <w:rPr>
          <w:rFonts w:ascii="Liberation Mono" w:hAnsi="Liberation Mono"/>
          <w:b/>
          <w:bCs/>
        </w:rPr>
      </w:pPr>
      <w:r>
        <w:rPr>
          <w:rFonts w:ascii="Liberation Mono" w:hAnsi="Liberation Mono"/>
          <w:b/>
          <w:bCs/>
        </w:rPr>
      </w:r>
      <w:r>
        <w:rPr>
          <w:rFonts w:ascii="Liberation Mono" w:hAnsi="Liberation Mono"/>
          <w:b/>
          <w:bCs/>
        </w:rPr>
      </w:r>
    </w:p>
    <w:p>
      <w:pPr>
        <w:pStyle w:val="779"/>
        <w:numPr>
          <w:ilvl w:val="0"/>
          <w:numId w:val="2"/>
        </w:numPr>
        <w:pBdr/>
        <w:spacing/>
        <w:ind w:firstLine="0" w:left="0"/>
        <w:rPr/>
      </w:pPr>
      <w:r>
        <w:rPr>
          <w:b/>
          <w:bCs/>
        </w:rPr>
        <w:t xml:space="preserve">SSH-Zugang</w:t>
      </w:r>
      <w:r/>
    </w:p>
    <w:p>
      <w:pPr>
        <w:pStyle w:val="778"/>
        <w:pBdr/>
        <w:spacing/>
        <w:ind/>
        <w:rPr/>
      </w:pPr>
      <w:r/>
      <w:r/>
    </w:p>
    <w:p>
      <w:pPr>
        <w:pStyle w:val="778"/>
        <w:pBdr/>
        <w:spacing/>
        <w:ind/>
        <w:rPr/>
      </w:pPr>
      <w:r>
        <w:t xml:space="preserve">Die Administration eines Linux-Systems aus der Ferne passiert meist über SSH. Im Container-Template wird SSH bereits mitinstalliert, muss aber noch entsprechend konfiguriert werden.</w:t>
      </w:r>
      <w:r/>
    </w:p>
    <w:p>
      <w:pPr>
        <w:pStyle w:val="778"/>
        <w:pBdr/>
        <w:spacing/>
        <w:ind/>
        <w:rPr/>
      </w:pPr>
      <w:r/>
      <w:r/>
    </w:p>
    <w:p>
      <w:pPr>
        <w:pStyle w:val="778"/>
        <w:pBdr/>
        <w:spacing/>
        <w:ind/>
        <w:rPr/>
      </w:pPr>
      <w:r>
        <w:t xml:space="preserve">Mit folgendem Befehl öffnen wir die Konfigurationsdatei zur Bearbeitung:  </w:t>
      </w:r>
      <w:r>
        <w:rPr>
          <w:rFonts w:ascii="Liberation Mono" w:hAnsi="Liberation Mono"/>
          <w:b/>
          <w:bCs/>
        </w:rPr>
        <w:t xml:space="preserve">nano /etc/ssh/sshd_config</w:t>
      </w:r>
      <w:r/>
    </w:p>
    <w:p>
      <w:pPr>
        <w:pStyle w:val="778"/>
        <w:pBdr/>
        <w:spacing/>
        <w:ind/>
        <w:rPr/>
      </w:pPr>
      <w:r>
        <w:t xml:space="preserve">(nur ganz Mutige oder Wissende nutzen vi als Editor :-)</w:t>
      </w:r>
      <w:r/>
    </w:p>
    <w:p>
      <w:pPr>
        <w:pStyle w:val="778"/>
        <w:pBdr/>
        <w:spacing/>
        <w:ind/>
        <w:rPr/>
      </w:pPr>
      <w:r/>
      <w:r/>
    </w:p>
    <w:p>
      <w:pPr>
        <w:pStyle w:val="778"/>
        <w:pBdr/>
        <w:spacing/>
        <w:ind/>
        <w:rPr/>
      </w:pPr>
      <w:r>
        <w:t xml:space="preserve">Der Parameter </w:t>
      </w:r>
      <w:r>
        <w:rPr>
          <w:b/>
          <w:bCs/>
        </w:rPr>
        <w:t xml:space="preserve">PermitRootLogin</w:t>
      </w:r>
      <w:r>
        <w:t xml:space="preserve"> muss auf </w:t>
      </w:r>
      <w:r>
        <w:rPr>
          <w:b/>
          <w:bCs/>
        </w:rPr>
        <w:t xml:space="preserve">yes</w:t>
      </w:r>
      <w:r>
        <w:t xml:space="preserve"> gesetzt und das Komment</w:t>
      </w:r>
      <w:r>
        <w:t xml:space="preserve">ar-Zeichen # am Zeilenanfang muss entfernt werden. Damit wird die Anmeldung „nur“ mit Benutzername und Kennwort d.h. ohne Schlüsseldatei aktiviert. Dies dient hier nur zu Demonstrationszwecken und soll auf Echtsystemen ausdrücklich nicht so gemacht werden.</w:t>
      </w:r>
      <w:r/>
    </w:p>
    <w:p>
      <w:pPr>
        <w:pStyle w:val="778"/>
        <w:pBdr/>
        <w:spacing/>
        <w:ind/>
        <w:rPr/>
      </w:pPr>
      <w:r/>
      <w:r/>
    </w:p>
    <w:p>
      <w:pPr>
        <w:pStyle w:val="778"/>
        <w:pBdr/>
        <w:spacing/>
        <w:ind/>
        <w:rPr/>
      </w:pPr>
      <w:r>
        <w:t xml:space="preserve">Der Texteditor wird mit </w:t>
      </w:r>
      <w:r>
        <w:rPr>
          <w:b/>
          <w:bCs/>
        </w:rPr>
        <w:t xml:space="preserve">STRG+X</w:t>
      </w:r>
      <w:r>
        <w:t xml:space="preserve"> beendet, die Meldung zum Speichern der Datei kann bestätigt werden.</w:t>
      </w:r>
      <w:r/>
    </w:p>
    <w:p>
      <w:pPr>
        <w:pStyle w:val="778"/>
        <w:pBdr/>
        <w:spacing/>
        <w:ind/>
        <w:rPr/>
      </w:pPr>
      <w:r/>
      <w:r>
        <mc:AlternateContent>
          <mc:Choice Requires="wpg">
            <w:drawing>
              <wp:inline xmlns:wp="http://schemas.openxmlformats.org/drawingml/2006/wordprocessingDrawing" distT="0" distB="0" distL="0" distR="0">
                <wp:extent cx="1185685" cy="108636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96524" name=""/>
                        <pic:cNvPicPr>
                          <a:picLocks noChangeAspect="1"/>
                        </pic:cNvPicPr>
                        <pic:nvPr/>
                      </pic:nvPicPr>
                      <pic:blipFill>
                        <a:blip r:embed="rId22"/>
                        <a:stretch/>
                      </pic:blipFill>
                      <pic:spPr bwMode="auto">
                        <a:xfrm flipH="0" flipV="0">
                          <a:off x="0" y="0"/>
                          <a:ext cx="1185685" cy="10863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93.36pt;height:85.54pt;mso-wrap-distance-left:0.00pt;mso-wrap-distance-top:0.00pt;mso-wrap-distance-right:0.00pt;mso-wrap-distance-bottom:0.00pt;z-index:1;" stroked="false">
                <v:imagedata r:id="rId22" o:title=""/>
                <o:lock v:ext="edit" rotation="t"/>
              </v:shape>
            </w:pict>
          </mc:Fallback>
        </mc:AlternateContent>
      </w:r>
      <w:r/>
      <w:r/>
    </w:p>
    <w:p>
      <w:pPr>
        <w:pStyle w:val="778"/>
        <w:pBdr/>
        <w:spacing/>
        <w:ind/>
        <w:rPr/>
      </w:pPr>
      <w:r>
        <w:t xml:space="preserve">Jetzt muss der Dienst noch angewiesen werden, die geänderte Konfiguration zu übernehmen. Meist reicht ein reload aus – in manchen Fällen muss der Dienst aber komplett neu gestartet werden.</w:t>
      </w:r>
      <w:r/>
    </w:p>
    <w:p>
      <w:pPr>
        <w:pStyle w:val="778"/>
        <w:pBdr/>
        <w:spacing/>
        <w:ind/>
        <w:rPr/>
      </w:pPr>
      <w:r>
        <w:t xml:space="preserve">Dienste werden mittels systemctl verwaltet und zwar nach dem Schema</w:t>
      </w:r>
      <w:r>
        <w:rPr>
          <w:rFonts w:ascii="Liberation Mono" w:hAnsi="Liberation Mono" w:eastAsia="Cambria" w:cs="Arial"/>
          <w:b/>
          <w:bCs/>
          <w:color w:val="000000"/>
          <w:sz w:val="24"/>
          <w:szCs w:val="24"/>
          <w:lang w:val="de-DE" w:eastAsia="ar-SA" w:bidi="ar-SA"/>
        </w:rPr>
        <w:t xml:space="preserve"> systemctl [command] [dienstname]</w:t>
      </w:r>
      <w:r/>
    </w:p>
    <w:p>
      <w:pPr>
        <w:pStyle w:val="778"/>
        <w:pBdr/>
        <w:spacing/>
        <w:ind/>
        <w:rPr>
          <w:rFonts w:ascii="Liberation Mono" w:hAnsi="Liberation Mono"/>
          <w:b/>
          <w:bCs/>
        </w:rPr>
      </w:pPr>
      <w:r>
        <w:rPr>
          <w:rFonts w:ascii="Liberation Mono" w:hAnsi="Liberation Mono"/>
          <w:b/>
          <w:bCs/>
        </w:rPr>
      </w:r>
      <w:r>
        <w:rPr>
          <w:rFonts w:ascii="Liberation Mono" w:hAnsi="Liberation Mono"/>
          <w:b/>
          <w:bCs/>
        </w:rPr>
      </w:r>
    </w:p>
    <w:p>
      <w:pPr>
        <w:pStyle w:val="778"/>
        <w:pBdr/>
        <w:spacing/>
        <w:ind/>
        <w:rPr/>
      </w:pPr>
      <w:r>
        <w:rPr>
          <w:rFonts w:ascii="Liberation Mono" w:hAnsi="Liberation Mono" w:eastAsia="Cambria" w:cs="Arial"/>
          <w:b/>
          <w:bCs/>
          <w:color w:val="000000"/>
          <w:sz w:val="24"/>
          <w:szCs w:val="24"/>
          <w:lang w:val="de-DE" w:eastAsia="ar-SA" w:bidi="ar-SA"/>
        </w:rPr>
        <w:t xml:space="preserve">stop</w:t>
      </w:r>
      <w:r>
        <w:rPr>
          <w:rFonts w:eastAsia="Cambria" w:cs="Arial"/>
          <w:color w:val="000000"/>
          <w:sz w:val="24"/>
          <w:szCs w:val="24"/>
          <w:lang w:val="de-DE" w:eastAsia="ar-SA" w:bidi="ar-SA"/>
        </w:rPr>
        <w:tab/>
        <w:tab/>
        <w:t xml:space="preserve">beendet den Dienst</w:t>
      </w:r>
      <w:r/>
    </w:p>
    <w:p>
      <w:pPr>
        <w:pStyle w:val="778"/>
        <w:pBdr/>
        <w:spacing/>
        <w:ind/>
        <w:rPr/>
      </w:pPr>
      <w:r>
        <w:rPr>
          <w:rFonts w:ascii="Liberation Mono" w:hAnsi="Liberation Mono" w:eastAsia="Cambria" w:cs="Arial"/>
          <w:b/>
          <w:bCs/>
          <w:color w:val="000000"/>
          <w:sz w:val="24"/>
          <w:szCs w:val="24"/>
          <w:lang w:val="de-DE" w:eastAsia="ar-SA" w:bidi="ar-SA"/>
        </w:rPr>
        <w:t xml:space="preserve">start</w:t>
      </w:r>
      <w:r>
        <w:rPr>
          <w:rFonts w:eastAsia="Cambria" w:cs="Arial"/>
          <w:color w:val="000000"/>
          <w:sz w:val="24"/>
          <w:szCs w:val="24"/>
          <w:lang w:val="de-DE" w:eastAsia="ar-SA" w:bidi="ar-SA"/>
        </w:rPr>
        <w:tab/>
        <w:tab/>
        <w:t xml:space="preserve">startet den Dienst</w:t>
      </w:r>
      <w:r/>
    </w:p>
    <w:p>
      <w:pPr>
        <w:pStyle w:val="778"/>
        <w:pBdr/>
        <w:spacing/>
        <w:ind/>
        <w:rPr/>
      </w:pPr>
      <w:r>
        <w:rPr>
          <w:rFonts w:ascii="Liberation Mono" w:hAnsi="Liberation Mono"/>
          <w:b/>
          <w:bCs/>
        </w:rPr>
        <w:t xml:space="preserve">reload</w:t>
      </w:r>
      <w:r>
        <w:rPr>
          <w:rFonts w:eastAsia="Cambria" w:cs="Arial"/>
          <w:color w:val="000000"/>
          <w:sz w:val="24"/>
          <w:szCs w:val="24"/>
          <w:lang w:val="de-DE" w:eastAsia="ar-SA" w:bidi="ar-SA"/>
        </w:rPr>
        <w:tab/>
        <w:tab/>
        <w:t xml:space="preserve">lädt die Konfiguration neu</w:t>
      </w:r>
      <w:r/>
    </w:p>
    <w:p>
      <w:pPr>
        <w:pStyle w:val="778"/>
        <w:pBdr/>
        <w:spacing/>
        <w:ind/>
        <w:rPr/>
      </w:pPr>
      <w:r>
        <w:rPr>
          <w:rFonts w:ascii="Liberation Mono" w:hAnsi="Liberation Mono"/>
          <w:b/>
          <w:bCs/>
        </w:rPr>
        <w:t xml:space="preserve">restart</w:t>
        <w:tab/>
        <w:tab/>
      </w:r>
      <w:r>
        <w:rPr>
          <w:rFonts w:eastAsia="Cambria" w:cs="Arial"/>
          <w:color w:val="000000"/>
          <w:sz w:val="24"/>
          <w:szCs w:val="24"/>
          <w:lang w:val="de-DE" w:eastAsia="ar-SA" w:bidi="ar-SA"/>
        </w:rPr>
        <w:t xml:space="preserve">beendet den Dienst und startet ihn neu</w:t>
      </w:r>
      <w:r/>
    </w:p>
    <w:p>
      <w:pPr>
        <w:pStyle w:val="778"/>
        <w:pBdr/>
        <w:spacing/>
        <w:ind/>
        <w:rPr/>
      </w:pPr>
      <w:r>
        <w:rPr>
          <w:rFonts w:ascii="Liberation Mono" w:hAnsi="Liberation Mono"/>
          <w:b/>
          <w:bCs/>
        </w:rPr>
        <w:t xml:space="preserve">status </w:t>
        <w:tab/>
        <w:tab/>
      </w:r>
      <w:r>
        <w:rPr>
          <w:rFonts w:eastAsia="Cambria" w:cs="Arial"/>
          <w:color w:val="000000"/>
          <w:sz w:val="24"/>
          <w:szCs w:val="24"/>
          <w:lang w:val="de-DE" w:eastAsia="ar-SA" w:bidi="ar-SA"/>
        </w:rPr>
        <w:t xml:space="preserve">zeigt den Status des Dienstes an</w:t>
      </w:r>
      <w:r/>
    </w:p>
    <w:p>
      <w:pPr>
        <w:pStyle w:val="778"/>
        <w:pBdr/>
        <w:spacing/>
        <w:ind/>
        <w:rPr>
          <w:rFonts w:ascii="AvenirNext LT Pro Regular" w:hAnsi="AvenirNext LT Pro Regular" w:eastAsia="Cambria" w:cs="Arial"/>
          <w:color w:val="000000"/>
          <w:sz w:val="24"/>
          <w:szCs w:val="24"/>
          <w:lang w:val="de-DE" w:eastAsia="ar-SA" w:bidi="ar-SA"/>
        </w:rPr>
      </w:pPr>
      <w:r>
        <w:rPr>
          <w:rFonts w:eastAsia="Cambria" w:cs="Arial"/>
          <w:color w:val="000000"/>
          <w:sz w:val="24"/>
          <w:szCs w:val="24"/>
          <w:lang w:val="de-DE" w:eastAsia="ar-SA" w:bidi="ar-SA"/>
        </w:rPr>
      </w:r>
      <w:r>
        <w:rPr>
          <w:rFonts w:ascii="AvenirNext LT Pro Regular" w:hAnsi="AvenirNext LT Pro Regular" w:eastAsia="Cambria" w:cs="Arial"/>
          <w:color w:val="000000"/>
          <w:sz w:val="24"/>
          <w:szCs w:val="24"/>
          <w:lang w:val="de-DE" w:eastAsia="ar-SA" w:bidi="ar-SA"/>
        </w:rPr>
      </w:r>
    </w:p>
    <w:p>
      <w:pPr>
        <w:pStyle w:val="778"/>
        <w:pBdr/>
        <w:spacing/>
        <w:ind/>
        <w:rPr/>
      </w:pPr>
      <w:r>
        <w:t xml:space="preserve">Verbinde dich von deinem Rechner aus direkt per SSH mit dem Server, so bist du ab sofort nicht mehr auf die Proxmox-Konsole angewiesen.</w:t>
      </w:r>
      <w:r/>
    </w:p>
    <w:p>
      <w:pPr>
        <w:pStyle w:val="778"/>
        <w:pBdr/>
        <w:spacing/>
        <w:ind/>
        <w:rPr>
          <w:rFonts w:ascii="Liberation Mono" w:hAnsi="Liberation Mono"/>
          <w:b/>
          <w:bCs/>
        </w:rPr>
      </w:pPr>
      <w:r>
        <w:rPr>
          <w:rFonts w:ascii="Liberation Mono" w:hAnsi="Liberation Mono"/>
          <w:b/>
          <w:bCs/>
        </w:rPr>
      </w:r>
      <w:r>
        <w:rPr>
          <w:rFonts w:ascii="Liberation Mono" w:hAnsi="Liberation Mono"/>
          <w:b/>
          <w:bCs/>
        </w:rPr>
      </w:r>
    </w:p>
    <w:p>
      <w:pPr>
        <w:pStyle w:val="778"/>
        <w:pBdr/>
        <w:spacing/>
        <w:ind/>
        <w:rPr/>
      </w:pPr>
      <w:r>
        <w:t xml:space="preserve">Alternativ kann man </w:t>
      </w:r>
      <w:hyperlink r:id="rId23" w:tooltip="https://www.putty.org/" w:history="1">
        <w:r>
          <w:rPr>
            <w:rStyle w:val="836"/>
          </w:rPr>
          <w:t xml:space="preserve">PuTTY</w:t>
        </w:r>
      </w:hyperlink>
      <w:r>
        <w:t xml:space="preserve"> verwenden oder auch per </w:t>
      </w:r>
      <w:hyperlink r:id="rId24" w:tooltip="https://winscp.net/eng/docs/lang:de" w:history="1">
        <w:r>
          <w:rPr>
            <w:rStyle w:val="836"/>
          </w:rPr>
          <w:t xml:space="preserve">WinSCP</w:t>
        </w:r>
      </w:hyperlink>
      <w:r>
        <w:t xml:space="preserve"> Dateien übertragen.</w:t>
      </w:r>
      <w:r/>
    </w:p>
    <w:p>
      <w:pPr>
        <w:pStyle w:val="778"/>
        <w:pBdr/>
        <w:spacing/>
        <w:ind/>
        <w:rPr/>
      </w:pPr>
      <w:r/>
      <w:r>
        <mc:AlternateContent>
          <mc:Choice Requires="wpg">
            <w:drawing>
              <wp:inline xmlns:wp="http://schemas.openxmlformats.org/drawingml/2006/wordprocessingDrawing" distT="0" distB="0" distL="0" distR="0">
                <wp:extent cx="4787900" cy="202178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73892" name=""/>
                        <pic:cNvPicPr>
                          <a:picLocks noChangeAspect="1"/>
                        </pic:cNvPicPr>
                        <pic:nvPr/>
                      </pic:nvPicPr>
                      <pic:blipFill>
                        <a:blip r:embed="rId25"/>
                        <a:stretch/>
                      </pic:blipFill>
                      <pic:spPr bwMode="auto">
                        <a:xfrm flipH="0" flipV="0">
                          <a:off x="0" y="0"/>
                          <a:ext cx="4787899" cy="20217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77.00pt;height:159.20pt;mso-wrap-distance-left:0.00pt;mso-wrap-distance-top:0.00pt;mso-wrap-distance-right:0.00pt;mso-wrap-distance-bottom:0.00pt;z-index:1;" stroked="false">
                <v:imagedata r:id="rId25" o:title=""/>
                <o:lock v:ext="edit" rotation="t"/>
              </v:shape>
            </w:pict>
          </mc:Fallback>
        </mc:AlternateContent>
      </w:r>
      <w:r/>
      <w:r/>
    </w:p>
    <w:p>
      <w:pPr>
        <w:pStyle w:val="778"/>
        <w:pBdr/>
        <w:spacing/>
        <w:ind/>
        <w:rPr/>
      </w:pPr>
      <w:r/>
      <w:r/>
    </w:p>
    <w:p>
      <w:pPr>
        <w:pStyle w:val="779"/>
        <w:numPr>
          <w:ilvl w:val="0"/>
          <w:numId w:val="2"/>
        </w:numPr>
        <w:pBdr/>
        <w:spacing/>
        <w:ind/>
        <w:rPr/>
      </w:pPr>
      <w:r>
        <w:t xml:space="preserve">Installation Wordpress</w:t>
      </w:r>
      <w:r/>
    </w:p>
    <w:p>
      <w:pPr>
        <w:pStyle w:val="778"/>
        <w:pBdr/>
        <w:spacing/>
        <w:ind/>
        <w:rPr/>
      </w:pPr>
      <w:r/>
      <w:r/>
    </w:p>
    <w:p>
      <w:pPr>
        <w:pStyle w:val="778"/>
        <w:pBdr/>
        <w:spacing/>
        <w:ind/>
        <w:rPr/>
      </w:pPr>
      <w:r/>
      <w:hyperlink r:id="rId26" w:tooltip="https://wordpress.com/de/" w:history="1">
        <w:r>
          <w:rPr>
            <w:rStyle w:val="836"/>
          </w:rPr>
          <w:t xml:space="preserve">Wordpress</w:t>
        </w:r>
      </w:hyperlink>
      <w:r>
        <w:t xml:space="preserve"> ist ein weit verbreitetes Content-Management-System, das die Grundlage für viele Websites und E-Commerce-Seiten bietet. Für den Betrieb von Wordpress werden drei Komponenten benötigt.</w:t>
      </w:r>
      <w:r/>
    </w:p>
    <w:p>
      <w:pPr>
        <w:pStyle w:val="779"/>
        <w:numPr>
          <w:ilvl w:val="1"/>
          <w:numId w:val="2"/>
        </w:numPr>
        <w:pBdr/>
        <w:spacing/>
        <w:ind/>
        <w:rPr/>
      </w:pPr>
      <w:r>
        <w:t xml:space="preserve">Webserver Apache</w:t>
      </w:r>
      <w:r/>
    </w:p>
    <w:p>
      <w:pPr>
        <w:pStyle w:val="778"/>
        <w:pBdr/>
        <w:spacing/>
        <w:ind/>
        <w:rPr/>
      </w:pPr>
      <w:r/>
      <w:r/>
    </w:p>
    <w:p>
      <w:pPr>
        <w:pStyle w:val="778"/>
        <w:pBdr/>
        <w:spacing/>
        <w:ind/>
        <w:rPr/>
      </w:pPr>
      <w:r>
        <w:t xml:space="preserve">Installiere das Paket „apache2“ und überprüfe mittels systemctl ob der Webserver läuft – Screenshot nicht vergessen!</w:t>
      </w:r>
      <w:r>
        <w:rPr>
          <w:rFonts w:ascii="Liberation Mono" w:hAnsi="Liberation Mono" w:eastAsia="Cambria" w:cs="Arial"/>
          <w:b/>
          <w:bCs/>
          <w:color w:val="000000"/>
          <w:sz w:val="24"/>
          <w:szCs w:val="24"/>
          <w:lang w:val="de-DE" w:eastAsia="ar-SA" w:bidi="ar-SA"/>
        </w:rPr>
        <w:t xml:space="preserve"> </w:t>
      </w:r>
      <w:r/>
    </w:p>
    <w:p>
      <w:pPr>
        <w:pStyle w:val="778"/>
        <w:pBdr/>
        <w:spacing/>
        <w:ind/>
        <w:rPr>
          <w:highlight w:val="none"/>
        </w:rPr>
      </w:pPr>
      <w:r>
        <w:t xml:space="preserve">Teste dann, ob du deinen Webserver auch mit dem Browser erreichen kannst.</w:t>
      </w:r>
      <w:r/>
      <w:r/>
    </w:p>
    <w:p>
      <w:pPr>
        <w:pStyle w:val="778"/>
        <w:pBdr/>
        <w:spacing/>
        <w:ind/>
        <w:rPr/>
      </w:pPr>
      <w:r>
        <w:rPr>
          <w:highlight w:val="none"/>
        </w:rPr>
      </w:r>
      <w:r>
        <w:rPr>
          <w:highlight w:val="none"/>
        </w:rPr>
      </w:r>
      <w:r>
        <w:rPr>
          <w:highlight w:val="none"/>
        </w:rPr>
      </w:r>
    </w:p>
    <w:p>
      <w:pPr>
        <w:pStyle w:val="778"/>
        <w:pBdr/>
        <w:spacing/>
        <w:ind w:left="0"/>
        <w:rPr>
          <w:highlight w:val="none"/>
        </w:rPr>
      </w:pPr>
      <w:r>
        <w:rPr>
          <w:highlight w:val="none"/>
        </w:rPr>
      </w:r>
      <w:r>
        <mc:AlternateContent>
          <mc:Choice Requires="wpg">
            <w:drawing>
              <wp:inline xmlns:wp="http://schemas.openxmlformats.org/drawingml/2006/wordprocessingDrawing" distT="0" distB="0" distL="0" distR="0">
                <wp:extent cx="4197350" cy="166276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44111" name=""/>
                        <pic:cNvPicPr>
                          <a:picLocks noChangeAspect="1"/>
                        </pic:cNvPicPr>
                        <pic:nvPr/>
                      </pic:nvPicPr>
                      <pic:blipFill>
                        <a:blip r:embed="rId27"/>
                        <a:stretch/>
                      </pic:blipFill>
                      <pic:spPr bwMode="auto">
                        <a:xfrm flipH="0" flipV="0">
                          <a:off x="0" y="0"/>
                          <a:ext cx="4197349" cy="16627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30.50pt;height:130.93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rPr>
      </w:r>
      <w:r>
        <w:rPr>
          <w:highlight w:val="none"/>
        </w:rPr>
      </w:r>
    </w:p>
    <w:p>
      <w:pPr>
        <w:pStyle w:val="779"/>
        <w:numPr>
          <w:ilvl w:val="1"/>
          <w:numId w:val="2"/>
        </w:numPr>
        <w:pBdr/>
        <w:spacing/>
        <w:ind/>
        <w:rPr/>
      </w:pPr>
      <w:r>
        <w:t xml:space="preserve">PHP</w:t>
      </w:r>
      <w:r/>
    </w:p>
    <w:p>
      <w:pPr>
        <w:pStyle w:val="778"/>
        <w:pBdr/>
        <w:spacing/>
        <w:ind/>
        <w:rPr/>
      </w:pPr>
      <w:r/>
      <w:r/>
    </w:p>
    <w:p>
      <w:pPr>
        <w:pStyle w:val="778"/>
        <w:pBdr/>
        <w:spacing/>
        <w:ind/>
        <w:rPr/>
      </w:pPr>
      <w:r>
        <w:t xml:space="preserve">Installiere PHP mit allen für Wordpress erforderlichen Modulen:</w:t>
      </w:r>
      <w:r/>
    </w:p>
    <w:p>
      <w:pPr>
        <w:pStyle w:val="778"/>
        <w:pBdr/>
        <w:spacing/>
        <w:ind/>
        <w:rPr/>
      </w:pPr>
      <w:r/>
      <w:r/>
    </w:p>
    <w:p>
      <w:pPr>
        <w:pStyle w:val="778"/>
        <w:pBdr/>
        <w:spacing/>
        <w:ind/>
        <w:rPr>
          <w:rFonts w:ascii="Liberation Mono" w:hAnsi="Liberation Mono"/>
          <w:b/>
          <w:bCs/>
        </w:rPr>
      </w:pPr>
      <w:r>
        <w:rPr>
          <w:rFonts w:ascii="Liberation Mono" w:hAnsi="Liberation Mono"/>
          <w:b/>
          <w:bCs/>
        </w:rPr>
        <w:t xml:space="preserve">apt install php8.2 php8.2-cli php8.2-common php8.2-imap\</w:t>
      </w:r>
      <w:r>
        <w:rPr>
          <w:rFonts w:ascii="Liberation Mono" w:hAnsi="Liberation Mono"/>
          <w:b/>
          <w:bCs/>
        </w:rPr>
      </w:r>
    </w:p>
    <w:p>
      <w:pPr>
        <w:pStyle w:val="778"/>
        <w:pBdr/>
        <w:spacing/>
        <w:ind/>
        <w:rPr>
          <w:rFonts w:ascii="Liberation Mono" w:hAnsi="Liberation Mono"/>
          <w:b/>
          <w:bCs/>
        </w:rPr>
      </w:pPr>
      <w:r>
        <w:rPr>
          <w:rFonts w:ascii="Liberation Mono" w:hAnsi="Liberation Mono"/>
          <w:b/>
          <w:bCs/>
        </w:rPr>
        <w:t xml:space="preserve"> </w:t>
      </w:r>
      <w:r>
        <w:rPr>
          <w:rFonts w:ascii="Liberation Mono" w:hAnsi="Liberation Mono"/>
          <w:b/>
          <w:bCs/>
        </w:rPr>
        <w:t xml:space="preserve">php8.2-redis php8.2-snmp php8.2-xml php8.2-mysqli\</w:t>
      </w:r>
      <w:r>
        <w:rPr>
          <w:rFonts w:ascii="Liberation Mono" w:hAnsi="Liberation Mono"/>
          <w:b/>
          <w:bCs/>
        </w:rPr>
      </w:r>
    </w:p>
    <w:p>
      <w:pPr>
        <w:pStyle w:val="778"/>
        <w:pBdr/>
        <w:spacing/>
        <w:ind/>
        <w:rPr>
          <w:rFonts w:ascii="Liberation Mono" w:hAnsi="Liberation Mono"/>
          <w:b/>
          <w:bCs/>
        </w:rPr>
      </w:pPr>
      <w:r>
        <w:rPr>
          <w:rFonts w:ascii="Liberation Mono" w:hAnsi="Liberation Mono"/>
          <w:b/>
          <w:bCs/>
        </w:rPr>
        <w:t xml:space="preserve"> </w:t>
      </w:r>
      <w:r>
        <w:rPr>
          <w:rFonts w:ascii="Liberation Mono" w:hAnsi="Liberation Mono"/>
          <w:b/>
          <w:bCs/>
        </w:rPr>
        <w:t xml:space="preserve">php8.2-zip php8.2-mbstring php8.2-curl libapache2-mod-php</w:t>
      </w:r>
      <w:r>
        <w:rPr>
          <w:rFonts w:ascii="Liberation Mono" w:hAnsi="Liberation Mono"/>
          <w:b/>
          <w:bCs/>
        </w:rPr>
      </w:r>
    </w:p>
    <w:p>
      <w:pPr>
        <w:pStyle w:val="778"/>
        <w:pBdr/>
        <w:spacing/>
        <w:ind/>
        <w:rPr/>
      </w:pPr>
      <w:r/>
      <w:r/>
    </w:p>
    <w:p>
      <w:pPr>
        <w:pStyle w:val="778"/>
        <w:pBdr/>
        <w:spacing/>
        <w:ind/>
        <w:rPr/>
      </w:pPr>
      <w:r>
        <w:t xml:space="preserve">Erstelle im Verzeichnis </w:t>
      </w:r>
      <w:r>
        <w:rPr>
          <w:rFonts w:ascii="Liberation Mono" w:hAnsi="Liberation Mono" w:eastAsia="Cambria" w:cs="Arial"/>
          <w:b/>
          <w:bCs/>
          <w:color w:val="000000"/>
          <w:sz w:val="24"/>
          <w:szCs w:val="24"/>
          <w:lang w:val="de-DE" w:eastAsia="ar-SA" w:bidi="ar-SA"/>
        </w:rPr>
        <w:t xml:space="preserve">/var/www/html</w:t>
      </w:r>
      <w:r>
        <w:t xml:space="preserve"> eine Datei </w:t>
      </w:r>
      <w:r>
        <w:rPr>
          <w:rFonts w:ascii="Liberation Mono" w:hAnsi="Liberation Mono" w:eastAsia="Cambria" w:cs="Arial"/>
          <w:b/>
          <w:bCs/>
          <w:color w:val="000000"/>
          <w:sz w:val="24"/>
          <w:szCs w:val="24"/>
          <w:lang w:val="de-DE" w:eastAsia="ar-SA" w:bidi="ar-SA"/>
        </w:rPr>
        <w:t xml:space="preserve">test.php</w:t>
      </w:r>
      <w:r>
        <w:t xml:space="preserve"> mit folgendem Inhalt:</w:t>
      </w:r>
      <w:r/>
    </w:p>
    <w:p>
      <w:pPr>
        <w:pStyle w:val="778"/>
        <w:pBdr/>
        <w:spacing/>
        <w:ind/>
        <w:rPr>
          <w:rFonts w:ascii="Liberation Mono" w:hAnsi="Liberation Mono"/>
          <w:b/>
          <w:bCs/>
          <w:highlight w:val="none"/>
        </w:rPr>
      </w:pPr>
      <w:r>
        <w:rPr>
          <w:rFonts w:ascii="Liberation Mono" w:hAnsi="Liberation Mono"/>
          <w:b/>
          <w:bCs/>
        </w:rPr>
        <w:t xml:space="preserve">&lt;?php phpinfo(); ?&gt;</w:t>
      </w:r>
      <w:r>
        <w:rPr>
          <w:rFonts w:ascii="Liberation Mono" w:hAnsi="Liberation Mono"/>
          <w:b/>
          <w:bCs/>
        </w:rPr>
      </w:r>
    </w:p>
    <w:p>
      <w:pPr>
        <w:pStyle w:val="778"/>
        <w:pBdr/>
        <w:spacing/>
        <w:ind/>
        <w:rPr>
          <w:rFonts w:ascii="Liberation Mono" w:hAnsi="Liberation Mono"/>
          <w:b/>
          <w:bCs/>
        </w:rPr>
      </w:pPr>
      <w:r>
        <w:rPr>
          <w:rFonts w:ascii="Liberation Mono" w:hAnsi="Liberation Mono"/>
          <w:b/>
          <w:bCs/>
          <w:highlight w:val="none"/>
        </w:rPr>
      </w:r>
      <w:r>
        <mc:AlternateContent>
          <mc:Choice Requires="wpg">
            <w:drawing>
              <wp:inline xmlns:wp="http://schemas.openxmlformats.org/drawingml/2006/wordprocessingDrawing" distT="0" distB="0" distL="0" distR="0">
                <wp:extent cx="4121150" cy="691247"/>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75644" name=""/>
                        <pic:cNvPicPr>
                          <a:picLocks noChangeAspect="1"/>
                        </pic:cNvPicPr>
                        <pic:nvPr/>
                      </pic:nvPicPr>
                      <pic:blipFill>
                        <a:blip r:embed="rId28"/>
                        <a:stretch/>
                      </pic:blipFill>
                      <pic:spPr bwMode="auto">
                        <a:xfrm flipH="0" flipV="0">
                          <a:off x="0" y="0"/>
                          <a:ext cx="4121149" cy="6912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24.50pt;height:54.43pt;mso-wrap-distance-left:0.00pt;mso-wrap-distance-top:0.00pt;mso-wrap-distance-right:0.00pt;mso-wrap-distance-bottom:0.00pt;z-index:1;" stroked="false">
                <v:imagedata r:id="rId28" o:title=""/>
                <o:lock v:ext="edit" rotation="t"/>
              </v:shape>
            </w:pict>
          </mc:Fallback>
        </mc:AlternateContent>
      </w:r>
      <w:r>
        <w:rPr>
          <w:rFonts w:ascii="Liberation Mono" w:hAnsi="Liberation Mono"/>
          <w:b/>
          <w:bCs/>
          <w:highlight w:val="none"/>
        </w:rPr>
      </w:r>
      <w:r>
        <w:rPr>
          <w:rFonts w:ascii="Liberation Mono" w:hAnsi="Liberation Mono"/>
          <w:b/>
          <w:bCs/>
          <w:highlight w:val="none"/>
        </w:rPr>
      </w:r>
      <w:r>
        <w:rPr>
          <w:rFonts w:ascii="Liberation Mono" w:hAnsi="Liberation Mono"/>
          <w:b/>
          <w:bCs/>
          <w:highlight w:val="none"/>
        </w:rPr>
      </w:r>
    </w:p>
    <w:p>
      <w:pPr>
        <w:pStyle w:val="778"/>
        <w:pBdr/>
        <w:spacing/>
        <w:ind/>
        <w:rPr>
          <w:rFonts w:ascii="Liberation Mono" w:hAnsi="Liberation Mono"/>
          <w:b/>
          <w:bCs/>
        </w:rPr>
      </w:pPr>
      <w:r>
        <w:rPr>
          <w:rFonts w:ascii="Liberation Mono" w:hAnsi="Liberation Mono"/>
          <w:b/>
          <w:bCs/>
        </w:rPr>
      </w:r>
      <w:r>
        <w:rPr>
          <w:rFonts w:ascii="Liberation Mono" w:hAnsi="Liberation Mono"/>
          <w:b/>
          <w:bCs/>
        </w:rPr>
      </w:r>
    </w:p>
    <w:p>
      <w:pPr>
        <w:pStyle w:val="778"/>
        <w:pBdr/>
        <w:spacing/>
        <w:ind/>
        <w:rPr>
          <w:highlight w:val="none"/>
        </w:rPr>
      </w:pPr>
      <w:r>
        <w:t xml:space="preserve">Rufe die PHP-Datei im Browser auf und dokumentiere die installierte PHP-Version und lösche die Test-Datei anschließend wieder.</w:t>
      </w:r>
      <w:r/>
    </w:p>
    <w:p>
      <w:pPr>
        <w:pStyle w:val="778"/>
        <w:pBdr/>
        <w:spacing/>
        <w:ind/>
        <w:rPr/>
      </w:pPr>
      <w:r>
        <w:rPr>
          <w:highlight w:val="none"/>
        </w:rPr>
      </w:r>
      <w:r>
        <mc:AlternateContent>
          <mc:Choice Requires="wpg">
            <w:drawing>
              <wp:inline xmlns:wp="http://schemas.openxmlformats.org/drawingml/2006/wordprocessingDrawing" distT="0" distB="0" distL="0" distR="0">
                <wp:extent cx="3835400" cy="203531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02273" name=""/>
                        <pic:cNvPicPr>
                          <a:picLocks noChangeAspect="1"/>
                        </pic:cNvPicPr>
                        <pic:nvPr/>
                      </pic:nvPicPr>
                      <pic:blipFill>
                        <a:blip r:embed="rId29"/>
                        <a:stretch/>
                      </pic:blipFill>
                      <pic:spPr bwMode="auto">
                        <a:xfrm flipH="0" flipV="0">
                          <a:off x="0" y="0"/>
                          <a:ext cx="3835399" cy="20353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02.00pt;height:160.26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r>
        <w:rPr>
          <w:highlight w:val="none"/>
        </w:rPr>
      </w:r>
    </w:p>
    <w:p>
      <w:pPr>
        <w:pStyle w:val="779"/>
        <w:numPr>
          <w:ilvl w:val="1"/>
          <w:numId w:val="2"/>
        </w:numPr>
        <w:pBdr/>
        <w:spacing/>
        <w:ind/>
        <w:rPr/>
      </w:pPr>
      <w:r>
        <w:t xml:space="preserve">Datenbankserver MariaDB</w:t>
      </w:r>
      <w:r/>
    </w:p>
    <w:p>
      <w:pPr>
        <w:pStyle w:val="778"/>
        <w:numPr>
          <w:ilvl w:val="0"/>
          <w:numId w:val="0"/>
        </w:numPr>
        <w:pBdr/>
        <w:spacing/>
        <w:ind w:firstLine="0" w:left="360"/>
        <w:rPr/>
      </w:pPr>
      <w:r/>
      <w:r/>
    </w:p>
    <w:p>
      <w:pPr>
        <w:pStyle w:val="778"/>
        <w:numPr>
          <w:ilvl w:val="0"/>
          <w:numId w:val="0"/>
        </w:numPr>
        <w:pBdr/>
        <w:spacing/>
        <w:ind w:firstLine="0" w:left="360"/>
        <w:rPr/>
      </w:pPr>
      <w:r>
        <w:t xml:space="preserve">Installiere das Paket „mariadb-server“ und überprüfe mittels systemctl, ob der Datenbankserver läuft.</w:t>
      </w:r>
      <w:r/>
    </w:p>
    <w:p>
      <w:pPr>
        <w:pStyle w:val="778"/>
        <w:pBdr/>
        <w:spacing/>
        <w:ind/>
        <w:rPr/>
      </w:pPr>
      <w:r>
        <w:rPr>
          <w:b w:val="0"/>
          <w:bCs w:val="0"/>
        </w:rPr>
        <w:t xml:space="preserve">Öffne die Datenbank mit dem Befehl </w:t>
      </w:r>
      <w:r>
        <w:rPr>
          <w:rFonts w:ascii="Liberation Mono" w:hAnsi="Liberation Mono" w:eastAsia="Cambria" w:cs="Arial"/>
          <w:b/>
          <w:bCs/>
          <w:color w:val="000000"/>
          <w:sz w:val="24"/>
          <w:szCs w:val="24"/>
          <w:lang w:val="de-DE" w:eastAsia="ar-SA" w:bidi="ar-SA"/>
        </w:rPr>
        <w:t xml:space="preserve">mysql</w:t>
      </w:r>
      <w:r>
        <w:rPr>
          <w:b w:val="0"/>
          <w:bCs w:val="0"/>
        </w:rPr>
        <w:t xml:space="preserve"> und erstelle einen Benutzer und eine Datenbank – ersetze die farbig hinterlegten Daten durch eigene Werte und dokumentiere sie:</w:t>
      </w:r>
      <w:r/>
    </w:p>
    <w:p>
      <w:pPr>
        <w:pStyle w:val="778"/>
        <w:pBdr/>
        <w:spacing/>
        <w:ind/>
        <w:rPr>
          <w:b w:val="0"/>
          <w:bCs w:val="0"/>
        </w:rPr>
      </w:pPr>
      <w:r>
        <w:rPr>
          <w:b w:val="0"/>
          <w:bCs w:val="0"/>
        </w:rPr>
      </w:r>
      <w:r>
        <w:rPr>
          <w:b w:val="0"/>
          <w:bCs w:val="0"/>
        </w:rPr>
      </w:r>
    </w:p>
    <w:p>
      <w:pPr>
        <w:pStyle w:val="778"/>
        <w:numPr>
          <w:ilvl w:val="0"/>
          <w:numId w:val="0"/>
        </w:numPr>
        <w:pBdr/>
        <w:spacing/>
        <w:ind w:firstLine="0" w:left="360"/>
        <w:rPr>
          <w:rFonts w:ascii="Liberation Mono" w:hAnsi="Liberation Mono"/>
          <w:b/>
          <w:bCs/>
          <w:sz w:val="22"/>
          <w:szCs w:val="22"/>
        </w:rPr>
      </w:pPr>
      <w:r>
        <w:rPr>
          <w:rFonts w:ascii="Liberation Mono" w:hAnsi="Liberation Mono"/>
          <w:b/>
          <w:bCs/>
          <w:sz w:val="22"/>
          <w:szCs w:val="22"/>
        </w:rPr>
        <w:t xml:space="preserve">CREATE USER '</w:t>
      </w:r>
      <w:r>
        <w:rPr>
          <w:rFonts w:ascii="Liberation Mono" w:hAnsi="Liberation Mono"/>
          <w:b/>
          <w:bCs/>
          <w:color w:val="000000"/>
          <w:sz w:val="22"/>
          <w:szCs w:val="22"/>
          <w:shd w:val="clear" w:color="auto" w:fill="d4ea6b"/>
        </w:rPr>
        <w:t xml:space="preserve">wpdbuser</w:t>
      </w:r>
      <w:r>
        <w:rPr>
          <w:rFonts w:ascii="Liberation Mono" w:hAnsi="Liberation Mono"/>
          <w:b/>
          <w:bCs/>
          <w:sz w:val="22"/>
          <w:szCs w:val="22"/>
        </w:rPr>
        <w:t xml:space="preserve">'@'localhost' IDENTIFIED BY '</w:t>
      </w:r>
      <w:r>
        <w:rPr>
          <w:rFonts w:ascii="Liberation Mono" w:hAnsi="Liberation Mono"/>
          <w:b/>
          <w:bCs/>
          <w:sz w:val="22"/>
          <w:szCs w:val="22"/>
          <w:shd w:val="clear" w:color="auto" w:fill="ff7b59"/>
        </w:rPr>
        <w:t xml:space="preserve">wpdbpass</w:t>
      </w:r>
      <w:r>
        <w:rPr>
          <w:rFonts w:ascii="Liberation Mono" w:hAnsi="Liberation Mono"/>
          <w:b/>
          <w:bCs/>
          <w:sz w:val="22"/>
          <w:szCs w:val="22"/>
        </w:rPr>
        <w:t xml:space="preserve">';</w:t>
      </w:r>
      <w:r>
        <w:rPr>
          <w:rFonts w:ascii="Liberation Mono" w:hAnsi="Liberation Mono"/>
          <w:b/>
          <w:bCs/>
          <w:sz w:val="22"/>
          <w:szCs w:val="22"/>
        </w:rPr>
      </w:r>
    </w:p>
    <w:p>
      <w:pPr>
        <w:pStyle w:val="778"/>
        <w:numPr>
          <w:ilvl w:val="0"/>
          <w:numId w:val="0"/>
        </w:numPr>
        <w:pBdr/>
        <w:spacing/>
        <w:ind w:firstLine="0" w:left="360"/>
        <w:rPr>
          <w:rFonts w:ascii="Liberation Mono" w:hAnsi="Liberation Mono"/>
          <w:b/>
          <w:bCs/>
          <w:sz w:val="22"/>
          <w:szCs w:val="22"/>
        </w:rPr>
      </w:pPr>
      <w:r>
        <w:rPr>
          <w:rFonts w:ascii="Liberation Mono" w:hAnsi="Liberation Mono"/>
          <w:b/>
          <w:bCs/>
          <w:sz w:val="22"/>
          <w:szCs w:val="22"/>
        </w:rPr>
        <w:t xml:space="preserve">CREATE DATABASE </w:t>
      </w:r>
      <w:r>
        <w:rPr>
          <w:rFonts w:ascii="Liberation Mono" w:hAnsi="Liberation Mono"/>
          <w:b/>
          <w:bCs/>
          <w:sz w:val="22"/>
          <w:szCs w:val="22"/>
          <w:shd w:val="clear" w:color="auto" w:fill="b4c7dc"/>
        </w:rPr>
        <w:t xml:space="preserve">wpdbname</w:t>
      </w:r>
      <w:r>
        <w:rPr>
          <w:rFonts w:ascii="Liberation Mono" w:hAnsi="Liberation Mono"/>
          <w:b/>
          <w:bCs/>
          <w:sz w:val="22"/>
          <w:szCs w:val="22"/>
        </w:rPr>
        <w:t xml:space="preserve">;</w:t>
      </w:r>
      <w:r>
        <w:rPr>
          <w:rFonts w:ascii="Liberation Mono" w:hAnsi="Liberation Mono"/>
          <w:b/>
          <w:bCs/>
          <w:sz w:val="22"/>
          <w:szCs w:val="22"/>
        </w:rPr>
      </w:r>
    </w:p>
    <w:p>
      <w:pPr>
        <w:pStyle w:val="778"/>
        <w:numPr>
          <w:ilvl w:val="0"/>
          <w:numId w:val="0"/>
        </w:numPr>
        <w:pBdr/>
        <w:spacing/>
        <w:ind w:firstLine="0" w:left="360"/>
        <w:rPr>
          <w:rFonts w:ascii="Liberation Mono" w:hAnsi="Liberation Mono"/>
          <w:b/>
          <w:bCs/>
          <w:sz w:val="22"/>
          <w:szCs w:val="22"/>
        </w:rPr>
      </w:pPr>
      <w:r>
        <w:rPr>
          <w:rFonts w:ascii="Liberation Mono" w:hAnsi="Liberation Mono"/>
          <w:b/>
          <w:bCs/>
          <w:sz w:val="22"/>
          <w:szCs w:val="22"/>
        </w:rPr>
        <w:t xml:space="preserve">GRANT ALL PRIVILEGES ON </w:t>
      </w:r>
      <w:r>
        <w:rPr>
          <w:rFonts w:ascii="Liberation Mono" w:hAnsi="Liberation Mono"/>
          <w:b/>
          <w:bCs/>
          <w:sz w:val="22"/>
          <w:szCs w:val="22"/>
          <w:shd w:val="clear" w:color="auto" w:fill="b4c7dc"/>
        </w:rPr>
        <w:t xml:space="preserve">wpdbname</w:t>
      </w:r>
      <w:r>
        <w:rPr>
          <w:rFonts w:ascii="Liberation Mono" w:hAnsi="Liberation Mono"/>
          <w:b/>
          <w:bCs/>
          <w:sz w:val="22"/>
          <w:szCs w:val="22"/>
        </w:rPr>
        <w:t xml:space="preserve">.* TO '</w:t>
      </w:r>
      <w:r>
        <w:rPr>
          <w:rFonts w:ascii="Liberation Mono" w:hAnsi="Liberation Mono"/>
          <w:b/>
          <w:bCs/>
          <w:sz w:val="22"/>
          <w:szCs w:val="22"/>
          <w:shd w:val="clear" w:color="auto" w:fill="d4ea6b"/>
        </w:rPr>
        <w:t xml:space="preserve">wpdbuser</w:t>
      </w:r>
      <w:r>
        <w:rPr>
          <w:rFonts w:ascii="Liberation Mono" w:hAnsi="Liberation Mono"/>
          <w:b/>
          <w:bCs/>
          <w:sz w:val="22"/>
          <w:szCs w:val="22"/>
        </w:rPr>
        <w:t xml:space="preserve">'@'localhost';</w:t>
      </w:r>
      <w:r>
        <w:rPr>
          <w:rFonts w:ascii="Liberation Mono" w:hAnsi="Liberation Mono"/>
          <w:b/>
          <w:bCs/>
          <w:sz w:val="22"/>
          <w:szCs w:val="22"/>
        </w:rPr>
      </w:r>
    </w:p>
    <w:p>
      <w:pPr>
        <w:pStyle w:val="778"/>
        <w:numPr>
          <w:ilvl w:val="0"/>
          <w:numId w:val="0"/>
        </w:numPr>
        <w:pBdr/>
        <w:spacing/>
        <w:ind w:firstLine="0" w:left="360"/>
        <w:rPr>
          <w:rFonts w:ascii="Liberation Mono" w:hAnsi="Liberation Mono"/>
          <w:b/>
          <w:bCs/>
          <w:sz w:val="22"/>
          <w:szCs w:val="22"/>
        </w:rPr>
      </w:pPr>
      <w:r>
        <w:rPr>
          <w:rFonts w:ascii="Liberation Mono" w:hAnsi="Liberation Mono"/>
          <w:b/>
          <w:bCs/>
          <w:sz w:val="22"/>
          <w:szCs w:val="22"/>
        </w:rPr>
        <w:t xml:space="preserve">FLUSH PRIVILEGES;</w:t>
      </w:r>
      <w:r>
        <w:rPr>
          <w:rFonts w:ascii="Liberation Mono" w:hAnsi="Liberation Mono"/>
          <w:b/>
          <w:bCs/>
          <w:sz w:val="22"/>
          <w:szCs w:val="22"/>
        </w:rPr>
      </w:r>
    </w:p>
    <w:p>
      <w:pPr>
        <w:pStyle w:val="778"/>
        <w:numPr>
          <w:ilvl w:val="0"/>
          <w:numId w:val="0"/>
        </w:numPr>
        <w:pBdr/>
        <w:spacing/>
        <w:ind w:firstLine="0" w:left="360"/>
        <w:rPr>
          <w:rFonts w:ascii="Liberation Mono" w:hAnsi="Liberation Mono"/>
          <w:b/>
          <w:bCs/>
          <w:sz w:val="22"/>
          <w:szCs w:val="22"/>
        </w:rPr>
      </w:pPr>
      <w:r>
        <w:rPr>
          <w:rFonts w:ascii="Liberation Mono" w:hAnsi="Liberation Mono"/>
          <w:b/>
          <w:bCs/>
          <w:sz w:val="22"/>
          <w:szCs w:val="22"/>
        </w:rPr>
        <w:t xml:space="preserve">EXIT;</w:t>
      </w:r>
      <w:r>
        <w:rPr>
          <w:rFonts w:ascii="Liberation Mono" w:hAnsi="Liberation Mono"/>
          <w:b/>
          <w:bCs/>
          <w:sz w:val="22"/>
          <w:szCs w:val="22"/>
        </w:rPr>
      </w:r>
    </w:p>
    <w:p>
      <w:pPr>
        <w:pStyle w:val="778"/>
        <w:pBdr/>
        <w:spacing/>
        <w:ind/>
        <w:jc w:val="both"/>
        <w:rPr>
          <w:b w:val="0"/>
          <w:bCs w:val="0"/>
        </w:rPr>
      </w:pPr>
      <w:r>
        <w:rPr>
          <w:b w:val="0"/>
          <w:bCs w:val="0"/>
        </w:rPr>
      </w:r>
      <w:r>
        <mc:AlternateContent>
          <mc:Choice Requires="wpg">
            <w:drawing>
              <wp:inline xmlns:wp="http://schemas.openxmlformats.org/drawingml/2006/wordprocessingDrawing" distT="0" distB="0" distL="0" distR="0">
                <wp:extent cx="4740275" cy="1674293"/>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56298" name=""/>
                        <pic:cNvPicPr>
                          <a:picLocks noChangeAspect="1"/>
                        </pic:cNvPicPr>
                        <pic:nvPr/>
                      </pic:nvPicPr>
                      <pic:blipFill>
                        <a:blip r:embed="rId30"/>
                        <a:stretch/>
                      </pic:blipFill>
                      <pic:spPr bwMode="auto">
                        <a:xfrm flipH="0" flipV="0">
                          <a:off x="0" y="0"/>
                          <a:ext cx="4740274" cy="16742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73.25pt;height:131.83pt;mso-wrap-distance-left:0.00pt;mso-wrap-distance-top:0.00pt;mso-wrap-distance-right:0.00pt;mso-wrap-distance-bottom:0.00pt;z-index:1;" stroked="false">
                <v:imagedata r:id="rId30" o:title=""/>
                <o:lock v:ext="edit" rotation="t"/>
              </v:shape>
            </w:pict>
          </mc:Fallback>
        </mc:AlternateContent>
      </w:r>
      <w:r>
        <w:rPr>
          <w:b w:val="0"/>
          <w:bCs w:val="0"/>
        </w:rPr>
      </w:r>
      <w:r>
        <w:rPr>
          <w:b w:val="0"/>
          <w:bCs w:val="0"/>
        </w:rPr>
      </w:r>
    </w:p>
    <w:p>
      <w:pPr>
        <w:pStyle w:val="779"/>
        <w:numPr>
          <w:ilvl w:val="1"/>
          <w:numId w:val="2"/>
        </w:numPr>
        <w:pBdr/>
        <w:spacing/>
        <w:ind/>
        <w:rPr/>
      </w:pPr>
      <w:r>
        <w:t xml:space="preserve">Wordpress</w:t>
      </w:r>
      <w:r/>
    </w:p>
    <w:p>
      <w:pPr>
        <w:pStyle w:val="778"/>
        <w:pBdr/>
        <w:spacing/>
        <w:ind/>
        <w:rPr/>
      </w:pPr>
      <w:r/>
      <w:r/>
    </w:p>
    <w:p>
      <w:pPr>
        <w:pStyle w:val="778"/>
        <w:pBdr/>
        <w:spacing/>
        <w:ind/>
        <w:rPr/>
      </w:pPr>
      <w:r>
        <w:t xml:space="preserve">Installiere die aktuellste Wordpress-Version, erkläre in der Doku den Zweck der einzelnen Befehle:</w:t>
      </w:r>
      <w:r/>
    </w:p>
    <w:p>
      <w:pPr>
        <w:pStyle w:val="778"/>
        <w:pBdr/>
        <w:spacing/>
        <w:ind/>
        <w:rPr/>
      </w:pPr>
      <w:r/>
      <w:r/>
    </w:p>
    <w:p>
      <w:pPr>
        <w:pStyle w:val="778"/>
        <w:numPr>
          <w:ilvl w:val="0"/>
          <w:numId w:val="0"/>
        </w:numPr>
        <w:pBdr/>
        <w:spacing/>
        <w:ind w:firstLine="0" w:left="360"/>
        <w:rPr>
          <w:rFonts w:ascii="Liberation Mono" w:hAnsi="Liberation Mono"/>
          <w:b/>
          <w:bCs/>
          <w:sz w:val="22"/>
          <w:szCs w:val="22"/>
          <w:highlight w:val="none"/>
        </w:rPr>
      </w:pPr>
      <w:r>
        <w:rPr>
          <w:rFonts w:ascii="Liberation Mono" w:hAnsi="Liberation Mono"/>
          <w:b/>
          <w:bCs/>
          <w:sz w:val="22"/>
          <w:szCs w:val="22"/>
        </w:rPr>
        <w:t xml:space="preserve">rm /var/www/html/index.html</w:t>
      </w:r>
      <w:r>
        <w:rPr>
          <w:rFonts w:ascii="Liberation Mono" w:hAnsi="Liberation Mono"/>
          <w:b/>
          <w:bCs/>
          <w:sz w:val="22"/>
          <w:szCs w:val="22"/>
        </w:rPr>
      </w:r>
    </w:p>
    <w:p>
      <w:pPr>
        <w:pStyle w:val="778"/>
        <w:numPr>
          <w:ilvl w:val="0"/>
          <w:numId w:val="0"/>
        </w:numPr>
        <w:pBdr/>
        <w:spacing/>
        <w:ind w:firstLine="0" w:left="360"/>
        <w:rPr>
          <w:rFonts w:ascii="Liberation Mono" w:hAnsi="Liberation Mono"/>
          <w:b w:val="0"/>
          <w:bCs w:val="0"/>
          <w:sz w:val="22"/>
          <w:szCs w:val="22"/>
        </w:rPr>
      </w:pPr>
      <w:r>
        <w:rPr>
          <w:rFonts w:ascii="Liberation Mono" w:hAnsi="Liberation Mono"/>
          <w:b w:val="0"/>
          <w:bCs w:val="0"/>
          <w:sz w:val="22"/>
          <w:szCs w:val="22"/>
          <w:highlight w:val="none"/>
          <w:lang w:val="en-US"/>
        </w:rPr>
        <w:t xml:space="preserve">L</w:t>
      </w:r>
      <w:r>
        <w:rPr>
          <w:rFonts w:ascii="Liberation Mono" w:hAnsi="Liberation Mono"/>
          <w:b w:val="0"/>
          <w:bCs w:val="0"/>
          <w:sz w:val="22"/>
          <w:szCs w:val="22"/>
          <w:highlight w:val="none"/>
          <w:lang w:val="de-DE"/>
        </w:rPr>
        <w:t xml:space="preserve">öscht index.html</w:t>
      </w:r>
      <w:r>
        <w:rPr>
          <w:rFonts w:ascii="Liberation Mono" w:hAnsi="Liberation Mono"/>
          <w:b w:val="0"/>
          <w:bCs w:val="0"/>
          <w:sz w:val="22"/>
          <w:szCs w:val="22"/>
        </w:rPr>
      </w:r>
    </w:p>
    <w:p>
      <w:pPr>
        <w:pStyle w:val="778"/>
        <w:numPr>
          <w:ilvl w:val="0"/>
          <w:numId w:val="0"/>
        </w:numPr>
        <w:pBdr/>
        <w:spacing/>
        <w:ind w:firstLine="0" w:left="360"/>
        <w:rPr>
          <w:rFonts w:ascii="Liberation Mono" w:hAnsi="Liberation Mono"/>
          <w:b/>
          <w:bCs/>
          <w:sz w:val="22"/>
          <w:szCs w:val="22"/>
          <w:highlight w:val="none"/>
        </w:rPr>
      </w:pPr>
      <w:r>
        <w:rPr>
          <w:rFonts w:ascii="Liberation Mono" w:hAnsi="Liberation Mono"/>
          <w:b/>
          <w:bCs/>
          <w:sz w:val="22"/>
          <w:szCs w:val="22"/>
        </w:rPr>
        <w:t xml:space="preserve">cd ~</w:t>
      </w:r>
      <w:r>
        <w:rPr>
          <w:rFonts w:ascii="Liberation Mono" w:hAnsi="Liberation Mono"/>
          <w:b/>
          <w:bCs/>
          <w:sz w:val="22"/>
          <w:szCs w:val="22"/>
        </w:rPr>
      </w:r>
    </w:p>
    <w:p>
      <w:pPr>
        <w:pStyle w:val="778"/>
        <w:numPr>
          <w:ilvl w:val="0"/>
          <w:numId w:val="0"/>
        </w:numPr>
        <w:pBdr/>
        <w:spacing/>
        <w:ind w:firstLine="0" w:left="360"/>
        <w:rPr>
          <w:rFonts w:ascii="Liberation Mono" w:hAnsi="Liberation Mono"/>
          <w:b w:val="0"/>
          <w:bCs w:val="0"/>
          <w:sz w:val="22"/>
          <w:szCs w:val="22"/>
        </w:rPr>
      </w:pPr>
      <w:r>
        <w:rPr>
          <w:rFonts w:ascii="Liberation Mono" w:hAnsi="Liberation Mono"/>
          <w:b w:val="0"/>
          <w:bCs w:val="0"/>
          <w:sz w:val="22"/>
          <w:szCs w:val="22"/>
          <w:highlight w:val="none"/>
        </w:rPr>
        <w:t xml:space="preserve">Aktiver dateipfad </w:t>
      </w:r>
      <w:r>
        <w:rPr>
          <w:rFonts w:ascii="Liberation Mono" w:hAnsi="Liberation Mono"/>
          <w:b w:val="0"/>
          <w:bCs w:val="0"/>
          <w:sz w:val="22"/>
          <w:szCs w:val="22"/>
          <w:highlight w:val="none"/>
          <w:lang w:val="en-US"/>
        </w:rPr>
        <w:t xml:space="preserve">= ~ (root)</w:t>
      </w:r>
      <w:r>
        <w:rPr>
          <w:rFonts w:ascii="Liberation Mono" w:hAnsi="Liberation Mono"/>
          <w:b/>
          <w:bCs/>
          <w:sz w:val="22"/>
          <w:szCs w:val="22"/>
          <w:highlight w:val="none"/>
        </w:rPr>
      </w:r>
      <w:r>
        <w:rPr>
          <w:rFonts w:ascii="Liberation Mono" w:hAnsi="Liberation Mono"/>
          <w:b w:val="0"/>
          <w:bCs w:val="0"/>
          <w:sz w:val="22"/>
          <w:szCs w:val="22"/>
        </w:rPr>
      </w:r>
    </w:p>
    <w:p>
      <w:pPr>
        <w:pStyle w:val="778"/>
        <w:numPr>
          <w:ilvl w:val="0"/>
          <w:numId w:val="0"/>
        </w:numPr>
        <w:pBdr/>
        <w:spacing/>
        <w:ind w:firstLine="0" w:left="360"/>
        <w:rPr>
          <w:rFonts w:ascii="Liberation Mono" w:hAnsi="Liberation Mono"/>
          <w:b/>
          <w:bCs/>
          <w:sz w:val="22"/>
          <w:szCs w:val="22"/>
          <w:highlight w:val="none"/>
        </w:rPr>
      </w:pPr>
      <w:r>
        <w:rPr>
          <w:rFonts w:ascii="Liberation Mono" w:hAnsi="Liberation Mono"/>
          <w:b/>
          <w:bCs/>
          <w:sz w:val="22"/>
          <w:szCs w:val="22"/>
        </w:rPr>
        <w:t xml:space="preserve">wget </w:t>
      </w:r>
      <w:hyperlink r:id="rId31" w:tooltip="https://wordpress.org/latest.zip" w:history="1">
        <w:r>
          <w:rPr>
            <w:rStyle w:val="836"/>
            <w:rFonts w:ascii="Liberation Mono" w:hAnsi="Liberation Mono"/>
            <w:b/>
            <w:bCs/>
            <w:sz w:val="22"/>
            <w:szCs w:val="22"/>
          </w:rPr>
          <w:t xml:space="preserve">https://wordpress.org/latest.zip</w:t>
        </w:r>
        <w:r>
          <w:rPr>
            <w:rStyle w:val="836"/>
            <w:rFonts w:ascii="Liberation Mono" w:hAnsi="Liberation Mono"/>
            <w:b/>
            <w:bCs/>
            <w:sz w:val="22"/>
            <w:szCs w:val="22"/>
          </w:rPr>
        </w:r>
      </w:hyperlink>
      <w:r>
        <w:rPr>
          <w:rFonts w:ascii="Liberation Mono" w:hAnsi="Liberation Mono"/>
          <w:b/>
          <w:bCs/>
          <w:sz w:val="22"/>
          <w:szCs w:val="22"/>
        </w:rPr>
      </w:r>
    </w:p>
    <w:p>
      <w:pPr>
        <w:pStyle w:val="778"/>
        <w:numPr>
          <w:ilvl w:val="0"/>
          <w:numId w:val="0"/>
        </w:numPr>
        <w:pBdr/>
        <w:spacing/>
        <w:ind w:firstLine="0" w:left="360"/>
        <w:rPr>
          <w:rFonts w:ascii="Liberation Mono" w:hAnsi="Liberation Mono"/>
          <w:b w:val="0"/>
          <w:bCs w:val="0"/>
          <w:sz w:val="22"/>
          <w:szCs w:val="22"/>
        </w:rPr>
      </w:pPr>
      <w:r>
        <w:rPr>
          <w:rFonts w:ascii="Liberation Mono" w:hAnsi="Liberation Mono"/>
          <w:b w:val="0"/>
          <w:bCs w:val="0"/>
          <w:sz w:val="22"/>
          <w:szCs w:val="22"/>
          <w:highlight w:val="none"/>
          <w:lang w:val="en-US"/>
        </w:rPr>
        <w:t xml:space="preserve">Ladet latest.zip herunter</w:t>
      </w:r>
      <w:r>
        <w:rPr>
          <w:rFonts w:ascii="Liberation Mono" w:hAnsi="Liberation Mono"/>
          <w:b/>
          <w:bCs/>
          <w:sz w:val="22"/>
          <w:szCs w:val="22"/>
          <w:highlight w:val="none"/>
        </w:rPr>
      </w:r>
      <w:r>
        <w:rPr>
          <w:rFonts w:ascii="Liberation Mono" w:hAnsi="Liberation Mono"/>
          <w:b w:val="0"/>
          <w:bCs w:val="0"/>
          <w:sz w:val="22"/>
          <w:szCs w:val="22"/>
        </w:rPr>
      </w:r>
    </w:p>
    <w:p>
      <w:pPr>
        <w:pStyle w:val="778"/>
        <w:numPr>
          <w:ilvl w:val="0"/>
          <w:numId w:val="0"/>
        </w:numPr>
        <w:pBdr/>
        <w:spacing/>
        <w:ind w:firstLine="0" w:left="360"/>
        <w:rPr>
          <w:rFonts w:ascii="Liberation Mono" w:hAnsi="Liberation Mono"/>
          <w:b/>
          <w:bCs/>
          <w:sz w:val="22"/>
          <w:szCs w:val="22"/>
          <w:highlight w:val="none"/>
        </w:rPr>
      </w:pPr>
      <w:r>
        <w:rPr>
          <w:rFonts w:ascii="Liberation Mono" w:hAnsi="Liberation Mono"/>
          <w:b/>
          <w:bCs/>
          <w:sz w:val="22"/>
          <w:szCs w:val="22"/>
        </w:rPr>
        <w:t xml:space="preserve">unzip latest.zip</w:t>
      </w:r>
      <w:r>
        <w:rPr>
          <w:rFonts w:ascii="Liberation Mono" w:hAnsi="Liberation Mono"/>
          <w:b/>
          <w:bCs/>
          <w:sz w:val="22"/>
          <w:szCs w:val="22"/>
        </w:rPr>
      </w:r>
    </w:p>
    <w:p>
      <w:pPr>
        <w:pStyle w:val="778"/>
        <w:numPr>
          <w:ilvl w:val="0"/>
          <w:numId w:val="0"/>
        </w:numPr>
        <w:pBdr/>
        <w:spacing/>
        <w:ind w:firstLine="0" w:left="360"/>
        <w:rPr>
          <w:rFonts w:ascii="Liberation Mono" w:hAnsi="Liberation Mono"/>
          <w:b w:val="0"/>
          <w:bCs w:val="0"/>
          <w:sz w:val="22"/>
          <w:szCs w:val="22"/>
        </w:rPr>
      </w:pPr>
      <w:r>
        <w:rPr>
          <w:rFonts w:ascii="Liberation Mono" w:hAnsi="Liberation Mono"/>
          <w:b w:val="0"/>
          <w:bCs w:val="0"/>
          <w:sz w:val="22"/>
          <w:szCs w:val="22"/>
          <w:highlight w:val="none"/>
          <w:lang w:val="en-US"/>
        </w:rPr>
        <w:t xml:space="preserve">Unzipped latest.zip</w:t>
      </w:r>
      <w:r>
        <w:rPr>
          <w:rFonts w:ascii="Liberation Mono" w:hAnsi="Liberation Mono"/>
          <w:b/>
          <w:bCs/>
          <w:sz w:val="22"/>
          <w:szCs w:val="22"/>
          <w:highlight w:val="none"/>
        </w:rPr>
      </w:r>
      <w:r>
        <w:rPr>
          <w:rFonts w:ascii="Liberation Mono" w:hAnsi="Liberation Mono"/>
          <w:b w:val="0"/>
          <w:bCs w:val="0"/>
          <w:sz w:val="22"/>
          <w:szCs w:val="22"/>
        </w:rPr>
      </w:r>
    </w:p>
    <w:p>
      <w:pPr>
        <w:pStyle w:val="778"/>
        <w:numPr>
          <w:ilvl w:val="0"/>
          <w:numId w:val="0"/>
        </w:numPr>
        <w:pBdr/>
        <w:spacing/>
        <w:ind w:firstLine="0" w:left="360"/>
        <w:rPr>
          <w:rFonts w:ascii="Liberation Mono" w:hAnsi="Liberation Mono"/>
          <w:b/>
          <w:bCs/>
          <w:sz w:val="22"/>
          <w:szCs w:val="22"/>
          <w:highlight w:val="none"/>
        </w:rPr>
      </w:pPr>
      <w:r>
        <w:rPr>
          <w:rFonts w:ascii="Liberation Mono" w:hAnsi="Liberation Mono"/>
          <w:b/>
          <w:bCs/>
          <w:sz w:val="22"/>
          <w:szCs w:val="22"/>
        </w:rPr>
        <w:t xml:space="preserve">mv wordpress/* /var/www/html</w:t>
      </w:r>
      <w:r>
        <w:rPr>
          <w:rFonts w:ascii="Liberation Mono" w:hAnsi="Liberation Mono"/>
          <w:b/>
          <w:bCs/>
          <w:sz w:val="22"/>
          <w:szCs w:val="22"/>
        </w:rPr>
      </w:r>
    </w:p>
    <w:p>
      <w:pPr>
        <w:pStyle w:val="778"/>
        <w:numPr>
          <w:ilvl w:val="0"/>
          <w:numId w:val="0"/>
        </w:numPr>
        <w:pBdr/>
        <w:spacing/>
        <w:ind w:firstLine="0" w:left="360"/>
        <w:rPr>
          <w:rFonts w:ascii="Liberation Mono" w:hAnsi="Liberation Mono"/>
          <w:b w:val="0"/>
          <w:bCs w:val="0"/>
          <w:sz w:val="22"/>
          <w:szCs w:val="22"/>
        </w:rPr>
      </w:pPr>
      <w:r>
        <w:rPr>
          <w:rFonts w:ascii="Liberation Mono" w:hAnsi="Liberation Mono"/>
          <w:b w:val="0"/>
          <w:bCs w:val="0"/>
          <w:sz w:val="22"/>
          <w:szCs w:val="22"/>
          <w:highlight w:val="none"/>
          <w:lang w:val="en-US"/>
        </w:rPr>
        <w:t xml:space="preserve">Verschiebt wordpress und alle unterdateien unterordner zu /var/www/html</w:t>
      </w:r>
      <w:r>
        <w:rPr>
          <w:rFonts w:ascii="Liberation Mono" w:hAnsi="Liberation Mono"/>
          <w:b w:val="0"/>
          <w:bCs w:val="0"/>
          <w:sz w:val="22"/>
          <w:szCs w:val="22"/>
        </w:rPr>
      </w:r>
    </w:p>
    <w:p>
      <w:pPr>
        <w:pStyle w:val="778"/>
        <w:numPr>
          <w:ilvl w:val="0"/>
          <w:numId w:val="0"/>
        </w:numPr>
        <w:pBdr/>
        <w:spacing/>
        <w:ind w:firstLine="0" w:left="360"/>
        <w:rPr>
          <w:highlight w:val="none"/>
        </w:rPr>
      </w:pPr>
      <w:r/>
      <w:bookmarkStart w:id="0" w:name="__DdeLink__259_960439499"/>
      <w:r>
        <w:rPr>
          <w:rFonts w:ascii="Liberation Mono" w:hAnsi="Liberation Mono"/>
          <w:b/>
          <w:bCs/>
          <w:sz w:val="22"/>
          <w:szCs w:val="22"/>
        </w:rPr>
        <w:t xml:space="preserve">chown -R www-data:www-data /var/www/html</w:t>
      </w:r>
      <w:bookmarkEnd w:id="0"/>
      <w:r/>
      <w:r>
        <w:rPr>
          <w:rFonts w:ascii="Liberation Mono" w:hAnsi="Liberation Mono"/>
          <w:b/>
          <w:bCs/>
          <w:sz w:val="22"/>
          <w:szCs w:val="22"/>
        </w:rPr>
      </w:r>
    </w:p>
    <w:p>
      <w:pPr>
        <w:pStyle w:val="778"/>
        <w:numPr>
          <w:ilvl w:val="0"/>
          <w:numId w:val="0"/>
        </w:numPr>
        <w:pBdr/>
        <w:spacing/>
        <w:ind w:firstLine="0" w:left="360"/>
        <w:rPr>
          <w:rFonts w:ascii="Liberation Mono" w:hAnsi="Liberation Mono"/>
          <w:b w:val="0"/>
          <w:bCs w:val="0"/>
          <w:sz w:val="22"/>
          <w:szCs w:val="22"/>
        </w:rPr>
      </w:pPr>
      <w:r>
        <w:rPr>
          <w:b w:val="0"/>
          <w:bCs w:val="0"/>
          <w:highlight w:val="none"/>
          <w:lang w:val="en-US"/>
        </w:rPr>
        <w:t xml:space="preserve">Setzt berechtigungen</w:t>
      </w:r>
      <w:r>
        <w:rPr>
          <w:rFonts w:ascii="Liberation Mono" w:hAnsi="Liberation Mono"/>
          <w:b w:val="0"/>
          <w:bCs w:val="0"/>
          <w:sz w:val="22"/>
          <w:szCs w:val="22"/>
        </w:rPr>
      </w:r>
    </w:p>
    <w:p>
      <w:pPr>
        <w:pStyle w:val="778"/>
        <w:numPr>
          <w:ilvl w:val="0"/>
          <w:numId w:val="0"/>
        </w:numPr>
        <w:pBdr/>
        <w:spacing/>
        <w:ind w:firstLine="0" w:left="360"/>
        <w:rPr>
          <w:rFonts w:ascii="Liberation Mono" w:hAnsi="Liberation Mono"/>
          <w:b/>
          <w:bCs/>
          <w:sz w:val="22"/>
          <w:szCs w:val="22"/>
          <w:highlight w:val="none"/>
        </w:rPr>
      </w:pPr>
      <w:r>
        <w:rPr>
          <w:rFonts w:ascii="Liberation Mono" w:hAnsi="Liberation Mono"/>
          <w:b/>
          <w:bCs/>
          <w:sz w:val="22"/>
          <w:szCs w:val="22"/>
        </w:rPr>
        <w:t xml:space="preserve">rm latest.zip</w:t>
      </w:r>
      <w:r>
        <w:rPr>
          <w:rFonts w:ascii="Liberation Mono" w:hAnsi="Liberation Mono"/>
          <w:b/>
          <w:bCs/>
          <w:sz w:val="22"/>
          <w:szCs w:val="22"/>
        </w:rPr>
      </w:r>
    </w:p>
    <w:p>
      <w:pPr>
        <w:pStyle w:val="778"/>
        <w:numPr>
          <w:ilvl w:val="0"/>
          <w:numId w:val="0"/>
        </w:numPr>
        <w:pBdr/>
        <w:spacing/>
        <w:ind w:firstLine="0" w:left="360"/>
        <w:rPr>
          <w:rFonts w:ascii="Liberation Mono" w:hAnsi="Liberation Mono"/>
          <w:b w:val="0"/>
          <w:bCs w:val="0"/>
          <w:sz w:val="22"/>
          <w:szCs w:val="22"/>
        </w:rPr>
      </w:pPr>
      <w:r>
        <w:rPr>
          <w:rFonts w:ascii="Liberation Mono" w:hAnsi="Liberation Mono"/>
          <w:b w:val="0"/>
          <w:bCs w:val="0"/>
          <w:sz w:val="22"/>
          <w:szCs w:val="22"/>
          <w:highlight w:val="none"/>
        </w:rPr>
        <w:t xml:space="preserve">Löscht latest.zip</w:t>
      </w:r>
      <w:r>
        <w:rPr>
          <w:rFonts w:ascii="Liberation Mono" w:hAnsi="Liberation Mono"/>
          <w:b w:val="0"/>
          <w:bCs w:val="0"/>
          <w:sz w:val="22"/>
          <w:szCs w:val="22"/>
        </w:rPr>
      </w:r>
    </w:p>
    <w:p>
      <w:pPr>
        <w:pStyle w:val="778"/>
        <w:numPr>
          <w:ilvl w:val="0"/>
          <w:numId w:val="0"/>
        </w:numPr>
        <w:pBdr/>
        <w:spacing/>
        <w:ind w:firstLine="0" w:left="360"/>
        <w:rPr>
          <w:rFonts w:ascii="Liberation Mono" w:hAnsi="Liberation Mono"/>
          <w:b/>
          <w:bCs/>
          <w:sz w:val="22"/>
          <w:szCs w:val="22"/>
          <w:highlight w:val="none"/>
        </w:rPr>
      </w:pPr>
      <w:r>
        <w:rPr>
          <w:rFonts w:ascii="Liberation Mono" w:hAnsi="Liberation Mono"/>
          <w:b/>
          <w:bCs/>
          <w:sz w:val="22"/>
          <w:szCs w:val="22"/>
        </w:rPr>
        <w:t xml:space="preserve">rm -R ~/wordpress</w:t>
      </w:r>
      <w:r>
        <w:rPr>
          <w:rFonts w:ascii="Liberation Mono" w:hAnsi="Liberation Mono"/>
          <w:b/>
          <w:bCs/>
          <w:sz w:val="22"/>
          <w:szCs w:val="22"/>
        </w:rPr>
      </w:r>
    </w:p>
    <w:p>
      <w:pPr>
        <w:pStyle w:val="778"/>
        <w:numPr>
          <w:ilvl w:val="0"/>
          <w:numId w:val="0"/>
        </w:numPr>
        <w:pBdr/>
        <w:spacing/>
        <w:ind w:firstLine="0" w:left="360"/>
        <w:rPr>
          <w:rFonts w:ascii="Liberation Mono" w:hAnsi="Liberation Mono"/>
          <w:b w:val="0"/>
          <w:bCs w:val="0"/>
          <w:sz w:val="22"/>
          <w:szCs w:val="22"/>
        </w:rPr>
      </w:pPr>
      <w:r>
        <w:rPr>
          <w:rFonts w:ascii="Liberation Mono" w:hAnsi="Liberation Mono"/>
          <w:b w:val="0"/>
          <w:bCs w:val="0"/>
          <w:sz w:val="22"/>
          <w:szCs w:val="22"/>
          <w:highlight w:val="none"/>
        </w:rPr>
        <w:t xml:space="preserve">Löscht wordpress im </w:t>
      </w:r>
      <w:r>
        <w:rPr>
          <w:rFonts w:ascii="Liberation Mono" w:hAnsi="Liberation Mono"/>
          <w:b w:val="0"/>
          <w:bCs w:val="0"/>
          <w:sz w:val="22"/>
          <w:szCs w:val="22"/>
          <w:highlight w:val="none"/>
          <w:lang w:val="en-US"/>
        </w:rPr>
        <w:t xml:space="preserve">~ directory</w:t>
      </w:r>
      <w:r>
        <w:rPr>
          <w:rFonts w:ascii="Liberation Mono" w:hAnsi="Liberation Mono"/>
          <w:b w:val="0"/>
          <w:bCs w:val="0"/>
          <w:sz w:val="22"/>
          <w:szCs w:val="22"/>
        </w:rPr>
      </w:r>
    </w:p>
    <w:p>
      <w:pPr>
        <w:pStyle w:val="778"/>
        <w:pBdr/>
        <w:spacing/>
        <w:ind/>
        <w:rPr>
          <w:rFonts w:ascii="Liberation Mono" w:hAnsi="Liberation Mono"/>
          <w:b/>
          <w:bCs/>
          <w:sz w:val="22"/>
          <w:szCs w:val="22"/>
        </w:rPr>
      </w:pPr>
      <w:r>
        <w:rPr>
          <w:rFonts w:ascii="Liberation Mono" w:hAnsi="Liberation Mono"/>
          <w:b/>
          <w:bCs/>
          <w:sz w:val="22"/>
          <w:szCs w:val="22"/>
        </w:rPr>
      </w:r>
      <w:r>
        <w:rPr>
          <w:rFonts w:ascii="Liberation Mono" w:hAnsi="Liberation Mono"/>
          <w:b/>
          <w:bCs/>
          <w:sz w:val="22"/>
          <w:szCs w:val="22"/>
        </w:rPr>
      </w:r>
    </w:p>
    <w:p>
      <w:pPr>
        <w:pStyle w:val="778"/>
        <w:pBdr/>
        <w:spacing/>
        <w:ind/>
        <w:rPr>
          <w:highlight w:val="none"/>
        </w:rPr>
      </w:pPr>
      <w:r>
        <w:t xml:space="preserve">Öffne deine Wordpress-Instanz im Browser und schließe die Konfiguration ab. Dokumentiere die Wordpress-Zugangsdaten.</w:t>
      </w:r>
      <w:r/>
    </w:p>
    <w:p>
      <w:pPr>
        <w:pStyle w:val="778"/>
        <w:pBdr/>
        <w:spacing/>
        <w:ind/>
        <w:rPr>
          <w:highlight w:val="none"/>
        </w:rPr>
      </w:pPr>
      <w:r>
        <w:rPr>
          <w:highlight w:val="none"/>
        </w:rPr>
      </w:r>
      <w:r>
        <mc:AlternateContent>
          <mc:Choice Requires="wpg">
            <w:drawing>
              <wp:inline xmlns:wp="http://schemas.openxmlformats.org/drawingml/2006/wordprocessingDrawing" distT="0" distB="0" distL="0" distR="0">
                <wp:extent cx="3711503" cy="3219068"/>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84045" name=""/>
                        <pic:cNvPicPr>
                          <a:picLocks noChangeAspect="1"/>
                        </pic:cNvPicPr>
                        <pic:nvPr/>
                      </pic:nvPicPr>
                      <pic:blipFill>
                        <a:blip r:embed="rId32"/>
                        <a:stretch/>
                      </pic:blipFill>
                      <pic:spPr bwMode="auto">
                        <a:xfrm flipH="0" flipV="0">
                          <a:off x="0" y="0"/>
                          <a:ext cx="3711503" cy="32190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92.24pt;height:253.47pt;mso-wrap-distance-left:0.00pt;mso-wrap-distance-top:0.00pt;mso-wrap-distance-right:0.00pt;mso-wrap-distance-bottom:0.00pt;z-index:1;" stroked="false">
                <v:imagedata r:id="rId32" o:title=""/>
                <o:lock v:ext="edit" rotation="t"/>
              </v:shape>
            </w:pict>
          </mc:Fallback>
        </mc:AlternateContent>
      </w:r>
      <w:r>
        <w:rPr>
          <w:highlight w:val="none"/>
        </w:rPr>
      </w:r>
      <w:r>
        <w:rPr>
          <w:highlight w:val="none"/>
        </w:rPr>
      </w:r>
      <w:r>
        <w:rPr>
          <w:highlight w:val="none"/>
        </w:rPr>
      </w:r>
      <w:r/>
    </w:p>
    <w:p>
      <w:pPr>
        <w:pStyle w:val="778"/>
        <w:pBdr/>
        <w:spacing/>
        <w:ind/>
        <w:rPr/>
      </w:pPr>
      <w:r>
        <w:rPr>
          <w:highlight w:val="none"/>
        </w:rPr>
      </w:r>
      <w:r>
        <mc:AlternateContent>
          <mc:Choice Requires="wpg">
            <w:drawing>
              <wp:inline xmlns:wp="http://schemas.openxmlformats.org/drawingml/2006/wordprocessingDrawing" distT="0" distB="0" distL="0" distR="0">
                <wp:extent cx="3551913" cy="398843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8298" name=""/>
                        <pic:cNvPicPr>
                          <a:picLocks noChangeAspect="1"/>
                        </pic:cNvPicPr>
                        <pic:nvPr/>
                      </pic:nvPicPr>
                      <pic:blipFill>
                        <a:blip r:embed="rId33"/>
                        <a:stretch/>
                      </pic:blipFill>
                      <pic:spPr bwMode="auto">
                        <a:xfrm flipH="0" flipV="0">
                          <a:off x="0" y="0"/>
                          <a:ext cx="3551912" cy="39884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79.68pt;height:314.05pt;mso-wrap-distance-left:0.00pt;mso-wrap-distance-top:0.00pt;mso-wrap-distance-right:0.00pt;mso-wrap-distance-bottom:0.00pt;z-index:1;" stroked="false">
                <v:imagedata r:id="rId33" o:title=""/>
                <o:lock v:ext="edit" rotation="t"/>
              </v:shape>
            </w:pict>
          </mc:Fallback>
        </mc:AlternateContent>
      </w:r>
      <w:r>
        <w:rPr>
          <w:highlight w:val="none"/>
        </w:rPr>
      </w:r>
      <w:r>
        <w:rPr>
          <w:highlight w:val="none"/>
        </w:rPr>
      </w:r>
      <w:r>
        <w:rPr>
          <w:highlight w:val="none"/>
        </w:rPr>
      </w:r>
    </w:p>
    <w:p>
      <w:pPr>
        <w:pStyle w:val="778"/>
        <w:pBdr/>
        <w:spacing/>
        <w:ind/>
        <w:rPr/>
      </w:pPr>
      <w:r/>
      <w:r/>
      <w:r>
        <mc:AlternateContent>
          <mc:Choice Requires="wpg">
            <w:drawing>
              <wp:inline xmlns:wp="http://schemas.openxmlformats.org/drawingml/2006/wordprocessingDrawing" distT="0" distB="0" distL="0" distR="0">
                <wp:extent cx="4445510" cy="263893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03659" name=""/>
                        <pic:cNvPicPr>
                          <a:picLocks noChangeAspect="1"/>
                        </pic:cNvPicPr>
                        <pic:nvPr/>
                      </pic:nvPicPr>
                      <pic:blipFill>
                        <a:blip r:embed="rId34"/>
                        <a:stretch/>
                      </pic:blipFill>
                      <pic:spPr bwMode="auto">
                        <a:xfrm flipH="0" flipV="0">
                          <a:off x="0" y="0"/>
                          <a:ext cx="4445509" cy="26389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50.04pt;height:207.79pt;mso-wrap-distance-left:0.00pt;mso-wrap-distance-top:0.00pt;mso-wrap-distance-right:0.00pt;mso-wrap-distance-bottom:0.00pt;z-index:1;" stroked="false">
                <v:imagedata r:id="rId34" o:title=""/>
                <o:lock v:ext="edit" rotation="t"/>
              </v:shape>
            </w:pict>
          </mc:Fallback>
        </mc:AlternateContent>
      </w:r>
      <w:r/>
      <w:r/>
      <w:r/>
    </w:p>
    <w:p>
      <w:pPr>
        <w:pStyle w:val="779"/>
        <w:numPr>
          <w:ilvl w:val="0"/>
          <w:numId w:val="2"/>
        </w:numPr>
        <w:pBdr/>
        <w:spacing/>
        <w:ind/>
        <w:rPr/>
      </w:pPr>
      <w:r>
        <w:t xml:space="preserve">Zusatzaufgaben</w:t>
      </w:r>
      <w:r/>
    </w:p>
    <w:p>
      <w:pPr>
        <w:pStyle w:val="778"/>
        <w:pBdr/>
        <w:spacing/>
        <w:ind/>
        <w:rPr/>
      </w:pPr>
      <w:r/>
      <w:r/>
    </w:p>
    <w:p>
      <w:pPr>
        <w:pStyle w:val="778"/>
        <w:numPr>
          <w:ilvl w:val="0"/>
          <w:numId w:val="4"/>
        </w:numPr>
        <w:pBdr/>
        <w:spacing/>
        <w:ind/>
        <w:rPr/>
      </w:pPr>
      <w:r>
        <w:t xml:space="preserve">Sichere deine MariaDB-Installation ab, indem du den Befehl </w:t>
      </w:r>
      <w:r>
        <w:rPr>
          <w:rFonts w:ascii="Liberation Mono" w:hAnsi="Liberation Mono" w:eastAsia="Cambria" w:cs="Arial"/>
          <w:b/>
          <w:bCs/>
          <w:color w:val="000000"/>
          <w:sz w:val="22"/>
          <w:szCs w:val="22"/>
          <w:lang w:val="de-DE" w:eastAsia="ar-SA" w:bidi="ar-SA"/>
        </w:rPr>
        <w:t xml:space="preserve">mysql_secure_installation</w:t>
      </w:r>
      <w:r>
        <w:t xml:space="preserve"> ausführst. Was passiert da genau und inwiefern ist dein Datenbankserver dadurch besser geschützt?</w:t>
      </w:r>
      <w:r/>
    </w:p>
    <w:p>
      <w:pPr>
        <w:pStyle w:val="778"/>
        <w:pBdr/>
        <w:spacing/>
        <w:ind w:firstLine="0" w:left="1080"/>
        <w:rPr/>
      </w:pPr>
      <w:r>
        <w:rPr>
          <w:highlight w:val="none"/>
        </w:rPr>
        <w:t xml:space="preserve">Ändert unsichere standard einstellungen zb </w:t>
      </w:r>
      <w:r>
        <w:rPr>
          <w:highlight w:val="none"/>
          <w:lang w:val="en-US"/>
        </w:rPr>
        <w:t xml:space="preserve">fragt ob remote root access entfernt werden soll</w:t>
      </w:r>
      <w:r>
        <w:rPr>
          <w:highlight w:val="none"/>
        </w:rPr>
      </w:r>
      <w:r>
        <w:rPr>
          <w:highlight w:val="none"/>
        </w:rPr>
      </w:r>
    </w:p>
    <w:p>
      <w:pPr>
        <w:pStyle w:val="778"/>
        <w:numPr>
          <w:ilvl w:val="0"/>
          <w:numId w:val="4"/>
        </w:numPr>
        <w:pBdr/>
        <w:spacing/>
        <w:ind/>
        <w:rPr/>
      </w:pPr>
      <w:r>
        <w:rPr>
          <w:highlight w:val="none"/>
        </w:rPr>
      </w:r>
      <w:r>
        <mc:AlternateContent>
          <mc:Choice Requires="wpg">
            <w:drawing>
              <wp:inline xmlns:wp="http://schemas.openxmlformats.org/drawingml/2006/wordprocessingDrawing" distT="0" distB="0" distL="0" distR="0">
                <wp:extent cx="3896708" cy="5134486"/>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32932" name=""/>
                        <pic:cNvPicPr>
                          <a:picLocks noChangeAspect="1"/>
                        </pic:cNvPicPr>
                        <pic:nvPr/>
                      </pic:nvPicPr>
                      <pic:blipFill>
                        <a:blip r:embed="rId35"/>
                        <a:stretch/>
                      </pic:blipFill>
                      <pic:spPr bwMode="auto">
                        <a:xfrm flipH="0" flipV="0">
                          <a:off x="0" y="0"/>
                          <a:ext cx="3896708" cy="51344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06.83pt;height:404.29pt;mso-wrap-distance-left:0.00pt;mso-wrap-distance-top:0.00pt;mso-wrap-distance-right:0.00pt;mso-wrap-distance-bottom:0.00pt;z-index:1;" stroked="false">
                <v:imagedata r:id="rId35" o:title=""/>
                <o:lock v:ext="edit" rotation="t"/>
              </v:shape>
            </w:pict>
          </mc:Fallback>
        </mc:AlternateContent>
      </w:r>
      <w:r>
        <w:rPr>
          <w:highlight w:val="none"/>
        </w:rPr>
      </w:r>
      <w:r>
        <w:rPr>
          <w:highlight w:val="none"/>
        </w:rPr>
      </w:r>
      <w:r>
        <w:rPr>
          <w:highlight w:val="none"/>
        </w:rPr>
      </w:r>
      <w:r/>
      <w:r/>
      <w:r/>
    </w:p>
    <w:p>
      <w:pPr>
        <w:pStyle w:val="778"/>
        <w:numPr>
          <w:ilvl w:val="0"/>
          <w:numId w:val="4"/>
        </w:numPr>
        <w:pBdr/>
        <w:spacing/>
        <w:ind/>
        <w:rPr/>
      </w:pPr>
      <w:r>
        <w:t xml:space="preserve">Der Parameter</w:t>
      </w:r>
      <w:r>
        <w:rPr>
          <w:rFonts w:ascii="Liberation Mono" w:hAnsi="Liberation Mono" w:eastAsia="Cambria" w:cs="Arial"/>
          <w:b/>
          <w:bCs/>
          <w:color w:val="000000"/>
          <w:sz w:val="22"/>
          <w:szCs w:val="22"/>
          <w:lang w:val="de-DE" w:eastAsia="ar-SA" w:bidi="ar-SA"/>
        </w:rPr>
        <w:t xml:space="preserve"> memory_limit</w:t>
      </w:r>
      <w:r>
        <w:t xml:space="preserve"> von PHP muss erhöht werden, wie geht man vor?</w:t>
      </w:r>
      <w:r/>
    </w:p>
    <w:p>
      <w:pPr>
        <w:pBdr>
          <w:top w:val="none" w:color="000000" w:sz="4" w:space="0"/>
          <w:left w:val="none" w:color="000000" w:sz="4" w:space="0"/>
          <w:bottom w:val="none" w:color="000000" w:sz="4" w:space="0"/>
          <w:right w:val="none" w:color="000000" w:sz="4" w:space="0"/>
        </w:pBdr>
        <w:spacing/>
        <w:ind w:right="0" w:firstLine="0" w:left="0"/>
        <w:rPr/>
      </w:pPr>
      <w:r>
        <w:t xml:space="preserve">Um den PHP-Parameter memory_limit zu erhöhen, öffnest du die Datei php.ini (z. B. /etc/php/8.2/apache2/php.ini), änderst den Eintrag memory_limit = 128M auf den gewünschten Wert (z. B. 256M) und startest anschließend den Webserver neu.</w:t>
      </w:r>
      <w:r/>
    </w:p>
    <w:p>
      <w:pPr>
        <w:pStyle w:val="778"/>
        <w:pBdr/>
        <w:spacing/>
        <w:ind w:firstLine="0" w:left="1080"/>
        <w:rPr/>
      </w:pPr>
      <w:r>
        <w:rPr>
          <w:highlight w:val="none"/>
        </w:rPr>
      </w:r>
      <w:r>
        <w:rPr>
          <w:highlight w:val="none"/>
        </w:rPr>
      </w:r>
      <w:r>
        <w:rPr>
          <w:highlight w:val="none"/>
        </w:rPr>
      </w:r>
    </w:p>
    <w:p>
      <w:pPr>
        <w:pStyle w:val="778"/>
        <w:pBdr/>
        <w:spacing/>
        <w:ind/>
        <w:rPr/>
      </w:pPr>
      <w:r/>
      <w:r/>
    </w:p>
    <w:p>
      <w:pPr>
        <w:pStyle w:val="778"/>
        <w:numPr>
          <w:ilvl w:val="0"/>
          <w:numId w:val="4"/>
        </w:numPr>
        <w:pBdr/>
        <w:spacing/>
        <w:ind/>
        <w:rPr/>
      </w:pPr>
      <w:r>
        <w:t xml:space="preserve">Wo sind die Logs des Webservers zu finden und mit welchem Befehl kann man die Logdatei „live“ verfolgen?</w:t>
      </w:r>
      <w:r/>
    </w:p>
    <w:p>
      <w:pPr>
        <w:pStyle w:val="778"/>
        <w:pBdr/>
        <w:spacing/>
        <w:ind w:firstLine="0" w:left="1080"/>
        <w:rPr>
          <w:highlight w:val="none"/>
          <w:lang w:val="en-US"/>
        </w:rPr>
      </w:pPr>
      <w:r>
        <w:rPr>
          <w:highlight w:val="none"/>
          <w:lang w:val="en-US"/>
        </w:rPr>
        <w:t xml:space="preserve">In /var/log/apache</w:t>
      </w:r>
      <w:r>
        <w:rPr>
          <w:highlight w:val="none"/>
          <w:lang w:val="en-US"/>
        </w:rPr>
        <w:t xml:space="preserve">/ “datei”</w:t>
      </w:r>
      <w:r/>
    </w:p>
    <w:p>
      <w:pPr>
        <w:pStyle w:val="778"/>
        <w:pBdr/>
        <w:spacing/>
        <w:ind w:firstLine="0" w:left="1080"/>
        <w:rPr/>
      </w:pPr>
      <w:r>
        <w:rPr>
          <w:highlight w:val="none"/>
          <w:lang w:val="en-US"/>
        </w:rPr>
        <w:t xml:space="preserve">Live mit tail –f “datei”</w:t>
      </w:r>
      <w:r>
        <w:rPr>
          <w:highlight w:val="none"/>
          <w:lang w:val="en-US"/>
        </w:rPr>
      </w:r>
      <w:r>
        <w:rPr>
          <w:highlight w:val="none"/>
          <w:lang w:val="en-US"/>
        </w:rPr>
      </w:r>
    </w:p>
    <w:p>
      <w:pPr>
        <w:pStyle w:val="778"/>
        <w:pBdr/>
        <w:spacing/>
        <w:ind/>
        <w:rPr/>
      </w:pPr>
      <w:r/>
      <w:r/>
    </w:p>
    <w:p>
      <w:pPr>
        <w:pStyle w:val="778"/>
        <w:numPr>
          <w:ilvl w:val="0"/>
          <w:numId w:val="4"/>
        </w:numPr>
        <w:pBdr/>
        <w:spacing/>
        <w:ind/>
        <w:rPr/>
      </w:pPr>
      <w:r>
        <w:t xml:space="preserve">Für den SSH-Zugang zum Server soll künftig ein SSH-Key genutzt werden. Wie wird er erstellt und wie verwendet man ihn?</w:t>
      </w:r>
      <w:r/>
    </w:p>
    <w:p>
      <w:pPr>
        <w:pStyle w:val="778"/>
        <w:pBdr/>
        <w:spacing/>
        <w:ind w:firstLine="0" w:left="1080"/>
        <w:rPr/>
      </w:pPr>
      <w:r>
        <w:rPr>
          <w:highlight w:val="none"/>
          <w:lang w:val="en-US"/>
        </w:rPr>
        <w:t xml:space="preserve">Mit ssh-keygen, key generieren dann in ~/.ssh/authorized_keys moven, mit ssh-copy-id. Ssh verbindung ohne Password bei verbindung m</w:t>
      </w:r>
      <w:r>
        <w:rPr>
          <w:highlight w:val="none"/>
          <w:lang w:val="de-DE"/>
        </w:rPr>
        <w:t xml:space="preserve">öglich</w:t>
      </w:r>
      <w:r>
        <w:rPr>
          <w:highlight w:val="none"/>
        </w:rPr>
      </w:r>
      <w:r>
        <w:rPr>
          <w:highlight w:val="none"/>
        </w:rPr>
      </w:r>
    </w:p>
    <w:p>
      <w:pPr>
        <w:pStyle w:val="778"/>
        <w:pBdr/>
        <w:spacing/>
        <w:ind/>
        <w:rPr/>
      </w:pPr>
      <w:r/>
      <w:r/>
    </w:p>
    <w:p>
      <w:pPr>
        <w:pStyle w:val="779"/>
        <w:numPr>
          <w:ilvl w:val="0"/>
          <w:numId w:val="2"/>
        </w:numPr>
        <w:pBdr/>
        <w:spacing/>
        <w:ind/>
        <w:rPr/>
      </w:pPr>
      <w:r>
        <w:t xml:space="preserve">Abgabe Dokumentation</w:t>
      </w:r>
      <w:r/>
    </w:p>
    <w:p>
      <w:pPr>
        <w:pStyle w:val="778"/>
        <w:pBdr/>
        <w:spacing/>
        <w:ind/>
        <w:rPr/>
      </w:pPr>
      <w:r/>
      <w:r/>
    </w:p>
    <w:p>
      <w:pPr>
        <w:pStyle w:val="778"/>
        <w:numPr>
          <w:ilvl w:val="0"/>
          <w:numId w:val="0"/>
        </w:numPr>
        <w:pBdr/>
        <w:spacing/>
        <w:ind w:firstLine="0" w:left="360"/>
        <w:jc w:val="both"/>
        <w:rPr/>
      </w:pPr>
      <w:r>
        <w:rPr>
          <w:b w:val="0"/>
          <w:bCs w:val="0"/>
        </w:rPr>
        <w:t xml:space="preserve">4AHEL_LinuxWebserver_Nachname</w:t>
      </w:r>
      <w:r/>
    </w:p>
    <w:p>
      <w:pPr>
        <w:pStyle w:val="778"/>
        <w:numPr>
          <w:ilvl w:val="0"/>
          <w:numId w:val="0"/>
        </w:numPr>
        <w:pBdr/>
        <w:spacing/>
        <w:ind w:firstLine="0" w:left="360"/>
        <w:jc w:val="both"/>
        <w:rPr>
          <w:b/>
          <w:bCs/>
        </w:rPr>
      </w:pPr>
      <w:r>
        <w:rPr>
          <w:b/>
          <w:bCs/>
        </w:rPr>
      </w:r>
      <w:r>
        <w:rPr>
          <w:b/>
          <w:bCs/>
        </w:rPr>
      </w:r>
    </w:p>
    <w:p>
      <w:pPr>
        <w:pStyle w:val="778"/>
        <w:numPr>
          <w:ilvl w:val="0"/>
          <w:numId w:val="0"/>
        </w:numPr>
        <w:pBdr/>
        <w:spacing/>
        <w:ind w:firstLine="0" w:left="360"/>
        <w:jc w:val="both"/>
        <w:rPr/>
      </w:pPr>
      <w:r>
        <w:rPr>
          <w:b/>
          <w:bCs/>
        </w:rPr>
        <w:t xml:space="preserve">Abgabe unter: </w:t>
      </w:r>
      <w:hyperlink r:id="rId36" w:tooltip="https://cloud.htlinn.ac.at/s/enAsj4KAxmA4R6o" w:history="1">
        <w:r>
          <w:rPr>
            <w:rStyle w:val="836"/>
            <w:b/>
            <w:bCs/>
          </w:rPr>
          <w:t xml:space="preserve">https://cloud.htlinn.ac.at/s/enAsj4KAxmA4R6o</w:t>
        </w:r>
      </w:hyperlink>
      <w:r/>
      <w:r/>
    </w:p>
    <w:p>
      <w:pPr>
        <w:pStyle w:val="778"/>
        <w:numPr>
          <w:ilvl w:val="0"/>
          <w:numId w:val="0"/>
        </w:numPr>
        <w:pBdr/>
        <w:spacing w:after="160" w:before="0"/>
        <w:ind w:firstLine="0" w:left="360"/>
        <w:contextualSpacing w:val="true"/>
        <w:jc w:val="both"/>
        <w:rPr>
          <w:rStyle w:val="836"/>
          <w:b/>
          <w:bCs/>
        </w:rPr>
      </w:pPr>
      <w:r>
        <w:rPr>
          <w:b/>
          <w:bCs/>
        </w:rPr>
      </w:r>
      <w:r>
        <w:rPr>
          <w:rStyle w:val="836"/>
          <w:b/>
          <w:bCs/>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1418" w:right="1531" w:bottom="1134" w:left="1588" w:header="851" w:footer="851"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Mono">
    <w:panose1 w:val="02070409020205020404"/>
  </w:font>
  <w:font w:name="Calibri">
    <w:panose1 w:val="020F0502020204030204"/>
  </w:font>
  <w:font w:name="Noto Sans SC Regular">
    <w:panose1 w:val="020B0502040504020204"/>
  </w:font>
  <w:font w:name="Carlito">
    <w:panose1 w:val="020F0502020204030204"/>
  </w:font>
  <w:font w:name="MS Mincho">
    <w:panose1 w:val="02020603050405090304"/>
  </w:font>
  <w:font w:name="Tahoma">
    <w:panose1 w:val="020B0502040504020204"/>
  </w:font>
  <w:font w:name="OpenSymbol">
    <w:panose1 w:val="05010000000000000000"/>
  </w:font>
  <w:font w:name="Courier New">
    <w:panose1 w:val="02070409020205020404"/>
  </w:font>
  <w:font w:name="Wingdings">
    <w:panose1 w:val="05010000000000000000"/>
  </w:font>
  <w:font w:name="Symbol">
    <w:panose1 w:val="05010000000000000000"/>
  </w:font>
  <w:font w:name="Times New Roman">
    <w:panose1 w:val="02020603050405020304"/>
  </w:font>
  <w:font w:name="Segoe UI Symbol">
    <w:panose1 w:val="020B0502040504020204"/>
  </w:font>
  <w:font w:name="Noto Sans Devanagari">
    <w:panose1 w:val="020B0502040504020204"/>
  </w:font>
  <w:font w:name="Cambria">
    <w:panose1 w:val="02040503050406030204"/>
  </w:font>
  <w:font w:name="AvenirNext LT Pro Regular">
    <w:panose1 w:val="05040102010807070707"/>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78"/>
      <w:pBdr/>
      <w:tabs>
        <w:tab w:val="left" w:leader="none" w:pos="426"/>
        <w:tab w:val="clear" w:leader="none" w:pos="708"/>
      </w:tabs>
      <w:spacing w:after="0" w:before="0" w:line="240" w:lineRule="auto"/>
      <w:ind/>
      <w:contextualSpacing w:val="true"/>
      <w:rPr>
        <w:sz w:val="16"/>
        <w:szCs w:val="16"/>
      </w:rPr>
    </w:pPr>
    <w:r>
      <w:rPr>
        <w:sz w:val="16"/>
        <w:szCs w:val="16"/>
        <w:lang w:eastAsia="de-AT"/>
      </w:rPr>
      <w:t xml:space="preserve">Werkstatt 2024-SticF</w:t>
      <w:tab/>
      <w:tab/>
      <w:tab/>
      <w:tab/>
      <w:tab/>
      <w:t xml:space="preserve">Seite </w:t>
    </w:r>
    <w:r>
      <w:rPr>
        <w:sz w:val="16"/>
        <w:szCs w:val="16"/>
        <w:lang w:eastAsia="de-AT"/>
      </w:rPr>
      <w:fldChar w:fldCharType="begin"/>
    </w:r>
    <w:r>
      <w:rPr>
        <w:sz w:val="16"/>
        <w:szCs w:val="16"/>
        <w:lang w:eastAsia="de-AT"/>
      </w:rPr>
      <w:instrText xml:space="preserve"> PAGE </w:instrText>
    </w:r>
    <w:r>
      <w:rPr>
        <w:sz w:val="16"/>
        <w:szCs w:val="16"/>
        <w:lang w:eastAsia="de-AT"/>
      </w:rPr>
      <w:fldChar w:fldCharType="separate"/>
    </w:r>
    <w:r>
      <w:rPr>
        <w:sz w:val="16"/>
        <w:szCs w:val="16"/>
        <w:lang w:eastAsia="de-AT"/>
      </w:rPr>
      <w:t xml:space="preserve">4</w:t>
    </w:r>
    <w:r>
      <w:rPr>
        <w:sz w:val="16"/>
        <w:szCs w:val="16"/>
        <w:lang w:eastAsia="de-AT"/>
      </w:rPr>
      <w:fldChar w:fldCharType="end"/>
    </w:r>
    <w:r>
      <w:rPr>
        <w:sz w:val="16"/>
        <w:szCs w:val="16"/>
        <w:lang w:val="de-AT" w:eastAsia="de-AT"/>
      </w:rPr>
      <w:t xml:space="preserve"> von </w:t>
    </w:r>
    <w:r>
      <w:rPr>
        <w:sz w:val="16"/>
        <w:szCs w:val="16"/>
        <w:lang w:eastAsia="de-AT"/>
      </w:rPr>
      <w:fldChar w:fldCharType="begin"/>
    </w:r>
    <w:r>
      <w:rPr>
        <w:sz w:val="16"/>
        <w:szCs w:val="16"/>
        <w:lang w:eastAsia="de-AT"/>
      </w:rPr>
      <w:instrText xml:space="preserve"> NUMPAGES </w:instrText>
    </w:r>
    <w:r>
      <w:rPr>
        <w:sz w:val="16"/>
        <w:szCs w:val="16"/>
        <w:lang w:eastAsia="de-AT"/>
      </w:rPr>
      <w:fldChar w:fldCharType="separate"/>
    </w:r>
    <w:r>
      <w:rPr>
        <w:sz w:val="16"/>
        <w:szCs w:val="16"/>
        <w:lang w:eastAsia="de-AT"/>
      </w:rPr>
      <w:t xml:space="preserve">4</w:t>
    </w:r>
    <w:r>
      <w:rPr>
        <w:sz w:val="16"/>
        <w:szCs w:val="16"/>
        <w:lang w:eastAsia="de-AT"/>
      </w:rPr>
      <w:fldChar w:fldCharType="end"/>
    </w:r>
    <w:r>
      <w:rPr>
        <w:sz w:val="16"/>
        <w:szCs w:val="16"/>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56"/>
      <w:pBdr/>
      <w:spacing w:after="160" w:before="0"/>
      <w:ind/>
      <w:contextualSpacing w:val="true"/>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78"/>
      <w:pBdr/>
      <w:tabs>
        <w:tab w:val="left" w:leader="none" w:pos="426"/>
        <w:tab w:val="clear" w:leader="none" w:pos="708"/>
      </w:tabs>
      <w:spacing w:after="0" w:before="0" w:line="240" w:lineRule="auto"/>
      <w:ind/>
      <w:contextualSpacing w:val="true"/>
      <w:rPr>
        <w:sz w:val="16"/>
        <w:szCs w:val="16"/>
      </w:rPr>
    </w:pPr>
    <w:r>
      <w:rPr>
        <w:sz w:val="16"/>
        <w:szCs w:val="16"/>
        <w:lang w:eastAsia="de-AT"/>
      </w:rPr>
      <w:t xml:space="preserve">Werkstatt 2024-SticF</w:t>
      <w:tab/>
      <w:tab/>
      <w:tab/>
      <w:tab/>
      <w:tab/>
      <w:t xml:space="preserve">Seite </w:t>
    </w:r>
    <w:r>
      <w:rPr>
        <w:sz w:val="16"/>
        <w:szCs w:val="16"/>
        <w:lang w:eastAsia="de-AT"/>
      </w:rPr>
      <w:fldChar w:fldCharType="begin"/>
    </w:r>
    <w:r>
      <w:rPr>
        <w:sz w:val="16"/>
        <w:szCs w:val="16"/>
        <w:lang w:eastAsia="de-AT"/>
      </w:rPr>
      <w:instrText xml:space="preserve"> PAGE </w:instrText>
    </w:r>
    <w:r>
      <w:rPr>
        <w:sz w:val="16"/>
        <w:szCs w:val="16"/>
        <w:lang w:eastAsia="de-AT"/>
      </w:rPr>
      <w:fldChar w:fldCharType="separate"/>
    </w:r>
    <w:r>
      <w:rPr>
        <w:sz w:val="16"/>
        <w:szCs w:val="16"/>
        <w:lang w:eastAsia="de-AT"/>
      </w:rPr>
      <w:t xml:space="preserve">4</w:t>
    </w:r>
    <w:r>
      <w:rPr>
        <w:sz w:val="16"/>
        <w:szCs w:val="16"/>
        <w:lang w:eastAsia="de-AT"/>
      </w:rPr>
      <w:fldChar w:fldCharType="end"/>
    </w:r>
    <w:r>
      <w:rPr>
        <w:sz w:val="16"/>
        <w:szCs w:val="16"/>
        <w:lang w:val="de-AT" w:eastAsia="de-AT"/>
      </w:rPr>
      <w:t xml:space="preserve"> von </w:t>
    </w:r>
    <w:r>
      <w:rPr>
        <w:sz w:val="16"/>
        <w:szCs w:val="16"/>
        <w:lang w:eastAsia="de-AT"/>
      </w:rPr>
      <w:fldChar w:fldCharType="begin"/>
    </w:r>
    <w:r>
      <w:rPr>
        <w:sz w:val="16"/>
        <w:szCs w:val="16"/>
        <w:lang w:eastAsia="de-AT"/>
      </w:rPr>
      <w:instrText xml:space="preserve"> NUMPAGES </w:instrText>
    </w:r>
    <w:r>
      <w:rPr>
        <w:sz w:val="16"/>
        <w:szCs w:val="16"/>
        <w:lang w:eastAsia="de-AT"/>
      </w:rPr>
      <w:fldChar w:fldCharType="separate"/>
    </w:r>
    <w:r>
      <w:rPr>
        <w:sz w:val="16"/>
        <w:szCs w:val="16"/>
        <w:lang w:eastAsia="de-AT"/>
      </w:rPr>
      <w:t xml:space="preserve">4</w:t>
    </w:r>
    <w:r>
      <w:rPr>
        <w:sz w:val="16"/>
        <w:szCs w:val="16"/>
        <w:lang w:eastAsia="de-AT"/>
      </w:rPr>
      <w:fldChar w:fldCharType="end"/>
    </w:r>
    <w:r>
      <w:rPr>
        <w:sz w:val="16"/>
        <w:szCs w:val="16"/>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78"/>
      <w:widowControl w:val="true"/>
      <w:pBdr/>
      <w:bidi w:val="false"/>
      <w:spacing w:after="160" w:before="0" w:line="288" w:lineRule="auto"/>
      <w:ind w:left="360"/>
      <w:contextualSpacing w:val="true"/>
      <w:jc w:val="left"/>
      <w:rPr/>
    </w:pPr>
    <w:r>
      <mc:AlternateContent>
        <mc:Choice Requires="wpg">
          <w:drawing>
            <wp:inline xmlns:wp="http://schemas.openxmlformats.org/drawingml/2006/wordprocessingDrawing" distT="0" distB="0" distL="0" distR="0">
              <wp:extent cx="1390650" cy="408305"/>
              <wp:effectExtent l="0" t="0" r="0" b="0"/>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pic:cNvPicPr>
                      <pic:nvPr/>
                    </pic:nvPicPr>
                    <pic:blipFill>
                      <a:blip r:embed="rId1"/>
                      <a:stretch/>
                    </pic:blipFill>
                    <pic:spPr bwMode="auto">
                      <a:xfrm>
                        <a:off x="0" y="0"/>
                        <a:ext cx="1390650" cy="4083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9.50pt;height:32.15pt;mso-wrap-distance-left:0.00pt;mso-wrap-distance-top:0.00pt;mso-wrap-distance-right:0.00pt;mso-wrap-distance-bottom:0.00pt;z-index:1;" stroked="false">
              <v:imagedata r:id="rId1" o:title=""/>
              <o:lock v:ext="edit" rotation="t"/>
            </v:shape>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55"/>
      <w:pBdr/>
      <w:spacing w:after="160" w:before="0"/>
      <w:ind/>
      <w:contextualSpacing w:val="true"/>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78"/>
      <w:widowControl w:val="true"/>
      <w:pBdr/>
      <w:bidi w:val="false"/>
      <w:spacing w:after="160" w:before="0" w:line="288" w:lineRule="auto"/>
      <w:ind w:left="360"/>
      <w:contextualSpacing w:val="true"/>
      <w:jc w:val="left"/>
      <w:rPr/>
    </w:pPr>
    <w:r>
      <mc:AlternateContent>
        <mc:Choice Requires="wpg">
          <w:drawing>
            <wp:inline xmlns:wp="http://schemas.openxmlformats.org/drawingml/2006/wordprocessingDrawing" distT="0" distB="0" distL="0" distR="0">
              <wp:extent cx="1390650" cy="40830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pic:cNvPicPr>
                      <pic:nvPr/>
                    </pic:nvPicPr>
                    <pic:blipFill>
                      <a:blip r:embed="rId1"/>
                      <a:stretch/>
                    </pic:blipFill>
                    <pic:spPr bwMode="auto">
                      <a:xfrm>
                        <a:off x="0" y="0"/>
                        <a:ext cx="1390650" cy="4083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09.50pt;height:32.15pt;mso-wrap-distance-left:0.00pt;mso-wrap-distance-top:0.00pt;mso-wrap-distance-right:0.00pt;mso-wrap-distance-bottom:0.00pt;z-index:1;" stroked="false">
              <v:imagedata r:id="rId1" o:title=""/>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360"/>
        </w:tabs>
        <w:spacing/>
        <w:ind w:hanging="360" w:left="360"/>
      </w:pPr>
      <w:pStyle w:val="869"/>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
    <w:lvl w:ilvl="0">
      <w:isLgl w:val="false"/>
      <w:lvlJc w:val="left"/>
      <w:lvlText w:val="%1."/>
      <w:numFmt w:val="decimal"/>
      <w:pPr>
        <w:pBdr/>
        <w:tabs>
          <w:tab w:val="num" w:leader="none" w:pos="0"/>
        </w:tabs>
        <w:spacing/>
        <w:ind w:hanging="360" w:left="360"/>
      </w:pPr>
      <w:pStyle w:val="779"/>
      <w:rPr/>
      <w:start w:val="1"/>
      <w:suff w:val="tab"/>
    </w:lvl>
    <w:lvl w:ilvl="1">
      <w:isLgl w:val="false"/>
      <w:lvlJc w:val="left"/>
      <w:lvlText w:val="%1.%2."/>
      <w:numFmt w:val="decimal"/>
      <w:pPr>
        <w:pBdr/>
        <w:tabs>
          <w:tab w:val="num" w:leader="none" w:pos="0"/>
        </w:tabs>
        <w:spacing/>
        <w:ind w:hanging="432" w:left="792"/>
      </w:pPr>
      <w:rPr/>
      <w:start w:val="1"/>
      <w:suff w:val="tab"/>
    </w:lvl>
    <w:lvl w:ilvl="2">
      <w:isLgl w:val="false"/>
      <w:lvlJc w:val="left"/>
      <w:lvlText w:val="%1.%2.%3."/>
      <w:numFmt w:val="decimal"/>
      <w:pPr>
        <w:pBdr/>
        <w:tabs>
          <w:tab w:val="num" w:leader="none" w:pos="0"/>
        </w:tabs>
        <w:spacing/>
        <w:ind w:hanging="504" w:left="1224"/>
      </w:pPr>
      <w:rPr/>
      <w:start w:val="1"/>
      <w:suff w:val="tab"/>
    </w:lvl>
    <w:lvl w:ilvl="3">
      <w:isLgl w:val="false"/>
      <w:lvlJc w:val="left"/>
      <w:lvlText w:val="%1.%2.%3.%4."/>
      <w:numFmt w:val="decimal"/>
      <w:pPr>
        <w:pBdr/>
        <w:tabs>
          <w:tab w:val="num" w:leader="none" w:pos="0"/>
        </w:tabs>
        <w:spacing/>
        <w:ind w:hanging="648" w:left="1728"/>
      </w:pPr>
      <w:rPr/>
      <w:start w:val="1"/>
      <w:suff w:val="tab"/>
    </w:lvl>
    <w:lvl w:ilvl="4">
      <w:isLgl w:val="false"/>
      <w:lvlJc w:val="left"/>
      <w:lvlText w:val="%1.%2.%3.%4.%5."/>
      <w:numFmt w:val="decimal"/>
      <w:pPr>
        <w:pBdr/>
        <w:tabs>
          <w:tab w:val="num" w:leader="none" w:pos="0"/>
        </w:tabs>
        <w:spacing/>
        <w:ind w:hanging="792" w:left="2232"/>
      </w:pPr>
      <w:rPr/>
      <w:start w:val="1"/>
      <w:suff w:val="tab"/>
    </w:lvl>
    <w:lvl w:ilvl="5">
      <w:isLgl w:val="false"/>
      <w:lvlJc w:val="left"/>
      <w:lvlText w:val="%1.%2.%3.%4.%5.%6."/>
      <w:numFmt w:val="decimal"/>
      <w:pPr>
        <w:pBdr/>
        <w:tabs>
          <w:tab w:val="num" w:leader="none" w:pos="0"/>
        </w:tabs>
        <w:spacing/>
        <w:ind w:hanging="936" w:left="2736"/>
      </w:pPr>
      <w:rPr/>
      <w:start w:val="1"/>
      <w:suff w:val="tab"/>
    </w:lvl>
    <w:lvl w:ilvl="6">
      <w:isLgl w:val="false"/>
      <w:lvlJc w:val="left"/>
      <w:lvlText w:val="%1.%2.%3.%4.%5.%6.%7."/>
      <w:numFmt w:val="decimal"/>
      <w:pPr>
        <w:pBdr/>
        <w:tabs>
          <w:tab w:val="num" w:leader="none" w:pos="0"/>
        </w:tabs>
        <w:spacing/>
        <w:ind w:hanging="1080" w:left="3240"/>
      </w:pPr>
      <w:rPr/>
      <w:start w:val="1"/>
      <w:suff w:val="tab"/>
    </w:lvl>
    <w:lvl w:ilvl="7">
      <w:isLgl w:val="false"/>
      <w:lvlJc w:val="left"/>
      <w:lvlText w:val="%1.%2.%3.%4.%5.%6.%7.%8."/>
      <w:numFmt w:val="decimal"/>
      <w:pPr>
        <w:pBdr/>
        <w:tabs>
          <w:tab w:val="num" w:leader="none" w:pos="0"/>
        </w:tabs>
        <w:spacing/>
        <w:ind w:hanging="1224" w:left="3744"/>
      </w:pPr>
      <w:rPr/>
      <w:start w:val="1"/>
      <w:suff w:val="tab"/>
    </w:lvl>
    <w:lvl w:ilvl="8">
      <w:isLgl w:val="false"/>
      <w:lvlJc w:val="left"/>
      <w:lvlText w:val="%1.%2.%3.%4.%5.%6.%7.%8.%9."/>
      <w:numFmt w:val="decimal"/>
      <w:pPr>
        <w:pBdr/>
        <w:tabs>
          <w:tab w:val="num" w:leader="none" w:pos="0"/>
        </w:tabs>
        <w:spacing/>
        <w:ind w:hanging="1440" w:left="4320"/>
      </w:pPr>
      <w:rPr/>
      <w:start w:val="1"/>
      <w:suff w:val="tab"/>
    </w:lvl>
  </w:abstractNum>
  <w:abstractNum w:abstractNumId="2">
    <w:lvl w:ilvl="0">
      <w:isLgl w:val="false"/>
      <w:lvlJc w:val="left"/>
      <w:lvlText w:val=""/>
      <w:numFmt w:val="bullet"/>
      <w:pPr>
        <w:pBdr/>
        <w:tabs>
          <w:tab w:val="num" w:leader="none" w:pos="0"/>
        </w:tabs>
        <w:spacing/>
        <w:ind w:hanging="360" w:left="360"/>
      </w:pPr>
      <w:pStyle w:val="876"/>
      <w:rPr>
        <w:rFonts w:hint="default" w:ascii="Symbol" w:hAnsi="Symbol" w:cs="Symbol"/>
      </w:rPr>
      <w:start w:val="1"/>
      <w:suff w:val="tab"/>
    </w:lvl>
    <w:lvl w:ilvl="1">
      <w:isLgl w:val="false"/>
      <w:lvlJc w:val="left"/>
      <w:lvlText w:val="o"/>
      <w:numFmt w:val="bullet"/>
      <w:pPr>
        <w:pBdr/>
        <w:tabs>
          <w:tab w:val="num" w:leader="none" w:pos="0"/>
        </w:tabs>
        <w:spacing/>
        <w:ind w:hanging="360" w:left="108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1800"/>
      </w:pPr>
      <w:rPr>
        <w:rFonts w:hint="default" w:ascii="Wingdings" w:hAnsi="Wingdings" w:cs="Wingdings"/>
      </w:rPr>
      <w:start w:val="1"/>
      <w:suff w:val="tab"/>
    </w:lvl>
    <w:lvl w:ilvl="3">
      <w:isLgl w:val="false"/>
      <w:lvlJc w:val="left"/>
      <w:lvlText w:val=""/>
      <w:numFmt w:val="bullet"/>
      <w:pPr>
        <w:pBdr/>
        <w:tabs>
          <w:tab w:val="num" w:leader="none" w:pos="0"/>
        </w:tabs>
        <w:spacing/>
        <w:ind w:hanging="360" w:left="2520"/>
      </w:pPr>
      <w:rPr>
        <w:rFonts w:hint="default" w:ascii="Symbol" w:hAnsi="Symbol" w:cs="Symbol"/>
      </w:rPr>
      <w:start w:val="1"/>
      <w:suff w:val="tab"/>
    </w:lvl>
    <w:lvl w:ilvl="4">
      <w:isLgl w:val="false"/>
      <w:lvlJc w:val="left"/>
      <w:lvlText w:val="o"/>
      <w:numFmt w:val="bullet"/>
      <w:pPr>
        <w:pBdr/>
        <w:tabs>
          <w:tab w:val="num" w:leader="none" w:pos="0"/>
        </w:tabs>
        <w:spacing/>
        <w:ind w:hanging="360" w:left="324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3960"/>
      </w:pPr>
      <w:rPr>
        <w:rFonts w:hint="default" w:ascii="Wingdings" w:hAnsi="Wingdings" w:cs="Wingdings"/>
      </w:rPr>
      <w:start w:val="1"/>
      <w:suff w:val="tab"/>
    </w:lvl>
    <w:lvl w:ilvl="6">
      <w:isLgl w:val="false"/>
      <w:lvlJc w:val="left"/>
      <w:lvlText w:val=""/>
      <w:numFmt w:val="bullet"/>
      <w:pPr>
        <w:pBdr/>
        <w:tabs>
          <w:tab w:val="num" w:leader="none" w:pos="0"/>
        </w:tabs>
        <w:spacing/>
        <w:ind w:hanging="360" w:left="4680"/>
      </w:pPr>
      <w:rPr>
        <w:rFonts w:hint="default" w:ascii="Symbol" w:hAnsi="Symbol" w:cs="Symbol"/>
      </w:rPr>
      <w:start w:val="1"/>
      <w:suff w:val="tab"/>
    </w:lvl>
    <w:lvl w:ilvl="7">
      <w:isLgl w:val="false"/>
      <w:lvlJc w:val="left"/>
      <w:lvlText w:val="o"/>
      <w:numFmt w:val="bullet"/>
      <w:pPr>
        <w:pBdr/>
        <w:tabs>
          <w:tab w:val="num" w:leader="none" w:pos="0"/>
        </w:tabs>
        <w:spacing/>
        <w:ind w:hanging="360" w:left="540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120"/>
      </w:pPr>
      <w:rPr>
        <w:rFonts w:hint="default" w:ascii="Wingdings" w:hAnsi="Wingdings" w:cs="Wingdings"/>
      </w:rPr>
      <w:start w:val="1"/>
      <w:suff w:val="tab"/>
    </w:lvl>
  </w:abstractNum>
  <w:abstractNum w:abstractNumId="3">
    <w:lvl w:ilvl="0">
      <w:isLgl w:val="false"/>
      <w:lvlJc w:val="left"/>
      <w:lvlText w:val=""/>
      <w:numFmt w:val="bullet"/>
      <w:pPr>
        <w:pBdr/>
        <w:tabs>
          <w:tab w:val="num" w:leader="none" w:pos="1080"/>
        </w:tabs>
        <w:spacing/>
        <w:ind w:hanging="360" w:left="1080"/>
      </w:pPr>
      <w:rPr>
        <w:rFonts w:hint="default" w:ascii="Symbol" w:hAnsi="Symbol" w:cs="Symbol"/>
      </w:rPr>
      <w:start w:val="1"/>
      <w:suff w:val="tab"/>
    </w:lvl>
    <w:lvl w:ilvl="1">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2">
      <w:isLgl w:val="false"/>
      <w:lvlJc w:val="left"/>
      <w:lvlText w:val="▪"/>
      <w:numFmt w:val="bullet"/>
      <w:pPr>
        <w:pBdr/>
        <w:tabs>
          <w:tab w:val="num" w:leader="none" w:pos="1800"/>
        </w:tabs>
        <w:spacing/>
        <w:ind w:hanging="360" w:left="1800"/>
      </w:pPr>
      <w:rPr>
        <w:rFonts w:hint="default" w:ascii="OpenSymbol" w:hAnsi="OpenSymbol" w:cs="OpenSymbol"/>
      </w:rPr>
      <w:start w:val="1"/>
      <w:suff w:val="tab"/>
    </w:lvl>
    <w:lvl w:ilvl="3">
      <w:isLgl w:val="false"/>
      <w:lvlJc w:val="left"/>
      <w:lvlText w:val=""/>
      <w:numFmt w:val="bullet"/>
      <w:pPr>
        <w:pBdr/>
        <w:tabs>
          <w:tab w:val="num" w:leader="none" w:pos="2160"/>
        </w:tabs>
        <w:spacing/>
        <w:ind w:hanging="360" w:left="2160"/>
      </w:pPr>
      <w:rPr>
        <w:rFonts w:hint="default" w:ascii="Symbol" w:hAnsi="Symbol" w:cs="Symbol"/>
      </w:rPr>
      <w:start w:val="1"/>
      <w:suff w:val="tab"/>
    </w:lvl>
    <w:lvl w:ilvl="4">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5">
      <w:isLgl w:val="false"/>
      <w:lvlJc w:val="left"/>
      <w:lvlText w:val="▪"/>
      <w:numFmt w:val="bullet"/>
      <w:pPr>
        <w:pBdr/>
        <w:tabs>
          <w:tab w:val="num" w:leader="none" w:pos="2880"/>
        </w:tabs>
        <w:spacing/>
        <w:ind w:hanging="360" w:left="2880"/>
      </w:pPr>
      <w:rPr>
        <w:rFonts w:hint="default" w:ascii="OpenSymbol" w:hAnsi="OpenSymbol" w:cs="OpenSymbol"/>
      </w:rPr>
      <w:start w:val="1"/>
      <w:suff w:val="tab"/>
    </w:lvl>
    <w:lvl w:ilvl="6">
      <w:isLgl w:val="false"/>
      <w:lvlJc w:val="left"/>
      <w:lvlText w:val=""/>
      <w:numFmt w:val="bullet"/>
      <w:pPr>
        <w:pBdr/>
        <w:tabs>
          <w:tab w:val="num" w:leader="none" w:pos="3240"/>
        </w:tabs>
        <w:spacing/>
        <w:ind w:hanging="360" w:left="3240"/>
      </w:pPr>
      <w:rPr>
        <w:rFonts w:hint="default" w:ascii="Symbol" w:hAnsi="Symbol" w:cs="Symbol"/>
      </w:rPr>
      <w:start w:val="1"/>
      <w:suff w:val="tab"/>
    </w:lvl>
    <w:lvl w:ilvl="7">
      <w:isLgl w:val="false"/>
      <w:lvlJc w:val="left"/>
      <w:lvlText w:val="◦"/>
      <w:numFmt w:val="bullet"/>
      <w:pPr>
        <w:pBdr/>
        <w:tabs>
          <w:tab w:val="num" w:leader="none" w:pos="3600"/>
        </w:tabs>
        <w:spacing/>
        <w:ind w:hanging="360" w:left="3600"/>
      </w:pPr>
      <w:rPr>
        <w:rFonts w:hint="default" w:ascii="OpenSymbol" w:hAnsi="OpenSymbol" w:cs="OpenSymbol"/>
      </w:rPr>
      <w:start w:val="1"/>
      <w:suff w:val="tab"/>
    </w:lvl>
    <w:lvl w:ilvl="8">
      <w:isLgl w:val="false"/>
      <w:lvlJc w:val="left"/>
      <w:lvlText w:val="▪"/>
      <w:numFmt w:val="bullet"/>
      <w:pPr>
        <w:pBdr/>
        <w:tabs>
          <w:tab w:val="num" w:leader="none" w:pos="3960"/>
        </w:tabs>
        <w:spacing/>
        <w:ind w:hanging="360" w:left="3960"/>
      </w:pPr>
      <w:rPr>
        <w:rFonts w:hint="default" w:ascii="OpenSymbol" w:hAnsi="OpenSymbol" w:cs="OpenSymbol"/>
      </w:rPr>
      <w:start w:val="1"/>
      <w:suff w:val="tab"/>
    </w:lvl>
  </w:abstractNum>
  <w:abstractNum w:abstractNumId="4">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autoHyphenation w:val="true"/>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de-AT" w:eastAsia="de-AT"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8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8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8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8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8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8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8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8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8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8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8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8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efffbf"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efffbf"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8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e4e2dd"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e4e2dd"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8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e0cb"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e0cb"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8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9e9df"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9e9df"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8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ce1d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ce1d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8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fecd2"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fecd2"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8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8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efffbf"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efffbf"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8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e4e2dd"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e4e2dd"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8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e0cb"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e0cb"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8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9e9df"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9e9df"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8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ce1d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ce1d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8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fecd2"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fecd2"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8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8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f0ffc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f0ffc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a7e000"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8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e4e2dd"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e4e2dd"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aea69a"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8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e0cb"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e0cb"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f6801"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8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9e9df"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9e9df"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dbfa1"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8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ce1d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ce1d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956b4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8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fecd2"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fecd2"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ea022"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efffbf" w:themeFill="accent1" w:themeFillTint="34"/>
    </w:tblPr>
    <w:tcPr>
      <w:tcBorders/>
    </w:tcPr>
    <w:tblStylePr w:type="band1Horz">
      <w:pPr>
        <w:pBdr/>
        <w:spacing/>
        <w:ind/>
      </w:pPr>
      <w:tblPr>
        <w:tblBorders/>
      </w:tblPr>
      <w:tcPr>
        <w:shd w:val="clear" w:color="ffffff" w:themeColor="accent1" w:themeTint="75" w:fill="dbff70" w:themeFill="accent1" w:themeFillTint="75"/>
        <w:tcBorders/>
      </w:tcPr>
    </w:tblStylePr>
    <w:tblStylePr w:type="band1Vert">
      <w:pPr>
        <w:pBdr/>
        <w:spacing/>
        <w:ind/>
      </w:pPr>
      <w:tblPr>
        <w:tblBorders/>
      </w:tblPr>
      <w:tcPr>
        <w:shd w:val="clear" w:color="ffffff" w:themeColor="accent1" w:themeTint="75" w:fill="dbff7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94c600" w:themeFill="accent1"/>
        <w:tcBorders/>
      </w:tcPr>
    </w:tblStylePr>
    <w:tblStylePr w:type="firstRow">
      <w:rPr>
        <w:rFonts w:ascii="Arial" w:hAnsi="Arial"/>
        <w:b/>
        <w:color w:val="ffffff"/>
        <w:sz w:val="22"/>
      </w:rPr>
      <w:pPr>
        <w:pBdr/>
        <w:spacing/>
        <w:ind/>
      </w:pPr>
      <w:tblPr>
        <w:tblBorders/>
      </w:tblPr>
      <w:tcPr>
        <w:shd w:val="clear" w:color="ffffff" w:themeColor="accent1" w:fill="94c600" w:themeFill="accent1"/>
        <w:tcBorders/>
      </w:tcPr>
    </w:tblStylePr>
    <w:tblStylePr w:type="lastCol">
      <w:rPr>
        <w:rFonts w:ascii="Arial" w:hAnsi="Arial"/>
        <w:b/>
        <w:color w:val="ffffff"/>
        <w:sz w:val="22"/>
      </w:rPr>
      <w:pPr>
        <w:pBdr/>
        <w:spacing/>
        <w:ind/>
      </w:pPr>
      <w:tblPr>
        <w:tblBorders/>
      </w:tblPr>
      <w:tcPr>
        <w:shd w:val="clear" w:color="ffffff" w:themeColor="accent1" w:fill="94c600" w:themeFill="accent1"/>
        <w:tcBorders/>
      </w:tcPr>
    </w:tblStylePr>
    <w:tblStylePr w:type="lastRow">
      <w:rPr>
        <w:rFonts w:ascii="Arial" w:hAnsi="Arial"/>
        <w:b/>
        <w:color w:val="ffffff"/>
        <w:sz w:val="22"/>
      </w:rPr>
      <w:pPr>
        <w:pBdr/>
        <w:spacing/>
        <w:ind/>
      </w:pPr>
      <w:tblPr>
        <w:tblBorders/>
      </w:tblPr>
      <w:tcPr>
        <w:shd w:val="clear" w:color="ffffff" w:themeColor="accent1" w:fill="94c600"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e4e2dd" w:themeFill="accent2" w:themeFillTint="32"/>
    </w:tblPr>
    <w:tcPr>
      <w:tcBorders/>
    </w:tcPr>
    <w:tblStylePr w:type="band1Horz">
      <w:pPr>
        <w:pBdr/>
        <w:spacing/>
        <w:ind/>
      </w:pPr>
      <w:tblPr>
        <w:tblBorders/>
      </w:tblPr>
      <w:tcPr>
        <w:shd w:val="clear" w:color="ffffff" w:themeColor="accent2" w:themeTint="75" w:fill="c1bab1" w:themeFill="accent2" w:themeFillTint="75"/>
        <w:tcBorders/>
      </w:tcPr>
    </w:tblStylePr>
    <w:tblStylePr w:type="band1Vert">
      <w:pPr>
        <w:pBdr/>
        <w:spacing/>
        <w:ind/>
      </w:pPr>
      <w:tblPr>
        <w:tblBorders/>
      </w:tblPr>
      <w:tcPr>
        <w:shd w:val="clear" w:color="ffffff" w:themeColor="accent2" w:themeTint="75" w:fill="c1bab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71685a" w:themeFill="accent2"/>
        <w:tcBorders/>
      </w:tcPr>
    </w:tblStylePr>
    <w:tblStylePr w:type="firstRow">
      <w:rPr>
        <w:rFonts w:ascii="Arial" w:hAnsi="Arial"/>
        <w:b/>
        <w:color w:val="ffffff"/>
        <w:sz w:val="22"/>
      </w:rPr>
      <w:pPr>
        <w:pBdr/>
        <w:spacing/>
        <w:ind/>
      </w:pPr>
      <w:tblPr>
        <w:tblBorders/>
      </w:tblPr>
      <w:tcPr>
        <w:shd w:val="clear" w:color="ffffff" w:themeColor="accent2" w:fill="71685a" w:themeFill="accent2"/>
        <w:tcBorders/>
      </w:tcPr>
    </w:tblStylePr>
    <w:tblStylePr w:type="lastCol">
      <w:rPr>
        <w:rFonts w:ascii="Arial" w:hAnsi="Arial"/>
        <w:b/>
        <w:color w:val="ffffff"/>
        <w:sz w:val="22"/>
      </w:rPr>
      <w:pPr>
        <w:pBdr/>
        <w:spacing/>
        <w:ind/>
      </w:pPr>
      <w:tblPr>
        <w:tblBorders/>
      </w:tblPr>
      <w:tcPr>
        <w:shd w:val="clear" w:color="ffffff" w:themeColor="accent2" w:fill="71685a" w:themeFill="accent2"/>
        <w:tcBorders/>
      </w:tcPr>
    </w:tblStylePr>
    <w:tblStylePr w:type="lastRow">
      <w:rPr>
        <w:rFonts w:ascii="Arial" w:hAnsi="Arial"/>
        <w:b/>
        <w:color w:val="ffffff"/>
        <w:sz w:val="22"/>
      </w:rPr>
      <w:pPr>
        <w:pBdr/>
        <w:spacing/>
        <w:ind/>
      </w:pPr>
      <w:tblPr>
        <w:tblBorders/>
      </w:tblPr>
      <w:tcPr>
        <w:shd w:val="clear" w:color="ffffff" w:themeColor="accent2" w:fill="71685a"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e0cb" w:themeFill="accent3" w:themeFillTint="34"/>
    </w:tblPr>
    <w:tcPr>
      <w:tcBorders/>
    </w:tcPr>
    <w:tblStylePr w:type="band1Horz">
      <w:pPr>
        <w:pBdr/>
        <w:spacing/>
        <w:ind/>
      </w:pPr>
      <w:tblPr>
        <w:tblBorders/>
      </w:tblPr>
      <w:tcPr>
        <w:shd w:val="clear" w:color="ffffff" w:themeColor="accent3" w:themeTint="75" w:fill="ffb98a" w:themeFill="accent3" w:themeFillTint="75"/>
        <w:tcBorders/>
      </w:tcPr>
    </w:tblStylePr>
    <w:tblStylePr w:type="band1Vert">
      <w:pPr>
        <w:pBdr/>
        <w:spacing/>
        <w:ind/>
      </w:pPr>
      <w:tblPr>
        <w:tblBorders/>
      </w:tblPr>
      <w:tcPr>
        <w:shd w:val="clear" w:color="ffffff" w:themeColor="accent3" w:themeTint="75" w:fill="ffb98a"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f6700" w:themeFill="accent3"/>
        <w:tcBorders/>
      </w:tcPr>
    </w:tblStylePr>
    <w:tblStylePr w:type="firstRow">
      <w:rPr>
        <w:rFonts w:ascii="Arial" w:hAnsi="Arial"/>
        <w:b/>
        <w:color w:val="ffffff"/>
        <w:sz w:val="22"/>
      </w:rPr>
      <w:pPr>
        <w:pBdr/>
        <w:spacing/>
        <w:ind/>
      </w:pPr>
      <w:tblPr>
        <w:tblBorders/>
      </w:tblPr>
      <w:tcPr>
        <w:shd w:val="clear" w:color="ffffff" w:themeColor="accent3" w:fill="ff6700" w:themeFill="accent3"/>
        <w:tcBorders/>
      </w:tcPr>
    </w:tblStylePr>
    <w:tblStylePr w:type="lastCol">
      <w:rPr>
        <w:rFonts w:ascii="Arial" w:hAnsi="Arial"/>
        <w:b/>
        <w:color w:val="ffffff"/>
        <w:sz w:val="22"/>
      </w:rPr>
      <w:pPr>
        <w:pBdr/>
        <w:spacing/>
        <w:ind/>
      </w:pPr>
      <w:tblPr>
        <w:tblBorders/>
      </w:tblPr>
      <w:tcPr>
        <w:shd w:val="clear" w:color="ffffff" w:themeColor="accent3" w:fill="ff6700" w:themeFill="accent3"/>
        <w:tcBorders/>
      </w:tcPr>
    </w:tblStylePr>
    <w:tblStylePr w:type="lastRow">
      <w:rPr>
        <w:rFonts w:ascii="Arial" w:hAnsi="Arial"/>
        <w:b/>
        <w:color w:val="ffffff"/>
        <w:sz w:val="22"/>
      </w:rPr>
      <w:pPr>
        <w:pBdr/>
        <w:spacing/>
        <w:ind/>
      </w:pPr>
      <w:tblPr>
        <w:tblBorders/>
      </w:tblPr>
      <w:tcPr>
        <w:shd w:val="clear" w:color="ffffff" w:themeColor="accent3" w:fill="ff6700"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9e9df" w:themeFill="accent4" w:themeFillTint="34"/>
    </w:tblPr>
    <w:tcPr>
      <w:tcBorders/>
    </w:tcPr>
    <w:tblStylePr w:type="band1Horz">
      <w:pPr>
        <w:pBdr/>
        <w:spacing/>
        <w:ind/>
      </w:pPr>
      <w:tblPr>
        <w:tblBorders/>
      </w:tblPr>
      <w:tcPr>
        <w:shd w:val="clear" w:color="ffffff" w:themeColor="accent4" w:themeTint="75" w:fill="cdceb8" w:themeFill="accent4" w:themeFillTint="75"/>
        <w:tcBorders/>
      </w:tcPr>
    </w:tblStylePr>
    <w:tblStylePr w:type="band1Vert">
      <w:pPr>
        <w:pBdr/>
        <w:spacing/>
        <w:ind/>
      </w:pPr>
      <w:tblPr>
        <w:tblBorders/>
      </w:tblPr>
      <w:tcPr>
        <w:shd w:val="clear" w:color="ffffff" w:themeColor="accent4" w:themeTint="75" w:fill="cdceb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909465" w:themeFill="accent4"/>
        <w:tcBorders/>
      </w:tcPr>
    </w:tblStylePr>
    <w:tblStylePr w:type="firstRow">
      <w:rPr>
        <w:rFonts w:ascii="Arial" w:hAnsi="Arial"/>
        <w:b/>
        <w:color w:val="ffffff"/>
        <w:sz w:val="22"/>
      </w:rPr>
      <w:pPr>
        <w:pBdr/>
        <w:spacing/>
        <w:ind/>
      </w:pPr>
      <w:tblPr>
        <w:tblBorders/>
      </w:tblPr>
      <w:tcPr>
        <w:shd w:val="clear" w:color="ffffff" w:themeColor="accent4" w:fill="909465" w:themeFill="accent4"/>
        <w:tcBorders/>
      </w:tcPr>
    </w:tblStylePr>
    <w:tblStylePr w:type="lastCol">
      <w:rPr>
        <w:rFonts w:ascii="Arial" w:hAnsi="Arial"/>
        <w:b/>
        <w:color w:val="ffffff"/>
        <w:sz w:val="22"/>
      </w:rPr>
      <w:pPr>
        <w:pBdr/>
        <w:spacing/>
        <w:ind/>
      </w:pPr>
      <w:tblPr>
        <w:tblBorders/>
      </w:tblPr>
      <w:tcPr>
        <w:shd w:val="clear" w:color="ffffff" w:themeColor="accent4" w:fill="909465" w:themeFill="accent4"/>
        <w:tcBorders/>
      </w:tcPr>
    </w:tblStylePr>
    <w:tblStylePr w:type="lastRow">
      <w:rPr>
        <w:rFonts w:ascii="Arial" w:hAnsi="Arial"/>
        <w:b/>
        <w:color w:val="ffffff"/>
        <w:sz w:val="22"/>
      </w:rPr>
      <w:pPr>
        <w:pBdr/>
        <w:spacing/>
        <w:ind/>
      </w:pPr>
      <w:tblPr>
        <w:tblBorders/>
      </w:tblPr>
      <w:tcPr>
        <w:shd w:val="clear" w:color="ffffff" w:themeColor="accent4" w:fill="90946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ece1d6" w:themeFill="accent5" w:themeFillTint="34"/>
    </w:tblPr>
    <w:tcPr>
      <w:tcBorders/>
    </w:tcPr>
    <w:tblStylePr w:type="band1Horz">
      <w:pPr>
        <w:pBdr/>
        <w:spacing/>
        <w:ind/>
      </w:pPr>
      <w:tblPr>
        <w:tblBorders/>
      </w:tblPr>
      <w:tcPr>
        <w:shd w:val="clear" w:color="ffffff" w:themeColor="accent5" w:themeTint="75" w:fill="d5bba2" w:themeFill="accent5" w:themeFillTint="75"/>
        <w:tcBorders/>
      </w:tcPr>
    </w:tblStylePr>
    <w:tblStylePr w:type="band1Vert">
      <w:pPr>
        <w:pBdr/>
        <w:spacing/>
        <w:ind/>
      </w:pPr>
      <w:tblPr>
        <w:tblBorders/>
      </w:tblPr>
      <w:tcPr>
        <w:shd w:val="clear" w:color="ffffff" w:themeColor="accent5" w:themeTint="75" w:fill="d5bba2"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956b43" w:themeFill="accent5"/>
        <w:tcBorders/>
      </w:tcPr>
    </w:tblStylePr>
    <w:tblStylePr w:type="firstRow">
      <w:rPr>
        <w:rFonts w:ascii="Arial" w:hAnsi="Arial"/>
        <w:b/>
        <w:color w:val="ffffff"/>
        <w:sz w:val="22"/>
      </w:rPr>
      <w:pPr>
        <w:pBdr/>
        <w:spacing/>
        <w:ind/>
      </w:pPr>
      <w:tblPr>
        <w:tblBorders/>
      </w:tblPr>
      <w:tcPr>
        <w:shd w:val="clear" w:color="ffffff" w:themeColor="accent5" w:fill="956b43" w:themeFill="accent5"/>
        <w:tcBorders/>
      </w:tcPr>
    </w:tblStylePr>
    <w:tblStylePr w:type="lastCol">
      <w:rPr>
        <w:rFonts w:ascii="Arial" w:hAnsi="Arial"/>
        <w:b/>
        <w:color w:val="ffffff"/>
        <w:sz w:val="22"/>
      </w:rPr>
      <w:pPr>
        <w:pBdr/>
        <w:spacing/>
        <w:ind/>
      </w:pPr>
      <w:tblPr>
        <w:tblBorders/>
      </w:tblPr>
      <w:tcPr>
        <w:shd w:val="clear" w:color="ffffff" w:themeColor="accent5" w:fill="956b43" w:themeFill="accent5"/>
        <w:tcBorders/>
      </w:tcPr>
    </w:tblStylePr>
    <w:tblStylePr w:type="lastRow">
      <w:rPr>
        <w:rFonts w:ascii="Arial" w:hAnsi="Arial"/>
        <w:b/>
        <w:color w:val="ffffff"/>
        <w:sz w:val="22"/>
      </w:rPr>
      <w:pPr>
        <w:pBdr/>
        <w:spacing/>
        <w:ind/>
      </w:pPr>
      <w:tblPr>
        <w:tblBorders/>
      </w:tblPr>
      <w:tcPr>
        <w:shd w:val="clear" w:color="ffffff" w:themeColor="accent5" w:fill="956b4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fecd2" w:themeFill="accent6" w:themeFillTint="34"/>
    </w:tblPr>
    <w:tcPr>
      <w:tcBorders/>
    </w:tcPr>
    <w:tblStylePr w:type="band1Horz">
      <w:pPr>
        <w:pBdr/>
        <w:spacing/>
        <w:ind/>
      </w:pPr>
      <w:tblPr>
        <w:tblBorders/>
      </w:tblPr>
      <w:tcPr>
        <w:shd w:val="clear" w:color="ffffff" w:themeColor="accent6" w:themeTint="75" w:fill="ffd39a" w:themeFill="accent6" w:themeFillTint="75"/>
        <w:tcBorders/>
      </w:tcPr>
    </w:tblStylePr>
    <w:tblStylePr w:type="band1Vert">
      <w:pPr>
        <w:pBdr/>
        <w:spacing/>
        <w:ind/>
      </w:pPr>
      <w:tblPr>
        <w:tblBorders/>
      </w:tblPr>
      <w:tcPr>
        <w:shd w:val="clear" w:color="ffffff" w:themeColor="accent6" w:themeTint="75" w:fill="ffd39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ea022" w:themeFill="accent6"/>
        <w:tcBorders/>
      </w:tcPr>
    </w:tblStylePr>
    <w:tblStylePr w:type="firstRow">
      <w:rPr>
        <w:rFonts w:ascii="Arial" w:hAnsi="Arial"/>
        <w:b/>
        <w:color w:val="ffffff"/>
        <w:sz w:val="22"/>
      </w:rPr>
      <w:pPr>
        <w:pBdr/>
        <w:spacing/>
        <w:ind/>
      </w:pPr>
      <w:tblPr>
        <w:tblBorders/>
      </w:tblPr>
      <w:tcPr>
        <w:shd w:val="clear" w:color="ffffff" w:themeColor="accent6" w:fill="fea022" w:themeFill="accent6"/>
        <w:tcBorders/>
      </w:tcPr>
    </w:tblStylePr>
    <w:tblStylePr w:type="lastCol">
      <w:rPr>
        <w:rFonts w:ascii="Arial" w:hAnsi="Arial"/>
        <w:b/>
        <w:color w:val="ffffff"/>
        <w:sz w:val="22"/>
      </w:rPr>
      <w:pPr>
        <w:pBdr/>
        <w:spacing/>
        <w:ind/>
      </w:pPr>
      <w:tblPr>
        <w:tblBorders/>
      </w:tblPr>
      <w:tcPr>
        <w:shd w:val="clear" w:color="ffffff" w:themeColor="accent6" w:fill="fea022" w:themeFill="accent6"/>
        <w:tcBorders/>
      </w:tcPr>
    </w:tblStylePr>
    <w:tblStylePr w:type="lastRow">
      <w:rPr>
        <w:rFonts w:ascii="Arial" w:hAnsi="Arial"/>
        <w:b/>
        <w:color w:val="ffffff"/>
        <w:sz w:val="22"/>
      </w:rPr>
      <w:pPr>
        <w:pBdr/>
        <w:spacing/>
        <w:ind/>
      </w:pPr>
      <w:tblPr>
        <w:tblBorders/>
      </w:tblPr>
      <w:tcPr>
        <w:shd w:val="clear" w:color="ffffff" w:themeColor="accent6" w:fill="fea022"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8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8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efffbf" w:themeFill="accent1" w:themeFillTint="34"/>
        <w:tcBorders/>
      </w:tcPr>
    </w:tblStylePr>
    <w:tblStylePr w:type="band1Vert">
      <w:pPr>
        <w:pBdr/>
        <w:spacing/>
        <w:ind/>
      </w:pPr>
      <w:tblPr>
        <w:tblBorders/>
      </w:tblPr>
      <w:tcPr>
        <w:shd w:val="clear" w:color="ffffff" w:themeColor="accent1" w:themeTint="34" w:fill="efffbf"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ce00" w:themeColor="accent1" w:themeTint="80" w:themeShade="95"/>
      </w:rPr>
      <w:pPr>
        <w:pBdr/>
        <w:spacing/>
        <w:ind/>
      </w:pPr>
      <w:tblPr>
        <w:tblBorders/>
      </w:tblPr>
      <w:tcPr>
        <w:tcBorders/>
      </w:tcPr>
    </w:tblStylePr>
    <w:tblStylePr w:type="firstRow">
      <w:rPr>
        <w:b/>
        <w:color w:val="9ace00" w:themeColor="accent1" w:themeTint="80" w:themeShade="95"/>
      </w:rPr>
      <w:pPr>
        <w:pBdr/>
        <w:spacing/>
        <w:ind/>
      </w:pPr>
      <w:tblPr>
        <w:tblBorders/>
      </w:tblPr>
      <w:tcPr>
        <w:tcBorders>
          <w:bottom w:val="single" w:color="000000" w:themeColor="accent1" w:themeTint="80" w:sz="12" w:space="0"/>
        </w:tcBorders>
      </w:tcPr>
    </w:tblStylePr>
    <w:tblStylePr w:type="lastCol">
      <w:rPr>
        <w:b/>
        <w:color w:val="9ace00" w:themeColor="accent1" w:themeTint="80" w:themeShade="95"/>
      </w:rPr>
      <w:pPr>
        <w:pBdr/>
        <w:spacing/>
        <w:ind/>
      </w:pPr>
      <w:tblPr>
        <w:tblBorders/>
      </w:tblPr>
      <w:tcPr>
        <w:tcBorders/>
      </w:tcPr>
    </w:tblStylePr>
    <w:tblStylePr w:type="lastRow">
      <w:rPr>
        <w:b/>
        <w:color w:val="9ace00"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8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e4e2dd" w:themeFill="accent2" w:themeFillTint="32"/>
        <w:tcBorders/>
      </w:tcPr>
    </w:tblStylePr>
    <w:tblStylePr w:type="band1Vert">
      <w:pPr>
        <w:pBdr/>
        <w:spacing/>
        <w:ind/>
      </w:pPr>
      <w:tblPr>
        <w:tblBorders/>
      </w:tblPr>
      <w:tcPr>
        <w:shd w:val="clear" w:color="ffffff" w:themeColor="accent2" w:themeTint="32" w:fill="e4e2dd"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a6255" w:themeColor="accent2" w:themeTint="97" w:themeShade="95"/>
      </w:rPr>
      <w:pPr>
        <w:pBdr/>
        <w:spacing/>
        <w:ind/>
      </w:pPr>
      <w:tblPr>
        <w:tblBorders/>
      </w:tblPr>
      <w:tcPr>
        <w:tcBorders/>
      </w:tcPr>
    </w:tblStylePr>
    <w:tblStylePr w:type="firstRow">
      <w:rPr>
        <w:b/>
        <w:color w:val="6a6255" w:themeColor="accent2" w:themeTint="97" w:themeShade="95"/>
      </w:rPr>
      <w:pPr>
        <w:pBdr/>
        <w:spacing/>
        <w:ind/>
      </w:pPr>
      <w:tblPr>
        <w:tblBorders/>
      </w:tblPr>
      <w:tcPr>
        <w:tcBorders>
          <w:bottom w:val="single" w:color="000000" w:themeColor="accent2" w:themeTint="97" w:sz="12" w:space="0"/>
        </w:tcBorders>
      </w:tcPr>
    </w:tblStylePr>
    <w:tblStylePr w:type="lastCol">
      <w:rPr>
        <w:b/>
        <w:color w:val="6a6255" w:themeColor="accent2" w:themeTint="97" w:themeShade="95"/>
      </w:rPr>
      <w:pPr>
        <w:pBdr/>
        <w:spacing/>
        <w:ind/>
      </w:pPr>
      <w:tblPr>
        <w:tblBorders/>
      </w:tblPr>
      <w:tcPr>
        <w:tcBorders/>
      </w:tcPr>
    </w:tblStylePr>
    <w:tblStylePr w:type="lastRow">
      <w:rPr>
        <w:b/>
        <w:color w:val="6a625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8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e0cb" w:themeFill="accent3" w:themeFillTint="34"/>
        <w:tcBorders/>
      </w:tcPr>
    </w:tblStylePr>
    <w:tblStylePr w:type="band1Vert">
      <w:pPr>
        <w:pBdr/>
        <w:spacing/>
        <w:ind/>
      </w:pPr>
      <w:tblPr>
        <w:tblBorders/>
      </w:tblPr>
      <w:tcPr>
        <w:shd w:val="clear" w:color="ffffff" w:themeColor="accent3" w:themeTint="34" w:fill="ffe0cb"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3d00" w:themeColor="accent3" w:themeTint="FE" w:themeShade="95"/>
      </w:rPr>
      <w:pPr>
        <w:pBdr/>
        <w:spacing/>
        <w:ind/>
      </w:pPr>
      <w:tblPr>
        <w:tblBorders/>
      </w:tblPr>
      <w:tcPr>
        <w:tcBorders/>
      </w:tcPr>
    </w:tblStylePr>
    <w:tblStylePr w:type="firstRow">
      <w:rPr>
        <w:b/>
        <w:color w:val="963d00" w:themeColor="accent3" w:themeTint="FE" w:themeShade="95"/>
      </w:rPr>
      <w:pPr>
        <w:pBdr/>
        <w:spacing/>
        <w:ind/>
      </w:pPr>
      <w:tblPr>
        <w:tblBorders/>
      </w:tblPr>
      <w:tcPr>
        <w:tcBorders>
          <w:bottom w:val="single" w:color="000000" w:themeColor="accent3" w:themeTint="FE" w:sz="12" w:space="0"/>
        </w:tcBorders>
      </w:tcPr>
    </w:tblStylePr>
    <w:tblStylePr w:type="lastCol">
      <w:rPr>
        <w:b/>
        <w:color w:val="963d00" w:themeColor="accent3" w:themeTint="FE" w:themeShade="95"/>
      </w:rPr>
      <w:pPr>
        <w:pBdr/>
        <w:spacing/>
        <w:ind/>
      </w:pPr>
      <w:tblPr>
        <w:tblBorders/>
      </w:tblPr>
      <w:tcPr>
        <w:tcBorders/>
      </w:tcPr>
    </w:tblStylePr>
    <w:tblStylePr w:type="lastRow">
      <w:rPr>
        <w:b/>
        <w:color w:val="963d0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8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9e9df" w:themeFill="accent4" w:themeFillTint="34"/>
        <w:tcBorders/>
      </w:tcPr>
    </w:tblStylePr>
    <w:tblStylePr w:type="band1Vert">
      <w:pPr>
        <w:pBdr/>
        <w:spacing/>
        <w:ind/>
      </w:pPr>
      <w:tblPr>
        <w:tblBorders/>
      </w:tblPr>
      <w:tcPr>
        <w:shd w:val="clear" w:color="ffffff" w:themeColor="accent4" w:themeTint="34" w:fill="e9e9df"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87a53" w:themeColor="accent4" w:themeTint="9A" w:themeShade="95"/>
      </w:rPr>
      <w:pPr>
        <w:pBdr/>
        <w:spacing/>
        <w:ind/>
      </w:pPr>
      <w:tblPr>
        <w:tblBorders/>
      </w:tblPr>
      <w:tcPr>
        <w:tcBorders/>
      </w:tcPr>
    </w:tblStylePr>
    <w:tblStylePr w:type="firstRow">
      <w:rPr>
        <w:b/>
        <w:color w:val="787a53" w:themeColor="accent4" w:themeTint="9A" w:themeShade="95"/>
      </w:rPr>
      <w:pPr>
        <w:pBdr/>
        <w:spacing/>
        <w:ind/>
      </w:pPr>
      <w:tblPr>
        <w:tblBorders/>
      </w:tblPr>
      <w:tcPr>
        <w:tcBorders>
          <w:bottom w:val="single" w:color="000000" w:themeColor="accent4" w:themeTint="9A" w:sz="12" w:space="0"/>
        </w:tcBorders>
      </w:tcPr>
    </w:tblStylePr>
    <w:tblStylePr w:type="lastCol">
      <w:rPr>
        <w:b/>
        <w:color w:val="787a53" w:themeColor="accent4" w:themeTint="9A" w:themeShade="95"/>
      </w:rPr>
      <w:pPr>
        <w:pBdr/>
        <w:spacing/>
        <w:ind/>
      </w:pPr>
      <w:tblPr>
        <w:tblBorders/>
      </w:tblPr>
      <w:tcPr>
        <w:tcBorders/>
      </w:tcPr>
    </w:tblStylePr>
    <w:tblStylePr w:type="lastRow">
      <w:rPr>
        <w:b/>
        <w:color w:val="787a53"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8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ece1d6" w:themeFill="accent5" w:themeFillTint="34"/>
        <w:tcBorders/>
      </w:tcPr>
    </w:tblStylePr>
    <w:tblStylePr w:type="band1Vert">
      <w:pPr>
        <w:pBdr/>
        <w:spacing/>
        <w:ind/>
      </w:pPr>
      <w:tblPr>
        <w:tblBorders/>
      </w:tblPr>
      <w:tcPr>
        <w:shd w:val="clear" w:color="ffffff" w:themeColor="accent5" w:themeTint="34" w:fill="ece1d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73f27" w:themeColor="accent5" w:themeShade="95"/>
      </w:rPr>
      <w:pPr>
        <w:pBdr/>
        <w:spacing/>
        <w:ind/>
      </w:pPr>
      <w:tblPr>
        <w:tblBorders/>
      </w:tblPr>
      <w:tcPr>
        <w:tcBorders/>
      </w:tcPr>
    </w:tblStylePr>
    <w:tblStylePr w:type="firstRow">
      <w:rPr>
        <w:b/>
        <w:color w:val="573f27" w:themeColor="accent5" w:themeShade="95"/>
      </w:rPr>
      <w:pPr>
        <w:pBdr/>
        <w:spacing/>
        <w:ind/>
      </w:pPr>
      <w:tblPr>
        <w:tblBorders/>
      </w:tblPr>
      <w:tcPr>
        <w:tcBorders>
          <w:bottom w:val="single" w:color="000000" w:themeColor="accent5" w:sz="12" w:space="0"/>
        </w:tcBorders>
      </w:tcPr>
    </w:tblStylePr>
    <w:tblStylePr w:type="lastCol">
      <w:rPr>
        <w:b/>
        <w:color w:val="573f27" w:themeColor="accent5" w:themeShade="95"/>
      </w:rPr>
      <w:pPr>
        <w:pBdr/>
        <w:spacing/>
        <w:ind/>
      </w:pPr>
      <w:tblPr>
        <w:tblBorders/>
      </w:tblPr>
      <w:tcPr>
        <w:tcBorders/>
      </w:tcPr>
    </w:tblStylePr>
    <w:tblStylePr w:type="lastRow">
      <w:rPr>
        <w:b/>
        <w:color w:val="573f27"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8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fecd2" w:themeFill="accent6" w:themeFillTint="34"/>
        <w:tcBorders/>
      </w:tcPr>
    </w:tblStylePr>
    <w:tblStylePr w:type="band1Vert">
      <w:pPr>
        <w:pBdr/>
        <w:spacing/>
        <w:ind/>
      </w:pPr>
      <w:tblPr>
        <w:tblBorders/>
      </w:tblPr>
      <w:tcPr>
        <w:shd w:val="clear" w:color="ffffff" w:themeColor="accent6" w:themeTint="34" w:fill="ffecd2"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73f27" w:themeColor="accent5" w:themeShade="95"/>
      </w:rPr>
      <w:pPr>
        <w:pBdr/>
        <w:spacing/>
        <w:ind/>
      </w:pPr>
      <w:tblPr>
        <w:tblBorders/>
      </w:tblPr>
      <w:tcPr>
        <w:tcBorders/>
      </w:tcPr>
    </w:tblStylePr>
    <w:tblStylePr w:type="firstRow">
      <w:rPr>
        <w:b/>
        <w:color w:val="573f27" w:themeColor="accent5" w:themeShade="95"/>
      </w:rPr>
      <w:pPr>
        <w:pBdr/>
        <w:spacing/>
        <w:ind/>
      </w:pPr>
      <w:tblPr>
        <w:tblBorders/>
      </w:tblPr>
      <w:tcPr>
        <w:tcBorders>
          <w:bottom w:val="single" w:color="000000" w:themeColor="accent6" w:sz="12" w:space="0"/>
        </w:tcBorders>
      </w:tcPr>
    </w:tblStylePr>
    <w:tblStylePr w:type="lastCol">
      <w:rPr>
        <w:b/>
        <w:color w:val="573f27" w:themeColor="accent5" w:themeShade="95"/>
      </w:rPr>
      <w:pPr>
        <w:pBdr/>
        <w:spacing/>
        <w:ind/>
      </w:pPr>
      <w:tblPr>
        <w:tblBorders/>
      </w:tblPr>
      <w:tcPr>
        <w:tcBorders/>
      </w:tcPr>
    </w:tblStylePr>
    <w:tblStylePr w:type="lastRow">
      <w:rPr>
        <w:b/>
        <w:color w:val="573f27"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8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8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9ace00" w:themeColor="accent1" w:themeTint="80" w:themeShade="95"/>
        <w:sz w:val="22"/>
      </w:rPr>
      <w:pPr>
        <w:pBdr/>
        <w:spacing/>
        <w:ind/>
      </w:pPr>
      <w:tblPr>
        <w:tblBorders/>
      </w:tblPr>
      <w:tcPr>
        <w:shd w:val="clear" w:color="ffffff" w:themeColor="accent1" w:themeTint="34" w:fill="efffbf" w:themeFill="accent1" w:themeFillTint="34"/>
        <w:tcBorders/>
      </w:tcPr>
    </w:tblStylePr>
    <w:tblStylePr w:type="band1Vert">
      <w:pPr>
        <w:pBdr/>
        <w:spacing/>
        <w:ind/>
      </w:pPr>
      <w:tblPr>
        <w:tblBorders/>
      </w:tblPr>
      <w:tcPr>
        <w:shd w:val="clear" w:color="ffffff" w:themeColor="accent1" w:themeTint="34" w:fill="efffbf" w:themeFill="accent1" w:themeFillTint="34"/>
        <w:tcBorders/>
      </w:tcPr>
    </w:tblStylePr>
    <w:tblStylePr w:type="band2Horz">
      <w:rPr>
        <w:rFonts w:ascii="Arial" w:hAnsi="Arial"/>
        <w:color w:val="9ace0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ce00"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9ace00"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9ace00"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9ace00"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8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6a6255" w:themeColor="accent2" w:themeTint="97" w:themeShade="95"/>
        <w:sz w:val="22"/>
      </w:rPr>
      <w:pPr>
        <w:pBdr/>
        <w:spacing/>
        <w:ind/>
      </w:pPr>
      <w:tblPr>
        <w:tblBorders/>
      </w:tblPr>
      <w:tcPr>
        <w:shd w:val="clear" w:color="ffffff" w:themeColor="accent2" w:themeTint="32" w:fill="e4e2dd" w:themeFill="accent2" w:themeFillTint="32"/>
        <w:tcBorders/>
      </w:tcPr>
    </w:tblStylePr>
    <w:tblStylePr w:type="band1Vert">
      <w:pPr>
        <w:pBdr/>
        <w:spacing/>
        <w:ind/>
      </w:pPr>
      <w:tblPr>
        <w:tblBorders/>
      </w:tblPr>
      <w:tcPr>
        <w:shd w:val="clear" w:color="ffffff" w:themeColor="accent2" w:themeTint="32" w:fill="e4e2dd" w:themeFill="accent2" w:themeFillTint="32"/>
        <w:tcBorders/>
      </w:tcPr>
    </w:tblStylePr>
    <w:tblStylePr w:type="band2Horz">
      <w:rPr>
        <w:rFonts w:ascii="Arial" w:hAnsi="Arial"/>
        <w:color w:val="6a625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a625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6a625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6a625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6a625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8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963d00" w:themeColor="accent3" w:themeTint="FE" w:themeShade="95"/>
        <w:sz w:val="22"/>
      </w:rPr>
      <w:pPr>
        <w:pBdr/>
        <w:spacing/>
        <w:ind/>
      </w:pPr>
      <w:tblPr>
        <w:tblBorders/>
      </w:tblPr>
      <w:tcPr>
        <w:shd w:val="clear" w:color="ffffff" w:themeColor="accent3" w:themeTint="34" w:fill="ffe0cb" w:themeFill="accent3" w:themeFillTint="34"/>
        <w:tcBorders/>
      </w:tcPr>
    </w:tblStylePr>
    <w:tblStylePr w:type="band1Vert">
      <w:pPr>
        <w:pBdr/>
        <w:spacing/>
        <w:ind/>
      </w:pPr>
      <w:tblPr>
        <w:tblBorders/>
      </w:tblPr>
      <w:tcPr>
        <w:shd w:val="clear" w:color="ffffff" w:themeColor="accent3" w:themeTint="34" w:fill="ffe0cb" w:themeFill="accent3" w:themeFillTint="34"/>
        <w:tcBorders/>
      </w:tcPr>
    </w:tblStylePr>
    <w:tblStylePr w:type="band2Horz">
      <w:rPr>
        <w:rFonts w:ascii="Arial" w:hAnsi="Arial"/>
        <w:color w:val="963d0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3d0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963d0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963d0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963d0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8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787a53" w:themeColor="accent4" w:themeTint="9A" w:themeShade="95"/>
        <w:sz w:val="22"/>
      </w:rPr>
      <w:pPr>
        <w:pBdr/>
        <w:spacing/>
        <w:ind/>
      </w:pPr>
      <w:tblPr>
        <w:tblBorders/>
      </w:tblPr>
      <w:tcPr>
        <w:shd w:val="clear" w:color="ffffff" w:themeColor="accent4" w:themeTint="34" w:fill="e9e9df" w:themeFill="accent4" w:themeFillTint="34"/>
        <w:tcBorders/>
      </w:tcPr>
    </w:tblStylePr>
    <w:tblStylePr w:type="band1Vert">
      <w:pPr>
        <w:pBdr/>
        <w:spacing/>
        <w:ind/>
      </w:pPr>
      <w:tblPr>
        <w:tblBorders/>
      </w:tblPr>
      <w:tcPr>
        <w:shd w:val="clear" w:color="ffffff" w:themeColor="accent4" w:themeTint="34" w:fill="e9e9df" w:themeFill="accent4" w:themeFillTint="34"/>
        <w:tcBorders/>
      </w:tcPr>
    </w:tblStylePr>
    <w:tblStylePr w:type="band2Horz">
      <w:rPr>
        <w:rFonts w:ascii="Arial" w:hAnsi="Arial"/>
        <w:color w:val="787a5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87a53"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787a53"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787a53"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787a53"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8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73f27" w:themeColor="accent5" w:themeShade="95"/>
        <w:sz w:val="22"/>
      </w:rPr>
      <w:pPr>
        <w:pBdr/>
        <w:spacing/>
        <w:ind/>
      </w:pPr>
      <w:tblPr>
        <w:tblBorders/>
      </w:tblPr>
      <w:tcPr>
        <w:shd w:val="clear" w:color="ffffff" w:themeColor="accent5" w:themeTint="34" w:fill="ece1d6" w:themeFill="accent5" w:themeFillTint="34"/>
        <w:tcBorders/>
      </w:tcPr>
    </w:tblStylePr>
    <w:tblStylePr w:type="band1Vert">
      <w:pPr>
        <w:pBdr/>
        <w:spacing/>
        <w:ind/>
      </w:pPr>
      <w:tblPr>
        <w:tblBorders/>
      </w:tblPr>
      <w:tcPr>
        <w:shd w:val="clear" w:color="ffffff" w:themeColor="accent5" w:themeTint="34" w:fill="ece1d6" w:themeFill="accent5" w:themeFillTint="34"/>
        <w:tcBorders/>
      </w:tcPr>
    </w:tblStylePr>
    <w:tblStylePr w:type="band2Horz">
      <w:rPr>
        <w:rFonts w:ascii="Arial" w:hAnsi="Arial"/>
        <w:color w:val="573f27"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73f27"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73f27"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73f27"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73f27"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8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a86001" w:themeColor="accent6" w:themeShade="95"/>
        <w:sz w:val="22"/>
      </w:rPr>
      <w:pPr>
        <w:pBdr/>
        <w:spacing/>
        <w:ind/>
      </w:pPr>
      <w:tblPr>
        <w:tblBorders/>
      </w:tblPr>
      <w:tcPr>
        <w:shd w:val="clear" w:color="ffffff" w:themeColor="accent6" w:themeTint="34" w:fill="ffecd2" w:themeFill="accent6" w:themeFillTint="34"/>
        <w:tcBorders/>
      </w:tcPr>
    </w:tblStylePr>
    <w:tblStylePr w:type="band1Vert">
      <w:pPr>
        <w:pBdr/>
        <w:spacing/>
        <w:ind/>
      </w:pPr>
      <w:tblPr>
        <w:tblBorders/>
      </w:tblPr>
      <w:tcPr>
        <w:shd w:val="clear" w:color="ffffff" w:themeColor="accent6" w:themeTint="34" w:fill="ffecd2" w:themeFill="accent6" w:themeFillTint="34"/>
        <w:tcBorders/>
      </w:tcPr>
    </w:tblStylePr>
    <w:tblStylePr w:type="band2Horz">
      <w:rPr>
        <w:rFonts w:ascii="Arial" w:hAnsi="Arial"/>
        <w:color w:val="a86001"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86001"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a86001"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a86001"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a86001"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ebffb1" w:themeFill="accent1" w:themeFillTint="40"/>
        <w:tcBorders/>
      </w:tcPr>
    </w:tblStylePr>
    <w:tblStylePr w:type="band1Vert">
      <w:pPr>
        <w:pBdr/>
        <w:spacing/>
        <w:ind/>
      </w:pPr>
      <w:tblPr>
        <w:tblBorders/>
      </w:tblPr>
      <w:tcPr>
        <w:shd w:val="clear" w:color="ffffff" w:themeColor="accent1" w:themeTint="40" w:fill="ebffb1"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ddd9d4" w:themeFill="accent2" w:themeFillTint="40"/>
        <w:tcBorders/>
      </w:tcPr>
    </w:tblStylePr>
    <w:tblStylePr w:type="band1Vert">
      <w:pPr>
        <w:pBdr/>
        <w:spacing/>
        <w:ind/>
      </w:pPr>
      <w:tblPr>
        <w:tblBorders/>
      </w:tblPr>
      <w:tcPr>
        <w:shd w:val="clear" w:color="ffffff" w:themeColor="accent2" w:themeTint="40" w:fill="ddd9d4"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fd9bf" w:themeFill="accent3" w:themeFillTint="40"/>
        <w:tcBorders/>
      </w:tcPr>
    </w:tblStylePr>
    <w:tblStylePr w:type="band1Vert">
      <w:pPr>
        <w:pBdr/>
        <w:spacing/>
        <w:ind/>
      </w:pPr>
      <w:tblPr>
        <w:tblBorders/>
      </w:tblPr>
      <w:tcPr>
        <w:shd w:val="clear" w:color="ffffff" w:themeColor="accent3" w:themeTint="40" w:fill="ffd9bf"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e3e4d8" w:themeFill="accent4" w:themeFillTint="40"/>
        <w:tcBorders/>
      </w:tcPr>
    </w:tblStylePr>
    <w:tblStylePr w:type="band1Vert">
      <w:pPr>
        <w:pBdr/>
        <w:spacing/>
        <w:ind/>
      </w:pPr>
      <w:tblPr>
        <w:tblBorders/>
      </w:tblPr>
      <w:tcPr>
        <w:shd w:val="clear" w:color="ffffff" w:themeColor="accent4" w:themeTint="40" w:fill="e3e4d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8dacc" w:themeFill="accent5" w:themeFillTint="40"/>
        <w:tcBorders/>
      </w:tcPr>
    </w:tblStylePr>
    <w:tblStylePr w:type="band1Vert">
      <w:pPr>
        <w:pBdr/>
        <w:spacing/>
        <w:ind/>
      </w:pPr>
      <w:tblPr>
        <w:tblBorders/>
      </w:tblPr>
      <w:tcPr>
        <w:shd w:val="clear" w:color="ffffff" w:themeColor="accent5" w:themeTint="40" w:fill="e8dacc"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fe7c8" w:themeFill="accent6" w:themeFillTint="40"/>
        <w:tcBorders/>
      </w:tcPr>
    </w:tblStylePr>
    <w:tblStylePr w:type="band1Vert">
      <w:pPr>
        <w:pBdr/>
        <w:spacing/>
        <w:ind/>
      </w:pPr>
      <w:tblPr>
        <w:tblBorders/>
      </w:tblPr>
      <w:tcPr>
        <w:shd w:val="clear" w:color="ffffff" w:themeColor="accent6" w:themeTint="40" w:fill="ffe7c8"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8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8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ebffb1"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ebffb1"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8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ddd9d4"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ddd9d4"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8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fd9bf"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fd9bf"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8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e3e4d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e3e4d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8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8dacc"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8dacc"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8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fe7c8"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fe7c8"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8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8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94c600"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8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aea69a"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8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fa467"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8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dbfa1"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8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c8a58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8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ec67b"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8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8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ebffb1"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ebffb1"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94c600"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8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ddd9d4"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ddd9d4"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71685a"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8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fd9bf"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fd9bf"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f6700"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8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e3e4d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e3e4d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90946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8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8dacc"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8dacc"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956b4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8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fe7c8"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fe7c8"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ea022"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8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8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94c600" w:themeFill="accent1"/>
    </w:tblPr>
    <w:tcPr>
      <w:tcBorders/>
    </w:tcPr>
    <w:tblStylePr w:type="band1Horz">
      <w:pPr>
        <w:pBdr/>
        <w:spacing/>
        <w:ind/>
      </w:pPr>
      <w:tblPr>
        <w:tblBorders/>
      </w:tblPr>
      <w:tcPr>
        <w:shd w:val="clear" w:color="ffffff" w:themeColor="accent1" w:fill="94c600"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94c600"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94c600"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94c600"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8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aea69a" w:themeFill="accent2" w:themeFillTint="97"/>
    </w:tblPr>
    <w:tcPr>
      <w:tcBorders/>
    </w:tcPr>
    <w:tblStylePr w:type="band1Horz">
      <w:pPr>
        <w:pBdr/>
        <w:spacing/>
        <w:ind/>
      </w:pPr>
      <w:tblPr>
        <w:tblBorders/>
      </w:tblPr>
      <w:tcPr>
        <w:shd w:val="clear" w:color="ffffff" w:themeColor="accent2" w:themeTint="97" w:fill="aea69a"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aea69a"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aea69a"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aea69a"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8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fa467" w:themeFill="accent3" w:themeFillTint="98"/>
    </w:tblPr>
    <w:tcPr>
      <w:tcBorders/>
    </w:tcPr>
    <w:tblStylePr w:type="band1Horz">
      <w:pPr>
        <w:pBdr/>
        <w:spacing/>
        <w:ind/>
      </w:pPr>
      <w:tblPr>
        <w:tblBorders/>
      </w:tblPr>
      <w:tcPr>
        <w:shd w:val="clear" w:color="ffffff" w:themeColor="accent3" w:themeTint="98" w:fill="ffa467"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fa467"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fa467"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fa467"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8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dbfa1" w:themeFill="accent4" w:themeFillTint="9A"/>
    </w:tblPr>
    <w:tcPr>
      <w:tcBorders/>
    </w:tcPr>
    <w:tblStylePr w:type="band1Horz">
      <w:pPr>
        <w:pBdr/>
        <w:spacing/>
        <w:ind/>
      </w:pPr>
      <w:tblPr>
        <w:tblBorders/>
      </w:tblPr>
      <w:tcPr>
        <w:shd w:val="clear" w:color="ffffff" w:themeColor="accent4" w:themeTint="9A" w:fill="bdbfa1"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dbfa1"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dbfa1"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dbfa1"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8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c8a585" w:themeFill="accent5" w:themeFillTint="9A"/>
    </w:tblPr>
    <w:tcPr>
      <w:tcBorders/>
    </w:tcPr>
    <w:tblStylePr w:type="band1Horz">
      <w:pPr>
        <w:pBdr/>
        <w:spacing/>
        <w:ind/>
      </w:pPr>
      <w:tblPr>
        <w:tblBorders/>
      </w:tblPr>
      <w:tcPr>
        <w:shd w:val="clear" w:color="ffffff" w:themeColor="accent5" w:themeTint="9A" w:fill="c8a585"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c8a585"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c8a585"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c8a585"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8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ec67b" w:themeFill="accent6" w:themeFillTint="98"/>
    </w:tblPr>
    <w:tcPr>
      <w:tcBorders/>
    </w:tcPr>
    <w:tblStylePr w:type="band1Horz">
      <w:pPr>
        <w:pBdr/>
        <w:spacing/>
        <w:ind/>
      </w:pPr>
      <w:tblPr>
        <w:tblBorders/>
      </w:tblPr>
      <w:tcPr>
        <w:shd w:val="clear" w:color="ffffff" w:themeColor="accent6" w:themeTint="98" w:fill="fec67b"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ec67b"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ec67b"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ec67b"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8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8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ebffb1" w:themeFill="accent1" w:themeFillTint="40"/>
        <w:tcBorders/>
      </w:tcPr>
    </w:tblStylePr>
    <w:tblStylePr w:type="band1Vert">
      <w:pPr>
        <w:pBdr/>
        <w:spacing/>
        <w:ind/>
      </w:pPr>
      <w:tblPr>
        <w:tblBorders/>
      </w:tblPr>
      <w:tcPr>
        <w:shd w:val="clear" w:color="ffffff" w:themeColor="accent1" w:themeTint="40" w:fill="ebffb1"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67400" w:themeColor="accent1" w:themeShade="95"/>
      </w:rPr>
      <w:pPr>
        <w:pBdr/>
        <w:spacing/>
        <w:ind/>
      </w:pPr>
      <w:tblPr>
        <w:tblBorders/>
      </w:tblPr>
      <w:tcPr>
        <w:tcBorders/>
      </w:tcPr>
    </w:tblStylePr>
    <w:tblStylePr w:type="firstRow">
      <w:rPr>
        <w:b/>
        <w:color w:val="567400" w:themeColor="accent1" w:themeShade="95"/>
      </w:rPr>
      <w:pPr>
        <w:pBdr/>
        <w:spacing/>
        <w:ind/>
      </w:pPr>
      <w:tblPr>
        <w:tblBorders/>
      </w:tblPr>
      <w:tcPr>
        <w:tcBorders>
          <w:bottom w:val="single" w:color="000000" w:themeColor="accent1" w:sz="4" w:space="0"/>
        </w:tcBorders>
      </w:tcPr>
    </w:tblStylePr>
    <w:tblStylePr w:type="lastCol">
      <w:rPr>
        <w:b/>
        <w:color w:val="567400" w:themeColor="accent1" w:themeShade="95"/>
      </w:rPr>
      <w:pPr>
        <w:pBdr/>
        <w:spacing/>
        <w:ind/>
      </w:pPr>
      <w:tblPr>
        <w:tblBorders/>
      </w:tblPr>
      <w:tcPr>
        <w:tcBorders/>
      </w:tcPr>
    </w:tblStylePr>
    <w:tblStylePr w:type="lastRow">
      <w:rPr>
        <w:b/>
        <w:color w:val="567400"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8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ddd9d4" w:themeFill="accent2" w:themeFillTint="40"/>
        <w:tcBorders/>
      </w:tcPr>
    </w:tblStylePr>
    <w:tblStylePr w:type="band1Vert">
      <w:pPr>
        <w:pBdr/>
        <w:spacing/>
        <w:ind/>
      </w:pPr>
      <w:tblPr>
        <w:tblBorders/>
      </w:tblPr>
      <w:tcPr>
        <w:shd w:val="clear" w:color="ffffff" w:themeColor="accent2" w:themeTint="40" w:fill="ddd9d4"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a6255" w:themeColor="accent2" w:themeTint="97" w:themeShade="95"/>
      </w:rPr>
      <w:pPr>
        <w:pBdr/>
        <w:spacing/>
        <w:ind/>
      </w:pPr>
      <w:tblPr>
        <w:tblBorders/>
      </w:tblPr>
      <w:tcPr>
        <w:tcBorders/>
      </w:tcPr>
    </w:tblStylePr>
    <w:tblStylePr w:type="firstRow">
      <w:rPr>
        <w:b/>
        <w:color w:val="6a6255" w:themeColor="accent2" w:themeTint="97" w:themeShade="95"/>
      </w:rPr>
      <w:pPr>
        <w:pBdr/>
        <w:spacing/>
        <w:ind/>
      </w:pPr>
      <w:tblPr>
        <w:tblBorders/>
      </w:tblPr>
      <w:tcPr>
        <w:tcBorders>
          <w:bottom w:val="single" w:color="000000" w:themeColor="accent2" w:themeTint="97" w:sz="4" w:space="0"/>
        </w:tcBorders>
      </w:tcPr>
    </w:tblStylePr>
    <w:tblStylePr w:type="lastCol">
      <w:rPr>
        <w:b/>
        <w:color w:val="6a6255" w:themeColor="accent2" w:themeTint="97" w:themeShade="95"/>
      </w:rPr>
      <w:pPr>
        <w:pBdr/>
        <w:spacing/>
        <w:ind/>
      </w:pPr>
      <w:tblPr>
        <w:tblBorders/>
      </w:tblPr>
      <w:tcPr>
        <w:tcBorders/>
      </w:tcPr>
    </w:tblStylePr>
    <w:tblStylePr w:type="lastRow">
      <w:rPr>
        <w:b/>
        <w:color w:val="6a625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8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fd9bf" w:themeFill="accent3" w:themeFillTint="40"/>
        <w:tcBorders/>
      </w:tcPr>
    </w:tblStylePr>
    <w:tblStylePr w:type="band1Vert">
      <w:pPr>
        <w:pBdr/>
        <w:spacing/>
        <w:ind/>
      </w:pPr>
      <w:tblPr>
        <w:tblBorders/>
      </w:tblPr>
      <w:tcPr>
        <w:shd w:val="clear" w:color="ffffff" w:themeColor="accent3" w:themeTint="40" w:fill="ffd9bf"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15400" w:themeColor="accent3" w:themeTint="98" w:themeShade="95"/>
      </w:rPr>
      <w:pPr>
        <w:pBdr/>
        <w:spacing/>
        <w:ind/>
      </w:pPr>
      <w:tblPr>
        <w:tblBorders/>
      </w:tblPr>
      <w:tcPr>
        <w:tcBorders/>
      </w:tcPr>
    </w:tblStylePr>
    <w:tblStylePr w:type="firstRow">
      <w:rPr>
        <w:b/>
        <w:color w:val="d15400" w:themeColor="accent3" w:themeTint="98" w:themeShade="95"/>
      </w:rPr>
      <w:pPr>
        <w:pBdr/>
        <w:spacing/>
        <w:ind/>
      </w:pPr>
      <w:tblPr>
        <w:tblBorders/>
      </w:tblPr>
      <w:tcPr>
        <w:tcBorders>
          <w:bottom w:val="single" w:color="000000" w:themeColor="accent3" w:themeTint="98" w:sz="4" w:space="0"/>
        </w:tcBorders>
      </w:tcPr>
    </w:tblStylePr>
    <w:tblStylePr w:type="lastCol">
      <w:rPr>
        <w:b/>
        <w:color w:val="d15400" w:themeColor="accent3" w:themeTint="98" w:themeShade="95"/>
      </w:rPr>
      <w:pPr>
        <w:pBdr/>
        <w:spacing/>
        <w:ind/>
      </w:pPr>
      <w:tblPr>
        <w:tblBorders/>
      </w:tblPr>
      <w:tcPr>
        <w:tcBorders/>
      </w:tcPr>
    </w:tblStylePr>
    <w:tblStylePr w:type="lastRow">
      <w:rPr>
        <w:b/>
        <w:color w:val="d15400"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8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e3e4d8" w:themeFill="accent4" w:themeFillTint="40"/>
        <w:tcBorders/>
      </w:tcPr>
    </w:tblStylePr>
    <w:tblStylePr w:type="band1Vert">
      <w:pPr>
        <w:pBdr/>
        <w:spacing/>
        <w:ind/>
      </w:pPr>
      <w:tblPr>
        <w:tblBorders/>
      </w:tblPr>
      <w:tcPr>
        <w:shd w:val="clear" w:color="ffffff" w:themeColor="accent4" w:themeTint="40" w:fill="e3e4d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87a53" w:themeColor="accent4" w:themeTint="9A" w:themeShade="95"/>
      </w:rPr>
      <w:pPr>
        <w:pBdr/>
        <w:spacing/>
        <w:ind/>
      </w:pPr>
      <w:tblPr>
        <w:tblBorders/>
      </w:tblPr>
      <w:tcPr>
        <w:tcBorders/>
      </w:tcPr>
    </w:tblStylePr>
    <w:tblStylePr w:type="firstRow">
      <w:rPr>
        <w:b/>
        <w:color w:val="787a53" w:themeColor="accent4" w:themeTint="9A" w:themeShade="95"/>
      </w:rPr>
      <w:pPr>
        <w:pBdr/>
        <w:spacing/>
        <w:ind/>
      </w:pPr>
      <w:tblPr>
        <w:tblBorders/>
      </w:tblPr>
      <w:tcPr>
        <w:tcBorders>
          <w:bottom w:val="single" w:color="000000" w:themeColor="accent4" w:themeTint="9A" w:sz="4" w:space="0"/>
        </w:tcBorders>
      </w:tcPr>
    </w:tblStylePr>
    <w:tblStylePr w:type="lastCol">
      <w:rPr>
        <w:b/>
        <w:color w:val="787a53" w:themeColor="accent4" w:themeTint="9A" w:themeShade="95"/>
      </w:rPr>
      <w:pPr>
        <w:pBdr/>
        <w:spacing/>
        <w:ind/>
      </w:pPr>
      <w:tblPr>
        <w:tblBorders/>
      </w:tblPr>
      <w:tcPr>
        <w:tcBorders/>
      </w:tcPr>
    </w:tblStylePr>
    <w:tblStylePr w:type="lastRow">
      <w:rPr>
        <w:b/>
        <w:color w:val="787a53"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8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8dacc" w:themeFill="accent5" w:themeFillTint="40"/>
        <w:tcBorders/>
      </w:tcPr>
    </w:tblStylePr>
    <w:tblStylePr w:type="band1Vert">
      <w:pPr>
        <w:pBdr/>
        <w:spacing/>
        <w:ind/>
      </w:pPr>
      <w:tblPr>
        <w:tblBorders/>
      </w:tblPr>
      <w:tcPr>
        <w:shd w:val="clear" w:color="ffffff" w:themeColor="accent5" w:themeTint="40" w:fill="e8dacc"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6603c" w:themeColor="accent5" w:themeTint="9A" w:themeShade="95"/>
      </w:rPr>
      <w:pPr>
        <w:pBdr/>
        <w:spacing/>
        <w:ind/>
      </w:pPr>
      <w:tblPr>
        <w:tblBorders/>
      </w:tblPr>
      <w:tcPr>
        <w:tcBorders/>
      </w:tcPr>
    </w:tblStylePr>
    <w:tblStylePr w:type="firstRow">
      <w:rPr>
        <w:b/>
        <w:color w:val="86603c" w:themeColor="accent5" w:themeTint="9A" w:themeShade="95"/>
      </w:rPr>
      <w:pPr>
        <w:pBdr/>
        <w:spacing/>
        <w:ind/>
      </w:pPr>
      <w:tblPr>
        <w:tblBorders/>
      </w:tblPr>
      <w:tcPr>
        <w:tcBorders>
          <w:bottom w:val="single" w:color="000000" w:themeColor="accent5" w:themeTint="9A" w:sz="4" w:space="0"/>
        </w:tcBorders>
      </w:tcPr>
    </w:tblStylePr>
    <w:tblStylePr w:type="lastCol">
      <w:rPr>
        <w:b/>
        <w:color w:val="86603c" w:themeColor="accent5" w:themeTint="9A" w:themeShade="95"/>
      </w:rPr>
      <w:pPr>
        <w:pBdr/>
        <w:spacing/>
        <w:ind/>
      </w:pPr>
      <w:tblPr>
        <w:tblBorders/>
      </w:tblPr>
      <w:tcPr>
        <w:tcBorders/>
      </w:tcPr>
    </w:tblStylePr>
    <w:tblStylePr w:type="lastRow">
      <w:rPr>
        <w:b/>
        <w:color w:val="86603c"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8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fe7c8" w:themeFill="accent6" w:themeFillTint="40"/>
        <w:tcBorders/>
      </w:tcPr>
    </w:tblStylePr>
    <w:tblStylePr w:type="band1Vert">
      <w:pPr>
        <w:pBdr/>
        <w:spacing/>
        <w:ind/>
      </w:pPr>
      <w:tblPr>
        <w:tblBorders/>
      </w:tblPr>
      <w:tcPr>
        <w:shd w:val="clear" w:color="ffffff" w:themeColor="accent6" w:themeTint="40" w:fill="ffe7c8"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b7e02" w:themeColor="accent6" w:themeTint="98" w:themeShade="95"/>
      </w:rPr>
      <w:pPr>
        <w:pBdr/>
        <w:spacing/>
        <w:ind/>
      </w:pPr>
      <w:tblPr>
        <w:tblBorders/>
      </w:tblPr>
      <w:tcPr>
        <w:tcBorders/>
      </w:tcPr>
    </w:tblStylePr>
    <w:tblStylePr w:type="firstRow">
      <w:rPr>
        <w:b/>
        <w:color w:val="db7e02" w:themeColor="accent6" w:themeTint="98" w:themeShade="95"/>
      </w:rPr>
      <w:pPr>
        <w:pBdr/>
        <w:spacing/>
        <w:ind/>
      </w:pPr>
      <w:tblPr>
        <w:tblBorders/>
      </w:tblPr>
      <w:tcPr>
        <w:tcBorders>
          <w:bottom w:val="single" w:color="000000" w:themeColor="accent6" w:themeTint="98" w:sz="4" w:space="0"/>
        </w:tcBorders>
      </w:tcPr>
    </w:tblStylePr>
    <w:tblStylePr w:type="lastCol">
      <w:rPr>
        <w:b/>
        <w:color w:val="db7e02" w:themeColor="accent6" w:themeTint="98" w:themeShade="95"/>
      </w:rPr>
      <w:pPr>
        <w:pBdr/>
        <w:spacing/>
        <w:ind/>
      </w:pPr>
      <w:tblPr>
        <w:tblBorders/>
      </w:tblPr>
      <w:tcPr>
        <w:tcBorders/>
      </w:tcPr>
    </w:tblStylePr>
    <w:tblStylePr w:type="lastRow">
      <w:rPr>
        <w:b/>
        <w:color w:val="db7e02"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8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8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567400" w:themeColor="accent1" w:themeShade="95"/>
        <w:sz w:val="22"/>
      </w:rPr>
      <w:pPr>
        <w:pBdr/>
        <w:spacing/>
        <w:ind/>
      </w:pPr>
      <w:tblPr>
        <w:tblBorders/>
      </w:tblPr>
      <w:tcPr>
        <w:shd w:val="clear" w:color="ffffff" w:themeColor="accent1" w:themeTint="40" w:fill="ebffb1" w:themeFill="accent1" w:themeFillTint="40"/>
        <w:tcBorders/>
      </w:tcPr>
    </w:tblStylePr>
    <w:tblStylePr w:type="band1Vert">
      <w:pPr>
        <w:pBdr/>
        <w:spacing/>
        <w:ind/>
      </w:pPr>
      <w:tblPr>
        <w:tblBorders/>
      </w:tblPr>
      <w:tcPr>
        <w:shd w:val="clear" w:color="ffffff" w:themeColor="accent1" w:themeTint="40" w:fill="ebffb1" w:themeFill="accent1" w:themeFillTint="40"/>
        <w:tcBorders/>
      </w:tcPr>
    </w:tblStylePr>
    <w:tblStylePr w:type="band2Horz">
      <w:rPr>
        <w:rFonts w:ascii="Arial" w:hAnsi="Arial"/>
        <w:color w:val="56740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67400"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567400"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567400"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567400"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67400" w:themeColor="accent1" w:themeShade="95"/>
        <w:sz w:val="22"/>
      </w:rPr>
      <w:pPr>
        <w:pBdr/>
        <w:spacing/>
        <w:ind/>
      </w:pPr>
      <w:tblPr>
        <w:tblBorders/>
      </w:tblPr>
      <w:tcPr>
        <w:tcBorders/>
      </w:tcPr>
    </w:tblStylePr>
  </w:style>
  <w:style w:type="table" w:styleId="112">
    <w:name w:val="List Table 7 Colorful - Accent 2"/>
    <w:basedOn w:val="88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6a6255" w:themeColor="accent2" w:themeTint="97" w:themeShade="95"/>
        <w:sz w:val="22"/>
      </w:rPr>
      <w:pPr>
        <w:pBdr/>
        <w:spacing/>
        <w:ind/>
      </w:pPr>
      <w:tblPr>
        <w:tblBorders/>
      </w:tblPr>
      <w:tcPr>
        <w:shd w:val="clear" w:color="ffffff" w:themeColor="accent2" w:themeTint="40" w:fill="ddd9d4" w:themeFill="accent2" w:themeFillTint="40"/>
        <w:tcBorders/>
      </w:tcPr>
    </w:tblStylePr>
    <w:tblStylePr w:type="band1Vert">
      <w:pPr>
        <w:pBdr/>
        <w:spacing/>
        <w:ind/>
      </w:pPr>
      <w:tblPr>
        <w:tblBorders/>
      </w:tblPr>
      <w:tcPr>
        <w:shd w:val="clear" w:color="ffffff" w:themeColor="accent2" w:themeTint="40" w:fill="ddd9d4" w:themeFill="accent2" w:themeFillTint="40"/>
        <w:tcBorders/>
      </w:tcPr>
    </w:tblStylePr>
    <w:tblStylePr w:type="band2Horz">
      <w:rPr>
        <w:rFonts w:ascii="Arial" w:hAnsi="Arial"/>
        <w:color w:val="6a625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a625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6a625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6a625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6a625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a6255" w:themeColor="accent2" w:themeTint="97" w:themeShade="95"/>
        <w:sz w:val="22"/>
      </w:rPr>
      <w:pPr>
        <w:pBdr/>
        <w:spacing/>
        <w:ind/>
      </w:pPr>
      <w:tblPr>
        <w:tblBorders/>
      </w:tblPr>
      <w:tcPr>
        <w:tcBorders/>
      </w:tcPr>
    </w:tblStylePr>
  </w:style>
  <w:style w:type="table" w:styleId="113">
    <w:name w:val="List Table 7 Colorful - Accent 3"/>
    <w:basedOn w:val="88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d15400" w:themeColor="accent3" w:themeTint="98" w:themeShade="95"/>
        <w:sz w:val="22"/>
      </w:rPr>
      <w:pPr>
        <w:pBdr/>
        <w:spacing/>
        <w:ind/>
      </w:pPr>
      <w:tblPr>
        <w:tblBorders/>
      </w:tblPr>
      <w:tcPr>
        <w:shd w:val="clear" w:color="ffffff" w:themeColor="accent3" w:themeTint="40" w:fill="ffd9bf" w:themeFill="accent3" w:themeFillTint="40"/>
        <w:tcBorders/>
      </w:tcPr>
    </w:tblStylePr>
    <w:tblStylePr w:type="band1Vert">
      <w:pPr>
        <w:pBdr/>
        <w:spacing/>
        <w:ind/>
      </w:pPr>
      <w:tblPr>
        <w:tblBorders/>
      </w:tblPr>
      <w:tcPr>
        <w:shd w:val="clear" w:color="ffffff" w:themeColor="accent3" w:themeTint="40" w:fill="ffd9bf" w:themeFill="accent3" w:themeFillTint="40"/>
        <w:tcBorders/>
      </w:tcPr>
    </w:tblStylePr>
    <w:tblStylePr w:type="band2Horz">
      <w:rPr>
        <w:rFonts w:ascii="Arial" w:hAnsi="Arial"/>
        <w:color w:val="d1540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15400"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d15400"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d15400"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d15400"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15400" w:themeColor="accent3" w:themeTint="98" w:themeShade="95"/>
        <w:sz w:val="22"/>
      </w:rPr>
      <w:pPr>
        <w:pBdr/>
        <w:spacing/>
        <w:ind/>
      </w:pPr>
      <w:tblPr>
        <w:tblBorders/>
      </w:tblPr>
      <w:tcPr>
        <w:tcBorders/>
      </w:tcPr>
    </w:tblStylePr>
  </w:style>
  <w:style w:type="table" w:styleId="114">
    <w:name w:val="List Table 7 Colorful - Accent 4"/>
    <w:basedOn w:val="88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787a53" w:themeColor="accent4" w:themeTint="9A" w:themeShade="95"/>
        <w:sz w:val="22"/>
      </w:rPr>
      <w:pPr>
        <w:pBdr/>
        <w:spacing/>
        <w:ind/>
      </w:pPr>
      <w:tblPr>
        <w:tblBorders/>
      </w:tblPr>
      <w:tcPr>
        <w:shd w:val="clear" w:color="ffffff" w:themeColor="accent4" w:themeTint="40" w:fill="e3e4d8" w:themeFill="accent4" w:themeFillTint="40"/>
        <w:tcBorders/>
      </w:tcPr>
    </w:tblStylePr>
    <w:tblStylePr w:type="band1Vert">
      <w:pPr>
        <w:pBdr/>
        <w:spacing/>
        <w:ind/>
      </w:pPr>
      <w:tblPr>
        <w:tblBorders/>
      </w:tblPr>
      <w:tcPr>
        <w:shd w:val="clear" w:color="ffffff" w:themeColor="accent4" w:themeTint="40" w:fill="e3e4d8" w:themeFill="accent4" w:themeFillTint="40"/>
        <w:tcBorders/>
      </w:tcPr>
    </w:tblStylePr>
    <w:tblStylePr w:type="band2Horz">
      <w:rPr>
        <w:rFonts w:ascii="Arial" w:hAnsi="Arial"/>
        <w:color w:val="787a5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87a53"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787a53"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787a53"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787a53"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87a53" w:themeColor="accent4" w:themeTint="9A" w:themeShade="95"/>
        <w:sz w:val="22"/>
      </w:rPr>
      <w:pPr>
        <w:pBdr/>
        <w:spacing/>
        <w:ind/>
      </w:pPr>
      <w:tblPr>
        <w:tblBorders/>
      </w:tblPr>
      <w:tcPr>
        <w:tcBorders/>
      </w:tcPr>
    </w:tblStylePr>
  </w:style>
  <w:style w:type="table" w:styleId="115">
    <w:name w:val="List Table 7 Colorful - Accent 5"/>
    <w:basedOn w:val="88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86603c" w:themeColor="accent5" w:themeTint="9A" w:themeShade="95"/>
        <w:sz w:val="22"/>
      </w:rPr>
      <w:pPr>
        <w:pBdr/>
        <w:spacing/>
        <w:ind/>
      </w:pPr>
      <w:tblPr>
        <w:tblBorders/>
      </w:tblPr>
      <w:tcPr>
        <w:shd w:val="clear" w:color="ffffff" w:themeColor="accent5" w:themeTint="40" w:fill="e8dacc" w:themeFill="accent5" w:themeFillTint="40"/>
        <w:tcBorders/>
      </w:tcPr>
    </w:tblStylePr>
    <w:tblStylePr w:type="band1Vert">
      <w:pPr>
        <w:pBdr/>
        <w:spacing/>
        <w:ind/>
      </w:pPr>
      <w:tblPr>
        <w:tblBorders/>
      </w:tblPr>
      <w:tcPr>
        <w:shd w:val="clear" w:color="ffffff" w:themeColor="accent5" w:themeTint="40" w:fill="e8dacc" w:themeFill="accent5" w:themeFillTint="40"/>
        <w:tcBorders/>
      </w:tcPr>
    </w:tblStylePr>
    <w:tblStylePr w:type="band2Horz">
      <w:rPr>
        <w:rFonts w:ascii="Arial" w:hAnsi="Arial"/>
        <w:color w:val="86603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6603c"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86603c"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86603c"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86603c"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86603c" w:themeColor="accent5" w:themeTint="9A" w:themeShade="95"/>
        <w:sz w:val="22"/>
      </w:rPr>
      <w:pPr>
        <w:pBdr/>
        <w:spacing/>
        <w:ind/>
      </w:pPr>
      <w:tblPr>
        <w:tblBorders/>
      </w:tblPr>
      <w:tcPr>
        <w:tcBorders/>
      </w:tcPr>
    </w:tblStylePr>
  </w:style>
  <w:style w:type="table" w:styleId="116">
    <w:name w:val="List Table 7 Colorful - Accent 6"/>
    <w:basedOn w:val="88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b7e02" w:themeColor="accent6" w:themeTint="98" w:themeShade="95"/>
        <w:sz w:val="22"/>
      </w:rPr>
      <w:pPr>
        <w:pBdr/>
        <w:spacing/>
        <w:ind/>
      </w:pPr>
      <w:tblPr>
        <w:tblBorders/>
      </w:tblPr>
      <w:tcPr>
        <w:shd w:val="clear" w:color="ffffff" w:themeColor="accent6" w:themeTint="40" w:fill="ffe7c8" w:themeFill="accent6" w:themeFillTint="40"/>
        <w:tcBorders/>
      </w:tcPr>
    </w:tblStylePr>
    <w:tblStylePr w:type="band1Vert">
      <w:pPr>
        <w:pBdr/>
        <w:spacing/>
        <w:ind/>
      </w:pPr>
      <w:tblPr>
        <w:tblBorders/>
      </w:tblPr>
      <w:tcPr>
        <w:shd w:val="clear" w:color="ffffff" w:themeColor="accent6" w:themeTint="40" w:fill="ffe7c8" w:themeFill="accent6" w:themeFillTint="40"/>
        <w:tcBorders/>
      </w:tcPr>
    </w:tblStylePr>
    <w:tblStylePr w:type="band2Horz">
      <w:rPr>
        <w:rFonts w:ascii="Arial" w:hAnsi="Arial"/>
        <w:color w:val="db7e02"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b7e02"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b7e02"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b7e02"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b7e02"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b7e02" w:themeColor="accent6" w:themeTint="98" w:themeShade="95"/>
        <w:sz w:val="22"/>
      </w:rPr>
      <w:pPr>
        <w:pBdr/>
        <w:spacing/>
        <w:ind/>
      </w:pPr>
      <w:tblPr>
        <w:tblBorders/>
      </w:tblPr>
      <w:tcPr>
        <w:tcBorders/>
      </w:tcPr>
    </w:tblStylePr>
  </w:style>
  <w:style w:type="table" w:styleId="117">
    <w:name w:val="Lined - Accent"/>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e6ff9d"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e6ff9d"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a7e000"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a7e000"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a7e000"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a7e000"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e4e2dd"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e4e2dd"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aea69a"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aea69a"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aea69a"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aea69a"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e0cb"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e0cb"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f6801"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f6801"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f6801"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f6801"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9e9df"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9e9df"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dbfa1"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dbfa1"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dbfa1"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dbfa1"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ce1d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ce1d6" w:themeFill="accent5" w:themeFillTint="34"/>
        <w:tcBorders/>
      </w:tcPr>
    </w:tblStylePr>
    <w:tblStylePr w:type="firstCol">
      <w:rPr>
        <w:rFonts w:ascii="Arial" w:hAnsi="Arial"/>
        <w:color w:val="f2f2f2"/>
        <w:sz w:val="22"/>
      </w:rPr>
      <w:pPr>
        <w:pBdr/>
        <w:spacing/>
        <w:ind/>
      </w:pPr>
      <w:tblPr>
        <w:tblBorders/>
      </w:tblPr>
      <w:tcPr>
        <w:shd w:val="clear" w:color="ffffff" w:themeColor="accent5" w:fill="956b43" w:themeFill="accent5"/>
        <w:tcBorders/>
      </w:tcPr>
    </w:tblStylePr>
    <w:tblStylePr w:type="firstRow">
      <w:rPr>
        <w:rFonts w:ascii="Arial" w:hAnsi="Arial"/>
        <w:color w:val="f2f2f2"/>
        <w:sz w:val="22"/>
      </w:rPr>
      <w:pPr>
        <w:pBdr/>
        <w:spacing/>
        <w:ind/>
      </w:pPr>
      <w:tblPr>
        <w:tblBorders/>
      </w:tblPr>
      <w:tcPr>
        <w:shd w:val="clear" w:color="ffffff" w:themeColor="accent5" w:fill="956b43" w:themeFill="accent5"/>
        <w:tcBorders/>
      </w:tcPr>
    </w:tblStylePr>
    <w:tblStylePr w:type="lastCol">
      <w:rPr>
        <w:rFonts w:ascii="Arial" w:hAnsi="Arial"/>
        <w:color w:val="f2f2f2"/>
        <w:sz w:val="22"/>
      </w:rPr>
      <w:pPr>
        <w:pBdr/>
        <w:spacing/>
        <w:ind/>
      </w:pPr>
      <w:tblPr>
        <w:tblBorders/>
      </w:tblPr>
      <w:tcPr>
        <w:shd w:val="clear" w:color="ffffff" w:themeColor="accent5" w:fill="956b43" w:themeFill="accent5"/>
        <w:tcBorders/>
      </w:tcPr>
    </w:tblStylePr>
    <w:tblStylePr w:type="lastRow">
      <w:rPr>
        <w:rFonts w:ascii="Arial" w:hAnsi="Arial"/>
        <w:color w:val="f2f2f2"/>
        <w:sz w:val="22"/>
      </w:rPr>
      <w:pPr>
        <w:pBdr/>
        <w:spacing/>
        <w:ind/>
      </w:pPr>
      <w:tblPr>
        <w:tblBorders/>
      </w:tblPr>
      <w:tcPr>
        <w:shd w:val="clear" w:color="ffffff" w:themeColor="accent5" w:fill="956b4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fecd2"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fecd2" w:themeFill="accent6" w:themeFillTint="34"/>
        <w:tcBorders/>
      </w:tcPr>
    </w:tblStylePr>
    <w:tblStylePr w:type="firstCol">
      <w:rPr>
        <w:rFonts w:ascii="Arial" w:hAnsi="Arial"/>
        <w:color w:val="f2f2f2"/>
        <w:sz w:val="22"/>
      </w:rPr>
      <w:pPr>
        <w:pBdr/>
        <w:spacing/>
        <w:ind/>
      </w:pPr>
      <w:tblPr>
        <w:tblBorders/>
      </w:tblPr>
      <w:tcPr>
        <w:shd w:val="clear" w:color="ffffff" w:themeColor="accent6" w:fill="fea022" w:themeFill="accent6"/>
        <w:tcBorders/>
      </w:tcPr>
    </w:tblStylePr>
    <w:tblStylePr w:type="firstRow">
      <w:rPr>
        <w:rFonts w:ascii="Arial" w:hAnsi="Arial"/>
        <w:color w:val="f2f2f2"/>
        <w:sz w:val="22"/>
      </w:rPr>
      <w:pPr>
        <w:pBdr/>
        <w:spacing/>
        <w:ind/>
      </w:pPr>
      <w:tblPr>
        <w:tblBorders/>
      </w:tblPr>
      <w:tcPr>
        <w:shd w:val="clear" w:color="ffffff" w:themeColor="accent6" w:fill="fea022" w:themeFill="accent6"/>
        <w:tcBorders/>
      </w:tcPr>
    </w:tblStylePr>
    <w:tblStylePr w:type="lastCol">
      <w:rPr>
        <w:rFonts w:ascii="Arial" w:hAnsi="Arial"/>
        <w:color w:val="f2f2f2"/>
        <w:sz w:val="22"/>
      </w:rPr>
      <w:pPr>
        <w:pBdr/>
        <w:spacing/>
        <w:ind/>
      </w:pPr>
      <w:tblPr>
        <w:tblBorders/>
      </w:tblPr>
      <w:tcPr>
        <w:shd w:val="clear" w:color="ffffff" w:themeColor="accent6" w:fill="fea022" w:themeFill="accent6"/>
        <w:tcBorders/>
      </w:tcPr>
    </w:tblStylePr>
    <w:tblStylePr w:type="lastRow">
      <w:rPr>
        <w:rFonts w:ascii="Arial" w:hAnsi="Arial"/>
        <w:color w:val="f2f2f2"/>
        <w:sz w:val="22"/>
      </w:rPr>
      <w:pPr>
        <w:pBdr/>
        <w:spacing/>
        <w:ind/>
      </w:pPr>
      <w:tblPr>
        <w:tblBorders/>
      </w:tblPr>
      <w:tcPr>
        <w:shd w:val="clear" w:color="ffffff" w:themeColor="accent6" w:fill="fea022"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8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8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e6ff9d"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e6ff9d"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a7e000"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a7e000"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a7e000"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a7e000"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8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e4e2dd"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e4e2dd"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aea69a"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aea69a"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aea69a"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aea69a"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8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e0cb"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e0cb"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f6801"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f6801"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f6801"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f6801"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8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9e9df"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9e9df"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dbfa1"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dbfa1"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dbfa1"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dbfa1"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8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ce1d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ce1d6" w:themeFill="accent5" w:themeFillTint="34"/>
        <w:tcBorders/>
      </w:tcPr>
    </w:tblStylePr>
    <w:tblStylePr w:type="firstCol">
      <w:rPr>
        <w:rFonts w:ascii="Arial" w:hAnsi="Arial"/>
        <w:color w:val="f2f2f2"/>
        <w:sz w:val="22"/>
      </w:rPr>
      <w:pPr>
        <w:pBdr/>
        <w:spacing/>
        <w:ind/>
      </w:pPr>
      <w:tblPr>
        <w:tblBorders/>
      </w:tblPr>
      <w:tcPr>
        <w:shd w:val="clear" w:color="ffffff" w:themeColor="accent5" w:fill="956b43" w:themeFill="accent5"/>
        <w:tcBorders/>
      </w:tcPr>
    </w:tblStylePr>
    <w:tblStylePr w:type="firstRow">
      <w:rPr>
        <w:rFonts w:ascii="Arial" w:hAnsi="Arial"/>
        <w:color w:val="f2f2f2"/>
        <w:sz w:val="22"/>
      </w:rPr>
      <w:pPr>
        <w:pBdr/>
        <w:spacing/>
        <w:ind/>
      </w:pPr>
      <w:tblPr>
        <w:tblBorders/>
      </w:tblPr>
      <w:tcPr>
        <w:shd w:val="clear" w:color="ffffff" w:themeColor="accent5" w:fill="956b43" w:themeFill="accent5"/>
        <w:tcBorders/>
      </w:tcPr>
    </w:tblStylePr>
    <w:tblStylePr w:type="lastCol">
      <w:rPr>
        <w:rFonts w:ascii="Arial" w:hAnsi="Arial"/>
        <w:color w:val="f2f2f2"/>
        <w:sz w:val="22"/>
      </w:rPr>
      <w:pPr>
        <w:pBdr/>
        <w:spacing/>
        <w:ind/>
      </w:pPr>
      <w:tblPr>
        <w:tblBorders/>
      </w:tblPr>
      <w:tcPr>
        <w:shd w:val="clear" w:color="ffffff" w:themeColor="accent5" w:fill="956b43" w:themeFill="accent5"/>
        <w:tcBorders/>
      </w:tcPr>
    </w:tblStylePr>
    <w:tblStylePr w:type="lastRow">
      <w:rPr>
        <w:rFonts w:ascii="Arial" w:hAnsi="Arial"/>
        <w:color w:val="f2f2f2"/>
        <w:sz w:val="22"/>
      </w:rPr>
      <w:pPr>
        <w:pBdr/>
        <w:spacing/>
        <w:ind/>
      </w:pPr>
      <w:tblPr>
        <w:tblBorders/>
      </w:tblPr>
      <w:tcPr>
        <w:shd w:val="clear" w:color="ffffff" w:themeColor="accent5" w:fill="956b4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8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fecd2"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fecd2" w:themeFill="accent6" w:themeFillTint="34"/>
        <w:tcBorders/>
      </w:tcPr>
    </w:tblStylePr>
    <w:tblStylePr w:type="firstCol">
      <w:rPr>
        <w:rFonts w:ascii="Arial" w:hAnsi="Arial"/>
        <w:color w:val="f2f2f2"/>
        <w:sz w:val="22"/>
      </w:rPr>
      <w:pPr>
        <w:pBdr/>
        <w:spacing/>
        <w:ind/>
      </w:pPr>
      <w:tblPr>
        <w:tblBorders/>
      </w:tblPr>
      <w:tcPr>
        <w:shd w:val="clear" w:color="ffffff" w:themeColor="accent6" w:fill="fea022" w:themeFill="accent6"/>
        <w:tcBorders/>
      </w:tcPr>
    </w:tblStylePr>
    <w:tblStylePr w:type="firstRow">
      <w:rPr>
        <w:rFonts w:ascii="Arial" w:hAnsi="Arial"/>
        <w:color w:val="f2f2f2"/>
        <w:sz w:val="22"/>
      </w:rPr>
      <w:pPr>
        <w:pBdr/>
        <w:spacing/>
        <w:ind/>
      </w:pPr>
      <w:tblPr>
        <w:tblBorders/>
      </w:tblPr>
      <w:tcPr>
        <w:shd w:val="clear" w:color="ffffff" w:themeColor="accent6" w:fill="fea022" w:themeFill="accent6"/>
        <w:tcBorders/>
      </w:tcPr>
    </w:tblStylePr>
    <w:tblStylePr w:type="lastCol">
      <w:rPr>
        <w:rFonts w:ascii="Arial" w:hAnsi="Arial"/>
        <w:color w:val="f2f2f2"/>
        <w:sz w:val="22"/>
      </w:rPr>
      <w:pPr>
        <w:pBdr/>
        <w:spacing/>
        <w:ind/>
      </w:pPr>
      <w:tblPr>
        <w:tblBorders/>
      </w:tblPr>
      <w:tcPr>
        <w:shd w:val="clear" w:color="ffffff" w:themeColor="accent6" w:fill="fea022" w:themeFill="accent6"/>
        <w:tcBorders/>
      </w:tcPr>
    </w:tblStylePr>
    <w:tblStylePr w:type="lastRow">
      <w:rPr>
        <w:rFonts w:ascii="Arial" w:hAnsi="Arial"/>
        <w:color w:val="f2f2f2"/>
        <w:sz w:val="22"/>
      </w:rPr>
      <w:pPr>
        <w:pBdr/>
        <w:spacing/>
        <w:ind/>
      </w:pPr>
      <w:tblPr>
        <w:tblBorders/>
      </w:tblPr>
      <w:tcPr>
        <w:shd w:val="clear" w:color="ffffff" w:themeColor="accent6" w:fill="fea022"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8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8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8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8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8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8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8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88"/>
    <w:link w:val="779"/>
    <w:uiPriority w:val="9"/>
    <w:pPr>
      <w:pBdr/>
      <w:spacing/>
      <w:ind/>
    </w:pPr>
    <w:rPr>
      <w:rFonts w:ascii="Arial" w:hAnsi="Arial" w:eastAsia="Arial" w:cs="Arial"/>
      <w:color w:val="0f4761" w:themeColor="accent1" w:themeShade="BF"/>
      <w:sz w:val="40"/>
      <w:szCs w:val="40"/>
    </w:rPr>
  </w:style>
  <w:style w:type="character" w:styleId="151">
    <w:name w:val="Heading 2 Char"/>
    <w:basedOn w:val="788"/>
    <w:link w:val="780"/>
    <w:uiPriority w:val="9"/>
    <w:pPr>
      <w:pBdr/>
      <w:spacing/>
      <w:ind/>
    </w:pPr>
    <w:rPr>
      <w:rFonts w:ascii="Arial" w:hAnsi="Arial" w:eastAsia="Arial" w:cs="Arial"/>
      <w:color w:val="0f4761" w:themeColor="accent1" w:themeShade="BF"/>
      <w:sz w:val="32"/>
      <w:szCs w:val="32"/>
    </w:rPr>
  </w:style>
  <w:style w:type="character" w:styleId="152">
    <w:name w:val="Heading 3 Char"/>
    <w:basedOn w:val="788"/>
    <w:link w:val="781"/>
    <w:uiPriority w:val="9"/>
    <w:pPr>
      <w:pBdr/>
      <w:spacing/>
      <w:ind/>
    </w:pPr>
    <w:rPr>
      <w:rFonts w:ascii="Arial" w:hAnsi="Arial" w:eastAsia="Arial" w:cs="Arial"/>
      <w:color w:val="0f4761" w:themeColor="accent1" w:themeShade="BF"/>
      <w:sz w:val="28"/>
      <w:szCs w:val="28"/>
    </w:rPr>
  </w:style>
  <w:style w:type="character" w:styleId="153">
    <w:name w:val="Heading 4 Char"/>
    <w:basedOn w:val="788"/>
    <w:link w:val="782"/>
    <w:uiPriority w:val="9"/>
    <w:pPr>
      <w:pBdr/>
      <w:spacing/>
      <w:ind/>
    </w:pPr>
    <w:rPr>
      <w:rFonts w:ascii="Arial" w:hAnsi="Arial" w:eastAsia="Arial" w:cs="Arial"/>
      <w:i/>
      <w:iCs/>
      <w:color w:val="0f4761" w:themeColor="accent1" w:themeShade="BF"/>
    </w:rPr>
  </w:style>
  <w:style w:type="character" w:styleId="154">
    <w:name w:val="Heading 5 Char"/>
    <w:basedOn w:val="788"/>
    <w:link w:val="783"/>
    <w:uiPriority w:val="9"/>
    <w:pPr>
      <w:pBdr/>
      <w:spacing/>
      <w:ind/>
    </w:pPr>
    <w:rPr>
      <w:rFonts w:ascii="Arial" w:hAnsi="Arial" w:eastAsia="Arial" w:cs="Arial"/>
      <w:color w:val="0f4761" w:themeColor="accent1" w:themeShade="BF"/>
    </w:rPr>
  </w:style>
  <w:style w:type="character" w:styleId="155">
    <w:name w:val="Heading 6 Char"/>
    <w:basedOn w:val="788"/>
    <w:link w:val="784"/>
    <w:uiPriority w:val="9"/>
    <w:pPr>
      <w:pBdr/>
      <w:spacing/>
      <w:ind/>
    </w:pPr>
    <w:rPr>
      <w:rFonts w:ascii="Arial" w:hAnsi="Arial" w:eastAsia="Arial" w:cs="Arial"/>
      <w:i/>
      <w:iCs/>
      <w:color w:val="595959" w:themeColor="text1" w:themeTint="A6"/>
    </w:rPr>
  </w:style>
  <w:style w:type="character" w:styleId="156">
    <w:name w:val="Heading 7 Char"/>
    <w:basedOn w:val="788"/>
    <w:link w:val="785"/>
    <w:uiPriority w:val="9"/>
    <w:pPr>
      <w:pBdr/>
      <w:spacing/>
      <w:ind/>
    </w:pPr>
    <w:rPr>
      <w:rFonts w:ascii="Arial" w:hAnsi="Arial" w:eastAsia="Arial" w:cs="Arial"/>
      <w:color w:val="595959" w:themeColor="text1" w:themeTint="A6"/>
    </w:rPr>
  </w:style>
  <w:style w:type="character" w:styleId="157">
    <w:name w:val="Heading 8 Char"/>
    <w:basedOn w:val="788"/>
    <w:link w:val="786"/>
    <w:uiPriority w:val="9"/>
    <w:pPr>
      <w:pBdr/>
      <w:spacing/>
      <w:ind/>
    </w:pPr>
    <w:rPr>
      <w:rFonts w:ascii="Arial" w:hAnsi="Arial" w:eastAsia="Arial" w:cs="Arial"/>
      <w:i/>
      <w:iCs/>
      <w:color w:val="272727" w:themeColor="text1" w:themeTint="D8"/>
    </w:rPr>
  </w:style>
  <w:style w:type="character" w:styleId="158">
    <w:name w:val="Heading 9 Char"/>
    <w:basedOn w:val="788"/>
    <w:link w:val="787"/>
    <w:uiPriority w:val="9"/>
    <w:pPr>
      <w:pBdr/>
      <w:spacing/>
      <w:ind/>
    </w:pPr>
    <w:rPr>
      <w:rFonts w:ascii="Arial" w:hAnsi="Arial" w:eastAsia="Arial" w:cs="Arial"/>
      <w:i/>
      <w:iCs/>
      <w:color w:val="272727" w:themeColor="text1" w:themeTint="D8"/>
    </w:rPr>
  </w:style>
  <w:style w:type="character" w:styleId="160">
    <w:name w:val="Title Char"/>
    <w:basedOn w:val="788"/>
    <w:link w:val="867"/>
    <w:uiPriority w:val="10"/>
    <w:pPr>
      <w:pBdr/>
      <w:spacing/>
      <w:ind/>
    </w:pPr>
    <w:rPr>
      <w:rFonts w:ascii="Arial" w:hAnsi="Arial" w:eastAsia="Arial" w:cs="Arial"/>
      <w:spacing w:val="-10"/>
      <w:sz w:val="56"/>
      <w:szCs w:val="56"/>
    </w:rPr>
  </w:style>
  <w:style w:type="character" w:styleId="162">
    <w:name w:val="Subtitle Char"/>
    <w:basedOn w:val="788"/>
    <w:link w:val="868"/>
    <w:uiPriority w:val="11"/>
    <w:pPr>
      <w:pBdr/>
      <w:spacing/>
      <w:ind/>
    </w:pPr>
    <w:rPr>
      <w:color w:val="595959" w:themeColor="text1" w:themeTint="A6"/>
      <w:spacing w:val="15"/>
      <w:sz w:val="28"/>
      <w:szCs w:val="28"/>
    </w:rPr>
  </w:style>
  <w:style w:type="paragraph" w:styleId="163">
    <w:name w:val="Quote"/>
    <w:basedOn w:val="778"/>
    <w:next w:val="778"/>
    <w:link w:val="164"/>
    <w:uiPriority w:val="29"/>
    <w:qFormat/>
    <w:pPr>
      <w:pBdr/>
      <w:spacing w:before="160"/>
      <w:ind/>
      <w:jc w:val="center"/>
    </w:pPr>
    <w:rPr>
      <w:i/>
      <w:iCs/>
      <w:color w:val="404040" w:themeColor="text1" w:themeTint="BF"/>
    </w:rPr>
  </w:style>
  <w:style w:type="character" w:styleId="164">
    <w:name w:val="Quote Char"/>
    <w:basedOn w:val="788"/>
    <w:link w:val="163"/>
    <w:uiPriority w:val="29"/>
    <w:pPr>
      <w:pBdr/>
      <w:spacing/>
      <w:ind/>
    </w:pPr>
    <w:rPr>
      <w:i/>
      <w:iCs/>
      <w:color w:val="404040" w:themeColor="text1" w:themeTint="BF"/>
    </w:rPr>
  </w:style>
  <w:style w:type="character" w:styleId="166">
    <w:name w:val="Intense Emphasis"/>
    <w:basedOn w:val="788"/>
    <w:uiPriority w:val="21"/>
    <w:qFormat/>
    <w:pPr>
      <w:pBdr/>
      <w:spacing/>
      <w:ind/>
    </w:pPr>
    <w:rPr>
      <w:i/>
      <w:iCs/>
      <w:color w:val="0f4761" w:themeColor="accent1" w:themeShade="BF"/>
    </w:rPr>
  </w:style>
  <w:style w:type="character" w:styleId="168">
    <w:name w:val="Intense Quote Char"/>
    <w:basedOn w:val="788"/>
    <w:link w:val="880"/>
    <w:uiPriority w:val="30"/>
    <w:pPr>
      <w:pBdr/>
      <w:spacing/>
      <w:ind/>
    </w:pPr>
    <w:rPr>
      <w:i/>
      <w:iCs/>
      <w:color w:val="0f4761" w:themeColor="accent1" w:themeShade="BF"/>
    </w:rPr>
  </w:style>
  <w:style w:type="character" w:styleId="169">
    <w:name w:val="Intense Reference"/>
    <w:basedOn w:val="788"/>
    <w:uiPriority w:val="32"/>
    <w:qFormat/>
    <w:pPr>
      <w:pBdr/>
      <w:spacing/>
      <w:ind/>
    </w:pPr>
    <w:rPr>
      <w:b/>
      <w:bCs/>
      <w:smallCaps/>
      <w:color w:val="0f4761" w:themeColor="accent1" w:themeShade="BF"/>
      <w:spacing w:val="5"/>
    </w:rPr>
  </w:style>
  <w:style w:type="paragraph" w:styleId="170">
    <w:name w:val="No Spacing"/>
    <w:basedOn w:val="778"/>
    <w:uiPriority w:val="1"/>
    <w:qFormat/>
    <w:pPr>
      <w:pBdr/>
      <w:spacing w:after="0" w:line="240" w:lineRule="auto"/>
      <w:ind/>
    </w:pPr>
  </w:style>
  <w:style w:type="character" w:styleId="171">
    <w:name w:val="Subtle Emphasis"/>
    <w:basedOn w:val="788"/>
    <w:uiPriority w:val="19"/>
    <w:qFormat/>
    <w:pPr>
      <w:pBdr/>
      <w:spacing/>
      <w:ind/>
    </w:pPr>
    <w:rPr>
      <w:i/>
      <w:iCs/>
      <w:color w:val="404040" w:themeColor="text1" w:themeTint="BF"/>
    </w:rPr>
  </w:style>
  <w:style w:type="character" w:styleId="172">
    <w:name w:val="Emphasis"/>
    <w:basedOn w:val="788"/>
    <w:uiPriority w:val="20"/>
    <w:qFormat/>
    <w:pPr>
      <w:pBdr/>
      <w:spacing/>
      <w:ind/>
    </w:pPr>
    <w:rPr>
      <w:i/>
      <w:iCs/>
    </w:rPr>
  </w:style>
  <w:style w:type="character" w:styleId="174">
    <w:name w:val="Subtle Reference"/>
    <w:basedOn w:val="788"/>
    <w:uiPriority w:val="31"/>
    <w:qFormat/>
    <w:pPr>
      <w:pBdr/>
      <w:spacing/>
      <w:ind/>
    </w:pPr>
    <w:rPr>
      <w:smallCaps/>
      <w:color w:val="5a5a5a" w:themeColor="text1" w:themeTint="A5"/>
    </w:rPr>
  </w:style>
  <w:style w:type="character" w:styleId="175">
    <w:name w:val="Book Title"/>
    <w:basedOn w:val="788"/>
    <w:uiPriority w:val="33"/>
    <w:qFormat/>
    <w:pPr>
      <w:pBdr/>
      <w:spacing/>
      <w:ind/>
    </w:pPr>
    <w:rPr>
      <w:b/>
      <w:bCs/>
      <w:i/>
      <w:iCs/>
      <w:spacing w:val="5"/>
    </w:rPr>
  </w:style>
  <w:style w:type="character" w:styleId="177">
    <w:name w:val="Header Char"/>
    <w:basedOn w:val="788"/>
    <w:link w:val="855"/>
    <w:uiPriority w:val="99"/>
    <w:pPr>
      <w:pBdr/>
      <w:spacing/>
      <w:ind/>
    </w:pPr>
  </w:style>
  <w:style w:type="character" w:styleId="179">
    <w:name w:val="Footer Char"/>
    <w:basedOn w:val="788"/>
    <w:link w:val="856"/>
    <w:uiPriority w:val="99"/>
    <w:pPr>
      <w:pBdr/>
      <w:spacing/>
      <w:ind/>
    </w:pPr>
  </w:style>
  <w:style w:type="character" w:styleId="182">
    <w:name w:val="Footnote Text Char"/>
    <w:basedOn w:val="788"/>
    <w:link w:val="858"/>
    <w:uiPriority w:val="99"/>
    <w:semiHidden/>
    <w:pPr>
      <w:pBdr/>
      <w:spacing/>
      <w:ind/>
    </w:pPr>
    <w:rPr>
      <w:sz w:val="20"/>
      <w:szCs w:val="20"/>
    </w:rPr>
  </w:style>
  <w:style w:type="character" w:styleId="183">
    <w:name w:val="footnote reference"/>
    <w:basedOn w:val="788"/>
    <w:uiPriority w:val="99"/>
    <w:semiHidden/>
    <w:unhideWhenUsed/>
    <w:pPr>
      <w:pBdr/>
      <w:spacing/>
      <w:ind/>
    </w:pPr>
    <w:rPr>
      <w:vertAlign w:val="superscript"/>
    </w:rPr>
  </w:style>
  <w:style w:type="paragraph" w:styleId="184">
    <w:name w:val="endnote text"/>
    <w:basedOn w:val="778"/>
    <w:link w:val="185"/>
    <w:uiPriority w:val="99"/>
    <w:semiHidden/>
    <w:unhideWhenUsed/>
    <w:pPr>
      <w:pBdr/>
      <w:spacing w:after="0" w:line="240" w:lineRule="auto"/>
      <w:ind/>
    </w:pPr>
    <w:rPr>
      <w:sz w:val="20"/>
      <w:szCs w:val="20"/>
    </w:rPr>
  </w:style>
  <w:style w:type="character" w:styleId="185">
    <w:name w:val="Endnote Text Char"/>
    <w:basedOn w:val="788"/>
    <w:link w:val="184"/>
    <w:uiPriority w:val="99"/>
    <w:semiHidden/>
    <w:pPr>
      <w:pBdr/>
      <w:spacing/>
      <w:ind/>
    </w:pPr>
    <w:rPr>
      <w:sz w:val="20"/>
      <w:szCs w:val="20"/>
    </w:rPr>
  </w:style>
  <w:style w:type="character" w:styleId="186">
    <w:name w:val="endnote reference"/>
    <w:basedOn w:val="788"/>
    <w:uiPriority w:val="99"/>
    <w:semiHidden/>
    <w:unhideWhenUsed/>
    <w:pPr>
      <w:pBdr/>
      <w:spacing/>
      <w:ind/>
    </w:pPr>
    <w:rPr>
      <w:vertAlign w:val="superscript"/>
    </w:rPr>
  </w:style>
  <w:style w:type="character" w:styleId="198">
    <w:name w:val="Placeholder Text"/>
    <w:basedOn w:val="788"/>
    <w:uiPriority w:val="99"/>
    <w:semiHidden/>
    <w:pPr>
      <w:pBdr/>
      <w:spacing/>
      <w:ind/>
    </w:pPr>
    <w:rPr>
      <w:color w:val="666666"/>
    </w:rPr>
  </w:style>
  <w:style w:type="paragraph" w:styleId="209">
    <w:name w:val="table of figures"/>
    <w:basedOn w:val="778"/>
    <w:next w:val="778"/>
    <w:uiPriority w:val="99"/>
    <w:unhideWhenUsed/>
    <w:pPr>
      <w:pBdr/>
      <w:spacing w:after="0" w:afterAutospacing="0"/>
      <w:ind/>
    </w:pPr>
  </w:style>
  <w:style w:type="paragraph" w:styleId="778" w:default="1">
    <w:name w:val="Normal"/>
    <w:qFormat/>
    <w:pPr>
      <w:widowControl w:val="true"/>
      <w:pBdr/>
      <w:bidi w:val="false"/>
      <w:spacing w:after="160" w:before="0" w:line="288" w:lineRule="auto"/>
      <w:ind w:left="360"/>
      <w:contextualSpacing w:val="true"/>
      <w:jc w:val="left"/>
    </w:pPr>
    <w:rPr>
      <w:rFonts w:ascii="AvenirNext LT Pro Regular" w:hAnsi="AvenirNext LT Pro Regular" w:eastAsia="Cambria" w:cs="Arial"/>
      <w:color w:val="000000"/>
      <w:sz w:val="24"/>
      <w:szCs w:val="24"/>
      <w:lang w:val="de-DE" w:eastAsia="ar-SA" w:bidi="ar-SA"/>
    </w:rPr>
  </w:style>
  <w:style w:type="paragraph" w:styleId="779">
    <w:name w:val="Heading 1"/>
    <w:next w:val="778"/>
    <w:link w:val="835"/>
    <w:qFormat/>
    <w:pPr>
      <w:keepNext w:val="true"/>
      <w:widowControl w:val="true"/>
      <w:numPr>
        <w:ilvl w:val="0"/>
        <w:numId w:val="2"/>
      </w:numPr>
      <w:pBdr/>
      <w:bidi w:val="false"/>
      <w:spacing w:after="0" w:before="0"/>
      <w:ind/>
      <w:jc w:val="left"/>
      <w:outlineLvl w:val="0"/>
    </w:pPr>
    <w:rPr>
      <w:rFonts w:ascii="Segoe UI Symbol" w:hAnsi="Segoe UI Symbol" w:eastAsia="Arial" w:cs="Times New Roman"/>
      <w:b/>
      <w:color w:val="004d86"/>
      <w:sz w:val="28"/>
      <w:szCs w:val="22"/>
      <w:lang w:val="de-DE" w:eastAsia="ar-SA" w:bidi="ar-SA"/>
    </w:rPr>
  </w:style>
  <w:style w:type="paragraph" w:styleId="780">
    <w:name w:val="Heading 2"/>
    <w:basedOn w:val="778"/>
    <w:next w:val="778"/>
    <w:qFormat/>
    <w:pPr>
      <w:pBdr/>
      <w:spacing/>
      <w:ind w:hanging="576" w:left="576"/>
      <w:outlineLvl w:val="1"/>
    </w:pPr>
    <w:rPr>
      <w:color w:val="1d2ed3"/>
      <w:sz w:val="28"/>
    </w:rPr>
  </w:style>
  <w:style w:type="paragraph" w:styleId="781">
    <w:name w:val="Heading 3"/>
    <w:basedOn w:val="780"/>
    <w:next w:val="778"/>
    <w:qFormat/>
    <w:pPr>
      <w:pBdr/>
      <w:spacing/>
      <w:ind/>
      <w:outlineLvl w:val="2"/>
    </w:pPr>
    <w:rPr>
      <w:color w:val="auto"/>
    </w:rPr>
  </w:style>
  <w:style w:type="paragraph" w:styleId="782">
    <w:name w:val="Heading 4"/>
    <w:basedOn w:val="778"/>
    <w:next w:val="778"/>
    <w:qFormat/>
    <w:pPr>
      <w:keepNext w:val="true"/>
      <w:pBdr/>
      <w:spacing w:after="160" w:before="60"/>
      <w:ind/>
      <w:contextualSpacing w:val="true"/>
      <w:jc w:val="center"/>
      <w:outlineLvl w:val="3"/>
    </w:pPr>
    <w:rPr>
      <w:sz w:val="32"/>
    </w:rPr>
  </w:style>
  <w:style w:type="paragraph" w:styleId="783">
    <w:name w:val="Heading 5"/>
    <w:basedOn w:val="778"/>
    <w:next w:val="778"/>
    <w:qFormat/>
    <w:pPr>
      <w:keepNext w:val="true"/>
      <w:pBdr/>
      <w:spacing/>
      <w:ind/>
      <w:jc w:val="center"/>
      <w:outlineLvl w:val="4"/>
    </w:pPr>
    <w:rPr>
      <w:b/>
      <w:sz w:val="52"/>
    </w:rPr>
  </w:style>
  <w:style w:type="paragraph" w:styleId="784">
    <w:name w:val="Heading 6"/>
    <w:basedOn w:val="778"/>
    <w:next w:val="778"/>
    <w:qFormat/>
    <w:pPr>
      <w:pBdr/>
      <w:spacing w:after="60" w:before="240"/>
      <w:ind/>
      <w:contextualSpacing w:val="true"/>
      <w:outlineLvl w:val="5"/>
    </w:pPr>
    <w:rPr>
      <w:i/>
    </w:rPr>
  </w:style>
  <w:style w:type="paragraph" w:styleId="785">
    <w:name w:val="Heading 7"/>
    <w:basedOn w:val="778"/>
    <w:next w:val="778"/>
    <w:qFormat/>
    <w:pPr>
      <w:pBdr/>
      <w:spacing w:after="60" w:before="240"/>
      <w:ind/>
      <w:contextualSpacing w:val="true"/>
      <w:outlineLvl w:val="6"/>
    </w:pPr>
  </w:style>
  <w:style w:type="paragraph" w:styleId="786">
    <w:name w:val="Heading 8"/>
    <w:basedOn w:val="778"/>
    <w:next w:val="778"/>
    <w:qFormat/>
    <w:pPr>
      <w:pBdr/>
      <w:spacing w:after="60" w:before="240"/>
      <w:ind/>
      <w:contextualSpacing w:val="true"/>
      <w:outlineLvl w:val="7"/>
    </w:pPr>
    <w:rPr>
      <w:i/>
    </w:rPr>
  </w:style>
  <w:style w:type="paragraph" w:styleId="787">
    <w:name w:val="Heading 9"/>
    <w:basedOn w:val="778"/>
    <w:next w:val="778"/>
    <w:qFormat/>
    <w:pPr>
      <w:pBdr/>
      <w:spacing w:after="60" w:before="240"/>
      <w:ind/>
      <w:contextualSpacing w:val="true"/>
      <w:outlineLvl w:val="8"/>
    </w:pPr>
    <w:rPr>
      <w:b/>
      <w:i/>
      <w:sz w:val="18"/>
    </w:rPr>
  </w:style>
  <w:style w:type="character" w:styleId="788" w:default="1">
    <w:name w:val="Default Paragraph Font"/>
    <w:uiPriority w:val="1"/>
    <w:semiHidden/>
    <w:unhideWhenUsed/>
    <w:qFormat/>
    <w:pPr>
      <w:pBdr/>
      <w:spacing/>
      <w:ind/>
    </w:pPr>
  </w:style>
  <w:style w:type="character" w:styleId="789" w:customStyle="1">
    <w:name w:val="WW8Num2z0"/>
    <w:qFormat/>
    <w:pPr>
      <w:pBdr/>
      <w:spacing/>
      <w:ind/>
    </w:pPr>
    <w:rPr>
      <w:rFonts w:ascii="Symbol" w:hAnsi="Symbol"/>
    </w:rPr>
  </w:style>
  <w:style w:type="character" w:styleId="790" w:customStyle="1">
    <w:name w:val="WW8Num3z0"/>
    <w:qFormat/>
    <w:pPr>
      <w:pBdr/>
      <w:spacing/>
      <w:ind/>
    </w:pPr>
    <w:rPr>
      <w:rFonts w:ascii="Symbol" w:hAnsi="Symbol"/>
    </w:rPr>
  </w:style>
  <w:style w:type="character" w:styleId="791" w:customStyle="1">
    <w:name w:val="WW8Num3z1"/>
    <w:qFormat/>
    <w:pPr>
      <w:pBdr/>
      <w:spacing/>
      <w:ind/>
    </w:pPr>
    <w:rPr>
      <w:b w:val="0"/>
    </w:rPr>
  </w:style>
  <w:style w:type="character" w:styleId="792" w:customStyle="1">
    <w:name w:val="WW8Num3z2"/>
    <w:qFormat/>
    <w:pPr>
      <w:pBdr/>
      <w:spacing/>
      <w:ind/>
    </w:pPr>
    <w:rPr>
      <w:rFonts w:ascii="Wingdings" w:hAnsi="Wingdings"/>
    </w:rPr>
  </w:style>
  <w:style w:type="character" w:styleId="793" w:customStyle="1">
    <w:name w:val="WW8Num4z0"/>
    <w:qFormat/>
    <w:pPr>
      <w:pBdr/>
      <w:spacing/>
      <w:ind/>
    </w:pPr>
    <w:rPr>
      <w:rFonts w:ascii="Symbol" w:hAnsi="Symbol"/>
    </w:rPr>
  </w:style>
  <w:style w:type="character" w:styleId="794" w:customStyle="1">
    <w:name w:val="WW8Num5z0"/>
    <w:qFormat/>
    <w:pPr>
      <w:pBdr/>
      <w:spacing/>
      <w:ind/>
    </w:pPr>
    <w:rPr>
      <w:rFonts w:ascii="Symbol" w:hAnsi="Symbol"/>
    </w:rPr>
  </w:style>
  <w:style w:type="character" w:styleId="795" w:customStyle="1">
    <w:name w:val="WW8Num5z1"/>
    <w:qFormat/>
    <w:pPr>
      <w:pBdr/>
      <w:spacing/>
      <w:ind/>
    </w:pPr>
    <w:rPr>
      <w:rFonts w:ascii="Courier New" w:hAnsi="Courier New" w:cs="Courier New"/>
    </w:rPr>
  </w:style>
  <w:style w:type="character" w:styleId="796" w:customStyle="1">
    <w:name w:val="WW8Num5z2"/>
    <w:qFormat/>
    <w:pPr>
      <w:pBdr/>
      <w:spacing/>
      <w:ind/>
    </w:pPr>
    <w:rPr>
      <w:rFonts w:ascii="Wingdings" w:hAnsi="Wingdings"/>
    </w:rPr>
  </w:style>
  <w:style w:type="character" w:styleId="797" w:customStyle="1">
    <w:name w:val="WW8Num6z0"/>
    <w:qFormat/>
    <w:pPr>
      <w:pBdr/>
      <w:spacing/>
      <w:ind/>
    </w:pPr>
    <w:rPr>
      <w:rFonts w:ascii="Courier New" w:hAnsi="Courier New" w:cs="Courier New"/>
    </w:rPr>
  </w:style>
  <w:style w:type="character" w:styleId="798" w:customStyle="1">
    <w:name w:val="WW8Num6z2"/>
    <w:qFormat/>
    <w:pPr>
      <w:pBdr/>
      <w:spacing/>
      <w:ind/>
    </w:pPr>
    <w:rPr>
      <w:rFonts w:ascii="Wingdings" w:hAnsi="Wingdings"/>
    </w:rPr>
  </w:style>
  <w:style w:type="character" w:styleId="799" w:customStyle="1">
    <w:name w:val="WW8Num6z3"/>
    <w:qFormat/>
    <w:pPr>
      <w:pBdr/>
      <w:spacing/>
      <w:ind/>
    </w:pPr>
    <w:rPr>
      <w:rFonts w:ascii="Symbol" w:hAnsi="Symbol"/>
    </w:rPr>
  </w:style>
  <w:style w:type="character" w:styleId="800" w:customStyle="1">
    <w:name w:val="WW8Num7z0"/>
    <w:qFormat/>
    <w:pPr>
      <w:pBdr/>
      <w:spacing/>
      <w:ind/>
    </w:pPr>
    <w:rPr>
      <w:rFonts w:ascii="Symbol" w:hAnsi="Symbol"/>
    </w:rPr>
  </w:style>
  <w:style w:type="character" w:styleId="801" w:customStyle="1">
    <w:name w:val="WW8Num7z1"/>
    <w:qFormat/>
    <w:pPr>
      <w:pBdr/>
      <w:spacing/>
      <w:ind/>
    </w:pPr>
    <w:rPr>
      <w:rFonts w:ascii="Courier New" w:hAnsi="Courier New" w:cs="Courier New"/>
    </w:rPr>
  </w:style>
  <w:style w:type="character" w:styleId="802" w:customStyle="1">
    <w:name w:val="WW8Num7z2"/>
    <w:qFormat/>
    <w:pPr>
      <w:pBdr/>
      <w:spacing/>
      <w:ind/>
    </w:pPr>
    <w:rPr>
      <w:rFonts w:ascii="Wingdings" w:hAnsi="Wingdings"/>
    </w:rPr>
  </w:style>
  <w:style w:type="character" w:styleId="803" w:customStyle="1">
    <w:name w:val="WW8Num8z0"/>
    <w:qFormat/>
    <w:pPr>
      <w:pBdr/>
      <w:spacing/>
      <w:ind/>
    </w:pPr>
    <w:rPr>
      <w:rFonts w:ascii="Symbol" w:hAnsi="Symbol"/>
    </w:rPr>
  </w:style>
  <w:style w:type="character" w:styleId="804" w:customStyle="1">
    <w:name w:val="WW8Num8z1"/>
    <w:qFormat/>
    <w:pPr>
      <w:pBdr/>
      <w:spacing/>
      <w:ind/>
    </w:pPr>
    <w:rPr>
      <w:rFonts w:ascii="Courier New" w:hAnsi="Courier New" w:cs="Courier New"/>
    </w:rPr>
  </w:style>
  <w:style w:type="character" w:styleId="805" w:customStyle="1">
    <w:name w:val="WW8Num8z2"/>
    <w:qFormat/>
    <w:pPr>
      <w:pBdr/>
      <w:spacing/>
      <w:ind/>
    </w:pPr>
    <w:rPr>
      <w:rFonts w:ascii="Wingdings" w:hAnsi="Wingdings"/>
    </w:rPr>
  </w:style>
  <w:style w:type="character" w:styleId="806" w:customStyle="1">
    <w:name w:val="Absatz-Standardschriftart2"/>
    <w:qFormat/>
    <w:pPr>
      <w:pBdr/>
      <w:spacing/>
      <w:ind/>
    </w:pPr>
  </w:style>
  <w:style w:type="character" w:styleId="807" w:customStyle="1">
    <w:name w:val="WW8Num1z0"/>
    <w:qFormat/>
    <w:pPr>
      <w:pBdr/>
      <w:spacing/>
      <w:ind/>
    </w:pPr>
    <w:rPr>
      <w:rFonts w:ascii="Symbol" w:hAnsi="Symbol"/>
    </w:rPr>
  </w:style>
  <w:style w:type="character" w:styleId="808" w:customStyle="1">
    <w:name w:val="WW8Num2z1"/>
    <w:qFormat/>
    <w:pPr>
      <w:pBdr/>
      <w:spacing/>
      <w:ind/>
    </w:pPr>
    <w:rPr>
      <w:rFonts w:ascii="Courier New" w:hAnsi="Courier New" w:cs="Courier New"/>
    </w:rPr>
  </w:style>
  <w:style w:type="character" w:styleId="809" w:customStyle="1">
    <w:name w:val="WW8Num2z2"/>
    <w:qFormat/>
    <w:pPr>
      <w:pBdr/>
      <w:spacing/>
      <w:ind/>
    </w:pPr>
    <w:rPr>
      <w:rFonts w:ascii="Wingdings" w:hAnsi="Wingdings"/>
    </w:rPr>
  </w:style>
  <w:style w:type="character" w:styleId="810" w:customStyle="1">
    <w:name w:val="WW8Num4z1"/>
    <w:qFormat/>
    <w:pPr>
      <w:pBdr/>
      <w:spacing/>
      <w:ind/>
    </w:pPr>
    <w:rPr>
      <w:rFonts w:ascii="Courier New" w:hAnsi="Courier New" w:cs="Courier New"/>
    </w:rPr>
  </w:style>
  <w:style w:type="character" w:styleId="811" w:customStyle="1">
    <w:name w:val="WW8Num4z2"/>
    <w:qFormat/>
    <w:pPr>
      <w:pBdr/>
      <w:spacing/>
      <w:ind/>
    </w:pPr>
    <w:rPr>
      <w:rFonts w:ascii="Wingdings" w:hAnsi="Wingdings"/>
    </w:rPr>
  </w:style>
  <w:style w:type="character" w:styleId="812" w:customStyle="1">
    <w:name w:val="WW8Num6z1"/>
    <w:qFormat/>
    <w:pPr>
      <w:pBdr/>
      <w:spacing/>
      <w:ind/>
    </w:pPr>
    <w:rPr>
      <w:rFonts w:ascii="Symbol" w:hAnsi="Symbol"/>
    </w:rPr>
  </w:style>
  <w:style w:type="character" w:styleId="813" w:customStyle="1">
    <w:name w:val="WW8Num8z5"/>
    <w:qFormat/>
    <w:pPr>
      <w:pBdr/>
      <w:spacing/>
      <w:ind/>
    </w:pPr>
    <w:rPr>
      <w:rFonts w:ascii="Wingdings" w:hAnsi="Wingdings"/>
    </w:rPr>
  </w:style>
  <w:style w:type="character" w:styleId="814" w:customStyle="1">
    <w:name w:val="WW8Num9z0"/>
    <w:qFormat/>
    <w:pPr>
      <w:pBdr/>
      <w:spacing/>
      <w:ind/>
    </w:pPr>
    <w:rPr>
      <w:rFonts w:ascii="Symbol" w:hAnsi="Symbol"/>
    </w:rPr>
  </w:style>
  <w:style w:type="character" w:styleId="815" w:customStyle="1">
    <w:name w:val="WW8Num9z1"/>
    <w:qFormat/>
    <w:pPr>
      <w:pBdr/>
      <w:spacing/>
      <w:ind/>
    </w:pPr>
    <w:rPr>
      <w:rFonts w:ascii="Courier New" w:hAnsi="Courier New" w:cs="Courier New"/>
    </w:rPr>
  </w:style>
  <w:style w:type="character" w:styleId="816" w:customStyle="1">
    <w:name w:val="WW8Num9z2"/>
    <w:qFormat/>
    <w:pPr>
      <w:pBdr/>
      <w:spacing/>
      <w:ind/>
    </w:pPr>
    <w:rPr>
      <w:rFonts w:ascii="Wingdings" w:hAnsi="Wingdings"/>
    </w:rPr>
  </w:style>
  <w:style w:type="character" w:styleId="817" w:customStyle="1">
    <w:name w:val="WW8Num11z0"/>
    <w:qFormat/>
    <w:pPr>
      <w:pBdr/>
      <w:spacing/>
      <w:ind/>
    </w:pPr>
    <w:rPr>
      <w:rFonts w:ascii="Symbol" w:hAnsi="Symbol"/>
    </w:rPr>
  </w:style>
  <w:style w:type="character" w:styleId="818" w:customStyle="1">
    <w:name w:val="WW8Num11z1"/>
    <w:qFormat/>
    <w:pPr>
      <w:pBdr/>
      <w:spacing/>
      <w:ind/>
    </w:pPr>
    <w:rPr>
      <w:rFonts w:ascii="Courier New" w:hAnsi="Courier New" w:cs="Courier New"/>
    </w:rPr>
  </w:style>
  <w:style w:type="character" w:styleId="819" w:customStyle="1">
    <w:name w:val="WW8Num11z2"/>
    <w:qFormat/>
    <w:pPr>
      <w:pBdr/>
      <w:spacing/>
      <w:ind/>
    </w:pPr>
    <w:rPr>
      <w:rFonts w:ascii="Wingdings" w:hAnsi="Wingdings"/>
    </w:rPr>
  </w:style>
  <w:style w:type="character" w:styleId="820" w:customStyle="1">
    <w:name w:val="WW8Num12z0"/>
    <w:qFormat/>
    <w:pPr>
      <w:pBdr/>
      <w:spacing/>
      <w:ind/>
    </w:pPr>
    <w:rPr>
      <w:rFonts w:ascii="Symbol" w:hAnsi="Symbol"/>
      <w:sz w:val="20"/>
    </w:rPr>
  </w:style>
  <w:style w:type="character" w:styleId="821" w:customStyle="1">
    <w:name w:val="WW8Num12z1"/>
    <w:qFormat/>
    <w:pPr>
      <w:pBdr/>
      <w:spacing/>
      <w:ind/>
    </w:pPr>
    <w:rPr>
      <w:rFonts w:ascii="Courier New" w:hAnsi="Courier New"/>
      <w:sz w:val="20"/>
    </w:rPr>
  </w:style>
  <w:style w:type="character" w:styleId="822" w:customStyle="1">
    <w:name w:val="WW8Num12z2"/>
    <w:qFormat/>
    <w:pPr>
      <w:pBdr/>
      <w:spacing/>
      <w:ind/>
    </w:pPr>
    <w:rPr>
      <w:rFonts w:ascii="Wingdings" w:hAnsi="Wingdings"/>
      <w:sz w:val="20"/>
    </w:rPr>
  </w:style>
  <w:style w:type="character" w:styleId="823" w:customStyle="1">
    <w:name w:val="WW8Num13z0"/>
    <w:qFormat/>
    <w:pPr>
      <w:pBdr/>
      <w:spacing/>
      <w:ind/>
    </w:pPr>
    <w:rPr>
      <w:rFonts w:ascii="Symbol" w:hAnsi="Symbol"/>
    </w:rPr>
  </w:style>
  <w:style w:type="character" w:styleId="824" w:customStyle="1">
    <w:name w:val="WW8Num13z1"/>
    <w:qFormat/>
    <w:pPr>
      <w:pBdr/>
      <w:spacing/>
      <w:ind/>
    </w:pPr>
    <w:rPr>
      <w:rFonts w:ascii="Courier New" w:hAnsi="Courier New" w:cs="Courier New"/>
    </w:rPr>
  </w:style>
  <w:style w:type="character" w:styleId="825" w:customStyle="1">
    <w:name w:val="WW8Num13z2"/>
    <w:qFormat/>
    <w:pPr>
      <w:pBdr/>
      <w:spacing/>
      <w:ind/>
    </w:pPr>
    <w:rPr>
      <w:rFonts w:ascii="Wingdings" w:hAnsi="Wingdings"/>
    </w:rPr>
  </w:style>
  <w:style w:type="character" w:styleId="826" w:customStyle="1">
    <w:name w:val="WW8Num14z0"/>
    <w:qFormat/>
    <w:pPr>
      <w:pBdr/>
      <w:spacing/>
      <w:ind/>
    </w:pPr>
    <w:rPr>
      <w:b/>
    </w:rPr>
  </w:style>
  <w:style w:type="character" w:styleId="827" w:customStyle="1">
    <w:name w:val="Absatz-Standardschriftart1"/>
    <w:qFormat/>
    <w:pPr>
      <w:pBdr/>
      <w:spacing/>
      <w:ind/>
    </w:pPr>
  </w:style>
  <w:style w:type="character" w:styleId="828">
    <w:name w:val="Page Number"/>
    <w:basedOn w:val="827"/>
    <w:qFormat/>
    <w:pPr>
      <w:pBdr/>
      <w:spacing/>
      <w:ind/>
    </w:pPr>
  </w:style>
  <w:style w:type="character" w:styleId="829" w:customStyle="1">
    <w:name w:val="Fußnotenzeichen1"/>
    <w:qFormat/>
    <w:pPr>
      <w:pBdr/>
      <w:spacing/>
      <w:ind/>
    </w:pPr>
    <w:rPr>
      <w:vertAlign w:val="superscript"/>
    </w:rPr>
  </w:style>
  <w:style w:type="character" w:styleId="830">
    <w:name w:val="Strong"/>
    <w:qFormat/>
    <w:pPr>
      <w:pBdr/>
      <w:spacing/>
      <w:ind/>
    </w:pPr>
    <w:rPr>
      <w:b/>
      <w:bCs/>
    </w:rPr>
  </w:style>
  <w:style w:type="character" w:styleId="831" w:customStyle="1">
    <w:name w:val="Titel Zchn"/>
    <w:uiPriority w:val="10"/>
    <w:qFormat/>
    <w:pPr>
      <w:pBdr/>
      <w:spacing/>
      <w:ind/>
    </w:pPr>
    <w:rPr>
      <w:rFonts w:ascii="Arial" w:hAnsi="Arial"/>
      <w:sz w:val="32"/>
      <w:lang w:val="de-DE"/>
    </w:rPr>
  </w:style>
  <w:style w:type="character" w:styleId="832" w:customStyle="1">
    <w:name w:val="Kopfzeile Zchn"/>
    <w:qFormat/>
    <w:pPr>
      <w:pBdr/>
      <w:spacing/>
      <w:ind/>
    </w:pPr>
    <w:rPr>
      <w:rFonts w:ascii="Arial" w:hAnsi="Arial"/>
      <w:sz w:val="16"/>
      <w:lang w:val="de-DE"/>
    </w:rPr>
  </w:style>
  <w:style w:type="character" w:styleId="833" w:customStyle="1">
    <w:name w:val="Fußzeile Zchn"/>
    <w:uiPriority w:val="99"/>
    <w:qFormat/>
    <w:pPr>
      <w:pBdr/>
      <w:spacing/>
      <w:ind/>
    </w:pPr>
    <w:rPr>
      <w:rFonts w:ascii="Arial" w:hAnsi="Arial"/>
      <w:sz w:val="12"/>
      <w:lang w:val="de-DE"/>
    </w:rPr>
  </w:style>
  <w:style w:type="character" w:styleId="834" w:customStyle="1">
    <w:name w:val="Sprechblasentext Zchn"/>
    <w:basedOn w:val="788"/>
    <w:link w:val="875"/>
    <w:uiPriority w:val="99"/>
    <w:semiHidden/>
    <w:qFormat/>
    <w:pPr>
      <w:pBdr/>
      <w:spacing/>
      <w:ind/>
    </w:pPr>
    <w:rPr>
      <w:rFonts w:ascii="Tahoma" w:hAnsi="Tahoma" w:cs="Tahoma"/>
      <w:sz w:val="16"/>
      <w:szCs w:val="16"/>
      <w:lang w:val="de-DE" w:eastAsia="ar-SA"/>
    </w:rPr>
  </w:style>
  <w:style w:type="character" w:styleId="835" w:customStyle="1">
    <w:name w:val="Überschrift 1 Zchn"/>
    <w:basedOn w:val="788"/>
    <w:link w:val="779"/>
    <w:qFormat/>
    <w:pPr>
      <w:pBdr/>
      <w:spacing/>
      <w:ind/>
    </w:pPr>
    <w:rPr>
      <w:rFonts w:ascii="Segoe UI Symbol" w:hAnsi="Segoe UI Symbol" w:eastAsia="Arial"/>
      <w:b/>
      <w:color w:val="004d86"/>
      <w:sz w:val="28"/>
      <w:szCs w:val="22"/>
      <w:lang w:val="de-DE" w:eastAsia="ar-SA"/>
    </w:rPr>
  </w:style>
  <w:style w:type="character" w:styleId="836">
    <w:name w:val="Hyperlink"/>
    <w:basedOn w:val="788"/>
    <w:uiPriority w:val="99"/>
    <w:unhideWhenUsed/>
    <w:pPr>
      <w:pBdr/>
      <w:spacing/>
      <w:ind/>
    </w:pPr>
    <w:rPr>
      <w:color w:val="e68200" w:themeColor="hyperlink"/>
      <w:u w:val="single"/>
    </w:rPr>
  </w:style>
  <w:style w:type="character" w:styleId="837" w:customStyle="1">
    <w:name w:val="Intensives Zitat Zchn"/>
    <w:basedOn w:val="788"/>
    <w:link w:val="880"/>
    <w:uiPriority w:val="30"/>
    <w:qFormat/>
    <w:pPr>
      <w:pBdr/>
      <w:spacing/>
      <w:ind/>
    </w:pPr>
    <w:rPr>
      <w:rFonts w:ascii="Arial" w:hAnsi="Arial" w:eastAsia="Cambria" w:cs="Arial"/>
      <w:b/>
      <w:bCs/>
      <w:i/>
      <w:iCs/>
      <w:color w:val="94c600" w:themeColor="accent1"/>
      <w:sz w:val="24"/>
      <w:szCs w:val="24"/>
      <w:lang w:eastAsia="en-US"/>
    </w:rPr>
  </w:style>
  <w:style w:type="character" w:styleId="838" w:customStyle="1">
    <w:name w:val="itxtrst"/>
    <w:basedOn w:val="788"/>
    <w:qFormat/>
    <w:pPr>
      <w:pBdr/>
      <w:spacing/>
      <w:ind/>
    </w:pPr>
  </w:style>
  <w:style w:type="character" w:styleId="839" w:customStyle="1">
    <w:name w:val="notrans"/>
    <w:basedOn w:val="788"/>
    <w:qFormat/>
    <w:pPr>
      <w:pBdr/>
      <w:spacing/>
      <w:ind/>
    </w:pPr>
  </w:style>
  <w:style w:type="character" w:styleId="840">
    <w:name w:val="FollowedHyperlink"/>
    <w:basedOn w:val="788"/>
    <w:uiPriority w:val="99"/>
    <w:semiHidden/>
    <w:unhideWhenUsed/>
    <w:pPr>
      <w:pBdr/>
      <w:spacing/>
      <w:ind/>
    </w:pPr>
    <w:rPr>
      <w:color w:val="ffa94a" w:themeColor="followedHyperlink"/>
      <w:u w:val="single"/>
    </w:rPr>
  </w:style>
  <w:style w:type="character" w:styleId="841">
    <w:name w:val="Unresolved Mention"/>
    <w:basedOn w:val="788"/>
    <w:uiPriority w:val="99"/>
    <w:semiHidden/>
    <w:unhideWhenUsed/>
    <w:qFormat/>
    <w:pPr>
      <w:pBdr/>
      <w:spacing/>
      <w:ind/>
    </w:pPr>
    <w:rPr>
      <w:color w:val="605e5c"/>
      <w:shd w:val="clear" w:color="auto" w:fill="e1dfdd"/>
    </w:rPr>
  </w:style>
  <w:style w:type="character" w:styleId="842">
    <w:name w:val="Footnote Characters"/>
    <w:qFormat/>
    <w:pPr>
      <w:pBdr/>
      <w:spacing/>
      <w:ind/>
    </w:pPr>
  </w:style>
  <w:style w:type="character" w:styleId="843">
    <w:name w:val="Endnote Characters"/>
    <w:qFormat/>
    <w:pPr>
      <w:pBdr/>
      <w:spacing/>
      <w:ind/>
    </w:pPr>
  </w:style>
  <w:style w:type="character" w:styleId="844">
    <w:name w:val="Bullets"/>
    <w:qFormat/>
    <w:pPr>
      <w:pBdr/>
      <w:spacing/>
      <w:ind/>
    </w:pPr>
    <w:rPr>
      <w:rFonts w:ascii="OpenSymbol" w:hAnsi="OpenSymbol" w:eastAsia="OpenSymbol" w:cs="OpenSymbol"/>
    </w:rPr>
  </w:style>
  <w:style w:type="paragraph" w:styleId="845" w:customStyle="1">
    <w:name w:val="Heading"/>
    <w:basedOn w:val="778"/>
    <w:next w:val="846"/>
    <w:qFormat/>
    <w:pPr>
      <w:keepNext w:val="true"/>
      <w:pBdr/>
      <w:spacing w:after="120" w:before="240"/>
      <w:ind/>
      <w:contextualSpacing w:val="false"/>
    </w:pPr>
    <w:rPr>
      <w:rFonts w:ascii="Carlito" w:hAnsi="Carlito" w:eastAsia="Noto Sans SC Regular" w:cs="Noto Sans Devanagari"/>
      <w:sz w:val="28"/>
      <w:szCs w:val="28"/>
    </w:rPr>
  </w:style>
  <w:style w:type="paragraph" w:styleId="846">
    <w:name w:val="Body Text"/>
    <w:basedOn w:val="778"/>
    <w:pPr>
      <w:pBdr/>
      <w:spacing/>
      <w:ind/>
    </w:pPr>
  </w:style>
  <w:style w:type="paragraph" w:styleId="847">
    <w:name w:val="List"/>
    <w:basedOn w:val="846"/>
    <w:pPr>
      <w:pBdr/>
      <w:spacing/>
      <w:ind/>
    </w:pPr>
    <w:rPr>
      <w:rFonts w:cs="Tahoma"/>
    </w:rPr>
  </w:style>
  <w:style w:type="paragraph" w:styleId="848">
    <w:name w:val="Caption"/>
    <w:basedOn w:val="778"/>
    <w:qFormat/>
    <w:pPr>
      <w:suppressLineNumbers w:val="true"/>
      <w:pBdr/>
      <w:spacing w:after="120" w:before="120"/>
      <w:ind/>
      <w:contextualSpacing w:val="false"/>
    </w:pPr>
    <w:rPr>
      <w:rFonts w:cs="Noto Sans Devanagari"/>
      <w:i/>
      <w:iCs/>
    </w:rPr>
  </w:style>
  <w:style w:type="paragraph" w:styleId="849" w:customStyle="1">
    <w:name w:val="Index"/>
    <w:basedOn w:val="778"/>
    <w:qFormat/>
    <w:pPr>
      <w:suppressLineNumbers w:val="true"/>
      <w:pBdr/>
      <w:spacing/>
      <w:ind/>
    </w:pPr>
    <w:rPr>
      <w:rFonts w:cs="Noto Sans Devanagari"/>
    </w:rPr>
  </w:style>
  <w:style w:type="paragraph" w:styleId="850" w:customStyle="1">
    <w:name w:val="Überschrift"/>
    <w:basedOn w:val="778"/>
    <w:next w:val="846"/>
    <w:qFormat/>
    <w:pPr>
      <w:keepNext w:val="true"/>
      <w:pBdr/>
      <w:spacing w:after="120" w:before="240"/>
      <w:ind/>
      <w:contextualSpacing w:val="true"/>
    </w:pPr>
    <w:rPr>
      <w:rFonts w:eastAsia="MS Mincho" w:cs="Tahoma"/>
      <w:sz w:val="28"/>
      <w:szCs w:val="28"/>
    </w:rPr>
  </w:style>
  <w:style w:type="paragraph" w:styleId="851" w:customStyle="1">
    <w:name w:val="Beschriftung2"/>
    <w:basedOn w:val="778"/>
    <w:qFormat/>
    <w:pPr>
      <w:suppressLineNumbers w:val="true"/>
      <w:pBdr/>
      <w:spacing w:after="120" w:before="120"/>
      <w:ind/>
      <w:contextualSpacing w:val="true"/>
    </w:pPr>
    <w:rPr>
      <w:rFonts w:cs="Tahoma"/>
      <w:i/>
      <w:iCs/>
    </w:rPr>
  </w:style>
  <w:style w:type="paragraph" w:styleId="852" w:customStyle="1">
    <w:name w:val="Verzeichnis"/>
    <w:basedOn w:val="778"/>
    <w:qFormat/>
    <w:pPr>
      <w:suppressLineNumbers w:val="true"/>
      <w:pBdr/>
      <w:spacing/>
      <w:ind/>
    </w:pPr>
    <w:rPr>
      <w:rFonts w:cs="Tahoma"/>
    </w:rPr>
  </w:style>
  <w:style w:type="paragraph" w:styleId="853" w:customStyle="1">
    <w:name w:val="Beschriftung1"/>
    <w:basedOn w:val="778"/>
    <w:next w:val="778"/>
    <w:qFormat/>
    <w:pPr>
      <w:pBdr/>
      <w:spacing/>
      <w:ind/>
    </w:pPr>
    <w:rPr>
      <w:i/>
      <w:sz w:val="16"/>
    </w:rPr>
  </w:style>
  <w:style w:type="paragraph" w:styleId="854" w:customStyle="1">
    <w:name w:val="Header and Footer"/>
    <w:basedOn w:val="778"/>
    <w:qFormat/>
    <w:pPr>
      <w:pBdr/>
      <w:spacing/>
      <w:ind/>
    </w:pPr>
  </w:style>
  <w:style w:type="paragraph" w:styleId="855">
    <w:name w:val="Header"/>
    <w:basedOn w:val="778"/>
    <w:pPr>
      <w:pBdr>
        <w:bottom w:val="single" w:color="000000" w:sz="4" w:space="1"/>
      </w:pBdr>
      <w:tabs>
        <w:tab w:val="left" w:leader="none" w:pos="0"/>
        <w:tab w:val="clear" w:leader="none" w:pos="708"/>
        <w:tab w:val="center" w:leader="none" w:pos="4394"/>
        <w:tab w:val="right" w:leader="none" w:pos="8789"/>
      </w:tabs>
      <w:spacing/>
      <w:ind/>
    </w:pPr>
    <w:rPr>
      <w:sz w:val="16"/>
    </w:rPr>
  </w:style>
  <w:style w:type="paragraph" w:styleId="856">
    <w:name w:val="Footer"/>
    <w:basedOn w:val="778"/>
    <w:uiPriority w:val="99"/>
    <w:pPr>
      <w:pBdr>
        <w:top w:val="single" w:color="000000" w:sz="4" w:space="1"/>
      </w:pBdr>
      <w:tabs>
        <w:tab w:val="left" w:leader="none" w:pos="0"/>
        <w:tab w:val="clear" w:leader="none" w:pos="708"/>
        <w:tab w:val="right" w:leader="none" w:pos="8789"/>
      </w:tabs>
      <w:spacing/>
      <w:ind w:left="0"/>
    </w:pPr>
    <w:rPr>
      <w:sz w:val="12"/>
    </w:rPr>
  </w:style>
  <w:style w:type="paragraph" w:styleId="857">
    <w:name w:val="toc 3"/>
    <w:basedOn w:val="778"/>
    <w:next w:val="778"/>
    <w:pPr>
      <w:pBdr/>
      <w:tabs>
        <w:tab w:val="clear" w:leader="none" w:pos="708"/>
        <w:tab w:val="right" w:leader="dot" w:pos="9922"/>
      </w:tabs>
      <w:spacing w:after="160" w:before="60"/>
      <w:ind w:left="1134"/>
      <w:contextualSpacing w:val="true"/>
    </w:pPr>
  </w:style>
  <w:style w:type="paragraph" w:styleId="858">
    <w:name w:val="footnote text"/>
    <w:basedOn w:val="778"/>
    <w:pPr>
      <w:pBdr/>
      <w:spacing/>
      <w:ind/>
    </w:pPr>
  </w:style>
  <w:style w:type="paragraph" w:styleId="859">
    <w:name w:val="toc 4"/>
    <w:basedOn w:val="778"/>
    <w:next w:val="778"/>
    <w:pPr>
      <w:pBdr/>
      <w:tabs>
        <w:tab w:val="clear" w:leader="none" w:pos="708"/>
        <w:tab w:val="right" w:leader="dot" w:pos="9388"/>
      </w:tabs>
      <w:spacing/>
      <w:ind w:left="600"/>
    </w:pPr>
    <w:rPr>
      <w:sz w:val="18"/>
    </w:rPr>
  </w:style>
  <w:style w:type="paragraph" w:styleId="860">
    <w:name w:val="toc 2"/>
    <w:basedOn w:val="778"/>
    <w:next w:val="778"/>
    <w:uiPriority w:val="39"/>
    <w:pPr>
      <w:pBdr/>
      <w:tabs>
        <w:tab w:val="clear" w:leader="none" w:pos="708"/>
        <w:tab w:val="left" w:leader="none" w:pos="1134"/>
        <w:tab w:val="right" w:leader="dot" w:pos="9355"/>
      </w:tabs>
      <w:spacing w:after="160" w:before="120"/>
      <w:ind w:left="567"/>
      <w:contextualSpacing w:val="true"/>
    </w:pPr>
  </w:style>
  <w:style w:type="paragraph" w:styleId="861">
    <w:name w:val="toc 1"/>
    <w:basedOn w:val="778"/>
    <w:next w:val="778"/>
    <w:uiPriority w:val="39"/>
    <w:pPr>
      <w:pBdr/>
      <w:tabs>
        <w:tab w:val="clear" w:leader="none" w:pos="708"/>
        <w:tab w:val="right" w:leader="none" w:pos="8788"/>
      </w:tabs>
      <w:spacing w:after="160" w:before="360"/>
      <w:ind/>
      <w:contextualSpacing w:val="true"/>
    </w:pPr>
    <w:rPr>
      <w:b/>
      <w:smallCaps/>
    </w:rPr>
  </w:style>
  <w:style w:type="paragraph" w:styleId="862">
    <w:name w:val="toc 5"/>
    <w:basedOn w:val="778"/>
    <w:next w:val="778"/>
    <w:pPr>
      <w:pBdr/>
      <w:tabs>
        <w:tab w:val="clear" w:leader="none" w:pos="708"/>
        <w:tab w:val="right" w:leader="dot" w:pos="9588"/>
      </w:tabs>
      <w:spacing/>
      <w:ind w:left="800"/>
    </w:pPr>
    <w:rPr>
      <w:sz w:val="18"/>
    </w:rPr>
  </w:style>
  <w:style w:type="paragraph" w:styleId="863">
    <w:name w:val="toc 6"/>
    <w:basedOn w:val="778"/>
    <w:next w:val="778"/>
    <w:pPr>
      <w:pBdr/>
      <w:tabs>
        <w:tab w:val="clear" w:leader="none" w:pos="708"/>
        <w:tab w:val="right" w:leader="dot" w:pos="9788"/>
      </w:tabs>
      <w:spacing/>
      <w:ind w:left="1000"/>
    </w:pPr>
    <w:rPr>
      <w:sz w:val="18"/>
    </w:rPr>
  </w:style>
  <w:style w:type="paragraph" w:styleId="864">
    <w:name w:val="toc 7"/>
    <w:basedOn w:val="778"/>
    <w:next w:val="778"/>
    <w:pPr>
      <w:pBdr/>
      <w:tabs>
        <w:tab w:val="clear" w:leader="none" w:pos="708"/>
        <w:tab w:val="right" w:leader="dot" w:pos="9988"/>
      </w:tabs>
      <w:spacing/>
      <w:ind w:left="1200"/>
    </w:pPr>
    <w:rPr>
      <w:sz w:val="18"/>
    </w:rPr>
  </w:style>
  <w:style w:type="paragraph" w:styleId="865">
    <w:name w:val="toc 8"/>
    <w:basedOn w:val="778"/>
    <w:next w:val="778"/>
    <w:pPr>
      <w:pBdr/>
      <w:tabs>
        <w:tab w:val="clear" w:leader="none" w:pos="708"/>
        <w:tab w:val="right" w:leader="dot" w:pos="10188"/>
      </w:tabs>
      <w:spacing/>
      <w:ind w:left="1400"/>
    </w:pPr>
    <w:rPr>
      <w:sz w:val="18"/>
    </w:rPr>
  </w:style>
  <w:style w:type="paragraph" w:styleId="866">
    <w:name w:val="toc 9"/>
    <w:basedOn w:val="778"/>
    <w:next w:val="778"/>
    <w:pPr>
      <w:pBdr/>
      <w:tabs>
        <w:tab w:val="clear" w:leader="none" w:pos="708"/>
        <w:tab w:val="right" w:leader="dot" w:pos="10388"/>
      </w:tabs>
      <w:spacing/>
      <w:ind w:left="1600"/>
    </w:pPr>
    <w:rPr>
      <w:sz w:val="18"/>
    </w:rPr>
  </w:style>
  <w:style w:type="paragraph" w:styleId="867">
    <w:name w:val="Title"/>
    <w:basedOn w:val="778"/>
    <w:next w:val="868"/>
    <w:uiPriority w:val="10"/>
    <w:qFormat/>
    <w:pPr>
      <w:pBdr/>
      <w:spacing/>
      <w:ind/>
      <w:jc w:val="center"/>
    </w:pPr>
    <w:rPr>
      <w:sz w:val="44"/>
    </w:rPr>
  </w:style>
  <w:style w:type="paragraph" w:styleId="868">
    <w:name w:val="Subtitle"/>
    <w:basedOn w:val="850"/>
    <w:next w:val="846"/>
    <w:qFormat/>
    <w:pPr>
      <w:pBdr/>
      <w:spacing/>
      <w:ind/>
      <w:jc w:val="center"/>
    </w:pPr>
    <w:rPr>
      <w:i/>
      <w:iCs/>
    </w:rPr>
  </w:style>
  <w:style w:type="paragraph" w:styleId="869" w:customStyle="1">
    <w:name w:val="Aufzählungszeichen1"/>
    <w:basedOn w:val="778"/>
    <w:qFormat/>
    <w:pPr>
      <w:numPr>
        <w:ilvl w:val="0"/>
        <w:numId w:val="1"/>
      </w:numPr>
      <w:pBdr/>
      <w:spacing/>
      <w:ind/>
    </w:pPr>
  </w:style>
  <w:style w:type="paragraph" w:styleId="870">
    <w:name w:val="Body Text Indent"/>
    <w:basedOn w:val="778"/>
    <w:pPr>
      <w:pBdr/>
      <w:spacing/>
      <w:ind/>
    </w:pPr>
  </w:style>
  <w:style w:type="paragraph" w:styleId="871" w:customStyle="1">
    <w:name w:val="Textkörper 21"/>
    <w:basedOn w:val="778"/>
    <w:qFormat/>
    <w:pPr>
      <w:pBdr/>
      <w:spacing/>
      <w:ind/>
    </w:pPr>
    <w:rPr>
      <w:b/>
    </w:rPr>
  </w:style>
  <w:style w:type="paragraph" w:styleId="872" w:customStyle="1">
    <w:name w:val="Tabellen Inhalt"/>
    <w:basedOn w:val="778"/>
    <w:qFormat/>
    <w:pPr>
      <w:suppressLineNumbers w:val="true"/>
      <w:pBdr/>
      <w:spacing/>
      <w:ind/>
    </w:pPr>
  </w:style>
  <w:style w:type="paragraph" w:styleId="873" w:customStyle="1">
    <w:name w:val="Tabellen Überschrift"/>
    <w:basedOn w:val="872"/>
    <w:qFormat/>
    <w:pPr>
      <w:pBdr/>
      <w:spacing/>
      <w:ind/>
      <w:jc w:val="center"/>
    </w:pPr>
    <w:rPr>
      <w:b/>
      <w:bCs/>
    </w:rPr>
  </w:style>
  <w:style w:type="paragraph" w:styleId="874" w:customStyle="1">
    <w:name w:val="Rahmeninhalt"/>
    <w:basedOn w:val="846"/>
    <w:qFormat/>
    <w:pPr>
      <w:pBdr/>
      <w:spacing/>
      <w:ind/>
    </w:pPr>
  </w:style>
  <w:style w:type="paragraph" w:styleId="875">
    <w:name w:val="Balloon Text"/>
    <w:basedOn w:val="778"/>
    <w:link w:val="834"/>
    <w:uiPriority w:val="99"/>
    <w:semiHidden/>
    <w:unhideWhenUsed/>
    <w:qFormat/>
    <w:pPr>
      <w:pBdr/>
      <w:spacing/>
      <w:ind/>
    </w:pPr>
    <w:rPr>
      <w:rFonts w:ascii="Tahoma" w:hAnsi="Tahoma" w:cs="Tahoma"/>
      <w:sz w:val="16"/>
      <w:szCs w:val="16"/>
    </w:rPr>
  </w:style>
  <w:style w:type="paragraph" w:styleId="876">
    <w:name w:val="List Paragraph"/>
    <w:basedOn w:val="778"/>
    <w:uiPriority w:val="34"/>
    <w:qFormat/>
    <w:pPr>
      <w:numPr>
        <w:ilvl w:val="0"/>
        <w:numId w:val="3"/>
      </w:numPr>
      <w:pBdr/>
      <w:spacing/>
      <w:ind/>
    </w:pPr>
  </w:style>
  <w:style w:type="paragraph" w:styleId="877" w:customStyle="1">
    <w:name w:val="Default"/>
    <w:qFormat/>
    <w:pPr>
      <w:widowControl w:val="true"/>
      <w:pBdr/>
      <w:bidi w:val="false"/>
      <w:spacing w:after="0" w:before="0"/>
      <w:ind/>
      <w:jc w:val="left"/>
    </w:pPr>
    <w:rPr>
      <w:rFonts w:ascii="Arial" w:hAnsi="Arial" w:eastAsia="Calibri" w:cs="Arial" w:eastAsiaTheme="minorHAnsi"/>
      <w:color w:val="000000"/>
      <w:sz w:val="24"/>
      <w:szCs w:val="24"/>
      <w:lang w:val="de-AT" w:eastAsia="en-US" w:bidi="ar-SA"/>
    </w:rPr>
  </w:style>
  <w:style w:type="paragraph" w:styleId="878">
    <w:name w:val="Index Heading"/>
    <w:basedOn w:val="845"/>
    <w:pPr>
      <w:pBdr/>
      <w:spacing/>
      <w:ind/>
    </w:pPr>
  </w:style>
  <w:style w:type="paragraph" w:styleId="879">
    <w:name w:val="TOC Heading"/>
    <w:basedOn w:val="779"/>
    <w:next w:val="778"/>
    <w:uiPriority w:val="39"/>
    <w:semiHidden/>
    <w:unhideWhenUsed/>
    <w:qFormat/>
    <w:pPr>
      <w:keepLines w:val="true"/>
      <w:numPr>
        <w:ilvl w:val="0"/>
        <w:numId w:val="0"/>
      </w:numPr>
      <w:pBdr/>
      <w:spacing w:after="0" w:before="480" w:line="276" w:lineRule="auto"/>
      <w:ind/>
      <w:outlineLvl w:val="9"/>
    </w:pPr>
    <w:rPr>
      <w:rFonts w:ascii="Cambria" w:hAnsi="Cambria" w:asciiTheme="majorHAnsi" w:hAnsiTheme="majorHAnsi" w:eastAsiaTheme="majorEastAsia" w:cstheme="majorBidi"/>
      <w:bCs/>
      <w:color w:val="6e9400" w:themeColor="accent1" w:themeShade="BF"/>
      <w:szCs w:val="28"/>
      <w:lang w:val="de-AT" w:eastAsia="de-AT"/>
    </w:rPr>
  </w:style>
  <w:style w:type="paragraph" w:styleId="880">
    <w:name w:val="Intense Quote"/>
    <w:basedOn w:val="778"/>
    <w:next w:val="778"/>
    <w:link w:val="837"/>
    <w:uiPriority w:val="30"/>
    <w:qFormat/>
    <w:pPr>
      <w:pBdr>
        <w:bottom w:val="single" w:color="94c600" w:themeColor="accent1" w:sz="4" w:space="4"/>
      </w:pBdr>
      <w:spacing w:after="280" w:before="200"/>
      <w:ind w:right="936" w:left="936"/>
      <w:contextualSpacing w:val="true"/>
    </w:pPr>
    <w:rPr>
      <w:b/>
      <w:bCs/>
      <w:i/>
      <w:iCs/>
      <w:color w:val="94c600" w:themeColor="accent1"/>
    </w:rPr>
  </w:style>
  <w:style w:type="paragraph" w:styleId="881">
    <w:name w:val="Normal (Web)"/>
    <w:basedOn w:val="778"/>
    <w:uiPriority w:val="99"/>
    <w:unhideWhenUsed/>
    <w:qFormat/>
    <w:pPr>
      <w:pBdr/>
      <w:spacing w:afterAutospacing="1" w:beforeAutospacing="1"/>
      <w:ind/>
      <w:contextualSpacing w:val="true"/>
    </w:pPr>
    <w:rPr>
      <w:rFonts w:ascii="Times New Roman" w:hAnsi="Times New Roman" w:eastAsia="Times New Roman" w:cs="Times New Roman"/>
      <w:color w:val="111111"/>
      <w:lang w:eastAsia="de-AT"/>
    </w:rPr>
  </w:style>
  <w:style w:type="paragraph" w:styleId="882">
    <w:name w:val="List Contents"/>
    <w:basedOn w:val="778"/>
    <w:qFormat/>
    <w:pPr>
      <w:pBdr/>
      <w:spacing/>
      <w:ind w:left="567"/>
    </w:pPr>
  </w:style>
  <w:style w:type="paragraph" w:styleId="883">
    <w:name w:val="Preformatted Text"/>
    <w:basedOn w:val="778"/>
    <w:qFormat/>
    <w:pPr>
      <w:pBdr/>
      <w:spacing w:after="0" w:before="0"/>
      <w:ind/>
      <w:contextualSpacing w:val="true"/>
    </w:pPr>
    <w:rPr>
      <w:rFonts w:ascii="Liberation Mono" w:hAnsi="Liberation Mono" w:eastAsia="Liberation Mono" w:cs="Liberation Mono"/>
      <w:sz w:val="20"/>
      <w:szCs w:val="20"/>
    </w:rPr>
  </w:style>
  <w:style w:type="numbering" w:styleId="884" w:default="1">
    <w:name w:val="No List"/>
    <w:uiPriority w:val="99"/>
    <w:semiHidden/>
    <w:unhideWhenUsed/>
    <w:qFormat/>
    <w:pPr>
      <w:pBdr/>
      <w:spacing/>
      <w:ind/>
    </w:pPr>
  </w:style>
  <w:style w:type="table" w:styleId="885"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ght Grid Accent 3"/>
    <w:basedOn w:val="885"/>
    <w:uiPriority w:val="62"/>
    <w:pPr>
      <w:pBdr/>
      <w:spacing/>
      <w:ind/>
    </w:pPr>
    <w:rPr>
      <w:rFonts w:asciiTheme="minorHAnsi" w:hAnsiTheme="minorHAnsi" w:eastAsiaTheme="minorHAnsi" w:cstheme="minorBidi"/>
      <w:sz w:val="22"/>
      <w:szCs w:val="22"/>
    </w:rPr>
    <w:tblPr>
      <w:tblStyleRowBandSize w:val="1"/>
      <w:tblStyleColBandSize w:val="1"/>
      <w:tblBorders>
        <w:top w:val="single" w:color="ff6700" w:themeColor="accent3" w:sz="8" w:space="0"/>
        <w:left w:val="single" w:color="ff6700" w:themeColor="accent3" w:sz="8" w:space="0"/>
        <w:bottom w:val="single" w:color="ff6700" w:themeColor="accent3" w:sz="8" w:space="0"/>
        <w:right w:val="single" w:color="ff6700" w:themeColor="accent3" w:sz="8" w:space="0"/>
        <w:insideH w:val="single" w:color="ff6700" w:themeColor="accent3" w:sz="8" w:space="0"/>
        <w:insideV w:val="single" w:color="ff6700" w:themeColor="accent3" w:sz="8" w:space="0"/>
      </w:tblBorders>
    </w:tblPr>
    <w:tcPr>
      <w:tcBorders/>
    </w:tcPr>
    <w:tblStylePr w:type="band1Horz">
      <w:pPr>
        <w:pBdr/>
        <w:spacing/>
        <w:ind/>
      </w:pPr>
      <w:tblPr>
        <w:tblBorders/>
      </w:tblPr>
      <w:tcPr>
        <w:shd w:val="clear" w:color="auto" w:fill="ffd9c0" w:themeFill="accent3" w:themeFillTint="3F"/>
        <w:tcBorders>
          <w:top w:val="single" w:color="ff6700" w:themeColor="accent3" w:sz="8" w:space="0"/>
          <w:left w:val="single" w:color="ff6700" w:themeColor="accent3" w:sz="8" w:space="0"/>
          <w:bottom w:val="single" w:color="ff6700" w:themeColor="accent3" w:sz="8" w:space="0"/>
          <w:right w:val="single" w:color="ff6700" w:themeColor="accent3" w:sz="8" w:space="0"/>
        </w:tcBorders>
      </w:tcPr>
    </w:tblStylePr>
    <w:tblStylePr w:type="band1Vert">
      <w:pPr>
        <w:pBdr/>
        <w:spacing/>
        <w:ind/>
      </w:pPr>
      <w:tblPr>
        <w:tblBorders/>
      </w:tblPr>
      <w:tcPr>
        <w:shd w:val="clear" w:color="auto" w:fill="ffd9c0" w:themeFill="accent3" w:themeFillTint="3F"/>
        <w:tcBorders>
          <w:top w:val="single" w:color="ff6700" w:themeColor="accent3" w:sz="8" w:space="0"/>
          <w:left w:val="single" w:color="ff6700" w:themeColor="accent3" w:sz="8" w:space="0"/>
          <w:bottom w:val="single" w:color="ff6700" w:themeColor="accent3" w:sz="8" w:space="0"/>
          <w:right w:val="single" w:color="ff6700" w:themeColor="accent3" w:sz="8" w:space="0"/>
        </w:tcBorders>
      </w:tcPr>
    </w:tblStylePr>
    <w:tblStylePr w:type="band2Horz">
      <w:pPr>
        <w:pBdr/>
        <w:spacing/>
        <w:ind/>
      </w:pPr>
      <w:tblPr>
        <w:tblBorders/>
      </w:tblPr>
      <w:tcPr>
        <w:tcBorders>
          <w:top w:val="single" w:color="ff6700" w:themeColor="accent3" w:sz="8" w:space="0"/>
          <w:left w:val="single" w:color="ff6700" w:themeColor="accent3" w:sz="8" w:space="0"/>
          <w:bottom w:val="single" w:color="ff6700" w:themeColor="accent3" w:sz="8" w:space="0"/>
          <w:right w:val="single" w:color="ff6700"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f6700" w:themeColor="accent3" w:sz="8" w:space="0"/>
          <w:left w:val="single" w:color="ff6700" w:themeColor="accent3" w:sz="8" w:space="0"/>
          <w:bottom w:val="single" w:color="ff6700" w:themeColor="accent3" w:sz="18" w:space="0"/>
          <w:right w:val="single" w:color="ff6700"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f6700" w:themeColor="accent3" w:sz="8" w:space="0"/>
          <w:left w:val="single" w:color="ff6700" w:themeColor="accent3" w:sz="8" w:space="0"/>
          <w:bottom w:val="single" w:color="ff6700" w:themeColor="accent3" w:sz="8" w:space="0"/>
          <w:right w:val="single" w:color="ff6700"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f6700" w:themeColor="accent3" w:sz="6" w:space="0"/>
          <w:left w:val="single" w:color="ff6700" w:themeColor="accent3" w:sz="8" w:space="0"/>
          <w:bottom w:val="single" w:color="ff6700" w:themeColor="accent3" w:sz="8" w:space="0"/>
          <w:right w:val="single" w:color="ff6700"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ght Grid Accent 1"/>
    <w:basedOn w:val="885"/>
    <w:uiPriority w:val="62"/>
    <w:pPr>
      <w:pBdr/>
      <w:spacing/>
      <w:ind/>
    </w:pPr>
    <w:tblPr>
      <w:tblStyleRowBandSize w:val="1"/>
      <w:tblStyleColBandSize w:val="1"/>
      <w:tblBorders>
        <w:top w:val="single" w:color="94c600" w:themeColor="accent1" w:sz="8" w:space="0"/>
        <w:left w:val="single" w:color="94c600" w:themeColor="accent1" w:sz="8" w:space="0"/>
        <w:bottom w:val="single" w:color="94c600" w:themeColor="accent1" w:sz="8" w:space="0"/>
        <w:right w:val="single" w:color="94c600" w:themeColor="accent1" w:sz="8" w:space="0"/>
        <w:insideH w:val="single" w:color="94c600" w:themeColor="accent1" w:sz="8" w:space="0"/>
        <w:insideV w:val="single" w:color="94c600" w:themeColor="accent1" w:sz="8" w:space="0"/>
      </w:tblBorders>
    </w:tblPr>
    <w:tcPr>
      <w:tcBorders/>
    </w:tcPr>
    <w:tblStylePr w:type="band1Horz">
      <w:pPr>
        <w:pBdr/>
        <w:spacing/>
        <w:ind/>
      </w:pPr>
      <w:tblPr>
        <w:tblBorders/>
      </w:tblPr>
      <w:tcPr>
        <w:shd w:val="clear" w:color="auto" w:fill="ebffb1" w:themeFill="accent1" w:themeFillTint="3F"/>
        <w:tcBorders>
          <w:top w:val="single" w:color="94c600" w:themeColor="accent1" w:sz="8" w:space="0"/>
          <w:left w:val="single" w:color="94c600" w:themeColor="accent1" w:sz="8" w:space="0"/>
          <w:bottom w:val="single" w:color="94c600" w:themeColor="accent1" w:sz="8" w:space="0"/>
          <w:right w:val="single" w:color="94c600" w:themeColor="accent1" w:sz="8" w:space="0"/>
        </w:tcBorders>
      </w:tcPr>
    </w:tblStylePr>
    <w:tblStylePr w:type="band1Vert">
      <w:pPr>
        <w:pBdr/>
        <w:spacing/>
        <w:ind/>
      </w:pPr>
      <w:tblPr>
        <w:tblBorders/>
      </w:tblPr>
      <w:tcPr>
        <w:shd w:val="clear" w:color="auto" w:fill="ebffb1" w:themeFill="accent1" w:themeFillTint="3F"/>
        <w:tcBorders>
          <w:top w:val="single" w:color="94c600" w:themeColor="accent1" w:sz="8" w:space="0"/>
          <w:left w:val="single" w:color="94c600" w:themeColor="accent1" w:sz="8" w:space="0"/>
          <w:bottom w:val="single" w:color="94c600" w:themeColor="accent1" w:sz="8" w:space="0"/>
          <w:right w:val="single" w:color="94c600" w:themeColor="accent1" w:sz="8" w:space="0"/>
        </w:tcBorders>
      </w:tcPr>
    </w:tblStylePr>
    <w:tblStylePr w:type="band2Horz">
      <w:pPr>
        <w:pBdr/>
        <w:spacing/>
        <w:ind/>
      </w:pPr>
      <w:tblPr>
        <w:tblBorders/>
      </w:tblPr>
      <w:tcPr>
        <w:tcBorders>
          <w:top w:val="single" w:color="94c600" w:themeColor="accent1" w:sz="8" w:space="0"/>
          <w:left w:val="single" w:color="94c600" w:themeColor="accent1" w:sz="8" w:space="0"/>
          <w:bottom w:val="single" w:color="94c600" w:themeColor="accent1" w:sz="8" w:space="0"/>
          <w:right w:val="single" w:color="94c600"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4c600" w:themeColor="accent1" w:sz="8" w:space="0"/>
          <w:left w:val="single" w:color="94c600" w:themeColor="accent1" w:sz="8" w:space="0"/>
          <w:bottom w:val="single" w:color="94c600" w:themeColor="accent1" w:sz="18" w:space="0"/>
          <w:right w:val="single" w:color="94c600"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4c600" w:themeColor="accent1" w:sz="8" w:space="0"/>
          <w:left w:val="single" w:color="94c600" w:themeColor="accent1" w:sz="8" w:space="0"/>
          <w:bottom w:val="single" w:color="94c600" w:themeColor="accent1" w:sz="8" w:space="0"/>
          <w:right w:val="single" w:color="94c600"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4c600" w:themeColor="accent1" w:sz="6" w:space="0"/>
          <w:left w:val="single" w:color="94c600" w:themeColor="accent1" w:sz="8" w:space="0"/>
          <w:bottom w:val="single" w:color="94c600" w:themeColor="accent1" w:sz="8" w:space="0"/>
          <w:right w:val="single" w:color="94c600"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Table Grid"/>
    <w:basedOn w:val="885"/>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1 Light"/>
    <w:basedOn w:val="885"/>
    <w:uiPriority w:val="46"/>
    <w:pPr>
      <w:pBdr/>
      <w:spacing/>
      <w:ind/>
    </w:pPr>
    <w:tblPr>
      <w:tblStyleRowBandSize w:val="1"/>
      <w:tblStyleColBandSize w:val="1"/>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000000" w:themeColor="tex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1 Light Accent 2"/>
    <w:basedOn w:val="885"/>
    <w:uiPriority w:val="46"/>
    <w:pPr>
      <w:pBdr/>
      <w:spacing/>
      <w:ind/>
    </w:pPr>
    <w:tblPr>
      <w:tblStyleRowBandSize w:val="1"/>
      <w:tblStyleColBandSize w:val="1"/>
      <w:tblBorders/>
    </w:tblPr>
    <w:tcPr>
      <w:tcBorders/>
    </w:tcPr>
    <w:tblStylePr w:type="band1Horz">
      <w:pPr>
        <w:pBdr/>
        <w:spacing/>
        <w:ind/>
      </w:pPr>
      <w:tblPr>
        <w:tblBorders/>
      </w:tblPr>
      <w:tcPr>
        <w:shd w:val="clear" w:color="auto" w:fill="e3e0dc" w:themeFill="accent2" w:themeFillTint="33"/>
        <w:tcBorders/>
      </w:tcPr>
    </w:tblStylePr>
    <w:tblStylePr w:type="band1Vert">
      <w:pPr>
        <w:pBdr/>
        <w:spacing/>
        <w:ind/>
      </w:pPr>
      <w:tblPr>
        <w:tblBorders/>
      </w:tblPr>
      <w:tcPr>
        <w:shd w:val="clear" w:color="auto" w:fill="e3e0dc" w:themeFill="accent2"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71685a" w:themeColor="accent2"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1685a"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customXml" Target="../customXml/item2.xml" /><Relationship Id="rId17" Type="http://schemas.openxmlformats.org/officeDocument/2006/relationships/customXml" Target="../customXml/item3.xml" /><Relationship Id="rId18" Type="http://schemas.openxmlformats.org/officeDocument/2006/relationships/customXml" Target="../customXml/item4.xml" /><Relationship Id="rId19" Type="http://schemas.openxmlformats.org/officeDocument/2006/relationships/hyperlink" Target="https://de.wikipedia.org/wiki/LXC" TargetMode="External"/><Relationship Id="rId20" Type="http://schemas.openxmlformats.org/officeDocument/2006/relationships/hyperlink" Target="https://de.wikipedia.org/wiki/LAMP_(Softwarepaket)" TargetMode="Externa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hyperlink" Target="https://www.putty.org/" TargetMode="External"/><Relationship Id="rId24" Type="http://schemas.openxmlformats.org/officeDocument/2006/relationships/hyperlink" Target="https://winscp.net/eng/docs/lang:de" TargetMode="External"/><Relationship Id="rId25" Type="http://schemas.openxmlformats.org/officeDocument/2006/relationships/image" Target="media/image4.png"/><Relationship Id="rId26" Type="http://schemas.openxmlformats.org/officeDocument/2006/relationships/hyperlink" Target="https://wordpress.com/de/" TargetMode="External"/><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hyperlink" Target="https://wordpress.org/latest.zip" TargetMode="External"/><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hyperlink" Target="https://cloud.htlinn.ac.at/s/enAsj4KAxmA4R6o"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Larissa">
  <a:themeElements>
    <a:clrScheme name="Austin">
      <a:dk1>
        <a:srgbClr val="000000"/>
      </a:dk1>
      <a:lt1>
        <a:srgbClr val="FFFFFF"/>
      </a:lt1>
      <a:dk2>
        <a:srgbClr val="3E3D2D"/>
      </a:dk2>
      <a:lt2>
        <a:srgbClr val="CAF278"/>
      </a:lt2>
      <a:accent1>
        <a:srgbClr val="94C600"/>
      </a:accent1>
      <a:accent2>
        <a:srgbClr val="71685A"/>
      </a:accent2>
      <a:accent3>
        <a:srgbClr val="FF6700"/>
      </a:accent3>
      <a:accent4>
        <a:srgbClr val="909465"/>
      </a:accent4>
      <a:accent5>
        <a:srgbClr val="956B43"/>
      </a:accent5>
      <a:accent6>
        <a:srgbClr val="FEA022"/>
      </a:accent6>
      <a:hlink>
        <a:srgbClr val="E68200"/>
      </a:hlink>
      <a:folHlink>
        <a:srgbClr val="FFA94A"/>
      </a:folHlink>
    </a:clrScheme>
    <a:fontScheme name="Larissa">
      <a:majorFont>
        <a:latin typeface="Cambria"/>
        <a:ea typeface="Arial"/>
        <a:cs typeface="Arial"/>
      </a:majorFont>
      <a:minorFont>
        <a:latin typeface="Calibri"/>
        <a:ea typeface="Arial"/>
        <a:cs typeface="Arial"/>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shade val="51000"/>
              </a:schemeClr>
            </a:gs>
            <a:gs pos="80000">
              <a:schemeClr val="phClr">
                <a:shade val="93000"/>
              </a:schemeClr>
            </a:gs>
            <a:gs pos="100000">
              <a:schemeClr val="phClr">
                <a:shade val="94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774A796720FF54D9699BE40EF377EDA" ma:contentTypeVersion="13" ma:contentTypeDescription="Ein neues Dokument erstellen." ma:contentTypeScope="" ma:versionID="22c913a96697b128949fb9df83a4feb2">
  <xsd:schema xmlns:xsd="http://www.w3.org/2001/XMLSchema" xmlns:xs="http://www.w3.org/2001/XMLSchema" xmlns:p="http://schemas.microsoft.com/office/2006/metadata/properties" xmlns:ns3="95198189-0c10-47b2-b6aa-45c21b703925" xmlns:ns4="f7bec9ae-4fbd-4e6a-9fc2-7458e02c7303" targetNamespace="http://schemas.microsoft.com/office/2006/metadata/properties" ma:root="true" ma:fieldsID="ab65c8e3f4dc22055046b7956c69fda6" ns3:_="" ns4:_="">
    <xsd:import namespace="95198189-0c10-47b2-b6aa-45c21b703925"/>
    <xsd:import namespace="f7bec9ae-4fbd-4e6a-9fc2-7458e02c730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198189-0c10-47b2-b6aa-45c21b70392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bec9ae-4fbd-4e6a-9fc2-7458e02c7303"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SharingHintHash" ma:index="16"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0E0D12-6C85-448F-BF24-F2FF112E61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198189-0c10-47b2-b6aa-45c21b703925"/>
    <ds:schemaRef ds:uri="f7bec9ae-4fbd-4e6a-9fc2-7458e02c73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2.xml><?xml version="1.0" encoding="utf-8"?>
<ds:datastoreItem xmlns:ds="http://schemas.openxmlformats.org/officeDocument/2006/customXml" ds:itemID="{1A1002EC-B9A6-4685-B696-124264E2E8E3}">
  <ds:schemaRefs>
    <ds:schemaRef ds:uri="http://schemas.openxmlformats.org/officeDocument/2006/bibliography"/>
  </ds:schemaRefs>
</ds:datastoreItem>
</file>

<file path=customXml/itemProps3.xml><?xml version="1.0" encoding="utf-8"?>
<ds:datastoreItem xmlns:ds="http://schemas.openxmlformats.org/officeDocument/2006/customXml" ds:itemID="{252EC489-F491-4502-8870-4E047798A44B}">
  <ds:schemaRefs>
    <ds:schemaRef ds:uri="http://schemas.microsoft.com/sharepoint/v3/contenttype/forms"/>
  </ds:schemaRefs>
</ds:datastoreItem>
</file>

<file path=customXml/itemProps4.xml><?xml version="1.0" encoding="utf-8"?>
<ds:datastoreItem xmlns:ds="http://schemas.openxmlformats.org/officeDocument/2006/customXml" ds:itemID="{9D16C8BD-6958-4C20-9BAC-68F5D5F9AEF5}">
  <ds:schemaRefs>
    <ds:schemaRef ds:uri="http://schemas.microsoft.com/office/2006/metadata/properties"/>
    <ds:schemaRef ds:uri="http://schemas.microsoft.com/office/infopath/2007/PartnerControls"/>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ONLYOFFICE/9.0.4.50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 Arbeitsblatt</dc:title>
  <dc:subject>Netzwerktechnik 1</dc:subject>
  <dc:creator>Christian Hilpold</dc:creator>
  <dc:description/>
  <dc:language>de-DE</dc:language>
  <cp:revision>23</cp:revision>
  <dcterms:created xsi:type="dcterms:W3CDTF">2023-03-17T08:20:00Z</dcterms:created>
  <dcterms:modified xsi:type="dcterms:W3CDTF">2025-10-15T07:20:54Z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0x0101004774A796720FF54D9699BE40EF377EDA</vt:lpwstr>
  </property>
</Properties>
</file>