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CEBC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we are doing this (for the developer)</w:t>
      </w:r>
    </w:p>
    <w:p w14:paraId="42CDDA56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We’re solving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different failure modes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different mechanisms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, both designed to keep Model 31 fast, safe, and unbreakable:</w:t>
      </w:r>
    </w:p>
    <w:p w14:paraId="6E3DFF7D" w14:textId="77777777" w:rsidR="00EF643E" w:rsidRPr="00EF643E" w:rsidRDefault="00EF643E" w:rsidP="00EF6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structural risk — CRM drift (SpaceX concept):</w:t>
      </w:r>
    </w:p>
    <w:p w14:paraId="5B7F4DFA" w14:textId="77777777" w:rsidR="00EF643E" w:rsidRPr="00EF643E" w:rsidRDefault="00EF643E" w:rsidP="00EF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CRM vendors can change schemas, payload formats, status codes, timestamps, and webhook behavior at any time.</w:t>
      </w:r>
    </w:p>
    <w:p w14:paraId="3DDF5B7E" w14:textId="77777777" w:rsidR="00EF643E" w:rsidRPr="00EF643E" w:rsidRDefault="00EF643E" w:rsidP="00EF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If we don’t watch for this, ingestion can silently degrade and poison downstream workflows.</w:t>
      </w:r>
    </w:p>
    <w:p w14:paraId="3CC5CB4A" w14:textId="77777777" w:rsidR="00EF643E" w:rsidRPr="00EF643E" w:rsidRDefault="00EF643E" w:rsidP="00EF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We already have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Hygiene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handling real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time lead cleaning; what we need is a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 telemetry brain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that watches trends and triggers protection when drift becomes dangerous.</w:t>
      </w:r>
    </w:p>
    <w:p w14:paraId="0B14998C" w14:textId="77777777" w:rsidR="00EF643E" w:rsidRPr="00EF643E" w:rsidRDefault="00EF643E" w:rsidP="00EF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SpaceX melt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plate concept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: continuous background telemetry + threshold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triggers, not per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>lead heavy logic.</w:t>
      </w:r>
    </w:p>
    <w:p w14:paraId="30534429" w14:textId="77777777" w:rsidR="00EF643E" w:rsidRPr="00EF643E" w:rsidRDefault="00EF643E" w:rsidP="00EF6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behavioral risk — salesperson sabotage/laziness:</w:t>
      </w:r>
    </w:p>
    <w:p w14:paraId="056AAA7F" w14:textId="77777777" w:rsidR="00EF643E" w:rsidRPr="00EF643E" w:rsidRDefault="00EF643E" w:rsidP="00EF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Salespeople don’t break the system with code; they break it with behavior: marking good leads “dead,” ignoring leads, delaying responses, bypassing automation.</w:t>
      </w:r>
    </w:p>
    <w:p w14:paraId="681B7631" w14:textId="77777777" w:rsidR="00EF643E" w:rsidRPr="00EF643E" w:rsidRDefault="00EF643E" w:rsidP="00EF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This doesn’t require telemetry—it requires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event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guardrails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that fire only when certain actions occur.</w:t>
      </w:r>
    </w:p>
    <w:p w14:paraId="00922E84" w14:textId="77777777" w:rsidR="00EF643E" w:rsidRPr="00EF643E" w:rsidRDefault="00EF643E" w:rsidP="00EF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We want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latency, zero CPU drag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, but hard rules that make sabotage impossible and enforce speed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>lead.</w:t>
      </w:r>
    </w:p>
    <w:p w14:paraId="030F22F9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76BD5397" w14:textId="77777777" w:rsidR="00EF643E" w:rsidRPr="00EF643E" w:rsidRDefault="00EF643E" w:rsidP="00EF6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SpaceX melt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plates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→ protect against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structural drift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(external).</w:t>
      </w:r>
    </w:p>
    <w:p w14:paraId="583CC8D7" w14:textId="77777777" w:rsidR="00EF643E" w:rsidRPr="00EF643E" w:rsidRDefault="00EF643E" w:rsidP="00EF6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Salesperson guardrails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→ protect against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sabotage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(internal).</w:t>
      </w:r>
    </w:p>
    <w:p w14:paraId="2EF1D0E0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Both are designed to be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world realistic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E6E304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build it: SpaceX CRM melt</w:t>
      </w:r>
      <w:r w:rsidRPr="00EF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plate (periodic telemetry)</w:t>
      </w:r>
    </w:p>
    <w:p w14:paraId="6D9FC86C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Track hygiene stats in real time (cheap counters)</w:t>
      </w:r>
    </w:p>
    <w:p w14:paraId="25D8CB60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Every time CRM Hygiene processes a lead, it increments simple counters:</w:t>
      </w:r>
    </w:p>
    <w:p w14:paraId="08FEEA56" w14:textId="77777777" w:rsidR="00EF643E" w:rsidRPr="00EF643E" w:rsidRDefault="00EF643E" w:rsidP="00EF6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36708B2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hygieneStats.ts</w:t>
      </w:r>
    </w:p>
    <w:p w14:paraId="169753ED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autoPatchCount = 0;</w:t>
      </w:r>
    </w:p>
    <w:p w14:paraId="467B6F22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schemaDriftCount = 0;</w:t>
      </w:r>
    </w:p>
    <w:p w14:paraId="0863427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quarantineCount = 0;</w:t>
      </w:r>
    </w:p>
    <w:p w14:paraId="62FABF2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totalLeads = 0;</w:t>
      </w:r>
    </w:p>
    <w:p w14:paraId="4883294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39641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recordHygieneEvent(event: 'AUTO_PATCH' | 'SCHEMA_DRIFT' | 'QUARANTINE') {</w:t>
      </w:r>
    </w:p>
    <w:p w14:paraId="5238396B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totalLeads++;</w:t>
      </w:r>
    </w:p>
    <w:p w14:paraId="51FF96C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497457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if (event === 'AUTO_PATCH') autoPatchCount++;</w:t>
      </w:r>
    </w:p>
    <w:p w14:paraId="7E011215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(event === 'SCHEMA_DRIFT') schemaDriftCount++;</w:t>
      </w:r>
    </w:p>
    <w:p w14:paraId="0A1F9FB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(event === 'QUARANTINE') quarantineCount++;</w:t>
      </w:r>
    </w:p>
    <w:p w14:paraId="7A3F4BD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4DED9E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1B75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getHygieneSnapshot() {</w:t>
      </w:r>
    </w:p>
    <w:p w14:paraId="70026DF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</w:t>
      </w:r>
    </w:p>
    <w:p w14:paraId="2842CC3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autoPatchCount,</w:t>
      </w:r>
    </w:p>
    <w:p w14:paraId="25A2431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schemaDriftCount,</w:t>
      </w:r>
    </w:p>
    <w:p w14:paraId="5CF37CCD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quarantineCount,</w:t>
      </w:r>
    </w:p>
    <w:p w14:paraId="0407A2F6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totalLeads,</w:t>
      </w:r>
    </w:p>
    <w:p w14:paraId="34036CB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26E8EE9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6D3FBB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This runs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lead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, but it’s just counters—no heavy logic.</w:t>
      </w:r>
    </w:p>
    <w:p w14:paraId="0832E6E5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Run a periodic melt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plate check (every 4 hours)</w:t>
      </w:r>
    </w:p>
    <w:p w14:paraId="23D09046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A background job evaluates drift trends and triggers protection if thresholds are crossed:</w:t>
      </w:r>
    </w:p>
    <w:p w14:paraId="133B7FEF" w14:textId="77777777" w:rsidR="00EF643E" w:rsidRPr="00EF643E" w:rsidRDefault="00EF643E" w:rsidP="00EF6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6CA7B7A2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crmMeltPlate.ts</w:t>
      </w:r>
    </w:p>
    <w:p w14:paraId="793CAA73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getHygieneSnapshot } from './hygieneStats';</w:t>
      </w:r>
    </w:p>
    <w:p w14:paraId="2763ED7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AF462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THRESHOLDS = {</w:t>
      </w:r>
    </w:p>
    <w:p w14:paraId="369E25E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MAX_AUTO_PATCH_RATE_PERCENT: 5,</w:t>
      </w:r>
    </w:p>
    <w:p w14:paraId="6C1FC6C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MAX_SCHEMA_DRIFT_EVENTS: 20,</w:t>
      </w:r>
    </w:p>
    <w:p w14:paraId="1A19E0A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MAX_QUARANTINE_EVENTS: 10,</w:t>
      </w:r>
    </w:p>
    <w:p w14:paraId="6DCBC253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CEAE6A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09D3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async function runCrmMeltPlateCheck() {</w:t>
      </w:r>
    </w:p>
    <w:p w14:paraId="1EBC386D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stats = getHygieneSnapshot();</w:t>
      </w:r>
    </w:p>
    <w:p w14:paraId="35CD6139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17A751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(stats.totalLeads === 0) return;</w:t>
      </w:r>
    </w:p>
    <w:p w14:paraId="5D7A9F92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8996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autoPatchRate = (stats.autoPatchCount / stats.totalLeads) * 100;</w:t>
      </w:r>
    </w:p>
    <w:p w14:paraId="3030E2F3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F4D6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(autoPatchRate &gt; THRESHOLDS.MAX_AUTO_PATCH_RATE_PERCENT) {</w:t>
      </w:r>
    </w:p>
    <w:p w14:paraId="54C97369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triggerCrmMeltPlate('AUTO_PATCH_SPIKE');</w:t>
      </w:r>
    </w:p>
    <w:p w14:paraId="4F5D5AC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B71A4F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29BE7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(stats.schemaDriftCount &gt; THRESHOLDS.MAX_SCHEMA_DRIFT_EVENTS) {</w:t>
      </w:r>
    </w:p>
    <w:p w14:paraId="67B3D6A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triggerCrmMeltPlate('SCHEMA_DRIFT_SPIKE');</w:t>
      </w:r>
    </w:p>
    <w:p w14:paraId="793E36B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2C68603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01873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(stats.quarantineCount &gt; THRESHOLDS.MAX_QUARANTINE_EVENTS) {</w:t>
      </w:r>
    </w:p>
    <w:p w14:paraId="0586DB2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triggerCrmMeltPlate('FATAL_PAYLOAD_SPIKE');</w:t>
      </w:r>
    </w:p>
    <w:p w14:paraId="219340A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924822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A16462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5047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triggerCrmMeltPlate(type: string) {</w:t>
      </w:r>
    </w:p>
    <w:p w14:paraId="09D9A659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This is where you:</w:t>
      </w:r>
    </w:p>
    <w:p w14:paraId="7DCF58A1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- switch to a safer fallback parser</w:t>
      </w:r>
    </w:p>
    <w:p w14:paraId="1688107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- quarantine suspicious payloads</w:t>
      </w:r>
    </w:p>
    <w:p w14:paraId="7CEBDE45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- raise alerts to engineering</w:t>
      </w:r>
    </w:p>
    <w:p w14:paraId="7FBAFCBE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// - log high-severity events</w:t>
      </w:r>
    </w:p>
    <w:p w14:paraId="437EF2A5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console.error(`[CRM-MELT-PLATE] Triggered: ${type}`);</w:t>
      </w:r>
    </w:p>
    <w:p w14:paraId="782F73E3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7DC466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This job runs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4 hours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(or every 3 days if you want slower cadence), completely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 the hot path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, so live lead flow stays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free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E45D7D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build it: salesperson no</w:t>
      </w:r>
      <w:r w:rsidRPr="00EF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sabotage guardrail (event</w:t>
      </w:r>
      <w:r w:rsidRPr="00EF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based)</w:t>
      </w:r>
    </w:p>
    <w:p w14:paraId="21E3557C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Here we don’t use telemetry—we use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rules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that fire only on specific events.</w:t>
      </w:r>
    </w:p>
    <w:p w14:paraId="29533E0E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Status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change guardrail (no “instant dead” trick)</w:t>
      </w:r>
    </w:p>
    <w:p w14:paraId="798067EA" w14:textId="77777777" w:rsidR="00EF643E" w:rsidRPr="00EF643E" w:rsidRDefault="00EF643E" w:rsidP="00EF6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4E1F6B2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salespersonStatusGuard.ts</w:t>
      </w:r>
    </w:p>
    <w:p w14:paraId="265D92D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guardStatusChange(lead, newStatus) {</w:t>
      </w:r>
    </w:p>
    <w:p w14:paraId="6ED78212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ageMinutes = (Date.now() - lead.createdAt) / 60000;</w:t>
      </w:r>
    </w:p>
    <w:p w14:paraId="5CA5D45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isDeadStatus = ['LOST', 'DEAD', 'BAD_NUMBER'].includes(newStatus);</w:t>
      </w:r>
    </w:p>
    <w:p w14:paraId="60CEF0EE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FDBB91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(ageMinutes &lt; 5 &amp;&amp; isDeadStatus &amp;&amp; !lead.hasOutboundActivity) {</w:t>
      </w:r>
    </w:p>
    <w:p w14:paraId="0A11931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Reject sabotage attempt</w:t>
      </w:r>
    </w:p>
    <w:p w14:paraId="5F4515CC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revertStatus(lead.id, 'NEW');</w:t>
      </w:r>
    </w:p>
    <w:p w14:paraId="78622CA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reassignLead(lead.id);</w:t>
      </w:r>
    </w:p>
    <w:p w14:paraId="6957813E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flagGSM(lead.id, 'Suspicious early dead status');</w:t>
      </w:r>
    </w:p>
    <w:p w14:paraId="5D06167E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false; // status change not allowed</w:t>
      </w:r>
    </w:p>
    <w:p w14:paraId="4D99B9FD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D80ED10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34398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true; // status change allowed</w:t>
      </w:r>
    </w:p>
    <w:p w14:paraId="5C1514AE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C737CB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This runs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a status change is requested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, not continuously.</w:t>
      </w:r>
    </w:p>
    <w:p w14:paraId="08B445C2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Inaction guardrail (speed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lead enforcement)</w:t>
      </w:r>
    </w:p>
    <w:p w14:paraId="06E4E33F" w14:textId="77777777" w:rsidR="00EF643E" w:rsidRPr="00EF643E" w:rsidRDefault="00EF643E" w:rsidP="00EF6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15EE8B1B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salespersonInactionGuard.ts</w:t>
      </w:r>
    </w:p>
    <w:p w14:paraId="7B5B4C8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SLA_MINUTES = 5;</w:t>
      </w:r>
    </w:p>
    <w:p w14:paraId="78936F9E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DF06A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guardInaction(lead) {</w:t>
      </w:r>
    </w:p>
    <w:p w14:paraId="3C6D01A1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ageMinutes = (Date.now() - lead.createdAt) / 60000;</w:t>
      </w:r>
    </w:p>
    <w:p w14:paraId="3CE43F47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C4CB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(ageMinutes &gt; SLA_MINUTES &amp;&amp; !lead.hasActivity) {</w:t>
      </w:r>
    </w:p>
    <w:p w14:paraId="3EF75AED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Salesperson missed SLA → strip lead</w:t>
      </w:r>
    </w:p>
    <w:p w14:paraId="3267FF27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reassignLead(lead.id);</w:t>
      </w:r>
    </w:p>
    <w:p w14:paraId="5AB458D4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autoTextCustomer(lead.id);</w:t>
      </w:r>
    </w:p>
    <w:p w14:paraId="53C098CD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logPenalty(lead.salespersonId);</w:t>
      </w:r>
    </w:p>
    <w:p w14:paraId="1EB2DDDF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F66EFB" w14:textId="77777777" w:rsidR="00EF643E" w:rsidRPr="00EF643E" w:rsidRDefault="00EF643E" w:rsidP="00EF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0C6B26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This runs on a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timer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(e.g., a scheduled check or per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>lead SLA watcher), not on every event.</w:t>
      </w:r>
    </w:p>
    <w:p w14:paraId="7A777415" w14:textId="77777777" w:rsidR="00EF643E" w:rsidRPr="00EF643E" w:rsidRDefault="00EF643E" w:rsidP="00EF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Summary for the developer</w:t>
      </w:r>
    </w:p>
    <w:p w14:paraId="53AD3D51" w14:textId="77777777" w:rsidR="00EF643E" w:rsidRPr="00EF643E" w:rsidRDefault="00EF643E" w:rsidP="00EF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SpaceX CRM melt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plate:</w:t>
      </w:r>
    </w:p>
    <w:p w14:paraId="381637A6" w14:textId="77777777" w:rsidR="00EF643E" w:rsidRPr="00EF643E" w:rsidRDefault="00EF643E" w:rsidP="00EF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Purpose: detect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drift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in CRM (schema, payload, behavior).</w:t>
      </w:r>
    </w:p>
    <w:p w14:paraId="4761B25F" w14:textId="77777777" w:rsidR="00EF643E" w:rsidRPr="00EF643E" w:rsidRDefault="00EF643E" w:rsidP="00EF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Mechanism: cheap counters + periodic background evaluation (every 4 hours).</w:t>
      </w:r>
    </w:p>
    <w:p w14:paraId="0A04C2E7" w14:textId="77777777" w:rsidR="00EF643E" w:rsidRPr="00EF643E" w:rsidRDefault="00EF643E" w:rsidP="00EF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Effect: protects ingestion and workflows without touching live latency.</w:t>
      </w:r>
    </w:p>
    <w:p w14:paraId="73B5C9F8" w14:textId="77777777" w:rsidR="00EF643E" w:rsidRPr="00EF643E" w:rsidRDefault="00EF643E" w:rsidP="00EF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Salesperson no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sabotage guardrail:</w:t>
      </w:r>
    </w:p>
    <w:p w14:paraId="201215D3" w14:textId="77777777" w:rsidR="00EF643E" w:rsidRPr="00EF643E" w:rsidRDefault="00EF643E" w:rsidP="00EF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Purpose: prevent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sabotage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(fake dead leads, ignored leads).</w:t>
      </w:r>
    </w:p>
    <w:p w14:paraId="70DBF453" w14:textId="77777777" w:rsidR="00EF643E" w:rsidRPr="00EF643E" w:rsidRDefault="00EF643E" w:rsidP="00EF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Mechanism: two event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rules (status change + SLA inaction).</w:t>
      </w:r>
    </w:p>
    <w:p w14:paraId="41390897" w14:textId="77777777" w:rsidR="00EF643E" w:rsidRPr="00EF643E" w:rsidRDefault="00EF643E" w:rsidP="00EF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Effect: enforces adoption and speed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lead with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telemetry, no drag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B6D2F" w14:textId="77777777" w:rsidR="00EF643E" w:rsidRPr="00EF643E" w:rsidRDefault="00EF643E" w:rsidP="00EF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>Together, these give Model 31:</w:t>
      </w:r>
    </w:p>
    <w:p w14:paraId="0568863C" w14:textId="77777777" w:rsidR="00EF643E" w:rsidRPr="00EF643E" w:rsidRDefault="00EF643E" w:rsidP="00EF6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latency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on the sales floor.</w:t>
      </w:r>
    </w:p>
    <w:p w14:paraId="15F25D54" w14:textId="77777777" w:rsidR="00EF643E" w:rsidRPr="00EF643E" w:rsidRDefault="00EF643E" w:rsidP="00EF6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protection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from CRM changes.</w:t>
      </w:r>
    </w:p>
    <w:p w14:paraId="0DF31578" w14:textId="77777777" w:rsidR="00EF643E" w:rsidRPr="00EF643E" w:rsidRDefault="00EF643E" w:rsidP="00EF6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protection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from salesperson sabotage.</w:t>
      </w:r>
    </w:p>
    <w:p w14:paraId="418B47AE" w14:textId="77777777" w:rsidR="00EF643E" w:rsidRPr="00EF643E" w:rsidRDefault="00EF643E" w:rsidP="00EF6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A real </w:t>
      </w:r>
      <w:r w:rsidRPr="00EF6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asymmetrical advantage</w:t>
      </w:r>
      <w:r w:rsidRPr="00EF643E">
        <w:rPr>
          <w:rFonts w:ascii="Times New Roman" w:eastAsia="Times New Roman" w:hAnsi="Times New Roman" w:cs="Times New Roman"/>
          <w:kern w:val="0"/>
          <w14:ligatures w14:val="none"/>
        </w:rPr>
        <w:t xml:space="preserve"> over any dealership running blind.</w:t>
      </w:r>
    </w:p>
    <w:p w14:paraId="59832810" w14:textId="77777777" w:rsidR="005D3B84" w:rsidRDefault="005D3B84"/>
    <w:sectPr w:rsidR="005D3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6A75"/>
    <w:multiLevelType w:val="multilevel"/>
    <w:tmpl w:val="95F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15BD3"/>
    <w:multiLevelType w:val="multilevel"/>
    <w:tmpl w:val="D46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53467"/>
    <w:multiLevelType w:val="multilevel"/>
    <w:tmpl w:val="DCC4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54261"/>
    <w:multiLevelType w:val="multilevel"/>
    <w:tmpl w:val="95C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87843">
    <w:abstractNumId w:val="2"/>
  </w:num>
  <w:num w:numId="2" w16cid:durableId="1177309634">
    <w:abstractNumId w:val="3"/>
  </w:num>
  <w:num w:numId="3" w16cid:durableId="1666937087">
    <w:abstractNumId w:val="1"/>
  </w:num>
  <w:num w:numId="4" w16cid:durableId="23235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84"/>
    <w:rsid w:val="00595CDB"/>
    <w:rsid w:val="005D3B84"/>
    <w:rsid w:val="00EF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A7CF"/>
  <w15:chartTrackingRefBased/>
  <w15:docId w15:val="{A9EC2FC0-3BFA-4E72-9DDD-8B1850AC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Suarez</dc:creator>
  <cp:keywords/>
  <dc:description/>
  <cp:lastModifiedBy>Michel Suarez</cp:lastModifiedBy>
  <cp:revision>2</cp:revision>
  <dcterms:created xsi:type="dcterms:W3CDTF">2026-09-21T18:51:00Z</dcterms:created>
  <dcterms:modified xsi:type="dcterms:W3CDTF">2026-09-21T19:26:00Z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b8aca5f4-73bb-495c-85ef-ad9ba1e99b4b</vt:lpwstr>
  </property>
</Properties>
</file>