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6294A"/>
          <w:sz w:val="96"/>
        </w:rPr>
        <w:t>StockFlow</w:t>
      </w:r>
    </w:p>
    <w:p>
      <w:pPr>
        <w:spacing w:after="80"/>
        <w:jc w:val="center"/>
      </w:pPr>
      <w:r>
        <w:rPr>
          <w:b/>
          <w:color w:val="C99A46"/>
          <w:sz w:val="36"/>
        </w:rPr>
        <w:t>Digital Inventory &amp; Ration Ordering System</w:t>
      </w:r>
    </w:p>
    <w:p>
      <w:pPr>
        <w:spacing w:before="280" w:after="280"/>
        <w:pBdr>
          <w:bottom w:val="single" w:sz="14" w:space="4" w:color="C99A46"/>
        </w:pBdr>
      </w:pPr>
    </w:p>
    <w:p>
      <w:pPr>
        <w:spacing w:after="80"/>
        <w:jc w:val="center"/>
      </w:pPr>
      <w:r>
        <w:rPr>
          <w:i/>
          <w:color w:val="595959"/>
          <w:sz w:val="24"/>
        </w:rPr>
        <w:t>A single, presentation-ready overview — written for a senior, non-technical audience.</w:t>
      </w:r>
    </w:p>
    <w:p/>
    <w:p/>
    <w:p/>
    <w:p/>
    <w:p/>
    <w:p/>
    <w:p/>
    <w:p/>
    <w:p/>
    <w:p/>
    <w:p>
      <w:pPr>
        <w:jc w:val="center"/>
      </w:pPr>
      <w:r>
        <w:rPr>
          <w:color w:val="595959"/>
          <w:sz w:val="21"/>
        </w:rPr>
        <w:t>Prepared by SJCEM  ·  StockFlow v1.1.0  ·  13 July 2026</w:t>
      </w:r>
    </w:p>
    <w:p>
      <w:r>
        <w:br w:type="page"/>
      </w:r>
    </w:p>
    <w:p>
      <w:pPr>
        <w:spacing w:before="360" w:after="200"/>
        <w:pBdr>
          <w:bottom w:val="single" w:sz="10" w:space="4" w:color="C99A46"/>
        </w:pBdr>
      </w:pPr>
      <w:r>
        <w:rPr>
          <w:rFonts w:ascii="Calibri" w:hAnsi="Calibri"/>
          <w:b/>
          <w:color w:val="16294A"/>
          <w:sz w:val="38"/>
        </w:rPr>
        <w:t>1.  The Problem We Are Solving</w:t>
      </w:r>
    </w:p>
    <w:p>
      <w:pPr>
        <w:spacing w:after="160"/>
      </w:pPr>
      <w:r>
        <w:rPr>
          <w:color w:val="222222"/>
          <w:sz w:val="22"/>
        </w:rPr>
        <w:t xml:space="preserve">Naval mess and canteen stores today run largely on </w:t>
      </w:r>
      <w:r>
        <w:rPr>
          <w:b/>
          <w:color w:val="222222"/>
          <w:sz w:val="22"/>
        </w:rPr>
        <w:t>manual, paper-based processes</w:t>
      </w:r>
      <w:r>
        <w:rPr>
          <w:color w:val="222222"/>
          <w:sz w:val="22"/>
        </w:rPr>
        <w:t>, which creates five recurring difficulties: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76"/>
            <w:shd w:val="clear" w:color="auto" w:fill="16294A"/>
          </w:tcPr>
          <w:p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024"/>
            <w:shd w:val="clear" w:color="auto" w:fill="16294A"/>
          </w:tcPr>
          <w:p>
            <w:r/>
            <w:r>
              <w:rPr>
                <w:b/>
                <w:color w:val="FFFFFF"/>
                <w:sz w:val="21"/>
              </w:rPr>
              <w:t>Problem</w:t>
            </w:r>
          </w:p>
        </w:tc>
        <w:tc>
          <w:tcPr>
            <w:tcW w:type="dxa" w:w="5328"/>
            <w:shd w:val="clear" w:color="auto" w:fill="16294A"/>
          </w:tcPr>
          <w:p>
            <w:r/>
            <w:r>
              <w:rPr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1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b/>
                <w:color w:val="222222"/>
                <w:sz w:val="20"/>
              </w:rPr>
              <w:t>No live visibility of stock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Staff and customers cannot see what is actually left — items get over-committed after they are already exhausted</w:t>
            </w:r>
          </w:p>
        </w:tc>
      </w:tr>
      <w:tr>
        <w:tc>
          <w:tcPr>
            <w:tcW w:type="dxa" w:w="576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2</w:t>
            </w:r>
          </w:p>
        </w:tc>
        <w:tc>
          <w:tcPr>
            <w:tcW w:type="dxa" w:w="3024"/>
            <w:shd w:val="clear" w:color="auto" w:fill="F2F2F3"/>
          </w:tcPr>
          <w:p>
            <w:r/>
            <w:r>
              <w:rPr>
                <w:b/>
                <w:color w:val="222222"/>
                <w:sz w:val="20"/>
              </w:rPr>
              <w:t>Ration entitlement tracked by hand</w:t>
            </w:r>
          </w:p>
        </w:tc>
        <w:tc>
          <w:tcPr>
            <w:tcW w:type="dxa" w:w="5328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Each officer/rating has a fixed daily ration scale (RIK — Ration in Kind). Tallying it manually per person, per week is slow and error-prone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3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b/>
                <w:color w:val="222222"/>
                <w:sz w:val="20"/>
              </w:rPr>
              <w:t>No systematic record of stock changes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Restocks, issues and adjustments are not consistently logged, making reconciliation and audit difficult</w:t>
            </w:r>
          </w:p>
        </w:tc>
      </w:tr>
      <w:tr>
        <w:tc>
          <w:tcPr>
            <w:tcW w:type="dxa" w:w="576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4</w:t>
            </w:r>
          </w:p>
        </w:tc>
        <w:tc>
          <w:tcPr>
            <w:tcW w:type="dxa" w:w="3024"/>
            <w:shd w:val="clear" w:color="auto" w:fill="F2F2F3"/>
          </w:tcPr>
          <w:p>
            <w:r/>
            <w:r>
              <w:rPr>
                <w:b/>
                <w:color w:val="222222"/>
                <w:sz w:val="20"/>
              </w:rPr>
              <w:t>Slow, informal communication</w:t>
            </w:r>
          </w:p>
        </w:tc>
        <w:tc>
          <w:tcPr>
            <w:tcW w:type="dxa" w:w="5328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Order windows and order status are announced by word of mouth or notice boards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5</w:t>
            </w:r>
          </w:p>
        </w:tc>
        <w:tc>
          <w:tcPr>
            <w:tcW w:type="dxa" w:w="3024"/>
            <w:shd w:val="clear" w:color="auto" w:fill="FFFFFF"/>
          </w:tcPr>
          <w:p>
            <w:r/>
            <w:r>
              <w:rPr>
                <w:b/>
                <w:color w:val="222222"/>
                <w:sz w:val="20"/>
              </w:rPr>
              <w:t>Manual reporting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Stock, consumption and order reports are compiled by hand — time-consuming and inconsistent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color w:val="222222"/>
          <w:sz w:val="22"/>
        </w:rPr>
        <w:t>StockFlow replaces this entire manual loop with one connected digital system:</w:t>
      </w:r>
      <w:r>
        <w:rPr>
          <w:color w:val="222222"/>
          <w:sz w:val="22"/>
        </w:rPr>
        <w:t xml:space="preserve"> the admin manages stock and opens a live weekly ordering window on a </w:t>
      </w:r>
      <w:r>
        <w:rPr>
          <w:b/>
          <w:color w:val="222222"/>
          <w:sz w:val="22"/>
        </w:rPr>
        <w:t>website</w:t>
      </w:r>
      <w:r>
        <w:rPr>
          <w:color w:val="222222"/>
          <w:sz w:val="22"/>
        </w:rPr>
        <w:t xml:space="preserve">, customers order through a </w:t>
      </w:r>
      <w:r>
        <w:rPr>
          <w:b/>
          <w:color w:val="222222"/>
          <w:sz w:val="22"/>
        </w:rPr>
        <w:t>mobile app</w:t>
      </w:r>
      <w:r>
        <w:rPr>
          <w:color w:val="222222"/>
          <w:sz w:val="22"/>
        </w:rPr>
        <w:t xml:space="preserve"> that automatically enforces their exact ration entitlement, and every action is recorded and reportable — instantly, transparently, without paperwork.</w:t>
      </w:r>
    </w:p>
    <w:p>
      <w:pPr>
        <w:spacing w:before="360" w:after="200"/>
        <w:pBdr>
          <w:bottom w:val="single" w:sz="10" w:space="4" w:color="C99A46"/>
        </w:pBdr>
      </w:pPr>
      <w:r>
        <w:rPr>
          <w:rFonts w:ascii="Calibri" w:hAnsi="Calibri"/>
          <w:b/>
          <w:color w:val="16294A"/>
          <w:sz w:val="38"/>
        </w:rPr>
        <w:t>2.  The System at One Glance</w:t>
      </w:r>
    </w:p>
    <w:p>
      <w:pPr>
        <w:spacing w:after="160"/>
      </w:pPr>
      <w:r>
        <w:rPr>
          <w:color w:val="222222"/>
          <w:sz w:val="22"/>
        </w:rPr>
        <w:t xml:space="preserve">StockFlow has </w:t>
      </w:r>
      <w:r>
        <w:rPr>
          <w:b/>
          <w:color w:val="222222"/>
          <w:sz w:val="22"/>
        </w:rPr>
        <w:t>three connected parts</w:t>
      </w:r>
      <w:r>
        <w:rPr>
          <w:color w:val="222222"/>
          <w:sz w:val="22"/>
        </w:rPr>
        <w:t xml:space="preserve"> working together at all times: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The Admin Website</w:t>
      </w:r>
      <w:r>
        <w:rPr>
          <w:color w:val="222222"/>
          <w:sz w:val="22"/>
        </w:rPr>
        <w:t xml:space="preserve"> — where the store in-charge loads stock, sets ration limits, opens the weekly ordering window, manages orders and downloads reports.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The Customer Mobile App</w:t>
      </w:r>
      <w:r>
        <w:rPr>
          <w:color w:val="222222"/>
          <w:sz w:val="22"/>
        </w:rPr>
        <w:t xml:space="preserve"> — where every customer gets notified, sees live stock, orders within their allowed limit, and tracks their order.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The Central System</w:t>
      </w:r>
      <w:r>
        <w:rPr>
          <w:color w:val="222222"/>
          <w:sz w:val="22"/>
        </w:rPr>
        <w:t xml:space="preserve"> — the invisible link between the two: it keeps the stock count live, enforces the ration limits automatically, and saves every record for reports.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Figure 1 — The complete system at one glance.</w:t>
      </w:r>
    </w:p>
    <w:p>
      <w:pPr>
        <w:spacing w:before="360" w:after="200"/>
        <w:pBdr>
          <w:bottom w:val="single" w:sz="10" w:space="4" w:color="C99A46"/>
        </w:pBdr>
      </w:pPr>
      <w:r>
        <w:rPr>
          <w:rFonts w:ascii="Calibri" w:hAnsi="Calibri"/>
          <w:b/>
          <w:color w:val="16294A"/>
          <w:sz w:val="38"/>
        </w:rPr>
        <w:t>3.  Roles — Who Does What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6294A"/>
          </w:tcPr>
          <w:p>
            <w:r/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2304"/>
            <w:shd w:val="clear" w:color="auto" w:fill="16294A"/>
          </w:tcPr>
          <w:p>
            <w:r/>
            <w:r>
              <w:rPr>
                <w:b/>
                <w:color w:val="FFFFFF"/>
                <w:sz w:val="21"/>
              </w:rPr>
              <w:t>Where they work</w:t>
            </w:r>
          </w:p>
        </w:tc>
        <w:tc>
          <w:tcPr>
            <w:tcW w:type="dxa" w:w="4032"/>
            <w:shd w:val="clear" w:color="auto" w:fill="16294A"/>
          </w:tcPr>
          <w:p>
            <w:r/>
            <w:r>
              <w:rPr>
                <w:b/>
                <w:color w:val="FFFFFF"/>
                <w:sz w:val="21"/>
              </w:rPr>
              <w:t>What they do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b/>
                <w:color w:val="222222"/>
                <w:sz w:val="20"/>
              </w:rPr>
              <w:t>Admin</w:t>
            </w:r>
            <w:r>
              <w:rPr>
                <w:color w:val="222222"/>
                <w:sz w:val="20"/>
              </w:rPr>
              <w:t xml:space="preserve"> (store in-charge)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Website (full control)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Loads master stock, sets ration limits per zone, opens/closes weekly ordering links, manages users, approves &amp; fulfils orders, sends announcements, downloads reports</w:t>
            </w:r>
          </w:p>
        </w:tc>
      </w:tr>
      <w:tr>
        <w:tc>
          <w:tcPr>
            <w:tcW w:type="dxa" w:w="2592"/>
            <w:shd w:val="clear" w:color="auto" w:fill="F2F2F3"/>
          </w:tcPr>
          <w:p>
            <w:r/>
            <w:r>
              <w:rPr>
                <w:b/>
                <w:color w:val="222222"/>
                <w:sz w:val="20"/>
              </w:rPr>
              <w:t>Staff</w:t>
            </w:r>
          </w:p>
        </w:tc>
        <w:tc>
          <w:tcPr>
            <w:tcW w:type="dxa" w:w="2304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Website / App (limited view)</w:t>
            </w:r>
          </w:p>
        </w:tc>
        <w:tc>
          <w:tcPr>
            <w:tcW w:type="dxa" w:w="4032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Assists with stock updates and order handling under the admin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b/>
                <w:color w:val="222222"/>
                <w:sz w:val="20"/>
              </w:rPr>
              <w:t>Customer</w:t>
            </w:r>
            <w:r>
              <w:rPr>
                <w:color w:val="222222"/>
                <w:sz w:val="20"/>
              </w:rPr>
              <w:t xml:space="preserve"> (officer / mess / unit)</w:t>
            </w:r>
          </w:p>
        </w:tc>
        <w:tc>
          <w:tcPr>
            <w:tcW w:type="dxa" w:w="2304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Mobile App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Receives the order notification, views live stock, places orders within their ration limit, tracks order status, views past orders</w:t>
            </w:r>
          </w:p>
        </w:tc>
      </w:tr>
    </w:tbl>
    <w:p>
      <w:pPr>
        <w:spacing w:after="120"/>
      </w:pPr>
    </w:p>
    <w:p>
      <w:pPr>
        <w:spacing w:before="360" w:after="200"/>
        <w:pBdr>
          <w:bottom w:val="single" w:sz="10" w:space="4" w:color="C99A46"/>
        </w:pBdr>
      </w:pPr>
      <w:r>
        <w:rPr>
          <w:rFonts w:ascii="Calibri" w:hAnsi="Calibri"/>
          <w:b/>
          <w:color w:val="16294A"/>
          <w:sz w:val="38"/>
        </w:rPr>
        <w:t>4.  How the Admin Runs the Store — Website Flow</w:t>
      </w:r>
    </w:p>
    <w:p>
      <w:pPr>
        <w:spacing w:after="160"/>
      </w:pPr>
      <w:r>
        <w:rPr>
          <w:color w:val="222222"/>
          <w:sz w:val="22"/>
        </w:rPr>
        <w:t>A normal week on the admin website, in six simple steps:</w:t>
      </w:r>
    </w:p>
    <w:p>
      <w:pPr>
        <w:pStyle w:val="ListNumber"/>
        <w:spacing w:after="80"/>
      </w:pPr>
      <w:r>
        <w:rPr>
          <w:b/>
          <w:color w:val="222222"/>
          <w:sz w:val="22"/>
        </w:rPr>
        <w:t>Load Stock</w:t>
      </w:r>
      <w:r>
        <w:rPr>
          <w:color w:val="222222"/>
          <w:sz w:val="22"/>
        </w:rPr>
        <w:t xml:space="preserve"> — add items one by one, or upload the entire stock sheet (Excel/CSV) in one go.</w:t>
      </w:r>
    </w:p>
    <w:p>
      <w:pPr>
        <w:pStyle w:val="ListNumber"/>
        <w:spacing w:after="80"/>
      </w:pPr>
      <w:r>
        <w:rPr>
          <w:b/>
          <w:color w:val="222222"/>
          <w:sz w:val="22"/>
        </w:rPr>
        <w:t>Set Ration Limits</w:t>
      </w:r>
      <w:r>
        <w:rPr>
          <w:color w:val="222222"/>
          <w:sz w:val="22"/>
        </w:rPr>
        <w:t xml:space="preserve"> — fix how much each person is allowed to order, exactly as per the official entitlement scale.</w:t>
      </w:r>
    </w:p>
    <w:p>
      <w:pPr>
        <w:pStyle w:val="ListNumber"/>
        <w:spacing w:after="80"/>
      </w:pPr>
      <w:r>
        <w:rPr>
          <w:b/>
          <w:color w:val="222222"/>
          <w:sz w:val="22"/>
        </w:rPr>
        <w:t>Open the Order Window</w:t>
      </w:r>
      <w:r>
        <w:rPr>
          <w:color w:val="222222"/>
          <w:sz w:val="22"/>
        </w:rPr>
        <w:t xml:space="preserve"> — generate a weekly ordering link and share it with all customers.</w:t>
      </w:r>
    </w:p>
    <w:p>
      <w:pPr>
        <w:pStyle w:val="ListNumber"/>
        <w:spacing w:after="80"/>
      </w:pPr>
      <w:r>
        <w:rPr>
          <w:b/>
          <w:color w:val="222222"/>
          <w:sz w:val="22"/>
        </w:rPr>
        <w:t>Notify Everyone</w:t>
      </w:r>
      <w:r>
        <w:rPr>
          <w:color w:val="222222"/>
          <w:sz w:val="22"/>
        </w:rPr>
        <w:t xml:space="preserve"> — one click sends the announcement through in-app alert, SMS, WhatsApp and email.</w:t>
      </w:r>
    </w:p>
    <w:p>
      <w:pPr>
        <w:pStyle w:val="ListNumber"/>
        <w:spacing w:after="80"/>
      </w:pPr>
      <w:r>
        <w:rPr>
          <w:b/>
          <w:color w:val="222222"/>
          <w:sz w:val="22"/>
        </w:rPr>
        <w:t>Manage Orders Live</w:t>
      </w:r>
      <w:r>
        <w:rPr>
          <w:color w:val="222222"/>
          <w:sz w:val="22"/>
        </w:rPr>
        <w:t xml:space="preserve"> — watch orders arrive in real time; approve, fulfil or cancel with a tap.</w:t>
      </w:r>
    </w:p>
    <w:p>
      <w:pPr>
        <w:pStyle w:val="ListNumber"/>
        <w:spacing w:after="80"/>
      </w:pPr>
      <w:r>
        <w:rPr>
          <w:b/>
          <w:color w:val="222222"/>
          <w:sz w:val="22"/>
        </w:rPr>
        <w:t>Download Reports</w:t>
      </w:r>
      <w:r>
        <w:rPr>
          <w:color w:val="222222"/>
          <w:sz w:val="22"/>
        </w:rPr>
        <w:t xml:space="preserve"> — get stock, order and shortage reports as ready PDF files.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17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Figure 2 — Admin website flow, step by step.</w:t>
      </w:r>
    </w:p>
    <w:p>
      <w:pPr>
        <w:spacing w:before="360" w:after="200"/>
        <w:pBdr>
          <w:bottom w:val="single" w:sz="10" w:space="4" w:color="C99A46"/>
        </w:pBdr>
      </w:pPr>
      <w:r>
        <w:rPr>
          <w:rFonts w:ascii="Calibri" w:hAnsi="Calibri"/>
          <w:b/>
          <w:color w:val="16294A"/>
          <w:sz w:val="38"/>
        </w:rPr>
        <w:t>5.  How the Customer Orders — App Journey</w:t>
      </w:r>
    </w:p>
    <w:p>
      <w:pPr>
        <w:spacing w:after="160"/>
      </w:pPr>
      <w:r>
        <w:rPr>
          <w:color w:val="222222"/>
          <w:sz w:val="22"/>
        </w:rPr>
        <w:t>The customer's experience on the mobile app, in five simple steps:</w:t>
      </w:r>
    </w:p>
    <w:p>
      <w:pPr>
        <w:pStyle w:val="ListNumber"/>
        <w:spacing w:after="80"/>
      </w:pPr>
      <w:r>
        <w:rPr>
          <w:b/>
          <w:color w:val="222222"/>
          <w:sz w:val="22"/>
        </w:rPr>
        <w:t>Get Notified</w:t>
      </w:r>
      <w:r>
        <w:rPr>
          <w:color w:val="222222"/>
          <w:sz w:val="22"/>
        </w:rPr>
        <w:t xml:space="preserve"> — the moment the admin opens the window, every customer is informed.</w:t>
      </w:r>
    </w:p>
    <w:p>
      <w:pPr>
        <w:pStyle w:val="ListNumber"/>
        <w:spacing w:after="80"/>
      </w:pPr>
      <w:r>
        <w:rPr>
          <w:b/>
          <w:color w:val="222222"/>
          <w:sz w:val="22"/>
        </w:rPr>
        <w:t>See Live Stock</w:t>
      </w:r>
      <w:r>
        <w:rPr>
          <w:color w:val="222222"/>
          <w:sz w:val="22"/>
        </w:rPr>
        <w:t xml:space="preserve"> — the app shows exactly what is available right now, updated live for everyone.</w:t>
      </w:r>
    </w:p>
    <w:p>
      <w:pPr>
        <w:pStyle w:val="ListNumber"/>
        <w:spacing w:after="80"/>
      </w:pPr>
      <w:r>
        <w:rPr>
          <w:b/>
          <w:color w:val="222222"/>
          <w:sz w:val="22"/>
        </w:rPr>
        <w:t>Order Within Limit</w:t>
      </w:r>
      <w:r>
        <w:rPr>
          <w:color w:val="222222"/>
          <w:sz w:val="22"/>
        </w:rPr>
        <w:t xml:space="preserve"> — the app itself prevents any order beyond the customer's allowed ration; a clear limit bar shows how much of the allowance is used.</w:t>
      </w:r>
    </w:p>
    <w:p>
      <w:pPr>
        <w:pStyle w:val="ListNumber"/>
        <w:spacing w:after="80"/>
      </w:pPr>
      <w:r>
        <w:rPr>
          <w:b/>
          <w:color w:val="222222"/>
          <w:sz w:val="22"/>
        </w:rPr>
        <w:t>Place Order</w:t>
      </w:r>
      <w:r>
        <w:rPr>
          <w:color w:val="222222"/>
          <w:sz w:val="22"/>
        </w:rPr>
        <w:t xml:space="preserve"> — one tap to submit. No forms, no paperwork.</w:t>
      </w:r>
    </w:p>
    <w:p>
      <w:pPr>
        <w:pStyle w:val="ListNumber"/>
        <w:spacing w:after="80"/>
      </w:pPr>
      <w:r>
        <w:rPr>
          <w:b/>
          <w:color w:val="222222"/>
          <w:sz w:val="22"/>
        </w:rPr>
        <w:t>Track Till Fulfilled</w:t>
      </w:r>
      <w:r>
        <w:rPr>
          <w:color w:val="222222"/>
          <w:sz w:val="22"/>
        </w:rPr>
        <w:t xml:space="preserve"> — the order moves visibly through </w:t>
      </w:r>
      <w:r>
        <w:rPr>
          <w:i/>
          <w:color w:val="222222"/>
          <w:sz w:val="22"/>
        </w:rPr>
        <w:t>Placed → Confirmed → Fulfilled</w:t>
      </w:r>
      <w:r>
        <w:rPr>
          <w:color w:val="222222"/>
          <w:sz w:val="22"/>
        </w:rPr>
        <w:t>, and the full week-wise history stays saved.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Figure 3 — Customer app journey, step by step.</w:t>
      </w:r>
    </w:p>
    <w:p>
      <w:pPr>
        <w:spacing w:before="360" w:after="200"/>
        <w:pBdr>
          <w:bottom w:val="single" w:sz="10" w:space="4" w:color="C99A46"/>
        </w:pBdr>
      </w:pPr>
      <w:r>
        <w:rPr>
          <w:rFonts w:ascii="Calibri" w:hAnsi="Calibri"/>
          <w:b/>
          <w:color w:val="16294A"/>
          <w:sz w:val="38"/>
        </w:rPr>
        <w:t>6.  What Is Already Built (Current Features)</w:t>
      </w:r>
    </w:p>
    <w:p>
      <w:pPr>
        <w:spacing w:before="200" w:after="120"/>
      </w:pPr>
      <w:r>
        <w:rPr>
          <w:b/>
          <w:color w:val="C99A46"/>
          <w:sz w:val="27"/>
        </w:rPr>
        <w:t>6.1  Admin Website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Live Dashboard</w:t>
      </w:r>
      <w:r>
        <w:rPr>
          <w:color w:val="222222"/>
          <w:sz w:val="22"/>
        </w:rPr>
        <w:t xml:space="preserve"> — order-window status, stock alerts (low / out of stock), key numbers and recent orders on one screen, with a copyable order link.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Master Stock Management</w:t>
      </w:r>
      <w:r>
        <w:rPr>
          <w:color w:val="222222"/>
          <w:sz w:val="22"/>
        </w:rPr>
        <w:t xml:space="preserve"> — full item catalogue with search, category filters, quick restock, and reorder-level alerts.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Bulk Excel/CSV Import</w:t>
      </w:r>
      <w:r>
        <w:rPr>
          <w:color w:val="222222"/>
          <w:sz w:val="22"/>
        </w:rPr>
        <w:t xml:space="preserve"> — upload the entire stock sheet with a downloadable template, preview, and one-click apply.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Ration Entitlement Engine (RIK)</w:t>
      </w:r>
      <w:r>
        <w:rPr>
          <w:color w:val="222222"/>
          <w:sz w:val="22"/>
        </w:rPr>
        <w:t xml:space="preserve"> — the official entitlement scale (17 categories: cereals, dal, oil, sugar, milk, meat, vegetables, eggs, tea, fruit and more) is built into the system with per-person daily quantities and approved substitute ("in-lieu") articles. Admins can fine-tune overall, category-wise and item-wise limits per zone.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Weekly Order Links</w:t>
      </w:r>
      <w:r>
        <w:rPr>
          <w:color w:val="222222"/>
          <w:sz w:val="22"/>
        </w:rPr>
        <w:t xml:space="preserve"> — create multiple ordering windows, each optionally scoped to a ration zone; open, close or reopen anytime; see every order placed against each link.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Order Management</w:t>
      </w:r>
      <w:r>
        <w:rPr>
          <w:color w:val="222222"/>
          <w:sz w:val="22"/>
        </w:rPr>
        <w:t xml:space="preserve"> — all orders with status filters and one-tap transitions (pending → confirmed → fulfilled).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User Management</w:t>
      </w:r>
      <w:r>
        <w:rPr>
          <w:color w:val="222222"/>
          <w:sz w:val="22"/>
        </w:rPr>
        <w:t xml:space="preserve"> — add staff and customers; assign each customer to a ration zone.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PDF Reports</w:t>
      </w:r>
      <w:r>
        <w:rPr>
          <w:color w:val="222222"/>
          <w:sz w:val="22"/>
        </w:rPr>
        <w:t xml:space="preserve"> — stock report, low-stock/reorder report and orders report, downloadable instantly.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One-Click Announcements</w:t>
      </w:r>
      <w:r>
        <w:rPr>
          <w:color w:val="222222"/>
          <w:sz w:val="22"/>
        </w:rPr>
        <w:t xml:space="preserve"> — notify all customers through in-app alert, SMS, WhatsApp and email together, with delivery confirmation.</w:t>
      </w:r>
    </w:p>
    <w:p>
      <w:pPr>
        <w:spacing w:before="200" w:after="120"/>
      </w:pPr>
      <w:r>
        <w:rPr>
          <w:b/>
          <w:color w:val="C99A46"/>
          <w:sz w:val="27"/>
        </w:rPr>
        <w:t>6.2  Customer Mobile App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Simple Onboarding</w:t>
      </w:r>
      <w:r>
        <w:rPr>
          <w:color w:val="222222"/>
          <w:sz w:val="22"/>
        </w:rPr>
        <w:t xml:space="preserve"> — guided first-run intro; register with name, unit, phone and ration scale — or continue as a guest.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Smart Home Screen</w:t>
      </w:r>
      <w:r>
        <w:rPr>
          <w:color w:val="222222"/>
          <w:sz w:val="22"/>
        </w:rPr>
        <w:t xml:space="preserve"> — order-window status, live catalogue preview, personal ordering insights (top items, weekly trends) and quick "order again" shortcuts.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Ration-Aware Ordering</w:t>
      </w:r>
      <w:r>
        <w:rPr>
          <w:color w:val="222222"/>
          <w:sz w:val="22"/>
        </w:rPr>
        <w:t xml:space="preserve"> — live stock with category filters; the master-ration bar and category quota bars make it impossible to exceed the entitlement; approved substitutes are clearly flagged.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Order History</w:t>
      </w:r>
      <w:r>
        <w:rPr>
          <w:color w:val="222222"/>
          <w:sz w:val="22"/>
        </w:rPr>
        <w:t xml:space="preserve"> — every order saved week-wise with live status.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Live Sync &amp; Alerts</w:t>
      </w:r>
      <w:r>
        <w:rPr>
          <w:color w:val="222222"/>
          <w:sz w:val="22"/>
        </w:rPr>
        <w:t xml:space="preserve"> — stock and order status stay current automatically; notifications arrive even when the app is in the background.</w:t>
      </w:r>
    </w:p>
    <w:p>
      <w:pPr>
        <w:spacing w:before="360" w:after="200"/>
        <w:pBdr>
          <w:bottom w:val="single" w:sz="10" w:space="4" w:color="C99A46"/>
        </w:pBdr>
      </w:pPr>
      <w:r>
        <w:rPr>
          <w:rFonts w:ascii="Calibri" w:hAnsi="Calibri"/>
          <w:b/>
          <w:color w:val="16294A"/>
          <w:sz w:val="38"/>
        </w:rPr>
        <w:t>7.  Behind the Scenes — Simple, Secure, Reliable</w:t>
      </w:r>
    </w:p>
    <w:p>
      <w:pPr>
        <w:spacing w:after="160"/>
      </w:pPr>
      <w:r>
        <w:rPr>
          <w:color w:val="222222"/>
          <w:sz w:val="22"/>
        </w:rPr>
        <w:t>The technology is kept deliberately simple to explain: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One central database</w:t>
      </w:r>
      <w:r>
        <w:rPr>
          <w:color w:val="222222"/>
          <w:sz w:val="22"/>
        </w:rPr>
        <w:t xml:space="preserve"> — a single source of truth for stock, orders and users; no duplicate registers.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Live sync</w:t>
      </w:r>
      <w:r>
        <w:rPr>
          <w:color w:val="222222"/>
          <w:sz w:val="22"/>
        </w:rPr>
        <w:t xml:space="preserve"> — any change made anywhere reaches every screen within seconds.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Role-based access</w:t>
      </w:r>
      <w:r>
        <w:rPr>
          <w:color w:val="222222"/>
          <w:sz w:val="22"/>
        </w:rPr>
        <w:t xml:space="preserve"> — admin, staff and customers each see only what they are permitted to; enforced at the data level, not just the screen level.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Automatic audit record</w:t>
      </w:r>
      <w:r>
        <w:rPr>
          <w:color w:val="222222"/>
          <w:sz w:val="22"/>
        </w:rPr>
        <w:t xml:space="preserve"> — every stock change is logged with who, what and when — ready for audit.</w:t>
      </w:r>
    </w:p>
    <w:p>
      <w:pPr>
        <w:pStyle w:val="ListBullet"/>
        <w:spacing w:after="80"/>
      </w:pPr>
      <w:r>
        <w:rPr>
          <w:b/>
          <w:color w:val="222222"/>
          <w:sz w:val="22"/>
        </w:rPr>
        <w:t>One codebase, every device</w:t>
      </w:r>
      <w:r>
        <w:rPr>
          <w:color w:val="222222"/>
          <w:sz w:val="22"/>
        </w:rPr>
        <w:t xml:space="preserve"> — the same system runs as a website for the admin and as an Android app for customers.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Figure 4 — Behind the scenes, kept simple.</w:t>
      </w:r>
    </w:p>
    <w:p>
      <w:pPr>
        <w:spacing w:before="360" w:after="200"/>
        <w:pBdr>
          <w:bottom w:val="single" w:sz="10" w:space="4" w:color="C99A46"/>
        </w:pBdr>
      </w:pPr>
      <w:r>
        <w:rPr>
          <w:rFonts w:ascii="Calibri" w:hAnsi="Calibri"/>
          <w:b/>
          <w:color w:val="16294A"/>
          <w:sz w:val="38"/>
        </w:rPr>
        <w:t>8.  The Road Ahead (Proposed Enhancements)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16294A"/>
          </w:tcPr>
          <w:p>
            <w:r/>
            <w:r>
              <w:rPr>
                <w:b/>
                <w:color w:val="FFFFFF"/>
                <w:sz w:val="21"/>
              </w:rPr>
              <w:t>Priority</w:t>
            </w:r>
          </w:p>
        </w:tc>
        <w:tc>
          <w:tcPr>
            <w:tcW w:type="dxa" w:w="5760"/>
            <w:shd w:val="clear" w:color="auto" w:fill="16294A"/>
          </w:tcPr>
          <w:p>
            <w:r/>
            <w:r>
              <w:rPr>
                <w:b/>
                <w:color w:val="FFFFFF"/>
                <w:sz w:val="21"/>
              </w:rPr>
              <w:t>Enhancement</w:t>
            </w:r>
          </w:p>
        </w:tc>
        <w:tc>
          <w:tcPr>
            <w:tcW w:type="dxa" w:w="2160"/>
            <w:shd w:val="clear" w:color="auto" w:fill="16294A"/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High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/>
                <w:color w:val="222222"/>
                <w:sz w:val="20"/>
              </w:rPr>
              <w:t>All ration tiers/ranks</w:t>
            </w:r>
            <w:r>
              <w:rPr>
                <w:color w:val="222222"/>
                <w:sz w:val="20"/>
              </w:rPr>
              <w:t xml:space="preserve"> — extend the entitlement engine beyond the Officers scale to every rank and mess category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Full-scale deployment readiness</w:t>
            </w:r>
          </w:p>
        </w:tc>
      </w:tr>
      <w:tr>
        <w:tc>
          <w:tcPr>
            <w:tcW w:type="dxa" w:w="1008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High</w:t>
            </w:r>
          </w:p>
        </w:tc>
        <w:tc>
          <w:tcPr>
            <w:tcW w:type="dxa" w:w="5760"/>
            <w:shd w:val="clear" w:color="auto" w:fill="F2F2F3"/>
          </w:tcPr>
          <w:p>
            <w:r/>
            <w:r>
              <w:rPr>
                <w:b/>
                <w:color w:val="222222"/>
                <w:sz w:val="20"/>
              </w:rPr>
              <w:t>Stock-out prediction</w:t>
            </w:r>
            <w:r>
              <w:rPr>
                <w:color w:val="222222"/>
                <w:sz w:val="20"/>
              </w:rPr>
              <w:t xml:space="preserve"> — automatic "X will finish in Y days" alerts based on consumption rate</w:t>
            </w:r>
          </w:p>
        </w:tc>
        <w:tc>
          <w:tcPr>
            <w:tcW w:type="dxa" w:w="2160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Prevent shortages before they happen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High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/>
                <w:color w:val="222222"/>
                <w:sz w:val="20"/>
              </w:rPr>
              <w:t>Offline mode</w:t>
            </w:r>
            <w:r>
              <w:rPr>
                <w:color w:val="222222"/>
                <w:sz w:val="20"/>
              </w:rPr>
              <w:t xml:space="preserve"> — ordering and stock updates that work without continuous internet and sync later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Essential for ships and low-connectivity locations</w:t>
            </w:r>
          </w:p>
        </w:tc>
      </w:tr>
      <w:tr>
        <w:tc>
          <w:tcPr>
            <w:tcW w:type="dxa" w:w="1008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Medium</w:t>
            </w:r>
          </w:p>
        </w:tc>
        <w:tc>
          <w:tcPr>
            <w:tcW w:type="dxa" w:w="5760"/>
            <w:shd w:val="clear" w:color="auto" w:fill="F2F2F3"/>
          </w:tcPr>
          <w:p>
            <w:r/>
            <w:r>
              <w:rPr>
                <w:b/>
                <w:color w:val="222222"/>
                <w:sz w:val="20"/>
              </w:rPr>
              <w:t>Server push notifications</w:t>
            </w:r>
            <w:r>
              <w:rPr>
                <w:color w:val="222222"/>
                <w:sz w:val="20"/>
              </w:rPr>
              <w:t xml:space="preserve"> — alerts that reach customers even when the app is fully closed</w:t>
            </w:r>
          </w:p>
        </w:tc>
        <w:tc>
          <w:tcPr>
            <w:tcW w:type="dxa" w:w="2160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No missed order windows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Medium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/>
                <w:color w:val="222222"/>
                <w:sz w:val="20"/>
              </w:rPr>
              <w:t>OTP-based login</w:t>
            </w:r>
            <w:r>
              <w:rPr>
                <w:color w:val="222222"/>
                <w:sz w:val="20"/>
              </w:rPr>
              <w:t xml:space="preserve"> — phone-number OTP instead of passwords for customers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Simpler and more secure onboarding</w:t>
            </w:r>
          </w:p>
        </w:tc>
      </w:tr>
      <w:tr>
        <w:tc>
          <w:tcPr>
            <w:tcW w:type="dxa" w:w="1008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Medium</w:t>
            </w:r>
          </w:p>
        </w:tc>
        <w:tc>
          <w:tcPr>
            <w:tcW w:type="dxa" w:w="5760"/>
            <w:shd w:val="clear" w:color="auto" w:fill="F2F2F3"/>
          </w:tcPr>
          <w:p>
            <w:r/>
            <w:r>
              <w:rPr>
                <w:b/>
                <w:color w:val="222222"/>
                <w:sz w:val="20"/>
              </w:rPr>
              <w:t>Approval workflow</w:t>
            </w:r>
            <w:r>
              <w:rPr>
                <w:color w:val="222222"/>
                <w:sz w:val="20"/>
              </w:rPr>
              <w:t xml:space="preserve"> — supervisor sign-off for unusual or oversized orders</w:t>
            </w:r>
          </w:p>
        </w:tc>
        <w:tc>
          <w:tcPr>
            <w:tcW w:type="dxa" w:w="2160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Extra control layer for a defence environment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Medium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/>
                <w:color w:val="222222"/>
                <w:sz w:val="20"/>
              </w:rPr>
              <w:t>Audit trail screen</w:t>
            </w:r>
            <w:r>
              <w:rPr>
                <w:color w:val="222222"/>
                <w:sz w:val="20"/>
              </w:rPr>
              <w:t xml:space="preserve"> — full visual history of every stock change, exportable for inspections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Defence-grade accountability</w:t>
            </w:r>
          </w:p>
        </w:tc>
      </w:tr>
      <w:tr>
        <w:tc>
          <w:tcPr>
            <w:tcW w:type="dxa" w:w="1008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Future</w:t>
            </w:r>
          </w:p>
        </w:tc>
        <w:tc>
          <w:tcPr>
            <w:tcW w:type="dxa" w:w="5760"/>
            <w:shd w:val="clear" w:color="auto" w:fill="F2F2F3"/>
          </w:tcPr>
          <w:p>
            <w:r/>
            <w:r>
              <w:rPr>
                <w:b/>
                <w:color w:val="222222"/>
                <w:sz w:val="20"/>
              </w:rPr>
              <w:t>Multi-unit support</w:t>
            </w:r>
            <w:r>
              <w:rPr>
                <w:color w:val="222222"/>
                <w:sz w:val="20"/>
              </w:rPr>
              <w:t xml:space="preserve"> — several messes/ships/units under one system with separate stock and reports</w:t>
            </w:r>
          </w:p>
        </w:tc>
        <w:tc>
          <w:tcPr>
            <w:tcW w:type="dxa" w:w="2160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Scale across the organisation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Future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b/>
                <w:color w:val="222222"/>
                <w:sz w:val="20"/>
              </w:rPr>
              <w:t>Advanced analytics</w:t>
            </w:r>
            <w:r>
              <w:rPr>
                <w:color w:val="222222"/>
                <w:sz w:val="20"/>
              </w:rPr>
              <w:t xml:space="preserve"> — consumption forecasting, seasonal patterns, budget tracking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color w:val="222222"/>
                <w:sz w:val="20"/>
              </w:rPr>
              <w:t>Data-driven procurement planning</w:t>
            </w:r>
          </w:p>
        </w:tc>
      </w:tr>
      <w:tr>
        <w:tc>
          <w:tcPr>
            <w:tcW w:type="dxa" w:w="1008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Future</w:t>
            </w:r>
          </w:p>
        </w:tc>
        <w:tc>
          <w:tcPr>
            <w:tcW w:type="dxa" w:w="5760"/>
            <w:shd w:val="clear" w:color="auto" w:fill="F2F2F3"/>
          </w:tcPr>
          <w:p>
            <w:r/>
            <w:r>
              <w:rPr>
                <w:b/>
                <w:color w:val="222222"/>
                <w:sz w:val="20"/>
              </w:rPr>
              <w:t>Hardened deployment</w:t>
            </w:r>
            <w:r>
              <w:rPr>
                <w:color w:val="222222"/>
                <w:sz w:val="20"/>
              </w:rPr>
              <w:t xml:space="preserve"> — option to run on a restricted/local network with ID-card-based access</w:t>
            </w:r>
          </w:p>
        </w:tc>
        <w:tc>
          <w:tcPr>
            <w:tcW w:type="dxa" w:w="2160"/>
            <w:shd w:val="clear" w:color="auto" w:fill="F2F2F3"/>
          </w:tcPr>
          <w:p>
            <w:r/>
            <w:r>
              <w:rPr>
                <w:color w:val="222222"/>
                <w:sz w:val="20"/>
              </w:rPr>
              <w:t>Meets stricter defence IT requirements</w:t>
            </w:r>
          </w:p>
        </w:tc>
      </w:tr>
    </w:tbl>
    <w:p>
      <w:pPr>
        <w:spacing w:after="120"/>
      </w:pPr>
    </w:p>
    <w:p>
      <w:pPr>
        <w:spacing w:before="360" w:after="200"/>
        <w:pBdr>
          <w:bottom w:val="single" w:sz="10" w:space="4" w:color="C99A46"/>
        </w:pBdr>
      </w:pPr>
      <w:r>
        <w:rPr>
          <w:rFonts w:ascii="Calibri" w:hAnsi="Calibri"/>
          <w:b/>
          <w:color w:val="16294A"/>
          <w:sz w:val="38"/>
        </w:rPr>
        <w:t>9.  In One 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6294A"/>
          </w:tcPr>
          <w:p>
            <w:pPr>
              <w:spacing w:before="200" w:after="200"/>
              <w:jc w:val="center"/>
            </w:pPr>
            <w:r>
              <w:rPr>
                <w:b/>
                <w:i/>
                <w:color w:val="FFFFFF"/>
                <w:sz w:val="26"/>
              </w:rPr>
              <w:t>StockFlow turns a paper-driven ration store into a live, fair and fully accountable digital system — stock loaded once, ordered within entitlement, tracked to the last kilogram, and reported in one click.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13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>StockFlow  ·  Prepared by SJCEM  ·  v1.1.0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