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D97" w:rsidRPr="00C70D97" w:rsidRDefault="00C70D97" w:rsidP="00292ACD">
      <w:pPr>
        <w:pBdr>
          <w:bottom w:val="single" w:sz="6" w:space="1" w:color="auto"/>
        </w:pBdr>
        <w:rPr>
          <w:b/>
          <w:lang w:val="en-US"/>
        </w:rPr>
      </w:pPr>
      <w:r w:rsidRPr="00C70D97">
        <w:rPr>
          <w:b/>
          <w:lang w:val="en-US"/>
        </w:rPr>
        <w:t xml:space="preserve">Exercise: </w:t>
      </w:r>
      <w:proofErr w:type="spellStart"/>
      <w:r w:rsidRPr="00C70D97">
        <w:rPr>
          <w:rFonts w:ascii="Consolas" w:hAnsi="Consolas"/>
          <w:lang w:val="en-US"/>
        </w:rPr>
        <w:t>VectorCalculator</w:t>
      </w:r>
      <w:proofErr w:type="spellEnd"/>
      <w:r w:rsidRPr="00C70D97">
        <w:rPr>
          <w:b/>
          <w:lang w:val="en-US"/>
        </w:rPr>
        <w:t xml:space="preserve"> - a vector calculator</w:t>
      </w:r>
    </w:p>
    <w:p w:rsidR="00C70D97" w:rsidRDefault="00C70D97" w:rsidP="00292ACD">
      <w:pPr>
        <w:pBdr>
          <w:bottom w:val="single" w:sz="6" w:space="1" w:color="auto"/>
        </w:pBdr>
        <w:rPr>
          <w:lang w:val="en-US"/>
        </w:rPr>
      </w:pPr>
    </w:p>
    <w:p w:rsidR="00C70D97" w:rsidRDefault="00C70D97" w:rsidP="00292ACD">
      <w:pPr>
        <w:pBdr>
          <w:bottom w:val="single" w:sz="6" w:space="1" w:color="auto"/>
        </w:pBdr>
        <w:rPr>
          <w:lang w:val="en-US"/>
        </w:rPr>
      </w:pPr>
      <w:r w:rsidRPr="00C70D97">
        <w:rPr>
          <w:lang w:val="en-US"/>
        </w:rPr>
        <w:t xml:space="preserve">In this </w:t>
      </w:r>
      <w:r w:rsidR="00EC1760" w:rsidRPr="00C70D97">
        <w:rPr>
          <w:lang w:val="en-US"/>
        </w:rPr>
        <w:t>exercise,</w:t>
      </w:r>
      <w:r w:rsidRPr="00C70D97">
        <w:rPr>
          <w:lang w:val="en-US"/>
        </w:rPr>
        <w:t xml:space="preserve"> you will create a vector calculator (</w:t>
      </w:r>
      <w:proofErr w:type="spellStart"/>
      <w:r w:rsidRPr="00C70D97">
        <w:rPr>
          <w:lang w:val="en-US"/>
        </w:rPr>
        <w:t>VectorCalc</w:t>
      </w:r>
      <w:proofErr w:type="spellEnd"/>
      <w:r w:rsidRPr="00C70D97">
        <w:rPr>
          <w:lang w:val="en-US"/>
        </w:rPr>
        <w:t xml:space="preserve">) which operates on 2-dimensional Cartesian vectors. Then, you will test it using </w:t>
      </w:r>
      <w:proofErr w:type="spellStart"/>
      <w:r w:rsidRPr="00C70D97">
        <w:rPr>
          <w:lang w:val="en-US"/>
        </w:rPr>
        <w:t>NUnit</w:t>
      </w:r>
      <w:proofErr w:type="spellEnd"/>
      <w:r w:rsidRPr="00C70D97">
        <w:rPr>
          <w:lang w:val="en-US"/>
        </w:rPr>
        <w:t xml:space="preserve">. </w:t>
      </w:r>
    </w:p>
    <w:p w:rsidR="00C70D97" w:rsidRDefault="00C70D97" w:rsidP="00292ACD">
      <w:pPr>
        <w:pBdr>
          <w:bottom w:val="single" w:sz="6" w:space="1" w:color="auto"/>
        </w:pBdr>
        <w:rPr>
          <w:lang w:val="en-US"/>
        </w:rPr>
      </w:pPr>
    </w:p>
    <w:p w:rsidR="00C70D97" w:rsidRDefault="00C70D97" w:rsidP="00292ACD">
      <w:pPr>
        <w:pBdr>
          <w:bottom w:val="single" w:sz="6" w:space="1" w:color="auto"/>
        </w:pBdr>
        <w:rPr>
          <w:lang w:val="en-US"/>
        </w:rPr>
      </w:pPr>
      <w:r w:rsidRPr="00C70D97">
        <w:rPr>
          <w:lang w:val="en-US"/>
        </w:rPr>
        <w:t xml:space="preserve">As you go along, think of possible interesting test scenarios, especially “corner cases” and exceptions – these cases are most often forgotten and thus error-prone. </w:t>
      </w:r>
    </w:p>
    <w:p w:rsidR="00C70D97" w:rsidRDefault="00C70D97" w:rsidP="00292ACD">
      <w:pPr>
        <w:pBdr>
          <w:bottom w:val="single" w:sz="6" w:space="1" w:color="auto"/>
        </w:pBdr>
        <w:rPr>
          <w:lang w:val="en-US"/>
        </w:rPr>
      </w:pPr>
    </w:p>
    <w:p w:rsidR="00292ACD" w:rsidRDefault="00C70D97" w:rsidP="00292ACD">
      <w:pPr>
        <w:pBdr>
          <w:bottom w:val="single" w:sz="6" w:space="1" w:color="auto"/>
        </w:pBdr>
        <w:rPr>
          <w:lang w:val="en-US"/>
        </w:rPr>
      </w:pPr>
      <w:r w:rsidRPr="00C70D97">
        <w:rPr>
          <w:lang w:val="en-US"/>
        </w:rPr>
        <w:t xml:space="preserve">Through this exercise, you will gain a lot of experience in the basic use of </w:t>
      </w:r>
      <w:proofErr w:type="spellStart"/>
      <w:r w:rsidRPr="00C70D97">
        <w:rPr>
          <w:lang w:val="en-US"/>
        </w:rPr>
        <w:t>NUnit</w:t>
      </w:r>
      <w:proofErr w:type="spellEnd"/>
      <w:r w:rsidRPr="00C70D97">
        <w:rPr>
          <w:lang w:val="en-US"/>
        </w:rPr>
        <w:t xml:space="preserve"> – setup, teardown, tests and test cases. This routine is necessary and a prerequisite for later exercises.</w:t>
      </w:r>
    </w:p>
    <w:p w:rsidR="00C70D97" w:rsidRPr="00C70D97" w:rsidRDefault="00C70D97" w:rsidP="00292ACD">
      <w:pPr>
        <w:pBdr>
          <w:bottom w:val="single" w:sz="6" w:space="1" w:color="auto"/>
        </w:pBdr>
        <w:rPr>
          <w:lang w:val="en-US"/>
        </w:rPr>
      </w:pPr>
    </w:p>
    <w:p w:rsidR="00292ACD" w:rsidRDefault="00292ACD" w:rsidP="00292ACD">
      <w:pPr>
        <w:rPr>
          <w:lang w:val="en-US"/>
        </w:rPr>
      </w:pPr>
    </w:p>
    <w:p w:rsidR="00C70D97" w:rsidRPr="00C70D97" w:rsidRDefault="00C70D97" w:rsidP="002B2485">
      <w:pPr>
        <w:rPr>
          <w:b/>
          <w:lang w:val="en-US"/>
        </w:rPr>
      </w:pPr>
      <w:r w:rsidRPr="00C70D97">
        <w:rPr>
          <w:b/>
          <w:lang w:val="en-US"/>
        </w:rPr>
        <w:t xml:space="preserve">Exercise 1: Get ready! </w:t>
      </w:r>
    </w:p>
    <w:p w:rsidR="00C70D97" w:rsidRDefault="00C70D97" w:rsidP="002B2485">
      <w:pPr>
        <w:rPr>
          <w:lang w:val="en-US"/>
        </w:rPr>
      </w:pPr>
      <w:r w:rsidRPr="00C70D97">
        <w:rPr>
          <w:lang w:val="en-US"/>
        </w:rPr>
        <w:t xml:space="preserve">Download the solution prepared for this exercise. This solution contains a C# class library project containing the implementation of a 2-dimensional vector (class Vector). </w:t>
      </w:r>
    </w:p>
    <w:p w:rsidR="00C70D97" w:rsidRDefault="00C70D97" w:rsidP="002B2485">
      <w:pPr>
        <w:rPr>
          <w:lang w:val="en-US"/>
        </w:rPr>
      </w:pPr>
    </w:p>
    <w:p w:rsidR="00C70D97" w:rsidRDefault="00C70D97" w:rsidP="002B2485">
      <w:pPr>
        <w:rPr>
          <w:lang w:val="en-US"/>
        </w:rPr>
      </w:pPr>
      <w:r w:rsidRPr="00C70D97">
        <w:rPr>
          <w:lang w:val="en-US"/>
        </w:rPr>
        <w:t xml:space="preserve">Add </w:t>
      </w:r>
      <w:r>
        <w:rPr>
          <w:lang w:val="en-US"/>
        </w:rPr>
        <w:t>a</w:t>
      </w:r>
      <w:r w:rsidRPr="00C70D97">
        <w:rPr>
          <w:lang w:val="en-US"/>
        </w:rPr>
        <w:t xml:space="preserve"> </w:t>
      </w:r>
      <w:proofErr w:type="spellStart"/>
      <w:r w:rsidR="003B4FBA">
        <w:rPr>
          <w:lang w:val="en-US"/>
        </w:rPr>
        <w:t>Nunit</w:t>
      </w:r>
      <w:proofErr w:type="spellEnd"/>
      <w:r w:rsidR="003B4FBA">
        <w:rPr>
          <w:lang w:val="en-US"/>
        </w:rPr>
        <w:t xml:space="preserve"> </w:t>
      </w:r>
      <w:r w:rsidRPr="00C70D97">
        <w:rPr>
          <w:lang w:val="en-US"/>
        </w:rPr>
        <w:t xml:space="preserve">C# </w:t>
      </w:r>
      <w:r>
        <w:rPr>
          <w:lang w:val="en-US"/>
        </w:rPr>
        <w:t xml:space="preserve">unit test </w:t>
      </w:r>
      <w:r w:rsidRPr="00C70D97">
        <w:rPr>
          <w:lang w:val="en-US"/>
        </w:rPr>
        <w:t xml:space="preserve">project to the solution. Name this project </w:t>
      </w:r>
      <w:proofErr w:type="spellStart"/>
      <w:r w:rsidRPr="00C70D97">
        <w:rPr>
          <w:rFonts w:ascii="Consolas" w:hAnsi="Consolas"/>
          <w:lang w:val="en-US"/>
        </w:rPr>
        <w:t>VectorCalculator.Test.Unit</w:t>
      </w:r>
      <w:proofErr w:type="spellEnd"/>
      <w:r w:rsidRPr="00C70D97">
        <w:rPr>
          <w:lang w:val="en-US"/>
        </w:rPr>
        <w:t>. In this project, add a referen</w:t>
      </w:r>
      <w:r w:rsidR="003B4FBA">
        <w:rPr>
          <w:lang w:val="en-US"/>
        </w:rPr>
        <w:t>ce to the application project</w:t>
      </w:r>
      <w:bookmarkStart w:id="0" w:name="_GoBack"/>
      <w:bookmarkEnd w:id="0"/>
      <w:r w:rsidRPr="00C70D97">
        <w:rPr>
          <w:lang w:val="en-US"/>
        </w:rPr>
        <w:t xml:space="preserve">. </w:t>
      </w:r>
    </w:p>
    <w:p w:rsidR="00C70D97" w:rsidRDefault="00C70D97" w:rsidP="002B2485">
      <w:pPr>
        <w:rPr>
          <w:lang w:val="en-US"/>
        </w:rPr>
      </w:pPr>
    </w:p>
    <w:p w:rsidR="00992DE9" w:rsidRDefault="00C70D97" w:rsidP="002B2485">
      <w:pPr>
        <w:rPr>
          <w:rFonts w:ascii="Consolas" w:hAnsi="Consolas"/>
          <w:lang w:val="en-US"/>
        </w:rPr>
      </w:pPr>
      <w:r w:rsidRPr="00C70D97">
        <w:rPr>
          <w:lang w:val="en-US"/>
        </w:rPr>
        <w:t xml:space="preserve">Now you </w:t>
      </w:r>
      <w:proofErr w:type="gramStart"/>
      <w:r w:rsidRPr="00C70D97">
        <w:rPr>
          <w:lang w:val="en-US"/>
        </w:rPr>
        <w:t>are set up</w:t>
      </w:r>
      <w:proofErr w:type="gramEnd"/>
      <w:r w:rsidRPr="00C70D97">
        <w:rPr>
          <w:lang w:val="en-US"/>
        </w:rPr>
        <w:t xml:space="preserve">! From here on, all extensions to the application goes in the application project </w:t>
      </w:r>
      <w:proofErr w:type="spellStart"/>
      <w:r w:rsidRPr="00C70D97">
        <w:rPr>
          <w:lang w:val="en-US"/>
        </w:rPr>
        <w:t>VectorCalculator</w:t>
      </w:r>
      <w:proofErr w:type="spellEnd"/>
      <w:r w:rsidRPr="00C70D97">
        <w:rPr>
          <w:lang w:val="en-US"/>
        </w:rPr>
        <w:t xml:space="preserve"> while all test code goes in </w:t>
      </w:r>
      <w:proofErr w:type="spellStart"/>
      <w:r w:rsidRPr="00C70D97">
        <w:rPr>
          <w:rFonts w:ascii="Consolas" w:hAnsi="Consolas"/>
          <w:lang w:val="en-US"/>
        </w:rPr>
        <w:t>VectorCalculator.Test.Unit</w:t>
      </w:r>
      <w:proofErr w:type="spellEnd"/>
    </w:p>
    <w:p w:rsidR="00C70D97" w:rsidRDefault="00C70D97" w:rsidP="002B2485">
      <w:pPr>
        <w:rPr>
          <w:rFonts w:ascii="Consolas" w:hAnsi="Consolas"/>
          <w:lang w:val="en-US"/>
        </w:rPr>
      </w:pPr>
    </w:p>
    <w:p w:rsidR="00C70D97" w:rsidRPr="00C70D97" w:rsidRDefault="00C70D97" w:rsidP="002B2485">
      <w:pPr>
        <w:rPr>
          <w:b/>
          <w:lang w:val="en-US"/>
        </w:rPr>
      </w:pPr>
      <w:r w:rsidRPr="00C70D97">
        <w:rPr>
          <w:b/>
          <w:lang w:val="en-US"/>
        </w:rPr>
        <w:t xml:space="preserve">Exercise 2: </w:t>
      </w:r>
    </w:p>
    <w:p w:rsidR="00C70D97" w:rsidRDefault="00C70D97" w:rsidP="002B2485">
      <w:pPr>
        <w:rPr>
          <w:lang w:val="en-US"/>
        </w:rPr>
      </w:pPr>
      <w:r w:rsidRPr="00C70D97">
        <w:rPr>
          <w:lang w:val="en-US"/>
        </w:rPr>
        <w:t xml:space="preserve">Develop and test a class </w:t>
      </w:r>
      <w:proofErr w:type="spellStart"/>
      <w:r w:rsidRPr="00C70D97">
        <w:rPr>
          <w:lang w:val="en-US"/>
        </w:rPr>
        <w:t>VectorCalc</w:t>
      </w:r>
      <w:proofErr w:type="spellEnd"/>
      <w:r w:rsidRPr="00C70D97">
        <w:rPr>
          <w:lang w:val="en-US"/>
        </w:rPr>
        <w:t xml:space="preserve"> with a minimum of four of the below features: </w:t>
      </w:r>
    </w:p>
    <w:p w:rsidR="002C5E2F" w:rsidRDefault="002C5E2F" w:rsidP="002B2485">
      <w:pPr>
        <w:rPr>
          <w:lang w:val="en-US"/>
        </w:rPr>
      </w:pPr>
    </w:p>
    <w:p w:rsidR="002C5E2F" w:rsidRPr="002C5E2F" w:rsidRDefault="002C5E2F" w:rsidP="002C5E2F">
      <w:pPr>
        <w:pStyle w:val="ListParagraph"/>
        <w:numPr>
          <w:ilvl w:val="0"/>
          <w:numId w:val="18"/>
        </w:numPr>
        <w:rPr>
          <w:lang w:val="en-US"/>
        </w:rPr>
      </w:pPr>
      <w:r w:rsidRPr="002C5E2F">
        <w:rPr>
          <w:lang w:val="en-US"/>
        </w:rPr>
        <w:t>Add two vectors and return the resultant vector</w:t>
      </w:r>
    </w:p>
    <w:p w:rsidR="002C5E2F" w:rsidRPr="002C5E2F" w:rsidRDefault="002C5E2F" w:rsidP="002C5E2F">
      <w:pPr>
        <w:pStyle w:val="ListParagraph"/>
        <w:numPr>
          <w:ilvl w:val="0"/>
          <w:numId w:val="18"/>
        </w:numPr>
        <w:rPr>
          <w:lang w:val="en-US"/>
        </w:rPr>
      </w:pPr>
      <w:r w:rsidRPr="002C5E2F">
        <w:rPr>
          <w:lang w:val="en-US"/>
        </w:rPr>
        <w:t>Subtract two vectors and return the resultant vector</w:t>
      </w:r>
    </w:p>
    <w:p w:rsidR="002C5E2F" w:rsidRPr="002C5E2F" w:rsidRDefault="002C5E2F" w:rsidP="002C5E2F">
      <w:pPr>
        <w:pStyle w:val="ListParagraph"/>
        <w:numPr>
          <w:ilvl w:val="0"/>
          <w:numId w:val="18"/>
        </w:numPr>
        <w:rPr>
          <w:lang w:val="en-US"/>
        </w:rPr>
      </w:pPr>
      <w:r w:rsidRPr="002C5E2F">
        <w:rPr>
          <w:lang w:val="en-US"/>
        </w:rPr>
        <w:t>Scale a vector and return the resultant vector</w:t>
      </w:r>
    </w:p>
    <w:p w:rsidR="002C5E2F" w:rsidRPr="002C5E2F" w:rsidRDefault="002C5E2F" w:rsidP="002C5E2F">
      <w:pPr>
        <w:pStyle w:val="ListParagraph"/>
        <w:numPr>
          <w:ilvl w:val="0"/>
          <w:numId w:val="18"/>
        </w:numPr>
        <w:rPr>
          <w:lang w:val="en-US"/>
        </w:rPr>
      </w:pPr>
      <w:r w:rsidRPr="002C5E2F">
        <w:rPr>
          <w:lang w:val="en-US"/>
        </w:rPr>
        <w:t>Calculate the dot product of two vectors and return it</w:t>
      </w:r>
      <w:r>
        <w:rPr>
          <w:rStyle w:val="FootnoteReference"/>
          <w:lang w:val="en-US"/>
        </w:rPr>
        <w:footnoteReference w:id="1"/>
      </w:r>
    </w:p>
    <w:p w:rsidR="002C5E2F" w:rsidRPr="002C5E2F" w:rsidRDefault="002C5E2F" w:rsidP="002C5E2F">
      <w:pPr>
        <w:pStyle w:val="ListParagraph"/>
        <w:numPr>
          <w:ilvl w:val="0"/>
          <w:numId w:val="18"/>
        </w:numPr>
        <w:rPr>
          <w:lang w:val="en-US"/>
        </w:rPr>
      </w:pPr>
      <w:r w:rsidRPr="002C5E2F">
        <w:rPr>
          <w:lang w:val="en-US"/>
        </w:rPr>
        <w:t>Calculate the angle between two vectors and return the angle in radians</w:t>
      </w:r>
    </w:p>
    <w:p w:rsidR="002C5E2F" w:rsidRPr="002C5E2F" w:rsidRDefault="002C5E2F" w:rsidP="002C5E2F">
      <w:pPr>
        <w:pStyle w:val="ListParagraph"/>
        <w:numPr>
          <w:ilvl w:val="0"/>
          <w:numId w:val="18"/>
        </w:numPr>
        <w:rPr>
          <w:lang w:val="en-US"/>
        </w:rPr>
      </w:pPr>
      <w:r w:rsidRPr="002C5E2F">
        <w:rPr>
          <w:lang w:val="en-US"/>
        </w:rPr>
        <w:t>Calculate the magnitude of a vector and return it.</w:t>
      </w:r>
    </w:p>
    <w:p w:rsidR="002C5E2F" w:rsidRPr="002C5E2F" w:rsidRDefault="002C5E2F" w:rsidP="002C5E2F">
      <w:pPr>
        <w:pStyle w:val="ListParagraph"/>
        <w:numPr>
          <w:ilvl w:val="0"/>
          <w:numId w:val="18"/>
        </w:numPr>
        <w:rPr>
          <w:lang w:val="en-US"/>
        </w:rPr>
      </w:pPr>
      <w:r w:rsidRPr="002C5E2F">
        <w:rPr>
          <w:lang w:val="en-US"/>
        </w:rPr>
        <w:t xml:space="preserve">Transform the Cartesian vector to a polar one (requires implementation of the class </w:t>
      </w:r>
      <w:proofErr w:type="spellStart"/>
      <w:r w:rsidRPr="002C5E2F">
        <w:rPr>
          <w:rFonts w:ascii="Consolas" w:hAnsi="Consolas"/>
          <w:lang w:val="en-US"/>
        </w:rPr>
        <w:t>PolarVector</w:t>
      </w:r>
      <w:proofErr w:type="spellEnd"/>
    </w:p>
    <w:p w:rsidR="002C5E2F" w:rsidRDefault="002C5E2F" w:rsidP="002B2485">
      <w:pPr>
        <w:rPr>
          <w:lang w:val="en-US"/>
        </w:rPr>
      </w:pPr>
    </w:p>
    <w:p w:rsidR="00C70D97" w:rsidRDefault="002C5E2F" w:rsidP="002B2485">
      <w:pPr>
        <w:rPr>
          <w:lang w:val="en-US"/>
        </w:rPr>
      </w:pPr>
      <w:r w:rsidRPr="002C5E2F">
        <w:rPr>
          <w:lang w:val="en-US"/>
        </w:rPr>
        <w:t>(If there is one or two of you who have forgotten how to take the dot product of two vectors, Uncle Google knows…)</w:t>
      </w:r>
    </w:p>
    <w:p w:rsidR="002C5E2F" w:rsidRDefault="002C5E2F" w:rsidP="002B2485">
      <w:pPr>
        <w:rPr>
          <w:lang w:val="en-US"/>
        </w:rPr>
      </w:pPr>
    </w:p>
    <w:p w:rsidR="002C5E2F" w:rsidRPr="002C5E2F" w:rsidRDefault="002C5E2F" w:rsidP="002B2485">
      <w:pPr>
        <w:rPr>
          <w:b/>
          <w:lang w:val="en-US"/>
        </w:rPr>
      </w:pPr>
      <w:r w:rsidRPr="002C5E2F">
        <w:rPr>
          <w:b/>
          <w:lang w:val="en-US"/>
        </w:rPr>
        <w:t xml:space="preserve">Exercise 3: Implement your tests </w:t>
      </w:r>
    </w:p>
    <w:p w:rsidR="002C5E2F" w:rsidRDefault="002C5E2F" w:rsidP="002B2485">
      <w:pPr>
        <w:rPr>
          <w:lang w:val="en-US"/>
        </w:rPr>
      </w:pPr>
      <w:r>
        <w:rPr>
          <w:lang w:val="en-US"/>
        </w:rPr>
        <w:t>I</w:t>
      </w:r>
      <w:r w:rsidRPr="002C5E2F">
        <w:rPr>
          <w:lang w:val="en-US"/>
        </w:rPr>
        <w:t xml:space="preserve">mplement your unit tests in the file you added to the test project above – test the class </w:t>
      </w:r>
      <w:r w:rsidRPr="002C5E2F">
        <w:rPr>
          <w:rFonts w:ascii="Consolas" w:hAnsi="Consolas"/>
          <w:lang w:val="en-US"/>
        </w:rPr>
        <w:t>Calculator</w:t>
      </w:r>
      <w:r w:rsidRPr="002C5E2F">
        <w:rPr>
          <w:lang w:val="en-US"/>
        </w:rPr>
        <w:t xml:space="preserve"> as thoroughly as you can using unit tests. Is it difficult?</w:t>
      </w:r>
    </w:p>
    <w:p w:rsidR="002C5E2F" w:rsidRDefault="002C5E2F" w:rsidP="002B2485">
      <w:pPr>
        <w:rPr>
          <w:lang w:val="en-US"/>
        </w:rPr>
      </w:pPr>
    </w:p>
    <w:p w:rsidR="002C5E2F" w:rsidRPr="002C5E2F" w:rsidRDefault="002C5E2F" w:rsidP="002B2485">
      <w:pPr>
        <w:rPr>
          <w:b/>
          <w:lang w:val="en-US"/>
        </w:rPr>
      </w:pPr>
      <w:r w:rsidRPr="002C5E2F">
        <w:rPr>
          <w:b/>
          <w:lang w:val="en-US"/>
        </w:rPr>
        <w:t xml:space="preserve">Exercise 4: Investigate the </w:t>
      </w:r>
      <w:proofErr w:type="spellStart"/>
      <w:r w:rsidRPr="002C5E2F">
        <w:rPr>
          <w:b/>
          <w:lang w:val="en-US"/>
        </w:rPr>
        <w:t>NUnit</w:t>
      </w:r>
      <w:proofErr w:type="spellEnd"/>
      <w:r w:rsidRPr="002C5E2F">
        <w:rPr>
          <w:b/>
          <w:lang w:val="en-US"/>
        </w:rPr>
        <w:t xml:space="preserve"> [</w:t>
      </w:r>
      <w:proofErr w:type="spellStart"/>
      <w:r w:rsidRPr="002C5E2F">
        <w:rPr>
          <w:b/>
          <w:lang w:val="en-US"/>
        </w:rPr>
        <w:t>TestCase</w:t>
      </w:r>
      <w:proofErr w:type="spellEnd"/>
      <w:r w:rsidRPr="002C5E2F">
        <w:rPr>
          <w:b/>
          <w:lang w:val="en-US"/>
        </w:rPr>
        <w:t xml:space="preserve">] attribute </w:t>
      </w:r>
    </w:p>
    <w:p w:rsidR="002C5E2F" w:rsidRDefault="002C5E2F" w:rsidP="002B2485">
      <w:pPr>
        <w:rPr>
          <w:lang w:val="en-US"/>
        </w:rPr>
      </w:pPr>
      <w:proofErr w:type="spellStart"/>
      <w:r w:rsidRPr="002C5E2F">
        <w:rPr>
          <w:lang w:val="en-US"/>
        </w:rPr>
        <w:t>NUnit</w:t>
      </w:r>
      <w:proofErr w:type="spellEnd"/>
      <w:r w:rsidRPr="002C5E2F">
        <w:rPr>
          <w:lang w:val="en-US"/>
        </w:rPr>
        <w:t xml:space="preserve"> offers a number of facilities for the definition of repetitious test cases. For example, you may have perhaps 6 individual tests of the method </w:t>
      </w:r>
      <w:proofErr w:type="gramStart"/>
      <w:r w:rsidRPr="002C5E2F">
        <w:rPr>
          <w:rFonts w:ascii="Consolas" w:hAnsi="Consolas"/>
          <w:lang w:val="en-US"/>
        </w:rPr>
        <w:t>Add(</w:t>
      </w:r>
      <w:proofErr w:type="gramEnd"/>
      <w:r w:rsidRPr="002C5E2F">
        <w:rPr>
          <w:rFonts w:ascii="Consolas" w:hAnsi="Consolas"/>
          <w:lang w:val="en-US"/>
        </w:rPr>
        <w:t>Vector v1, Vector v2)</w:t>
      </w:r>
      <w:r w:rsidRPr="002C5E2F">
        <w:rPr>
          <w:lang w:val="en-US"/>
        </w:rPr>
        <w:t xml:space="preserve">, one for each combination of positive, negative, and 0 value coordinates of the two arguments. Each of these methods </w:t>
      </w:r>
      <w:proofErr w:type="gramStart"/>
      <w:r w:rsidRPr="002C5E2F">
        <w:rPr>
          <w:lang w:val="en-US"/>
        </w:rPr>
        <w:t>are tagged</w:t>
      </w:r>
      <w:proofErr w:type="gramEnd"/>
      <w:r w:rsidRPr="002C5E2F">
        <w:rPr>
          <w:lang w:val="en-US"/>
        </w:rPr>
        <w:t xml:space="preserve"> with the property </w:t>
      </w:r>
      <w:r w:rsidRPr="002C5E2F">
        <w:rPr>
          <w:rFonts w:ascii="Consolas" w:hAnsi="Consolas"/>
          <w:lang w:val="en-US"/>
        </w:rPr>
        <w:t>[Test]</w:t>
      </w:r>
      <w:r w:rsidRPr="002C5E2F">
        <w:rPr>
          <w:lang w:val="en-US"/>
        </w:rPr>
        <w:t xml:space="preserve">. </w:t>
      </w:r>
    </w:p>
    <w:p w:rsidR="002C5E2F" w:rsidRDefault="002C5E2F" w:rsidP="002B2485">
      <w:pPr>
        <w:rPr>
          <w:lang w:val="en-US"/>
        </w:rPr>
      </w:pPr>
    </w:p>
    <w:p w:rsidR="002C5E2F" w:rsidRPr="002C5E2F" w:rsidRDefault="002C5E2F" w:rsidP="002B2485">
      <w:pPr>
        <w:rPr>
          <w:lang w:val="en-US"/>
        </w:rPr>
      </w:pPr>
      <w:r w:rsidRPr="002C5E2F">
        <w:rPr>
          <w:lang w:val="en-US"/>
        </w:rPr>
        <w:t xml:space="preserve">While this works just fine, it gets </w:t>
      </w:r>
      <w:r w:rsidR="00EC1760" w:rsidRPr="002C5E2F">
        <w:rPr>
          <w:lang w:val="en-US"/>
        </w:rPr>
        <w:t>somewhat</w:t>
      </w:r>
      <w:r w:rsidRPr="002C5E2F">
        <w:rPr>
          <w:lang w:val="en-US"/>
        </w:rPr>
        <w:t xml:space="preserve"> tedious to duplicate the test code six times, only varying the arguments. Instead, you can use the </w:t>
      </w:r>
      <w:r w:rsidRPr="00EC1760">
        <w:rPr>
          <w:rFonts w:ascii="Consolas" w:hAnsi="Consolas"/>
          <w:lang w:val="en-US"/>
        </w:rPr>
        <w:t>[</w:t>
      </w:r>
      <w:proofErr w:type="spellStart"/>
      <w:r w:rsidRPr="00EC1760">
        <w:rPr>
          <w:rFonts w:ascii="Consolas" w:hAnsi="Consolas"/>
          <w:lang w:val="en-US"/>
        </w:rPr>
        <w:t>TestCase</w:t>
      </w:r>
      <w:proofErr w:type="spellEnd"/>
      <w:r w:rsidRPr="002C5E2F">
        <w:rPr>
          <w:lang w:val="en-US"/>
        </w:rPr>
        <w:t xml:space="preserve">] attribute to specify arguments for the individual tests. Investigate this (see e.g. </w:t>
      </w:r>
      <w:r w:rsidRPr="00EC1760">
        <w:rPr>
          <w:rFonts w:ascii="Consolas" w:hAnsi="Consolas"/>
          <w:lang w:val="en-US"/>
        </w:rPr>
        <w:t>TAOUT</w:t>
      </w:r>
      <w:r w:rsidRPr="002C5E2F">
        <w:rPr>
          <w:lang w:val="en-US"/>
        </w:rPr>
        <w:t xml:space="preserve"> </w:t>
      </w:r>
      <w:proofErr w:type="spellStart"/>
      <w:r w:rsidRPr="002C5E2F">
        <w:rPr>
          <w:lang w:val="en-US"/>
        </w:rPr>
        <w:t>ch.</w:t>
      </w:r>
      <w:proofErr w:type="spellEnd"/>
      <w:r w:rsidRPr="002C5E2F">
        <w:rPr>
          <w:lang w:val="en-US"/>
        </w:rPr>
        <w:t xml:space="preserve"> 2.5 or the </w:t>
      </w:r>
      <w:proofErr w:type="spellStart"/>
      <w:r w:rsidRPr="002C5E2F">
        <w:rPr>
          <w:lang w:val="en-US"/>
        </w:rPr>
        <w:t>NUnit</w:t>
      </w:r>
      <w:proofErr w:type="spellEnd"/>
      <w:r w:rsidRPr="002C5E2F">
        <w:rPr>
          <w:lang w:val="en-US"/>
        </w:rPr>
        <w:t xml:space="preserve"> documentation) and refactor your test suite to use</w:t>
      </w:r>
      <w:r w:rsidRPr="00EC1760">
        <w:rPr>
          <w:rFonts w:ascii="Consolas" w:hAnsi="Consolas"/>
          <w:lang w:val="en-US"/>
        </w:rPr>
        <w:t xml:space="preserve"> [</w:t>
      </w:r>
      <w:proofErr w:type="spellStart"/>
      <w:proofErr w:type="gramStart"/>
      <w:r w:rsidRPr="00EC1760">
        <w:rPr>
          <w:rFonts w:ascii="Consolas" w:hAnsi="Consolas"/>
          <w:lang w:val="en-US"/>
        </w:rPr>
        <w:t>TestCase</w:t>
      </w:r>
      <w:proofErr w:type="spellEnd"/>
      <w:r w:rsidRPr="00EC1760">
        <w:rPr>
          <w:rFonts w:ascii="Consolas" w:hAnsi="Consolas"/>
          <w:lang w:val="en-US"/>
        </w:rPr>
        <w:t>(</w:t>
      </w:r>
      <w:proofErr w:type="gramEnd"/>
      <w:r w:rsidRPr="00EC1760">
        <w:rPr>
          <w:rFonts w:ascii="Consolas" w:hAnsi="Consolas"/>
          <w:lang w:val="en-US"/>
        </w:rPr>
        <w:t xml:space="preserve">)] </w:t>
      </w:r>
      <w:r w:rsidRPr="002C5E2F">
        <w:rPr>
          <w:lang w:val="en-US"/>
        </w:rPr>
        <w:t xml:space="preserve">instead of </w:t>
      </w:r>
      <w:r w:rsidRPr="00EC1760">
        <w:rPr>
          <w:rFonts w:ascii="Consolas" w:hAnsi="Consolas"/>
          <w:lang w:val="en-US"/>
        </w:rPr>
        <w:t>[Test]</w:t>
      </w:r>
      <w:r w:rsidRPr="002C5E2F">
        <w:rPr>
          <w:lang w:val="en-US"/>
        </w:rPr>
        <w:t>.</w:t>
      </w:r>
    </w:p>
    <w:sectPr w:rsidR="002C5E2F" w:rsidRPr="002C5E2F" w:rsidSect="00A6047C">
      <w:headerReference w:type="default" r:id="rId8"/>
      <w:footerReference w:type="default" r:id="rId9"/>
      <w:pgSz w:w="11906" w:h="16838"/>
      <w:pgMar w:top="1560" w:right="1134" w:bottom="851" w:left="1134" w:header="708" w:footer="2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03B" w:rsidRDefault="0023103B" w:rsidP="00F53479">
      <w:r>
        <w:separator/>
      </w:r>
    </w:p>
  </w:endnote>
  <w:endnote w:type="continuationSeparator" w:id="0">
    <w:p w:rsidR="0023103B" w:rsidRDefault="0023103B" w:rsidP="00F5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3D85"/>
        <w:sz w:val="16"/>
        <w:szCs w:val="16"/>
      </w:rPr>
      <w:id w:val="-402527994"/>
      <w:docPartObj>
        <w:docPartGallery w:val="Page Numbers (Bottom of Page)"/>
        <w:docPartUnique/>
      </w:docPartObj>
    </w:sdtPr>
    <w:sdtEndPr/>
    <w:sdtContent>
      <w:sdt>
        <w:sdtPr>
          <w:rPr>
            <w:color w:val="003D85"/>
            <w:sz w:val="16"/>
            <w:szCs w:val="16"/>
          </w:rPr>
          <w:id w:val="-1669238322"/>
          <w:docPartObj>
            <w:docPartGallery w:val="Page Numbers (Top of Page)"/>
            <w:docPartUnique/>
          </w:docPartObj>
        </w:sdtPr>
        <w:sdtEndPr/>
        <w:sdtContent>
          <w:p w:rsidR="00F53479" w:rsidRPr="00F53479" w:rsidRDefault="00F53479">
            <w:pPr>
              <w:pStyle w:val="Footer"/>
              <w:jc w:val="center"/>
              <w:rPr>
                <w:color w:val="003D85"/>
                <w:sz w:val="16"/>
                <w:szCs w:val="16"/>
              </w:rPr>
            </w:pPr>
            <w:r w:rsidRPr="00F53479">
              <w:rPr>
                <w:color w:val="003D85"/>
                <w:sz w:val="16"/>
                <w:szCs w:val="16"/>
              </w:rPr>
              <w:t xml:space="preserve">Page </w:t>
            </w:r>
            <w:r w:rsidRPr="00F53479">
              <w:rPr>
                <w:bCs/>
                <w:color w:val="003D85"/>
                <w:sz w:val="16"/>
                <w:szCs w:val="16"/>
              </w:rPr>
              <w:fldChar w:fldCharType="begin"/>
            </w:r>
            <w:r w:rsidRPr="00F53479">
              <w:rPr>
                <w:bCs/>
                <w:color w:val="003D85"/>
                <w:sz w:val="16"/>
                <w:szCs w:val="16"/>
              </w:rPr>
              <w:instrText xml:space="preserve"> PAGE </w:instrText>
            </w:r>
            <w:r w:rsidRPr="00F53479">
              <w:rPr>
                <w:bCs/>
                <w:color w:val="003D85"/>
                <w:sz w:val="16"/>
                <w:szCs w:val="16"/>
              </w:rPr>
              <w:fldChar w:fldCharType="separate"/>
            </w:r>
            <w:r w:rsidR="003B4FBA">
              <w:rPr>
                <w:bCs/>
                <w:noProof/>
                <w:color w:val="003D85"/>
                <w:sz w:val="16"/>
                <w:szCs w:val="16"/>
              </w:rPr>
              <w:t>1</w:t>
            </w:r>
            <w:r w:rsidRPr="00F53479">
              <w:rPr>
                <w:bCs/>
                <w:color w:val="003D85"/>
                <w:sz w:val="16"/>
                <w:szCs w:val="16"/>
              </w:rPr>
              <w:fldChar w:fldCharType="end"/>
            </w:r>
            <w:r w:rsidRPr="00F53479">
              <w:rPr>
                <w:color w:val="003D85"/>
                <w:sz w:val="16"/>
                <w:szCs w:val="16"/>
              </w:rPr>
              <w:t xml:space="preserve"> of </w:t>
            </w:r>
            <w:r w:rsidRPr="00F53479">
              <w:rPr>
                <w:bCs/>
                <w:color w:val="003D85"/>
                <w:sz w:val="16"/>
                <w:szCs w:val="16"/>
              </w:rPr>
              <w:fldChar w:fldCharType="begin"/>
            </w:r>
            <w:r w:rsidRPr="00F53479">
              <w:rPr>
                <w:bCs/>
                <w:color w:val="003D85"/>
                <w:sz w:val="16"/>
                <w:szCs w:val="16"/>
              </w:rPr>
              <w:instrText xml:space="preserve"> NUMPAGES  </w:instrText>
            </w:r>
            <w:r w:rsidRPr="00F53479">
              <w:rPr>
                <w:bCs/>
                <w:color w:val="003D85"/>
                <w:sz w:val="16"/>
                <w:szCs w:val="16"/>
              </w:rPr>
              <w:fldChar w:fldCharType="separate"/>
            </w:r>
            <w:r w:rsidR="003B4FBA">
              <w:rPr>
                <w:bCs/>
                <w:noProof/>
                <w:color w:val="003D85"/>
                <w:sz w:val="16"/>
                <w:szCs w:val="16"/>
              </w:rPr>
              <w:t>1</w:t>
            </w:r>
            <w:r w:rsidRPr="00F53479">
              <w:rPr>
                <w:bCs/>
                <w:color w:val="003D85"/>
                <w:sz w:val="16"/>
                <w:szCs w:val="16"/>
              </w:rPr>
              <w:fldChar w:fldCharType="end"/>
            </w:r>
          </w:p>
        </w:sdtContent>
      </w:sdt>
    </w:sdtContent>
  </w:sdt>
  <w:p w:rsidR="00F53479" w:rsidRPr="00F53479" w:rsidRDefault="00F53479">
    <w:pPr>
      <w:pStyle w:val="Footer"/>
      <w:rPr>
        <w:color w:val="003D85"/>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03B" w:rsidRDefault="0023103B" w:rsidP="00F53479">
      <w:r>
        <w:separator/>
      </w:r>
    </w:p>
  </w:footnote>
  <w:footnote w:type="continuationSeparator" w:id="0">
    <w:p w:rsidR="0023103B" w:rsidRDefault="0023103B" w:rsidP="00F53479">
      <w:r>
        <w:continuationSeparator/>
      </w:r>
    </w:p>
  </w:footnote>
  <w:footnote w:id="1">
    <w:p w:rsidR="002C5E2F" w:rsidRPr="002C5E2F" w:rsidRDefault="002C5E2F">
      <w:pPr>
        <w:pStyle w:val="FootnoteText"/>
        <w:rPr>
          <w:sz w:val="16"/>
          <w:szCs w:val="16"/>
          <w:lang w:val="en-US"/>
        </w:rPr>
      </w:pPr>
      <w:r w:rsidRPr="002C5E2F">
        <w:rPr>
          <w:rStyle w:val="FootnoteReference"/>
          <w:sz w:val="16"/>
          <w:szCs w:val="16"/>
        </w:rPr>
        <w:footnoteRef/>
      </w:r>
      <w:r w:rsidRPr="002C5E2F">
        <w:rPr>
          <w:sz w:val="16"/>
          <w:szCs w:val="16"/>
          <w:lang w:val="en-US"/>
        </w:rPr>
        <w:t xml:space="preserve"> Asserting that two floating-point numbers (i.e. doubles) are equal is not done using the equality operator (‘==’). Because of how </w:t>
      </w:r>
      <w:proofErr w:type="gramStart"/>
      <w:r w:rsidRPr="002C5E2F">
        <w:rPr>
          <w:sz w:val="16"/>
          <w:szCs w:val="16"/>
          <w:lang w:val="en-US"/>
        </w:rPr>
        <w:t>floating point</w:t>
      </w:r>
      <w:proofErr w:type="gramEnd"/>
      <w:r w:rsidRPr="002C5E2F">
        <w:rPr>
          <w:sz w:val="16"/>
          <w:szCs w:val="16"/>
          <w:lang w:val="en-US"/>
        </w:rPr>
        <w:t xml:space="preserve"> numbers are stored in memory, two numbers may be different even though they look the same. Instead, you assert that the difference between them is less than the smallest number that can be represented, namely the constant </w:t>
      </w:r>
      <w:proofErr w:type="spellStart"/>
      <w:r w:rsidRPr="002C5E2F">
        <w:rPr>
          <w:sz w:val="16"/>
          <w:szCs w:val="16"/>
          <w:lang w:val="en-US"/>
        </w:rPr>
        <w:t>Double.Epsilon</w:t>
      </w:r>
      <w:proofErr w:type="spellEnd"/>
      <w:r w:rsidRPr="002C5E2F">
        <w:rPr>
          <w:sz w:val="16"/>
          <w:szCs w:val="16"/>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479" w:rsidRPr="00F53479" w:rsidRDefault="001C552C" w:rsidP="00F53479">
    <w:pPr>
      <w:pStyle w:val="Header"/>
      <w:rPr>
        <w:color w:val="003D85"/>
        <w:sz w:val="16"/>
        <w:szCs w:val="16"/>
      </w:rPr>
    </w:pPr>
    <w:r>
      <w:rPr>
        <w:noProof/>
        <w:lang w:eastAsia="da-DK"/>
      </w:rPr>
      <w:drawing>
        <wp:anchor distT="0" distB="0" distL="114300" distR="114300" simplePos="0" relativeHeight="251659264" behindDoc="1" locked="0" layoutInCell="1" allowOverlap="1">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4" name="Picture 4"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479">
      <w:rPr>
        <w:sz w:val="16"/>
        <w:szCs w:val="16"/>
      </w:rPr>
      <w:tab/>
    </w:r>
    <w:r w:rsidR="00FF4995">
      <w:rPr>
        <w:sz w:val="16"/>
        <w:szCs w:val="16"/>
      </w:rPr>
      <w:tab/>
    </w:r>
  </w:p>
  <w:p w:rsidR="00F53479" w:rsidRPr="00F53479" w:rsidRDefault="00B45E93">
    <w:pPr>
      <w:pStyle w:val="Header"/>
      <w:rPr>
        <w:sz w:val="16"/>
        <w:szCs w:val="16"/>
      </w:rPr>
    </w:pPr>
    <w:r w:rsidRPr="00F53479">
      <w:rPr>
        <w:noProof/>
        <w:sz w:val="16"/>
        <w:szCs w:val="16"/>
        <w:lang w:eastAsia="da-DK"/>
      </w:rPr>
      <mc:AlternateContent>
        <mc:Choice Requires="wps">
          <w:drawing>
            <wp:anchor distT="0" distB="0" distL="114300" distR="114300" simplePos="0" relativeHeight="251657216" behindDoc="0" locked="0" layoutInCell="1" allowOverlap="1" wp14:anchorId="47B56086" wp14:editId="1444BDAA">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2E998" id="Straight Connector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" strokecolor="#003d85" strokeweight=".25pt"/>
          </w:pict>
        </mc:Fallback>
      </mc:AlternateContent>
    </w:r>
    <w:r w:rsidR="00871AB7">
      <w:rPr>
        <w:color w:val="003D85"/>
        <w:sz w:val="16"/>
        <w:szCs w:val="16"/>
      </w:rPr>
      <w:tab/>
    </w:r>
    <w:r w:rsidR="00871AB7">
      <w:rPr>
        <w:color w:val="003D85"/>
        <w:sz w:val="16"/>
        <w:szCs w:val="16"/>
      </w:rPr>
      <w:tab/>
    </w:r>
    <w:r w:rsidR="00F53479" w:rsidRPr="00F53479">
      <w:rPr>
        <w:sz w:val="16"/>
        <w:szCs w:val="16"/>
      </w:rPr>
      <w:tab/>
    </w:r>
    <w:r w:rsidR="00F53479" w:rsidRPr="00F53479">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B2120"/>
    <w:multiLevelType w:val="hybridMultilevel"/>
    <w:tmpl w:val="D400B038"/>
    <w:lvl w:ilvl="0" w:tplc="096E022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54A2096"/>
    <w:multiLevelType w:val="hybridMultilevel"/>
    <w:tmpl w:val="A9CA19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5A3485E"/>
    <w:multiLevelType w:val="multilevel"/>
    <w:tmpl w:val="5BDC9D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A32F21"/>
    <w:multiLevelType w:val="hybridMultilevel"/>
    <w:tmpl w:val="855C78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732B24"/>
    <w:multiLevelType w:val="hybridMultilevel"/>
    <w:tmpl w:val="80747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BDE1A17"/>
    <w:multiLevelType w:val="hybridMultilevel"/>
    <w:tmpl w:val="24EAA9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3452A3E"/>
    <w:multiLevelType w:val="hybridMultilevel"/>
    <w:tmpl w:val="DB56F84A"/>
    <w:lvl w:ilvl="0" w:tplc="690A005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6"/>
  </w:num>
  <w:num w:numId="15">
    <w:abstractNumId w:val="3"/>
  </w:num>
  <w:num w:numId="16">
    <w:abstractNumId w:val="1"/>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86"/>
    <w:rsid w:val="000262FD"/>
    <w:rsid w:val="00035363"/>
    <w:rsid w:val="00073ADC"/>
    <w:rsid w:val="000764AC"/>
    <w:rsid w:val="000F6922"/>
    <w:rsid w:val="00110B61"/>
    <w:rsid w:val="00115B82"/>
    <w:rsid w:val="00121FD4"/>
    <w:rsid w:val="00142702"/>
    <w:rsid w:val="00144368"/>
    <w:rsid w:val="00157EE2"/>
    <w:rsid w:val="00176201"/>
    <w:rsid w:val="00195E2E"/>
    <w:rsid w:val="001C552C"/>
    <w:rsid w:val="001C73B0"/>
    <w:rsid w:val="001D5DA3"/>
    <w:rsid w:val="001D7947"/>
    <w:rsid w:val="001E0C63"/>
    <w:rsid w:val="002168B3"/>
    <w:rsid w:val="002255D2"/>
    <w:rsid w:val="0023103B"/>
    <w:rsid w:val="002323EC"/>
    <w:rsid w:val="0023286A"/>
    <w:rsid w:val="00232D4D"/>
    <w:rsid w:val="00292ACD"/>
    <w:rsid w:val="0029430F"/>
    <w:rsid w:val="002A695D"/>
    <w:rsid w:val="002B2485"/>
    <w:rsid w:val="002C2FA5"/>
    <w:rsid w:val="002C5E2F"/>
    <w:rsid w:val="002E4AD6"/>
    <w:rsid w:val="002F46F3"/>
    <w:rsid w:val="00300403"/>
    <w:rsid w:val="00301E2E"/>
    <w:rsid w:val="003145D6"/>
    <w:rsid w:val="00370FD2"/>
    <w:rsid w:val="00374E98"/>
    <w:rsid w:val="00390007"/>
    <w:rsid w:val="00396A59"/>
    <w:rsid w:val="003A058A"/>
    <w:rsid w:val="003B4FBA"/>
    <w:rsid w:val="003D40DB"/>
    <w:rsid w:val="00435010"/>
    <w:rsid w:val="004464B8"/>
    <w:rsid w:val="0044799C"/>
    <w:rsid w:val="00450E4C"/>
    <w:rsid w:val="004561E0"/>
    <w:rsid w:val="00456D49"/>
    <w:rsid w:val="004631CA"/>
    <w:rsid w:val="00475A78"/>
    <w:rsid w:val="00475D77"/>
    <w:rsid w:val="00477465"/>
    <w:rsid w:val="004912B9"/>
    <w:rsid w:val="004A3651"/>
    <w:rsid w:val="004E3A23"/>
    <w:rsid w:val="004F351F"/>
    <w:rsid w:val="0050246B"/>
    <w:rsid w:val="005051B4"/>
    <w:rsid w:val="00543D5C"/>
    <w:rsid w:val="00566AFD"/>
    <w:rsid w:val="0057490F"/>
    <w:rsid w:val="005761DE"/>
    <w:rsid w:val="005978D8"/>
    <w:rsid w:val="005B0F7A"/>
    <w:rsid w:val="005C16A6"/>
    <w:rsid w:val="005F0F45"/>
    <w:rsid w:val="0060442B"/>
    <w:rsid w:val="0061627B"/>
    <w:rsid w:val="00617338"/>
    <w:rsid w:val="00635AF7"/>
    <w:rsid w:val="00635DEA"/>
    <w:rsid w:val="00664370"/>
    <w:rsid w:val="00673ED8"/>
    <w:rsid w:val="00683826"/>
    <w:rsid w:val="0069097D"/>
    <w:rsid w:val="006A5C99"/>
    <w:rsid w:val="006C7F98"/>
    <w:rsid w:val="00712B1D"/>
    <w:rsid w:val="007171EE"/>
    <w:rsid w:val="00723C5C"/>
    <w:rsid w:val="00746303"/>
    <w:rsid w:val="0075000F"/>
    <w:rsid w:val="00753FBB"/>
    <w:rsid w:val="00792580"/>
    <w:rsid w:val="007A26CA"/>
    <w:rsid w:val="007A7E82"/>
    <w:rsid w:val="007B49F2"/>
    <w:rsid w:val="007C0128"/>
    <w:rsid w:val="007D11FB"/>
    <w:rsid w:val="007F46A0"/>
    <w:rsid w:val="00803237"/>
    <w:rsid w:val="0081101A"/>
    <w:rsid w:val="00843AF1"/>
    <w:rsid w:val="00852371"/>
    <w:rsid w:val="00854CC3"/>
    <w:rsid w:val="00871AB7"/>
    <w:rsid w:val="0089150E"/>
    <w:rsid w:val="008C27AA"/>
    <w:rsid w:val="008C7720"/>
    <w:rsid w:val="008D33E0"/>
    <w:rsid w:val="008E1578"/>
    <w:rsid w:val="00920B86"/>
    <w:rsid w:val="009351C0"/>
    <w:rsid w:val="009669F7"/>
    <w:rsid w:val="0097027D"/>
    <w:rsid w:val="00973254"/>
    <w:rsid w:val="009918C4"/>
    <w:rsid w:val="00992DE9"/>
    <w:rsid w:val="00996830"/>
    <w:rsid w:val="009A2D3D"/>
    <w:rsid w:val="009A6F4D"/>
    <w:rsid w:val="009B0E0B"/>
    <w:rsid w:val="009B12F5"/>
    <w:rsid w:val="009B2F24"/>
    <w:rsid w:val="009B380A"/>
    <w:rsid w:val="009D094C"/>
    <w:rsid w:val="00A21FBC"/>
    <w:rsid w:val="00A31650"/>
    <w:rsid w:val="00A37871"/>
    <w:rsid w:val="00A44BE0"/>
    <w:rsid w:val="00A56C29"/>
    <w:rsid w:val="00A6047C"/>
    <w:rsid w:val="00A91193"/>
    <w:rsid w:val="00AA0A69"/>
    <w:rsid w:val="00AB002A"/>
    <w:rsid w:val="00AB5C00"/>
    <w:rsid w:val="00AD23E2"/>
    <w:rsid w:val="00B272D8"/>
    <w:rsid w:val="00B32052"/>
    <w:rsid w:val="00B32130"/>
    <w:rsid w:val="00B45E93"/>
    <w:rsid w:val="00B46B7D"/>
    <w:rsid w:val="00B55697"/>
    <w:rsid w:val="00B62F99"/>
    <w:rsid w:val="00B665B2"/>
    <w:rsid w:val="00BA3E07"/>
    <w:rsid w:val="00BD14A9"/>
    <w:rsid w:val="00BD2A6F"/>
    <w:rsid w:val="00BD6D51"/>
    <w:rsid w:val="00BD6F38"/>
    <w:rsid w:val="00C50E23"/>
    <w:rsid w:val="00C53C1D"/>
    <w:rsid w:val="00C53D12"/>
    <w:rsid w:val="00C56ED7"/>
    <w:rsid w:val="00C60FAC"/>
    <w:rsid w:val="00C70D97"/>
    <w:rsid w:val="00C8039B"/>
    <w:rsid w:val="00C82F0D"/>
    <w:rsid w:val="00C8716B"/>
    <w:rsid w:val="00D01337"/>
    <w:rsid w:val="00D17D33"/>
    <w:rsid w:val="00D26550"/>
    <w:rsid w:val="00D26613"/>
    <w:rsid w:val="00D34C16"/>
    <w:rsid w:val="00D47566"/>
    <w:rsid w:val="00D66807"/>
    <w:rsid w:val="00D90169"/>
    <w:rsid w:val="00D9436C"/>
    <w:rsid w:val="00DF0269"/>
    <w:rsid w:val="00E042D2"/>
    <w:rsid w:val="00E3466B"/>
    <w:rsid w:val="00E63328"/>
    <w:rsid w:val="00E643F4"/>
    <w:rsid w:val="00E660D7"/>
    <w:rsid w:val="00EB29D7"/>
    <w:rsid w:val="00EC1760"/>
    <w:rsid w:val="00EC7B82"/>
    <w:rsid w:val="00F2005B"/>
    <w:rsid w:val="00F24CA8"/>
    <w:rsid w:val="00F3490A"/>
    <w:rsid w:val="00F474B2"/>
    <w:rsid w:val="00F53479"/>
    <w:rsid w:val="00F831BA"/>
    <w:rsid w:val="00F841FD"/>
    <w:rsid w:val="00F84FEB"/>
    <w:rsid w:val="00F93186"/>
    <w:rsid w:val="00FD04A4"/>
    <w:rsid w:val="00FD0771"/>
    <w:rsid w:val="00FF33CA"/>
    <w:rsid w:val="00FF49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D9FB81"/>
  <w15:chartTrackingRefBased/>
  <w15:docId w15:val="{8C301537-5C5C-48C4-9C86-D96B2FFC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1C0"/>
    <w:pPr>
      <w:spacing w:after="0" w:line="240" w:lineRule="auto"/>
    </w:pPr>
    <w:rPr>
      <w:sz w:val="20"/>
    </w:rPr>
  </w:style>
  <w:style w:type="paragraph" w:styleId="Heading1">
    <w:name w:val="heading 1"/>
    <w:basedOn w:val="Normal"/>
    <w:next w:val="Normal"/>
    <w:link w:val="Heading1Char"/>
    <w:uiPriority w:val="9"/>
    <w:qFormat/>
    <w:rsid w:val="00543D5C"/>
    <w:pPr>
      <w:keepNext/>
      <w:keepLines/>
      <w:numPr>
        <w:numId w:val="11"/>
      </w:numPr>
      <w:spacing w:before="240"/>
      <w:ind w:left="431" w:hanging="431"/>
      <w:outlineLvl w:val="0"/>
    </w:pPr>
    <w:rPr>
      <w:rFonts w:ascii="Calibri Light" w:eastAsiaTheme="majorEastAsia" w:hAnsi="Calibri Light" w:cstheme="majorBidi"/>
      <w:b/>
      <w:bCs/>
      <w:color w:val="003D85"/>
      <w:sz w:val="24"/>
      <w:szCs w:val="28"/>
    </w:rPr>
  </w:style>
  <w:style w:type="paragraph" w:styleId="Heading2">
    <w:name w:val="heading 2"/>
    <w:basedOn w:val="Normal"/>
    <w:next w:val="Normal"/>
    <w:link w:val="Heading2Char"/>
    <w:uiPriority w:val="9"/>
    <w:unhideWhenUsed/>
    <w:qFormat/>
    <w:rsid w:val="00543D5C"/>
    <w:pPr>
      <w:keepNext/>
      <w:keepLines/>
      <w:numPr>
        <w:ilvl w:val="1"/>
        <w:numId w:val="12"/>
      </w:numPr>
      <w:spacing w:before="200"/>
      <w:outlineLvl w:val="1"/>
    </w:pPr>
    <w:rPr>
      <w:rFonts w:ascii="Calibri Light" w:eastAsiaTheme="majorEastAsia" w:hAnsi="Calibri Light" w:cstheme="majorBidi"/>
      <w:b/>
      <w:bCs/>
      <w:color w:val="003D85"/>
      <w:szCs w:val="26"/>
    </w:rPr>
  </w:style>
  <w:style w:type="paragraph" w:styleId="Heading3">
    <w:name w:val="heading 3"/>
    <w:basedOn w:val="Normal"/>
    <w:next w:val="Normal"/>
    <w:link w:val="Heading3Char"/>
    <w:uiPriority w:val="9"/>
    <w:unhideWhenUsed/>
    <w:qFormat/>
    <w:rsid w:val="00543D5C"/>
    <w:pPr>
      <w:keepNext/>
      <w:keepLines/>
      <w:numPr>
        <w:ilvl w:val="2"/>
        <w:numId w:val="12"/>
      </w:numPr>
      <w:spacing w:before="200"/>
      <w:outlineLvl w:val="2"/>
    </w:pPr>
    <w:rPr>
      <w:rFonts w:ascii="Calibri Light" w:eastAsiaTheme="majorEastAsia" w:hAnsi="Calibri Light" w:cstheme="majorBidi"/>
      <w:b/>
      <w:bCs/>
      <w:color w:val="003D85"/>
    </w:rPr>
  </w:style>
  <w:style w:type="paragraph" w:styleId="Heading4">
    <w:name w:val="heading 4"/>
    <w:basedOn w:val="Normal"/>
    <w:next w:val="Normal"/>
    <w:link w:val="Heading4Char"/>
    <w:uiPriority w:val="9"/>
    <w:unhideWhenUsed/>
    <w:qFormat/>
    <w:rsid w:val="00543D5C"/>
    <w:pPr>
      <w:keepNext/>
      <w:keepLines/>
      <w:numPr>
        <w:ilvl w:val="3"/>
        <w:numId w:val="12"/>
      </w:numPr>
      <w:spacing w:before="200"/>
      <w:outlineLvl w:val="3"/>
    </w:pPr>
    <w:rPr>
      <w:rFonts w:ascii="Calibri Light" w:eastAsiaTheme="majorEastAsia" w:hAnsi="Calibri Light" w:cstheme="majorBidi"/>
      <w:b/>
      <w:bCs/>
      <w:iCs/>
      <w:color w:val="1F497D" w:themeColor="text2"/>
    </w:rPr>
  </w:style>
  <w:style w:type="paragraph" w:styleId="Heading5">
    <w:name w:val="heading 5"/>
    <w:basedOn w:val="Normal"/>
    <w:next w:val="Normal"/>
    <w:link w:val="Heading5Char"/>
    <w:uiPriority w:val="9"/>
    <w:unhideWhenUsed/>
    <w:qFormat/>
    <w:rsid w:val="00543D5C"/>
    <w:pPr>
      <w:keepNext/>
      <w:keepLines/>
      <w:numPr>
        <w:ilvl w:val="4"/>
        <w:numId w:val="12"/>
      </w:numPr>
      <w:spacing w:before="200"/>
      <w:outlineLvl w:val="4"/>
    </w:pPr>
    <w:rPr>
      <w:rFonts w:ascii="Calibri Light" w:eastAsiaTheme="majorEastAsia" w:hAnsi="Calibri Light" w:cstheme="majorBidi"/>
      <w:b/>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5C"/>
    <w:rPr>
      <w:rFonts w:ascii="Calibri Light" w:eastAsiaTheme="majorEastAsia" w:hAnsi="Calibri Light" w:cstheme="majorBidi"/>
      <w:b/>
      <w:bCs/>
      <w:color w:val="003D85"/>
      <w:sz w:val="24"/>
      <w:szCs w:val="28"/>
    </w:rPr>
  </w:style>
  <w:style w:type="character" w:customStyle="1" w:styleId="Heading2Char">
    <w:name w:val="Heading 2 Char"/>
    <w:basedOn w:val="DefaultParagraphFont"/>
    <w:link w:val="Heading2"/>
    <w:uiPriority w:val="9"/>
    <w:rsid w:val="00543D5C"/>
    <w:rPr>
      <w:rFonts w:ascii="Calibri Light" w:eastAsiaTheme="majorEastAsia" w:hAnsi="Calibri Light" w:cstheme="majorBidi"/>
      <w:b/>
      <w:bCs/>
      <w:color w:val="003D85"/>
      <w:sz w:val="20"/>
      <w:szCs w:val="26"/>
    </w:rPr>
  </w:style>
  <w:style w:type="character" w:customStyle="1" w:styleId="Heading3Char">
    <w:name w:val="Heading 3 Char"/>
    <w:basedOn w:val="DefaultParagraphFont"/>
    <w:link w:val="Heading3"/>
    <w:uiPriority w:val="9"/>
    <w:rsid w:val="00543D5C"/>
    <w:rPr>
      <w:rFonts w:ascii="Calibri Light" w:eastAsiaTheme="majorEastAsia" w:hAnsi="Calibri Light" w:cstheme="majorBidi"/>
      <w:b/>
      <w:bCs/>
      <w:color w:val="003D85"/>
      <w:sz w:val="20"/>
    </w:rPr>
  </w:style>
  <w:style w:type="character" w:customStyle="1" w:styleId="Heading4Char">
    <w:name w:val="Heading 4 Char"/>
    <w:basedOn w:val="DefaultParagraphFont"/>
    <w:link w:val="Heading4"/>
    <w:uiPriority w:val="9"/>
    <w:rsid w:val="00543D5C"/>
    <w:rPr>
      <w:rFonts w:ascii="Calibri Light" w:eastAsiaTheme="majorEastAsia" w:hAnsi="Calibri Light" w:cstheme="majorBidi"/>
      <w:b/>
      <w:bCs/>
      <w:iCs/>
      <w:color w:val="1F497D" w:themeColor="text2"/>
      <w:sz w:val="20"/>
    </w:rPr>
  </w:style>
  <w:style w:type="character" w:customStyle="1" w:styleId="Heading5Char">
    <w:name w:val="Heading 5 Char"/>
    <w:basedOn w:val="DefaultParagraphFont"/>
    <w:link w:val="Heading5"/>
    <w:uiPriority w:val="9"/>
    <w:rsid w:val="00543D5C"/>
    <w:rPr>
      <w:rFonts w:ascii="Calibri Light" w:eastAsiaTheme="majorEastAsia" w:hAnsi="Calibri Light" w:cstheme="majorBidi"/>
      <w:b/>
      <w:color w:val="1F497D" w:themeColor="text2"/>
      <w:sz w:val="20"/>
    </w:rPr>
  </w:style>
  <w:style w:type="paragraph" w:customStyle="1" w:styleId="Code">
    <w:name w:val="Code"/>
    <w:basedOn w:val="Normal"/>
    <w:link w:val="CodeChar"/>
    <w:qFormat/>
    <w:rsid w:val="00803237"/>
    <w:pPr>
      <w:tabs>
        <w:tab w:val="left" w:pos="567"/>
        <w:tab w:val="left" w:pos="1134"/>
        <w:tab w:val="left" w:pos="1701"/>
        <w:tab w:val="left" w:pos="2268"/>
        <w:tab w:val="left" w:pos="2835"/>
        <w:tab w:val="left" w:pos="3402"/>
        <w:tab w:val="left" w:pos="3969"/>
        <w:tab w:val="left" w:pos="4536"/>
        <w:tab w:val="left" w:pos="5103"/>
      </w:tabs>
    </w:pPr>
    <w:rPr>
      <w:rFonts w:ascii="Consolas" w:hAnsi="Consolas" w:cs="Courier New"/>
      <w:sz w:val="18"/>
      <w:szCs w:val="20"/>
    </w:rPr>
  </w:style>
  <w:style w:type="character" w:customStyle="1" w:styleId="CodeChar">
    <w:name w:val="Code Char"/>
    <w:basedOn w:val="DefaultParagraphFont"/>
    <w:link w:val="Code"/>
    <w:rsid w:val="00803237"/>
    <w:rPr>
      <w:rFonts w:ascii="Consolas" w:hAnsi="Consolas" w:cs="Courier New"/>
      <w:sz w:val="18"/>
      <w:szCs w:val="20"/>
    </w:rPr>
  </w:style>
  <w:style w:type="paragraph" w:styleId="Header">
    <w:name w:val="header"/>
    <w:basedOn w:val="Normal"/>
    <w:link w:val="HeaderChar"/>
    <w:uiPriority w:val="99"/>
    <w:unhideWhenUsed/>
    <w:rsid w:val="00F53479"/>
    <w:pPr>
      <w:tabs>
        <w:tab w:val="center" w:pos="4819"/>
        <w:tab w:val="right" w:pos="9638"/>
      </w:tabs>
    </w:pPr>
  </w:style>
  <w:style w:type="character" w:customStyle="1" w:styleId="HeaderChar">
    <w:name w:val="Header Char"/>
    <w:basedOn w:val="DefaultParagraphFont"/>
    <w:link w:val="Header"/>
    <w:uiPriority w:val="99"/>
    <w:rsid w:val="00F53479"/>
    <w:rPr>
      <w:rFonts w:ascii="Arial" w:hAnsi="Arial"/>
      <w:sz w:val="20"/>
    </w:rPr>
  </w:style>
  <w:style w:type="paragraph" w:styleId="Footer">
    <w:name w:val="footer"/>
    <w:basedOn w:val="Normal"/>
    <w:link w:val="FooterChar"/>
    <w:uiPriority w:val="99"/>
    <w:unhideWhenUsed/>
    <w:rsid w:val="00F53479"/>
    <w:pPr>
      <w:tabs>
        <w:tab w:val="center" w:pos="4819"/>
        <w:tab w:val="right" w:pos="9638"/>
      </w:tabs>
    </w:pPr>
  </w:style>
  <w:style w:type="character" w:customStyle="1" w:styleId="FooterChar">
    <w:name w:val="Footer Char"/>
    <w:basedOn w:val="DefaultParagraphFont"/>
    <w:link w:val="Footer"/>
    <w:uiPriority w:val="99"/>
    <w:rsid w:val="00F53479"/>
    <w:rPr>
      <w:rFonts w:ascii="Arial" w:hAnsi="Arial"/>
      <w:sz w:val="20"/>
    </w:rPr>
  </w:style>
  <w:style w:type="paragraph" w:styleId="BalloonText">
    <w:name w:val="Balloon Text"/>
    <w:basedOn w:val="Normal"/>
    <w:link w:val="BalloonTextChar"/>
    <w:uiPriority w:val="99"/>
    <w:semiHidden/>
    <w:unhideWhenUsed/>
    <w:rsid w:val="00F53479"/>
    <w:rPr>
      <w:rFonts w:ascii="Tahoma" w:hAnsi="Tahoma" w:cs="Tahoma"/>
      <w:sz w:val="16"/>
      <w:szCs w:val="16"/>
    </w:rPr>
  </w:style>
  <w:style w:type="character" w:customStyle="1" w:styleId="BalloonTextChar">
    <w:name w:val="Balloon Text Char"/>
    <w:basedOn w:val="DefaultParagraphFont"/>
    <w:link w:val="BalloonText"/>
    <w:uiPriority w:val="99"/>
    <w:semiHidden/>
    <w:rsid w:val="00F53479"/>
    <w:rPr>
      <w:rFonts w:ascii="Tahoma" w:hAnsi="Tahoma" w:cs="Tahoma"/>
      <w:sz w:val="16"/>
      <w:szCs w:val="16"/>
    </w:rPr>
  </w:style>
  <w:style w:type="paragraph" w:styleId="Caption">
    <w:name w:val="caption"/>
    <w:basedOn w:val="Normal"/>
    <w:next w:val="Normal"/>
    <w:uiPriority w:val="35"/>
    <w:unhideWhenUsed/>
    <w:qFormat/>
    <w:rsid w:val="00C60FAC"/>
    <w:pPr>
      <w:spacing w:after="200"/>
    </w:pPr>
    <w:rPr>
      <w:bCs/>
      <w:i/>
      <w:color w:val="4F81BD" w:themeColor="accent1"/>
      <w:sz w:val="16"/>
      <w:szCs w:val="18"/>
    </w:rPr>
  </w:style>
  <w:style w:type="paragraph" w:styleId="ListParagraph">
    <w:name w:val="List Paragraph"/>
    <w:basedOn w:val="Normal"/>
    <w:uiPriority w:val="34"/>
    <w:qFormat/>
    <w:rsid w:val="00B55697"/>
    <w:pPr>
      <w:ind w:left="720"/>
      <w:contextualSpacing/>
    </w:pPr>
  </w:style>
  <w:style w:type="character" w:styleId="Hyperlink">
    <w:name w:val="Hyperlink"/>
    <w:basedOn w:val="DefaultParagraphFont"/>
    <w:uiPriority w:val="99"/>
    <w:unhideWhenUsed/>
    <w:rsid w:val="00292ACD"/>
    <w:rPr>
      <w:color w:val="0000FF" w:themeColor="hyperlink"/>
      <w:u w:val="single"/>
    </w:rPr>
  </w:style>
  <w:style w:type="character" w:customStyle="1" w:styleId="apple-converted-space">
    <w:name w:val="apple-converted-space"/>
    <w:basedOn w:val="DefaultParagraphFont"/>
    <w:rsid w:val="00292ACD"/>
  </w:style>
  <w:style w:type="paragraph" w:styleId="FootnoteText">
    <w:name w:val="footnote text"/>
    <w:basedOn w:val="Normal"/>
    <w:link w:val="FootnoteTextChar"/>
    <w:uiPriority w:val="99"/>
    <w:semiHidden/>
    <w:unhideWhenUsed/>
    <w:rsid w:val="002C5E2F"/>
    <w:rPr>
      <w:szCs w:val="20"/>
    </w:rPr>
  </w:style>
  <w:style w:type="character" w:customStyle="1" w:styleId="FootnoteTextChar">
    <w:name w:val="Footnote Text Char"/>
    <w:basedOn w:val="DefaultParagraphFont"/>
    <w:link w:val="FootnoteText"/>
    <w:uiPriority w:val="99"/>
    <w:semiHidden/>
    <w:rsid w:val="002C5E2F"/>
    <w:rPr>
      <w:sz w:val="20"/>
      <w:szCs w:val="20"/>
    </w:rPr>
  </w:style>
  <w:style w:type="character" w:styleId="FootnoteReference">
    <w:name w:val="footnote reference"/>
    <w:basedOn w:val="DefaultParagraphFont"/>
    <w:uiPriority w:val="99"/>
    <w:semiHidden/>
    <w:unhideWhenUsed/>
    <w:rsid w:val="002C5E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576458">
      <w:bodyDiv w:val="1"/>
      <w:marLeft w:val="0"/>
      <w:marRight w:val="0"/>
      <w:marTop w:val="0"/>
      <w:marBottom w:val="0"/>
      <w:divBdr>
        <w:top w:val="none" w:sz="0" w:space="0" w:color="auto"/>
        <w:left w:val="none" w:sz="0" w:space="0" w:color="auto"/>
        <w:bottom w:val="none" w:sz="0" w:space="0" w:color="auto"/>
        <w:right w:val="none" w:sz="0" w:space="0" w:color="auto"/>
      </w:divBdr>
    </w:div>
    <w:div w:id="2040232709">
      <w:bodyDiv w:val="1"/>
      <w:marLeft w:val="0"/>
      <w:marRight w:val="0"/>
      <w:marTop w:val="0"/>
      <w:marBottom w:val="0"/>
      <w:divBdr>
        <w:top w:val="none" w:sz="0" w:space="0" w:color="auto"/>
        <w:left w:val="none" w:sz="0" w:space="0" w:color="auto"/>
        <w:bottom w:val="none" w:sz="0" w:space="0" w:color="auto"/>
        <w:right w:val="none" w:sz="0" w:space="0" w:color="auto"/>
      </w:divBdr>
      <w:divsChild>
        <w:div w:id="1040979514">
          <w:marLeft w:val="0"/>
          <w:marRight w:val="0"/>
          <w:marTop w:val="0"/>
          <w:marBottom w:val="0"/>
          <w:divBdr>
            <w:top w:val="none" w:sz="0" w:space="0" w:color="auto"/>
            <w:left w:val="none" w:sz="0" w:space="0" w:color="auto"/>
            <w:bottom w:val="none" w:sz="0" w:space="0" w:color="auto"/>
            <w:right w:val="none" w:sz="0" w:space="0" w:color="auto"/>
          </w:divBdr>
        </w:div>
        <w:div w:id="1015688968">
          <w:marLeft w:val="0"/>
          <w:marRight w:val="0"/>
          <w:marTop w:val="0"/>
          <w:marBottom w:val="0"/>
          <w:divBdr>
            <w:top w:val="none" w:sz="0" w:space="0" w:color="auto"/>
            <w:left w:val="none" w:sz="0" w:space="0" w:color="auto"/>
            <w:bottom w:val="none" w:sz="0" w:space="0" w:color="auto"/>
            <w:right w:val="none" w:sz="0" w:space="0" w:color="auto"/>
          </w:divBdr>
        </w:div>
        <w:div w:id="1778255567">
          <w:marLeft w:val="0"/>
          <w:marRight w:val="0"/>
          <w:marTop w:val="0"/>
          <w:marBottom w:val="0"/>
          <w:divBdr>
            <w:top w:val="none" w:sz="0" w:space="0" w:color="auto"/>
            <w:left w:val="none" w:sz="0" w:space="0" w:color="auto"/>
            <w:bottom w:val="none" w:sz="0" w:space="0" w:color="auto"/>
            <w:right w:val="none" w:sz="0" w:space="0" w:color="auto"/>
          </w:divBdr>
        </w:div>
        <w:div w:id="787968031">
          <w:marLeft w:val="0"/>
          <w:marRight w:val="0"/>
          <w:marTop w:val="0"/>
          <w:marBottom w:val="0"/>
          <w:divBdr>
            <w:top w:val="none" w:sz="0" w:space="0" w:color="auto"/>
            <w:left w:val="none" w:sz="0" w:space="0" w:color="auto"/>
            <w:bottom w:val="none" w:sz="0" w:space="0" w:color="auto"/>
            <w:right w:val="none" w:sz="0" w:space="0" w:color="auto"/>
          </w:divBdr>
        </w:div>
        <w:div w:id="1806580604">
          <w:marLeft w:val="0"/>
          <w:marRight w:val="0"/>
          <w:marTop w:val="0"/>
          <w:marBottom w:val="0"/>
          <w:divBdr>
            <w:top w:val="none" w:sz="0" w:space="0" w:color="auto"/>
            <w:left w:val="none" w:sz="0" w:space="0" w:color="auto"/>
            <w:bottom w:val="none" w:sz="0" w:space="0" w:color="auto"/>
            <w:right w:val="none" w:sz="0" w:space="0" w:color="auto"/>
          </w:divBdr>
        </w:div>
        <w:div w:id="723793629">
          <w:marLeft w:val="0"/>
          <w:marRight w:val="0"/>
          <w:marTop w:val="0"/>
          <w:marBottom w:val="0"/>
          <w:divBdr>
            <w:top w:val="none" w:sz="0" w:space="0" w:color="auto"/>
            <w:left w:val="none" w:sz="0" w:space="0" w:color="auto"/>
            <w:bottom w:val="none" w:sz="0" w:space="0" w:color="auto"/>
            <w:right w:val="none" w:sz="0" w:space="0" w:color="auto"/>
          </w:divBdr>
        </w:div>
        <w:div w:id="1498375060">
          <w:marLeft w:val="0"/>
          <w:marRight w:val="0"/>
          <w:marTop w:val="0"/>
          <w:marBottom w:val="0"/>
          <w:divBdr>
            <w:top w:val="none" w:sz="0" w:space="0" w:color="auto"/>
            <w:left w:val="none" w:sz="0" w:space="0" w:color="auto"/>
            <w:bottom w:val="none" w:sz="0" w:space="0" w:color="auto"/>
            <w:right w:val="none" w:sz="0" w:space="0" w:color="auto"/>
          </w:divBdr>
        </w:div>
        <w:div w:id="1191793944">
          <w:marLeft w:val="0"/>
          <w:marRight w:val="0"/>
          <w:marTop w:val="0"/>
          <w:marBottom w:val="0"/>
          <w:divBdr>
            <w:top w:val="none" w:sz="0" w:space="0" w:color="auto"/>
            <w:left w:val="none" w:sz="0" w:space="0" w:color="auto"/>
            <w:bottom w:val="none" w:sz="0" w:space="0" w:color="auto"/>
            <w:right w:val="none" w:sz="0" w:space="0" w:color="auto"/>
          </w:divBdr>
        </w:div>
        <w:div w:id="505436885">
          <w:marLeft w:val="0"/>
          <w:marRight w:val="0"/>
          <w:marTop w:val="0"/>
          <w:marBottom w:val="0"/>
          <w:divBdr>
            <w:top w:val="none" w:sz="0" w:space="0" w:color="auto"/>
            <w:left w:val="none" w:sz="0" w:space="0" w:color="auto"/>
            <w:bottom w:val="none" w:sz="0" w:space="0" w:color="auto"/>
            <w:right w:val="none" w:sz="0" w:space="0" w:color="auto"/>
          </w:divBdr>
        </w:div>
        <w:div w:id="1086459486">
          <w:marLeft w:val="0"/>
          <w:marRight w:val="0"/>
          <w:marTop w:val="0"/>
          <w:marBottom w:val="0"/>
          <w:divBdr>
            <w:top w:val="none" w:sz="0" w:space="0" w:color="auto"/>
            <w:left w:val="none" w:sz="0" w:space="0" w:color="auto"/>
            <w:bottom w:val="none" w:sz="0" w:space="0" w:color="auto"/>
            <w:right w:val="none" w:sz="0" w:space="0" w:color="auto"/>
          </w:divBdr>
        </w:div>
        <w:div w:id="1235243331">
          <w:marLeft w:val="0"/>
          <w:marRight w:val="0"/>
          <w:marTop w:val="0"/>
          <w:marBottom w:val="0"/>
          <w:divBdr>
            <w:top w:val="none" w:sz="0" w:space="0" w:color="auto"/>
            <w:left w:val="none" w:sz="0" w:space="0" w:color="auto"/>
            <w:bottom w:val="none" w:sz="0" w:space="0" w:color="auto"/>
            <w:right w:val="none" w:sz="0" w:space="0" w:color="auto"/>
          </w:divBdr>
        </w:div>
        <w:div w:id="174341548">
          <w:marLeft w:val="0"/>
          <w:marRight w:val="0"/>
          <w:marTop w:val="0"/>
          <w:marBottom w:val="0"/>
          <w:divBdr>
            <w:top w:val="none" w:sz="0" w:space="0" w:color="auto"/>
            <w:left w:val="none" w:sz="0" w:space="0" w:color="auto"/>
            <w:bottom w:val="none" w:sz="0" w:space="0" w:color="auto"/>
            <w:right w:val="none" w:sz="0" w:space="0" w:color="auto"/>
          </w:divBdr>
        </w:div>
        <w:div w:id="2007631903">
          <w:marLeft w:val="0"/>
          <w:marRight w:val="0"/>
          <w:marTop w:val="0"/>
          <w:marBottom w:val="0"/>
          <w:divBdr>
            <w:top w:val="none" w:sz="0" w:space="0" w:color="auto"/>
            <w:left w:val="none" w:sz="0" w:space="0" w:color="auto"/>
            <w:bottom w:val="none" w:sz="0" w:space="0" w:color="auto"/>
            <w:right w:val="none" w:sz="0" w:space="0" w:color="auto"/>
          </w:divBdr>
        </w:div>
        <w:div w:id="266232230">
          <w:marLeft w:val="0"/>
          <w:marRight w:val="0"/>
          <w:marTop w:val="0"/>
          <w:marBottom w:val="0"/>
          <w:divBdr>
            <w:top w:val="none" w:sz="0" w:space="0" w:color="auto"/>
            <w:left w:val="none" w:sz="0" w:space="0" w:color="auto"/>
            <w:bottom w:val="none" w:sz="0" w:space="0" w:color="auto"/>
            <w:right w:val="none" w:sz="0" w:space="0" w:color="auto"/>
          </w:divBdr>
        </w:div>
        <w:div w:id="1408112438">
          <w:marLeft w:val="0"/>
          <w:marRight w:val="0"/>
          <w:marTop w:val="0"/>
          <w:marBottom w:val="0"/>
          <w:divBdr>
            <w:top w:val="none" w:sz="0" w:space="0" w:color="auto"/>
            <w:left w:val="none" w:sz="0" w:space="0" w:color="auto"/>
            <w:bottom w:val="none" w:sz="0" w:space="0" w:color="auto"/>
            <w:right w:val="none" w:sz="0" w:space="0" w:color="auto"/>
          </w:divBdr>
        </w:div>
        <w:div w:id="319964045">
          <w:marLeft w:val="0"/>
          <w:marRight w:val="0"/>
          <w:marTop w:val="0"/>
          <w:marBottom w:val="0"/>
          <w:divBdr>
            <w:top w:val="none" w:sz="0" w:space="0" w:color="auto"/>
            <w:left w:val="none" w:sz="0" w:space="0" w:color="auto"/>
            <w:bottom w:val="none" w:sz="0" w:space="0" w:color="auto"/>
            <w:right w:val="none" w:sz="0" w:space="0" w:color="auto"/>
          </w:divBdr>
        </w:div>
        <w:div w:id="251401708">
          <w:marLeft w:val="0"/>
          <w:marRight w:val="0"/>
          <w:marTop w:val="0"/>
          <w:marBottom w:val="0"/>
          <w:divBdr>
            <w:top w:val="none" w:sz="0" w:space="0" w:color="auto"/>
            <w:left w:val="none" w:sz="0" w:space="0" w:color="auto"/>
            <w:bottom w:val="none" w:sz="0" w:space="0" w:color="auto"/>
            <w:right w:val="none" w:sz="0" w:space="0" w:color="auto"/>
          </w:divBdr>
        </w:div>
        <w:div w:id="436753292">
          <w:marLeft w:val="0"/>
          <w:marRight w:val="0"/>
          <w:marTop w:val="0"/>
          <w:marBottom w:val="0"/>
          <w:divBdr>
            <w:top w:val="none" w:sz="0" w:space="0" w:color="auto"/>
            <w:left w:val="none" w:sz="0" w:space="0" w:color="auto"/>
            <w:bottom w:val="none" w:sz="0" w:space="0" w:color="auto"/>
            <w:right w:val="none" w:sz="0" w:space="0" w:color="auto"/>
          </w:divBdr>
        </w:div>
        <w:div w:id="1339652603">
          <w:marLeft w:val="0"/>
          <w:marRight w:val="0"/>
          <w:marTop w:val="0"/>
          <w:marBottom w:val="0"/>
          <w:divBdr>
            <w:top w:val="none" w:sz="0" w:space="0" w:color="auto"/>
            <w:left w:val="none" w:sz="0" w:space="0" w:color="auto"/>
            <w:bottom w:val="none" w:sz="0" w:space="0" w:color="auto"/>
            <w:right w:val="none" w:sz="0" w:space="0" w:color="auto"/>
          </w:divBdr>
        </w:div>
        <w:div w:id="1066804638">
          <w:marLeft w:val="0"/>
          <w:marRight w:val="0"/>
          <w:marTop w:val="0"/>
          <w:marBottom w:val="0"/>
          <w:divBdr>
            <w:top w:val="none" w:sz="0" w:space="0" w:color="auto"/>
            <w:left w:val="none" w:sz="0" w:space="0" w:color="auto"/>
            <w:bottom w:val="none" w:sz="0" w:space="0" w:color="auto"/>
            <w:right w:val="none" w:sz="0" w:space="0" w:color="auto"/>
          </w:divBdr>
        </w:div>
        <w:div w:id="873231730">
          <w:marLeft w:val="0"/>
          <w:marRight w:val="0"/>
          <w:marTop w:val="0"/>
          <w:marBottom w:val="0"/>
          <w:divBdr>
            <w:top w:val="none" w:sz="0" w:space="0" w:color="auto"/>
            <w:left w:val="none" w:sz="0" w:space="0" w:color="auto"/>
            <w:bottom w:val="none" w:sz="0" w:space="0" w:color="auto"/>
            <w:right w:val="none" w:sz="0" w:space="0" w:color="auto"/>
          </w:divBdr>
        </w:div>
        <w:div w:id="1407874230">
          <w:marLeft w:val="0"/>
          <w:marRight w:val="0"/>
          <w:marTop w:val="0"/>
          <w:marBottom w:val="0"/>
          <w:divBdr>
            <w:top w:val="none" w:sz="0" w:space="0" w:color="auto"/>
            <w:left w:val="none" w:sz="0" w:space="0" w:color="auto"/>
            <w:bottom w:val="none" w:sz="0" w:space="0" w:color="auto"/>
            <w:right w:val="none" w:sz="0" w:space="0" w:color="auto"/>
          </w:divBdr>
        </w:div>
        <w:div w:id="357701270">
          <w:marLeft w:val="0"/>
          <w:marRight w:val="0"/>
          <w:marTop w:val="0"/>
          <w:marBottom w:val="0"/>
          <w:divBdr>
            <w:top w:val="none" w:sz="0" w:space="0" w:color="auto"/>
            <w:left w:val="none" w:sz="0" w:space="0" w:color="auto"/>
            <w:bottom w:val="none" w:sz="0" w:space="0" w:color="auto"/>
            <w:right w:val="none" w:sz="0" w:space="0" w:color="auto"/>
          </w:divBdr>
        </w:div>
        <w:div w:id="2516362">
          <w:marLeft w:val="0"/>
          <w:marRight w:val="0"/>
          <w:marTop w:val="0"/>
          <w:marBottom w:val="0"/>
          <w:divBdr>
            <w:top w:val="none" w:sz="0" w:space="0" w:color="auto"/>
            <w:left w:val="none" w:sz="0" w:space="0" w:color="auto"/>
            <w:bottom w:val="none" w:sz="0" w:space="0" w:color="auto"/>
            <w:right w:val="none" w:sz="0" w:space="0" w:color="auto"/>
          </w:divBdr>
        </w:div>
        <w:div w:id="27268900">
          <w:marLeft w:val="0"/>
          <w:marRight w:val="0"/>
          <w:marTop w:val="0"/>
          <w:marBottom w:val="0"/>
          <w:divBdr>
            <w:top w:val="none" w:sz="0" w:space="0" w:color="auto"/>
            <w:left w:val="none" w:sz="0" w:space="0" w:color="auto"/>
            <w:bottom w:val="none" w:sz="0" w:space="0" w:color="auto"/>
            <w:right w:val="none" w:sz="0" w:space="0" w:color="auto"/>
          </w:divBdr>
        </w:div>
        <w:div w:id="1438713179">
          <w:marLeft w:val="0"/>
          <w:marRight w:val="0"/>
          <w:marTop w:val="0"/>
          <w:marBottom w:val="0"/>
          <w:divBdr>
            <w:top w:val="none" w:sz="0" w:space="0" w:color="auto"/>
            <w:left w:val="none" w:sz="0" w:space="0" w:color="auto"/>
            <w:bottom w:val="none" w:sz="0" w:space="0" w:color="auto"/>
            <w:right w:val="none" w:sz="0" w:space="0" w:color="auto"/>
          </w:divBdr>
        </w:div>
        <w:div w:id="214240421">
          <w:marLeft w:val="0"/>
          <w:marRight w:val="0"/>
          <w:marTop w:val="0"/>
          <w:marBottom w:val="0"/>
          <w:divBdr>
            <w:top w:val="none" w:sz="0" w:space="0" w:color="auto"/>
            <w:left w:val="none" w:sz="0" w:space="0" w:color="auto"/>
            <w:bottom w:val="none" w:sz="0" w:space="0" w:color="auto"/>
            <w:right w:val="none" w:sz="0" w:space="0" w:color="auto"/>
          </w:divBdr>
        </w:div>
        <w:div w:id="589000762">
          <w:marLeft w:val="0"/>
          <w:marRight w:val="0"/>
          <w:marTop w:val="0"/>
          <w:marBottom w:val="0"/>
          <w:divBdr>
            <w:top w:val="none" w:sz="0" w:space="0" w:color="auto"/>
            <w:left w:val="none" w:sz="0" w:space="0" w:color="auto"/>
            <w:bottom w:val="none" w:sz="0" w:space="0" w:color="auto"/>
            <w:right w:val="none" w:sz="0" w:space="0" w:color="auto"/>
          </w:divBdr>
        </w:div>
        <w:div w:id="144006602">
          <w:marLeft w:val="0"/>
          <w:marRight w:val="0"/>
          <w:marTop w:val="0"/>
          <w:marBottom w:val="0"/>
          <w:divBdr>
            <w:top w:val="none" w:sz="0" w:space="0" w:color="auto"/>
            <w:left w:val="none" w:sz="0" w:space="0" w:color="auto"/>
            <w:bottom w:val="none" w:sz="0" w:space="0" w:color="auto"/>
            <w:right w:val="none" w:sz="0" w:space="0" w:color="auto"/>
          </w:divBdr>
        </w:div>
        <w:div w:id="544147677">
          <w:marLeft w:val="0"/>
          <w:marRight w:val="0"/>
          <w:marTop w:val="0"/>
          <w:marBottom w:val="0"/>
          <w:divBdr>
            <w:top w:val="none" w:sz="0" w:space="0" w:color="auto"/>
            <w:left w:val="none" w:sz="0" w:space="0" w:color="auto"/>
            <w:bottom w:val="none" w:sz="0" w:space="0" w:color="auto"/>
            <w:right w:val="none" w:sz="0" w:space="0" w:color="auto"/>
          </w:divBdr>
        </w:div>
        <w:div w:id="22113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E6E93-B557-4C08-B4F3-44AC7983E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375</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Fedder Jensen</dc:creator>
  <cp:keywords/>
  <dc:description/>
  <cp:lastModifiedBy>Henrik Bitsch Kirk</cp:lastModifiedBy>
  <cp:revision>4</cp:revision>
  <dcterms:created xsi:type="dcterms:W3CDTF">2019-09-16T11:44:00Z</dcterms:created>
  <dcterms:modified xsi:type="dcterms:W3CDTF">2020-09-15T07:47:00Z</dcterms:modified>
</cp:coreProperties>
</file>