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rPr>
          <w:b/>
          <w:bCs/>
          <w:color w:val="1F3A68"/>
          <w:sz w:val="44"/>
          <w:szCs w:val="44"/>
        </w:rPr>
        <w:t xml:space="preserve">ADVANCED WEBSITE AUDIT TOOL</w:t>
      </w:r>
    </w:p>
    <w:p>
      <w:pPr>
        <w:spacing w:after="200"/>
        <w:jc w:val="center"/>
      </w:pPr>
      <w:r>
        <w:rPr>
          <w:b/>
          <w:bCs/>
          <w:color w:val="2E75B6"/>
          <w:sz w:val="28"/>
          <w:szCs w:val="28"/>
        </w:rPr>
        <w:t xml:space="preserve">Complete Feature Specification — For Tool Developer</w:t>
      </w:r>
    </w:p>
    <w:p>
      <w:pPr>
        <w:spacing w:after="400"/>
        <w:jc w:val="center"/>
      </w:pPr>
      <w:r>
        <w:rPr>
          <w:i/>
          <w:iCs/>
          <w:color w:val="595959"/>
          <w:sz w:val="24"/>
          <w:szCs w:val="24"/>
        </w:rPr>
        <w:t xml:space="preserve">Semantic SEO + Topical Authority + AEO/GEO + Traditional SEO Audit Modules</w:t>
      </w:r>
    </w:p>
    <w:p>
      <w:pPr>
        <w:pStyle w:val="Heading2"/>
        <w:spacing w:after="140" w:before="280"/>
      </w:pPr>
      <w:r>
        <w:rPr>
          <w:b/>
          <w:bCs/>
          <w:color w:val="1F3A68"/>
          <w:sz w:val="28"/>
          <w:szCs w:val="28"/>
        </w:rPr>
        <w:t xml:space="preserve">How to Read This Document</w:t>
      </w:r>
    </w:p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This document defines every feature that should appear in the Advanced Website Audit Tool report. Each module is a section in the final report. Every feature has a unique ID (e.g., F-2.3.5) that the developer can use as a reference while building the module, writing the API endpoint, and designing the UI card on the dashboard.</w:t>
      </w:r>
    </w:p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ID Format:  F-[Module].[Submodule].[Feature].  Example: F-3.2.7 = Module 3 (Semantic SEO), Submodule 3.2 (Entity Audit), Feature 7.</w:t>
      </w:r>
    </w:p>
    <w:p>
      <w:pPr>
        <w:spacing w:after="60" w:before="60"/>
        <w:jc w:val="left"/>
      </w:pPr>
      <w:r>
        <w:rPr>
          <w:b w:val="false"/>
          <w:bCs w:val="false"/>
          <w:i/>
          <w:iCs/>
          <w:color w:val="000000"/>
          <w:sz w:val="22"/>
          <w:szCs w:val="22"/>
        </w:rPr>
        <w:t xml:space="preserve">Every feature listed here is intended to appear as a visible item in the final audit report, either as a score, a check, a list, or a recommendation card.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A68" w:sz="4"/>
              <w:left w:val="single" w:color="1F3A68" w:sz="4"/>
              <w:bottom w:val="single" w:color="1F3A68" w:sz="4"/>
              <w:right w:val="single" w:color="1F3A68" w:sz="4"/>
            </w:tcBorders>
            <w:shd w:fill="1F3A6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MODULE 1 — OVERALL AUDIT DASHBOARD</w:t>
            </w:r>
          </w:p>
        </w:tc>
      </w:tr>
    </w:tbl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60" w:before="60"/>
        <w:jc w:val="left"/>
      </w:pPr>
      <w:r>
        <w:rPr>
          <w:b w:val="false"/>
          <w:bCs w:val="false"/>
          <w:i/>
          <w:iCs/>
          <w:color w:val="000000"/>
          <w:sz w:val="22"/>
          <w:szCs w:val="22"/>
        </w:rPr>
        <w:t xml:space="preserve">This is the first screen the user sees. It summarizes the entire website health in a single view. Every score below must be a visible card or gauge on the dashboard.</w:t>
      </w:r>
    </w:p>
    <w:p>
      <w:pPr>
        <w:pStyle w:val="Heading3"/>
        <w:spacing w:after="120" w:before="220"/>
      </w:pPr>
      <w:r>
        <w:rPr>
          <w:b/>
          <w:bCs/>
          <w:color w:val="2E75B6"/>
          <w:sz w:val="24"/>
          <w:szCs w:val="24"/>
        </w:rPr>
        <w:t xml:space="preserve">1.1 — Overall Scoring Section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000"/>
        <w:gridCol w:w="5260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6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6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Feature Name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6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Description / Functionality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F-1.1.1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Overall Website Health Score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Composite score 0–100 calculated from all modules. Shown as a circular gauge with color band (red/orange/green).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F-1.1.2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Traditional SEO Score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0–100 score covering on-page, technical and off-page SEO performance.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F-1.1.3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Semantic SEO Score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0–100 score for entity coverage, semantic relevance, and meaning-space alignment.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F-1.1.4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Topical Authority Score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0–100 score measuring topic-universe completeness across the domain.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F-1.1.5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AEO / GEO Score (AI Search Readiness)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0–100 score for AI Overview readiness, RAG compatibility, and extractability.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F-1.1.6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Technical Health Score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0–100 score for crawlability, indexability, Core Web Vitals, and rendering.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F-1.1.7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Content Quality Score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0–100 score using Helpful Content principles, originality, and depth.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F-1.1.8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Off-Page Authority Score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0–100 score from backlink profile, referring domain diversity, and brand mentions.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F-1.1.9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UX &amp; Engagement Score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0–100 score for mobile usability, layout, navigation, and CTA visibility.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F-1.1.10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E-E-A-T Score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0–100 score for Experience, Expertise, Authoritativeness, and Trustworthiness signals.</w:t>
            </w:r>
          </w:p>
        </w:tc>
      </w:tr>
    </w:tbl>
    <w:p>
      <w:pPr>
        <w:pStyle w:val="Heading3"/>
        <w:spacing w:after="120" w:before="220"/>
      </w:pPr>
      <w:r>
        <w:rPr>
          <w:b/>
          <w:bCs/>
          <w:color w:val="2E75B6"/>
          <w:sz w:val="24"/>
          <w:szCs w:val="24"/>
        </w:rPr>
        <w:t xml:space="preserve">1.2 — Status Classification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000"/>
        <w:gridCol w:w="5260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6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6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Feature Name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6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Description / Functionality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F-1.2.1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Website Status Label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Auto-classifies website as Strong (AI + SEO Ready) / Needs Improvement / Critical Issues.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F-1.2.2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Issue Counter Cards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Three counter cards: Critical Issues, Warnings, Passed Checks — with click-through to detail.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F-1.2.3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Comparative Dashboard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Visual comparison of current score vs previous audit (trend arrows + delta).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F-1.2.4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Industry Benchmark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Shows site score vs average score of top 10 competitors in the same niche.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F-1.2.5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Quick Wins Panel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Top 5 highest-impact, lowest-effort recommendations pulled from all modules.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A68" w:sz="4"/>
              <w:left w:val="single" w:color="1F3A68" w:sz="4"/>
              <w:bottom w:val="single" w:color="1F3A68" w:sz="4"/>
              <w:right w:val="single" w:color="1F3A68" w:sz="4"/>
            </w:tcBorders>
            <w:shd w:fill="1F3A6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MODULE 2 — ON-PAGE SEO AUDIT</w:t>
            </w:r>
          </w:p>
        </w:tc>
      </w:tr>
    </w:tbl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pStyle w:val="Heading3"/>
        <w:spacing w:after="120" w:before="220"/>
      </w:pPr>
      <w:r>
        <w:rPr>
          <w:b/>
          <w:bCs/>
          <w:color w:val="2E75B6"/>
          <w:sz w:val="24"/>
          <w:szCs w:val="24"/>
        </w:rPr>
        <w:t xml:space="preserve">2.1 — Title &amp; Meta Tag Audit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000"/>
        <w:gridCol w:w="5260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6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6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Feature Name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6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Description / Functionality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F-2.1.1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Title Tag Existence Check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Detects missing, duplicate, or empty title tags across all crawled pages.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F-2.1.2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Title Length Optimization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Flags titles below 30 or above 60 characters with pixel-width estimate.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F-2.1.3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Title Semantic Score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Evaluates whether title uses target entity, root/seed/node format (semantic rules).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F-2.1.4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Title-Query Coverage Ratio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Measures how well each page title covers its mapped target query/keyword cluster.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F-2.1.5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Meta Description Quality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Checks length (140–160 chars), uniqueness, and presence of target entity + benefit.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F-2.1.6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CTR-Friendly Meta Detection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Flags meta descriptions lacking action verbs, numbers, or unique value proposition.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F-2.1.7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Duplicate Meta Detection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Lists all pages sharing the same title or description.</w:t>
            </w:r>
          </w:p>
        </w:tc>
      </w:tr>
    </w:tbl>
    <w:p>
      <w:pPr>
        <w:pStyle w:val="Heading3"/>
        <w:spacing w:after="120" w:before="220"/>
      </w:pPr>
      <w:r>
        <w:rPr>
          <w:b/>
          <w:bCs/>
          <w:color w:val="2E75B6"/>
          <w:sz w:val="24"/>
          <w:szCs w:val="24"/>
        </w:rPr>
        <w:t xml:space="preserve">2.2 — Heading Structure Audit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000"/>
        <w:gridCol w:w="5260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6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6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Feature Name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6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Description / Functionality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F-2.2.1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H1 Existence &amp; Uniqueness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Detects pages missing H1 or having multiple H1 tags.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F-2.2.2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Heading Hierarchy Validator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Checks H1 → H2 → H3 → … logical order; flags skipped levels.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F-2.2.3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Heading-as-Question Detection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Flags whether headings are framed as questions (preferred for AI Overviews / PAA).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F-2.2.4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H1-to-Title Alignment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Confirms H1 and title tag share the same central entity and intent.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F-2.2.5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Heading Semantic Coverage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Measures whether headings collectively cover the topic's core attributes and sub-intents.</w:t>
            </w:r>
          </w:p>
        </w:tc>
      </w:tr>
    </w:tbl>
    <w:p>
      <w:pPr>
        <w:pStyle w:val="Heading3"/>
        <w:spacing w:after="120" w:before="220"/>
      </w:pPr>
      <w:r>
        <w:rPr>
          <w:b/>
          <w:bCs/>
          <w:color w:val="2E75B6"/>
          <w:sz w:val="24"/>
          <w:szCs w:val="24"/>
        </w:rPr>
        <w:t xml:space="preserve">2.3 — Keyword &amp; Content Optimization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000"/>
        <w:gridCol w:w="5260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6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6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Feature Name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6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Description / Functionality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F-2.3.1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Primary Keyword Detection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Auto-extracts the primary keyword/entity each page targets.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F-2.3.2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Keyword-to-Intent Alignment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Classifies query intent (Informational / Navigational / Transactional / Commercial) and flags mismatched content.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F-2.3.3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Keyword Cannibalization Detection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Identifies multiple pages competing for the same keyword/entity.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F-2.3.4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LSI / Semantic Keyword Coverage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Lists semantic keywords present vs missing (replaces outdated keyword density).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F-2.3.5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Content Depth Score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Measures word count, sub-topic coverage and information density per page.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F-2.3.6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Readability Score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Flesch–Kincaid / SMOG / Gunning Fog scores with recommendation.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F-2.3.7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Thin Content Flag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Marks pages under 300 words or with low information value.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F-2.3.8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Duplicate Content Detection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Cross-page text overlap analysis (Jaccard / shingle-based).</w:t>
            </w:r>
          </w:p>
        </w:tc>
      </w:tr>
    </w:tbl>
    <w:p>
      <w:pPr>
        <w:pStyle w:val="Heading3"/>
        <w:spacing w:after="120" w:before="220"/>
      </w:pPr>
      <w:r>
        <w:rPr>
          <w:b/>
          <w:bCs/>
          <w:color w:val="2E75B6"/>
          <w:sz w:val="24"/>
          <w:szCs w:val="24"/>
        </w:rPr>
        <w:t xml:space="preserve">2.4 — URL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000"/>
        <w:gridCol w:w="5260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6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6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Feature Name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6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Description / Functionality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F-2.4.1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URL Readability Check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Flags long, non-descriptive, or parameter-heavy URLs.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F-2.4.2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Root–Seed–Node URL Pattern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Validates URL follows topical map hierarchy (root entity → seed → node).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F-2.4.3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URL-Title Consistency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Confirms URL slug reflects page title and target entity.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F-2.4.4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Trailing-slash &amp; Case Consistency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Detects mixed conventions site-wide.</w:t>
            </w:r>
          </w:p>
        </w:tc>
      </w:tr>
    </w:tbl>
    <w:p>
      <w:pPr>
        <w:pStyle w:val="Heading3"/>
        <w:spacing w:after="120" w:before="220"/>
      </w:pPr>
      <w:r>
        <w:rPr>
          <w:b/>
          <w:bCs/>
          <w:color w:val="2E75B6"/>
          <w:sz w:val="24"/>
          <w:szCs w:val="24"/>
        </w:rPr>
        <w:t xml:space="preserve">2.5 — Image SEO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000"/>
        <w:gridCol w:w="5260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6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6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Feature Name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6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Description / Functionality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F-2.5.1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Missing Alt Text Detector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Lists every image without alt text per page.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F-2.5.2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Alt-Text Entity Relevance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Evaluates if alt text describes the actual image and matches page entity.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F-2.5.3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Image File-Name SEO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Flags non-descriptive filenames (e.g., IMG_2034.jpg).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F-2.5.4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Image Compression Check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Flags images above recommended weight (&gt;200 KB) and suggests format (WebP/AVIF).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F-2.5.5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Image–Concept Match Score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Scores how well each image visually represents the surrounding text concept.</w:t>
            </w:r>
          </w:p>
        </w:tc>
      </w:tr>
    </w:tbl>
    <w:p>
      <w:pPr>
        <w:pStyle w:val="Heading3"/>
        <w:spacing w:after="120" w:before="220"/>
      </w:pPr>
      <w:r>
        <w:rPr>
          <w:b/>
          <w:bCs/>
          <w:color w:val="2E75B6"/>
          <w:sz w:val="24"/>
          <w:szCs w:val="24"/>
        </w:rPr>
        <w:t xml:space="preserve">2.6 — Internal Linking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000"/>
        <w:gridCol w:w="5260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6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6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Feature Name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6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Description / Functionality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F-2.6.1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Internal Link Count Per Page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Reports outgoing &amp; incoming internal links.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F-2.6.2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Orphan Page Detection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Lists all pages with zero internal links pointing to them.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F-2.6.3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Anchor Text Semantic Audit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Flags generic anchors (click here, read more) and recommends contextual anchors.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F-2.6.4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Random vs Planned Linking Score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Detects whether internal linking is contextually meaningful or randomly placed.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F-2.6.5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Contextual Anchor Mapping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Visualizes which entities/topics link to which entities/topics.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F-2.6.6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Link Depth Analysis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Measures clicks-from-homepage for each page (depth &gt; 4 = poor).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A68" w:sz="4"/>
              <w:left w:val="single" w:color="1F3A68" w:sz="4"/>
              <w:bottom w:val="single" w:color="1F3A68" w:sz="4"/>
              <w:right w:val="single" w:color="1F3A68" w:sz="4"/>
            </w:tcBorders>
            <w:shd w:fill="1F3A6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MODULE 3 — SEMANTIC SEO &amp; TOPICAL AUTHORITY AUDIT</w:t>
            </w:r>
          </w:p>
        </w:tc>
      </w:tr>
    </w:tbl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60" w:before="60"/>
        <w:jc w:val="left"/>
      </w:pPr>
      <w:r>
        <w:rPr>
          <w:b w:val="false"/>
          <w:bCs w:val="false"/>
          <w:i/>
          <w:iCs/>
          <w:color w:val="000000"/>
          <w:sz w:val="22"/>
          <w:szCs w:val="22"/>
        </w:rPr>
        <w:t xml:space="preserve">This is the most important addition. It evaluates the website at the meaning-space layer — entities, ontology, topical map, contextual structure, query semantics — instead of just keywords. Every feature in this module must appear as a separate score-card or insight in the report.</w:t>
      </w:r>
    </w:p>
    <w:p>
      <w:pPr>
        <w:pStyle w:val="Heading3"/>
        <w:spacing w:after="120" w:before="220"/>
      </w:pPr>
      <w:r>
        <w:rPr>
          <w:b/>
          <w:bCs/>
          <w:color w:val="2E75B6"/>
          <w:sz w:val="24"/>
          <w:szCs w:val="24"/>
        </w:rPr>
        <w:t xml:space="preserve">3.1 — Central Entity &amp; Knowledge Domain Audit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000"/>
        <w:gridCol w:w="5260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6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6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Feature Name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6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Description / Functionality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F-3.1.1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Central / Root Entity Detection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Identifies the main entity the website is built around.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F-3.1.2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Knowledge Domain Coverage Score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Measures how much of the entity's knowledge domain (ontology) the website covers.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F-3.1.3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Source Context Clarity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Verifies the website clearly communicates its niche, audience, and ultimate offer.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F-3.1.4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Ontology Match Score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Compares site's content map vs the ontology of the central entity (Wikipedia, Wikidata).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F-3.1.5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Taxonomy Hierarchy Check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Validates whether categories follow a proper parent → child → leaf hierarchy.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F-3.1.6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Knowledge Domain Term Extractor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Lists 100+ semantically related terms the topic should cover and flags missing ones.</w:t>
            </w:r>
          </w:p>
        </w:tc>
      </w:tr>
    </w:tbl>
    <w:p>
      <w:pPr>
        <w:pStyle w:val="Heading3"/>
        <w:spacing w:after="120" w:before="220"/>
      </w:pPr>
      <w:r>
        <w:rPr>
          <w:b/>
          <w:bCs/>
          <w:color w:val="2E75B6"/>
          <w:sz w:val="24"/>
          <w:szCs w:val="24"/>
        </w:rPr>
        <w:t xml:space="preserve">3.2 — Entity Audit (Entity-Based SEO Core)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000"/>
        <w:gridCol w:w="5260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6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6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Feature Name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6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Description / Functionality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F-3.2.1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Entity Extraction (Named Entity Recognition)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Extracts all entities (people, places, brands, concepts, tools, attributes) from each page.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F-3.2.2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Entity Salience Score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Measures strength/prominence of each entity in the document.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F-3.2.3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Entity Ambiguity Detector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Flags entities that are ambiguous without disambiguation signals (Apple = fruit vs company).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F-3.2.4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Entity Disambiguation Score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Evaluates whether context phrases properly anchor each entity's meaning.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F-3.2.5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Primary vs Secondary Entity Mapping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Classifies entities into central / primary / secondary layers.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F-3.2.6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Entity Attribute Coverage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Lists which attributes (price, symptoms, size, model, process) are covered per entity.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F-3.2.7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Entity Triples Extraction (Subject–Predicate–Object)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Extracts factual triples and reports density of machine-readable facts per page.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F-3.2.8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Entity Stuffing Detection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Flags pages over-stuffed with irrelevant entities (penalty risk).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F-3.2.9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Missing Entity Suggestions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Suggests contextually relevant entities that should be added (Named Entity Suggester).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F-3.2.10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Entity Adjacency Network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Visualizes how closely entities on the site are linked in meaning-space.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F-3.2.11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EVA Score (Entity–Attribute–Value)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Measures completeness of the EVA model on each page.</w:t>
            </w:r>
          </w:p>
        </w:tc>
      </w:tr>
    </w:tbl>
    <w:p>
      <w:pPr>
        <w:pStyle w:val="Heading3"/>
        <w:spacing w:after="120" w:before="220"/>
      </w:pPr>
      <w:r>
        <w:rPr>
          <w:b/>
          <w:bCs/>
          <w:color w:val="2E75B6"/>
          <w:sz w:val="24"/>
          <w:szCs w:val="24"/>
        </w:rPr>
        <w:t xml:space="preserve">3.3 — Topical Map &amp; Topical Authority Audit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000"/>
        <w:gridCol w:w="5260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6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6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Feature Name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6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Description / Functionality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F-3.3.1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Topical Map Existence Detector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Reverse-engineers a topical map from the site and compares it to the ideal map.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F-3.3.2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Topical Coverage Score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Percentage of total sub-topics, attributes, and queries actually covered.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F-3.3.3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Topical Completeness Index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Measures whether every entity connection (Core + Outer) is covered in depth.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F-3.3.4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Topical Consolidation Audit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Identifies overlapping pages causing topical cannibalization.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F-3.3.5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Topical Borders Check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Detects when site content crosses outside its declared knowledge domain (border distortion).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F-3.3.6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Core Section vs Outer Section Balance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Reports % of pages in core (must-have) vs outer (supporting) sections.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F-3.3.7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Topical Connections Score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Measures how well core topics are interlinked with outer topics.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F-3.3.8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Topical Map Distortion Alert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Flags pages off-topic from the central entity (topical drift).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F-3.3.9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Topical Authority Strength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Composite score comparing site's coverage vs authority sources in the niche.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F-3.3.10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Vastness–Depth–Momentum Score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Measures (a) how broad coverage is, (b) how deep each topic goes, (c) publishing consistency.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F-3.3.11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Trending Nodes Detector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Identifies trending sub-topics in the niche that the site has not yet covered.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F-3.3.12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Quality Nodes Score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Rates each topic node by depth, originality, and engagement.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F-3.3.13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Authority Source Comparison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Compares site to top 3 authority sources for the same central entity.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F-3.3.14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Content Gap Map (Missing Nodes)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Visual topical map showing missing nodes, sub-topics, and entities competitors cover.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F-3.3.15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Semantic Content Network (SCN) Strength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Measures how interconnected articles are at the contextual level (not just hyperlinks).</w:t>
            </w:r>
          </w:p>
        </w:tc>
      </w:tr>
    </w:tbl>
    <w:p>
      <w:pPr>
        <w:pStyle w:val="Heading3"/>
        <w:spacing w:after="120" w:before="220"/>
      </w:pPr>
      <w:r>
        <w:rPr>
          <w:b/>
          <w:bCs/>
          <w:color w:val="2E75B6"/>
          <w:sz w:val="24"/>
          <w:szCs w:val="24"/>
        </w:rPr>
        <w:t xml:space="preserve">3.4 — Contextual Structure Audit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000"/>
        <w:gridCol w:w="5260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6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6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Feature Name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6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Description / Functionality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F-3.4.1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Macro Context Detection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Identifies whether each page has a single, clear macro context (rule of one).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F-3.4.2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Contextual Vector Score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Measures contextual flow from H1 → first paragraph → last heading (must be linear).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F-3.4.3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Contextual Hierarchy Check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Validates parent → child → long-tail → entity layer order across the document.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F-3.4.4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Contextual Bridge Detection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Checks whether each section uses bridge sentences linking previous and next concept.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F-3.4.5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Contextual Flow Score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Measures logical and semantic connection from one paragraph to the next.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F-3.4.6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Contextual Border Validation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Flags content that crosses outside the declared context of the page.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F-3.4.7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Contextual Connection Score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Measures presence of cross-references between related entities within a page.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F-3.4.8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Context Consolidation Audit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Identifies fragmented contexts that should be merged into one stronger page.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F-3.4.9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Discourse Integration Score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Measures how well sentences, paragraphs, sections semantically connect (NLP discourse).</w:t>
            </w:r>
          </w:p>
        </w:tc>
      </w:tr>
    </w:tbl>
    <w:p>
      <w:pPr>
        <w:pStyle w:val="Heading3"/>
        <w:spacing w:after="120" w:before="220"/>
      </w:pPr>
      <w:r>
        <w:rPr>
          <w:b/>
          <w:bCs/>
          <w:color w:val="2E75B6"/>
          <w:sz w:val="24"/>
          <w:szCs w:val="24"/>
        </w:rPr>
        <w:t xml:space="preserve">3.5 — Query Semantics &amp; Search Intent Audit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000"/>
        <w:gridCol w:w="5260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6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6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Feature Name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6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Description / Functionality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F-3.5.1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Query Classification per Page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Detects query type (Informational, Navigational, Transactional, Commercial).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F-3.5.2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Sub-Intent Expansion Coverage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Lists sub-intents Google expands for the target query and checks coverage.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F-3.5.3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Query Network Mapping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Maps Query Path, Correlated, Co-occurring, and Sequential Queries per page.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F-3.5.4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Query Template Coverage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Lists query templates (how to / what is / best / vs / near me) the site addresses.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F-3.5.5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Query Responsiveness vs Relevance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Separates whether content is just relevant or actually answers the query.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F-3.5.6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Query Fan-Out Coverage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Counts supporting sub-queries each page can answer (critical for AI Overviews).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F-3.5.7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Information Gap vs Keyword Gap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Distinguishes missing keywords from missing factual information.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F-3.5.8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Search Intent Shift Detection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Detects when intent for a tracked query has shifted and content no longer matches.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F-3.5.9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Query Semantics Score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Measures how well content captures the meaning, modifiers, and context of target queries.</w:t>
            </w:r>
          </w:p>
        </w:tc>
      </w:tr>
    </w:tbl>
    <w:p>
      <w:pPr>
        <w:pStyle w:val="Heading3"/>
        <w:spacing w:after="120" w:before="220"/>
      </w:pPr>
      <w:r>
        <w:rPr>
          <w:b/>
          <w:bCs/>
          <w:color w:val="2E75B6"/>
          <w:sz w:val="24"/>
          <w:szCs w:val="24"/>
        </w:rPr>
        <w:t xml:space="preserve">3.6 — Lexical Semantics Audit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000"/>
        <w:gridCol w:w="5260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6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6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Feature Name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6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Description / Functionality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F-3.6.1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Synonym Coverage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Detects use of synonyms across the document for richer semantic vector.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F-3.6.2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Antonym Usage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Reports presence of contrasting terms (helps with disambiguation).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F-3.6.3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Hypernym / Hyponym Coverage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Measures use of broader and narrower terms (animal → dog → labrador).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F-3.6.4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Meronym / Holonym Coverage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Checks part–whole relationships (wheel → car).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F-3.6.5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Polysemy Disambiguation Check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Flags polysemous words used without disambiguating context.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F-3.6.6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Lexical Path Analysis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Maps how key concepts are lexically connected (broader–narrower–related).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F-3.6.7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Lexical Optimization Score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Composite score of synonym, hypernym, hyponym, meronym diversity.</w:t>
            </w:r>
          </w:p>
        </w:tc>
      </w:tr>
    </w:tbl>
    <w:p>
      <w:pPr>
        <w:pStyle w:val="Heading3"/>
        <w:spacing w:after="120" w:before="220"/>
      </w:pPr>
      <w:r>
        <w:rPr>
          <w:b/>
          <w:bCs/>
          <w:color w:val="2E75B6"/>
          <w:sz w:val="24"/>
          <w:szCs w:val="24"/>
        </w:rPr>
        <w:t xml:space="preserve">3.7 — N-Gram Audit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000"/>
        <w:gridCol w:w="5260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6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6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Feature Name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6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Description / Functionality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F-3.7.1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Unique N-Gram Detection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Identifies original n-grams that show document originality.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F-3.7.2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Site-Wide N-Gram Repetition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Detects repeated boilerplate n-grams across the site.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F-3.7.3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Competitive N-Gram Gap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Lists n-grams competitors use but the site does not.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F-3.7.4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N-Gram Consistency Check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Verifies same key n-grams appear at start and end of document (contextual loop).</w:t>
            </w:r>
          </w:p>
        </w:tc>
      </w:tr>
    </w:tbl>
    <w:p>
      <w:pPr>
        <w:pStyle w:val="Heading3"/>
        <w:spacing w:after="120" w:before="220"/>
      </w:pPr>
      <w:r>
        <w:rPr>
          <w:b/>
          <w:bCs/>
          <w:color w:val="2E75B6"/>
          <w:sz w:val="24"/>
          <w:szCs w:val="24"/>
        </w:rPr>
        <w:t xml:space="preserve">3.8 — Semantic Content Writing Rules Audit (Koray Framework)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000"/>
        <w:gridCol w:w="5260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6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6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Feature Name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6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Description / Functionality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F-3.8.1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Factual Sentence Structure Check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Flags weak constructions like 'X is known for Y' and suggests 'X does Y'.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F-3.8.2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Fluff &amp; Contextless Word Detector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Lists filler words and vague phrases that should be removed.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F-3.8.3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Q&amp;A Format Compliance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Checks if headings are questions answered immediately afterward.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F-3.8.4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Answer Delay Detector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Flags answers that are delayed instead of given right after the question.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F-3.8.5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Sentence Length Audit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Reports % of sentences above recommended length (shorter is better).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F-3.8.6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Information Density Score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Measures unique information per paragraph/sentence.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F-3.8.7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Numeric Specificity Check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Detects use of exact numbers, percentages and statistics (expertise signal).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F-3.8.8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Evidence Variation Score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Confirms multiple examples / data sets / perspectives per point.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F-3.8.9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40-Word Snippet Optimization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Flags answers exceeding 40 words (lowers featured snippet probability).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F-3.8.10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Consistency of Declarations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Detects contradictions in claims across pages.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F-3.8.11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Brand Style Consistency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Measures consistency of voice, tone and vocabulary across pages.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F-3.8.12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Promotional-in-Informational Detector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Flags information pages that push products (lowers trust).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F-3.8.13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Vague Modal Verb Check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Flags use of 'will / should / need to / have to' (NLP cannot extract facts from these).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F-3.8.14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Plural Noun + Examples Check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Verifies plural nouns are followed by listed examples.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F-3.8.15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Predicate Quality Score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Evaluates verb choice — verbs (predicates) define entity relations.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F-3.8.16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Entity Signifier &amp; Qualifier Density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Counts use of qualifiers (e.g., 6 severe symptoms, 9 rare causes).</w:t>
            </w:r>
          </w:p>
        </w:tc>
      </w:tr>
    </w:tbl>
    <w:p>
      <w:pPr>
        <w:pStyle w:val="Heading3"/>
        <w:spacing w:after="120" w:before="220"/>
      </w:pPr>
      <w:r>
        <w:rPr>
          <w:b/>
          <w:bCs/>
          <w:color w:val="2E75B6"/>
          <w:sz w:val="24"/>
          <w:szCs w:val="24"/>
        </w:rPr>
        <w:t xml:space="preserve">3.9 — Information Quality Audit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000"/>
        <w:gridCol w:w="5260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6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6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Feature Name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6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Description / Functionality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F-3.9.1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Originality Score (Mind vs Tool)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Detects AI-generated patterns vs original expert writing.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F-3.9.2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Factual Accuracy Audit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Cross-checks factual claims against authority sources (Wikipedia, Wikidata).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F-3.9.3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Hallucination Risk Score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Flags unverifiable claims that AI systems may treat as low-trust.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F-3.9.4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Information Commodity Score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Detects whether the content adds new information or just repeats common knowledge.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F-3.9.5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Unique Statistical Signature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Identifies original data / statistics / studies (E-E-A-T booster).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F-3.9.6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Information Accuracy Score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Measures consistency of facts with high-authority sources.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F-3.9.7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Information Responsiveness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Evaluates whether information directly responds to user query, not just relates to it.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F-3.9.8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Semantic Richness Index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Combined score for factual, relational, and contextual information per page.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F-3.9.9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Semantic Budget Allocation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Audits whether each page spends its 'semantic budget' on the right entities.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A68" w:sz="4"/>
              <w:left w:val="single" w:color="1F3A68" w:sz="4"/>
              <w:bottom w:val="single" w:color="1F3A68" w:sz="4"/>
              <w:right w:val="single" w:color="1F3A68" w:sz="4"/>
            </w:tcBorders>
            <w:shd w:fill="1F3A6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MODULE 4 — AEO &amp; GEO AUDIT (AI SEARCH OPTIMIZATION)</w:t>
            </w:r>
          </w:p>
        </w:tc>
      </w:tr>
    </w:tbl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60" w:before="60"/>
        <w:jc w:val="left"/>
      </w:pPr>
      <w:r>
        <w:rPr>
          <w:b w:val="false"/>
          <w:bCs w:val="false"/>
          <w:i/>
          <w:iCs/>
          <w:color w:val="000000"/>
          <w:sz w:val="22"/>
          <w:szCs w:val="22"/>
        </w:rPr>
        <w:t xml:space="preserve">This module evaluates how well the website performs in AI-powered search experiences such as Google AI Overviews, ChatGPT Search, Perplexity, and Gemini.</w:t>
      </w:r>
    </w:p>
    <w:p>
      <w:pPr>
        <w:pStyle w:val="Heading3"/>
        <w:spacing w:after="120" w:before="220"/>
      </w:pPr>
      <w:r>
        <w:rPr>
          <w:b/>
          <w:bCs/>
          <w:color w:val="2E75B6"/>
          <w:sz w:val="24"/>
          <w:szCs w:val="24"/>
        </w:rPr>
        <w:t xml:space="preserve">4.1 — AI Overview Readiness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000"/>
        <w:gridCol w:w="5260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6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6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Feature Name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6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Description / Functionality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F-4.1.1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AI Overview Readiness Score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0–100 score combining extractability, Q&amp;A format, and entity clarity.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F-4.1.2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RAG Compatibility Score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Measures retrievability of chunks for Retrieval-Augmented Generation systems.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F-4.1.3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Content Extractability Score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Evaluates how easily AI can extract clean answers from each page.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F-4.1.4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Direct Answer Optimization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Checks if each H2/H3 has a direct definitive answer in the first 1–2 sentences.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F-4.1.5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Query Fan-Out Readiness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Counts sub-queries each page can answer to win AI Overview fan-out citations.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F-4.1.6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Snippet Block Detection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Lists existing featured-snippet-eligible blocks (40-word rule, list format, table format).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F-4.1.7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Citation Worthiness Score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Estimates probability AI engines will cite the page as a source.</w:t>
            </w:r>
          </w:p>
        </w:tc>
      </w:tr>
    </w:tbl>
    <w:p>
      <w:pPr>
        <w:pStyle w:val="Heading3"/>
        <w:spacing w:after="120" w:before="220"/>
      </w:pPr>
      <w:r>
        <w:rPr>
          <w:b/>
          <w:bCs/>
          <w:color w:val="2E75B6"/>
          <w:sz w:val="24"/>
          <w:szCs w:val="24"/>
        </w:rPr>
        <w:t xml:space="preserve">4.2 — Structured Information for AI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000"/>
        <w:gridCol w:w="5260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6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6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Feature Name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6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Description / Functionality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F-4.2.1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Knowledge Triple Density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Counts machine-readable facts (S–P–O) per 100 words.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F-4.2.2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Definitions Block Detection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Identifies presence of clear concept definitions AI can lift.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F-4.2.3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Pros/Cons / List Block Detection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Detects structured blocks AI engines prefer for summarization.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F-4.2.4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Comparison Table Detection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Detects HTML tables comparing entities (high-value for AI answers).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F-4.2.5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Step-by-Step Block Detection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Identifies How-To / process steps (good for AI procedural answers).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F-4.2.6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FAQ Block Detection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Detects structured FAQ sections + schema markup presence.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F-4.2.7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Semantic HTML Usage Score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Audits use of &lt;article&gt;, &lt;section&gt;, &lt;figure&gt;, &lt;math&gt;, &lt;time&gt;, etc.</w:t>
            </w:r>
          </w:p>
        </w:tc>
      </w:tr>
    </w:tbl>
    <w:p>
      <w:pPr>
        <w:pStyle w:val="Heading3"/>
        <w:spacing w:after="120" w:before="220"/>
      </w:pPr>
      <w:r>
        <w:rPr>
          <w:b/>
          <w:bCs/>
          <w:color w:val="2E75B6"/>
          <w:sz w:val="24"/>
          <w:szCs w:val="24"/>
        </w:rPr>
        <w:t xml:space="preserve">4.3 — Schema &amp; Structured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000"/>
        <w:gridCol w:w="5260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6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6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Feature Name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6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Description / Functionality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F-4.3.1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Schema Coverage Audit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Lists schemas implemented per page (Article, Product, FAQ, HowTo, etc.).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F-4.3.2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Connected Schema Detection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Confirms schemas are connected via @id / sameAs (linked data graph).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F-4.3.3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Brand Schema Audit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Validates Organization / Brand schema with logo, sameAs, founder, founding date.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F-4.3.4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Schema Layering Score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Detects multi-schema use on the same page for multiple entry points.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F-4.3.5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Schema Errors &amp; Warnings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Reports validation errors from Schema.org and Google Rich Results.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F-4.3.6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Author Schema Audit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Checks presence of Author schema with credentials, sameAs, and articles authored.</w:t>
            </w:r>
          </w:p>
        </w:tc>
      </w:tr>
    </w:tbl>
    <w:p>
      <w:pPr>
        <w:pStyle w:val="Heading3"/>
        <w:spacing w:after="120" w:before="220"/>
      </w:pPr>
      <w:r>
        <w:rPr>
          <w:b/>
          <w:bCs/>
          <w:color w:val="2E75B6"/>
          <w:sz w:val="24"/>
          <w:szCs w:val="24"/>
        </w:rPr>
        <w:t xml:space="preserve">4.4 — AI Search Visibility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000"/>
        <w:gridCol w:w="5260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6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6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Feature Name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6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Description / Functionality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F-4.4.1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AI Mention Tracking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Tracks whether the brand is mentioned in ChatGPT / Gemini / Perplexity / AI Overviews.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F-4.4.2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AI Citation Tracking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Detects whether pages are cited as a source inside AI answer cards.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F-4.4.3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AI Hallucination Risk per Page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Flags pages likely to be misquoted by AI due to ambiguity or weak structure.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F-4.4.4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AI Bot Crawlability Check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Verifies access for GPTBot, ClaudeBot, PerplexityBot, Google-Extended, etc. via robots.txt.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F-4.4.5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llms.txt Presence Check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Detects presence and validity of the /llms.txt file for AI guidance.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A68" w:sz="4"/>
              <w:left w:val="single" w:color="1F3A68" w:sz="4"/>
              <w:bottom w:val="single" w:color="1F3A68" w:sz="4"/>
              <w:right w:val="single" w:color="1F3A68" w:sz="4"/>
            </w:tcBorders>
            <w:shd w:fill="1F3A6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MODULE 5 — TECHNICAL SEO AUDIT</w:t>
            </w:r>
          </w:p>
        </w:tc>
      </w:tr>
    </w:tbl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pStyle w:val="Heading3"/>
        <w:spacing w:after="120" w:before="220"/>
      </w:pPr>
      <w:r>
        <w:rPr>
          <w:b/>
          <w:bCs/>
          <w:color w:val="2E75B6"/>
          <w:sz w:val="24"/>
          <w:szCs w:val="24"/>
        </w:rPr>
        <w:t xml:space="preserve">5.1 — Crawlability &amp; Indexability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000"/>
        <w:gridCol w:w="5260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6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6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Feature Name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6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Description / Functionality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F-5.1.1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Robots.txt Validation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Validates syntax, lists blocked sections, and flags accidental site-wide blocks.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F-5.1.2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XML Sitemap Audit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Checks existence, validity, freshness, and URL coverage of all sitemaps.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F-5.1.3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Indexability per Page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Reports noindex / canonical / disallow for every crawled URL.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F-5.1.4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Canonical Tag Audit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Detects missing, self-referencing, or conflicting canonicals.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F-5.1.5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Hreflang Validation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Validates hreflang setup for multi-language / multi-region sites.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F-5.1.6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Pagination Audit (rel=next/prev)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Detects pagination handling issues.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F-5.1.7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Crawl Budget Estimate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Estimates how Googlebot is spending crawl budget across the site.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F-5.1.8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Crawl Log File Analysis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Optional: ingest server logs and report top crawled URLs, bot distribution, errors.</w:t>
            </w:r>
          </w:p>
        </w:tc>
      </w:tr>
    </w:tbl>
    <w:p>
      <w:pPr>
        <w:pStyle w:val="Heading3"/>
        <w:spacing w:after="120" w:before="220"/>
      </w:pPr>
      <w:r>
        <w:rPr>
          <w:b/>
          <w:bCs/>
          <w:color w:val="2E75B6"/>
          <w:sz w:val="24"/>
          <w:szCs w:val="24"/>
        </w:rPr>
        <w:t xml:space="preserve">5.2 — Site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000"/>
        <w:gridCol w:w="5260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6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6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Feature Name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6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Description / Functionality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F-5.2.1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Broken Link Detector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Lists internal &amp; external 404 / 410 / 500 links.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F-5.2.2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Redirect Chain Audit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Detects 301 chains and loops.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F-5.2.3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Orphan Page Detection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Lists pages with no internal links pointing to them.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F-5.2.4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Click Depth Distribution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Reports % of pages at depth 1, 2, 3, 4+.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F-5.2.5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Footer Link Architecture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Audits footer link grouping and suggests SEO-friendly column structure.</w:t>
            </w:r>
          </w:p>
        </w:tc>
      </w:tr>
    </w:tbl>
    <w:p>
      <w:pPr>
        <w:pStyle w:val="Heading3"/>
        <w:spacing w:after="120" w:before="220"/>
      </w:pPr>
      <w:r>
        <w:rPr>
          <w:b/>
          <w:bCs/>
          <w:color w:val="2E75B6"/>
          <w:sz w:val="24"/>
          <w:szCs w:val="24"/>
        </w:rPr>
        <w:t xml:space="preserve">5.3 — Performance &amp; Core Web Vitals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000"/>
        <w:gridCol w:w="5260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6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6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Feature Name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6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Description / Functionality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F-5.3.1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LCP — Largest Contentful Paint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Reports field/lab LCP per page with threshold pass/fail.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F-5.3.2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CLS — Cumulative Layout Shift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Reports CLS per page.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F-5.3.3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INP — Interaction to Next Paint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Reports INP (replaces FID) per page.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F-5.3.4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TTFB — Time to First Byte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Reports server response time.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F-5.3.5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Render-Blocking Resources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Lists JS / CSS that block first render.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F-5.3.6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Image Optimization Opportunities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Lists images that can be compressed, lazy-loaded, or served as WebP.</w:t>
            </w:r>
          </w:p>
        </w:tc>
      </w:tr>
    </w:tbl>
    <w:p>
      <w:pPr>
        <w:pStyle w:val="Heading3"/>
        <w:spacing w:after="120" w:before="220"/>
      </w:pPr>
      <w:r>
        <w:rPr>
          <w:b/>
          <w:bCs/>
          <w:color w:val="2E75B6"/>
          <w:sz w:val="24"/>
          <w:szCs w:val="24"/>
        </w:rPr>
        <w:t xml:space="preserve">5.4 — Mobile &amp; Rendering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000"/>
        <w:gridCol w:w="5260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6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6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Feature Name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6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Description / Functionality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F-5.4.1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Mobile Responsiveness Check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Tests viewport meta, tap targets, font sizes, content fit.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F-5.4.2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Mobile Usability Score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Composite mobile experience score.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F-5.4.3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JavaScript Rendering Audit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Detects content that only appears after JS execution (visible to bots?).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F-5.4.4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HTTPS / Security Check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Validates SSL certificate, mixed content, and HSTS header.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F-5.4.5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HTTP Version Check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Reports HTTP/2 or HTTP/3 support.</w:t>
            </w:r>
          </w:p>
        </w:tc>
      </w:tr>
    </w:tbl>
    <w:p>
      <w:pPr>
        <w:pStyle w:val="Heading3"/>
        <w:spacing w:after="120" w:before="220"/>
      </w:pPr>
      <w:r>
        <w:rPr>
          <w:b/>
          <w:bCs/>
          <w:color w:val="2E75B6"/>
          <w:sz w:val="24"/>
          <w:szCs w:val="24"/>
        </w:rPr>
        <w:t xml:space="preserve">5.5 — Publication Momentum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000"/>
        <w:gridCol w:w="5260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6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6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Feature Name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6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Description / Functionality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F-5.5.1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Article Posting Momentum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Reports publishing frequency per month and per topic cluster.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F-5.5.2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Sitemap Lastmod Audit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Analyzes how often pages are refreshed/updated.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F-5.5.3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Historical Data Score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Evaluates the website's age, content stability, and historical content patterns.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F-5.5.4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Content Decay Detector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Identifies high-value old pages losing traffic that need refresh.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A68" w:sz="4"/>
              <w:left w:val="single" w:color="1F3A68" w:sz="4"/>
              <w:bottom w:val="single" w:color="1F3A68" w:sz="4"/>
              <w:right w:val="single" w:color="1F3A68" w:sz="4"/>
            </w:tcBorders>
            <w:shd w:fill="1F3A6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MODULE 6 — OFF-PAGE SEO AUDIT</w:t>
            </w:r>
          </w:p>
        </w:tc>
      </w:tr>
    </w:tbl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pStyle w:val="Heading3"/>
        <w:spacing w:after="120" w:before="220"/>
      </w:pPr>
      <w:r>
        <w:rPr>
          <w:b/>
          <w:bCs/>
          <w:color w:val="2E75B6"/>
          <w:sz w:val="24"/>
          <w:szCs w:val="24"/>
        </w:rPr>
        <w:t xml:space="preserve">6.1 — Backlink Profile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000"/>
        <w:gridCol w:w="5260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6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6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Feature Name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6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Description / Functionality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F-6.1.1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Total Backlinks Counter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Total referring backlinks pointing to the domain.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F-6.1.2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Referring Domains Diversity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Count and diversity (by TLD, by country, by niche) of referring domains.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F-6.1.3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Domain Authority Estimate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Estimated DA / DR with delta vs previous audit.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F-6.1.4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Toxic Backlink Detector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Lists spammy, irrelevant, or low-quality referring domains.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F-6.1.5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Lost Backlink Tracking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Reports recently lost links.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F-6.1.6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Backlink Velocity Graph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Visualizes link-acquisition rate over time.</w:t>
            </w:r>
          </w:p>
        </w:tc>
      </w:tr>
    </w:tbl>
    <w:p>
      <w:pPr>
        <w:pStyle w:val="Heading3"/>
        <w:spacing w:after="120" w:before="220"/>
      </w:pPr>
      <w:r>
        <w:rPr>
          <w:b/>
          <w:bCs/>
          <w:color w:val="2E75B6"/>
          <w:sz w:val="24"/>
          <w:szCs w:val="24"/>
        </w:rPr>
        <w:t xml:space="preserve">6.2 — Anchor Text Profile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000"/>
        <w:gridCol w:w="5260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6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6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Feature Name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6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Description / Functionality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F-6.2.1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Anchor Text Distribution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Branded / exact-match / partial / generic / naked URL breakdown.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F-6.2.2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Over-Optimized Anchor Detection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Flags excessive exact-match anchors (penalty risk).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F-6.2.3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Keyword vs User-Optimized Anchor Score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Detects keyword-stuffed vs user-friendly contextual anchors.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F-6.2.4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Entity-Based Anchor Detection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Identifies whether anchor texts are entity-named rather than keyword-named.</w:t>
            </w:r>
          </w:p>
        </w:tc>
      </w:tr>
    </w:tbl>
    <w:p>
      <w:pPr>
        <w:pStyle w:val="Heading3"/>
        <w:spacing w:after="120" w:before="220"/>
      </w:pPr>
      <w:r>
        <w:rPr>
          <w:b/>
          <w:bCs/>
          <w:color w:val="2E75B6"/>
          <w:sz w:val="24"/>
          <w:szCs w:val="24"/>
        </w:rPr>
        <w:t xml:space="preserve">6.3 — Brand &amp; Authority Signals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000"/>
        <w:gridCol w:w="5260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6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6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Feature Name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6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Description / Functionality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F-6.3.1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Brand Mention Tracking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Detects unlinked brand mentions across the web.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F-6.3.2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Brand Entity Strength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Measures how strongly the brand is recognized as an entity by search engines.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F-6.3.3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Authority Gap Analysis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Side-by-side comparison vs top 3 competitors for backlinks and DA.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F-6.3.4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Pre-Backlinking Semantic Readiness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Audits whether content is semantically strong enough to convert links into rankings.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F-6.3.5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Outranking Cost Estimate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Estimates difficulty and effort required to outrank each competitor.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A68" w:sz="4"/>
              <w:left w:val="single" w:color="1F3A68" w:sz="4"/>
              <w:bottom w:val="single" w:color="1F3A68" w:sz="4"/>
              <w:right w:val="single" w:color="1F3A68" w:sz="4"/>
            </w:tcBorders>
            <w:shd w:fill="1F3A6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MODULE 7 — E-E-A-T AUDIT (BUILT SEMANTICALLY)</w:t>
            </w:r>
          </w:p>
        </w:tc>
      </w:tr>
    </w:tbl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000"/>
        <w:gridCol w:w="5260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6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6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Feature Name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6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Description / Functionality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F-7.1.1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Author Existence Check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Verifies every article has a named author.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F-7.1.2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Author Schema Implementation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Confirms Author + Person schema with sameAs and credentials.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F-7.1.3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Author Rank Strength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Estimates Google Author Rank using corroboration pages, official sites, social presence.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F-7.1.4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Author Bio Completeness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Checks bio length, credentials, expertise statements, link to author page.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F-7.1.5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Corroboration Pages Detection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Detects whether authors are mentioned across other authoritative sites.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F-7.1.6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Author–Brand Entity Connection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Validates that author entity is connected to brand entity in structured data.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F-7.1.7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Experience Signal Detection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First-person experience markers ('I tested', 'I used', original photos, original data).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F-7.1.8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Expertise Signal Detection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Domain-specific vocabulary depth, citations, references to research.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F-7.1.9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Authoritativeness Signals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External citations, awards, press mentions, expert quotes.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F-7.1.10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Trust Signals Audit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About page completeness, contact info, privacy policy, refund policy, address, phone.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F-7.1.11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Quality Rater Author Guidelines Check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Auto-checks against Google Quality Rater Guidelines for author pages.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F-7.1.12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Unique Statistical Signature Score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Counts original studies, surveys, and proprietary data on the site.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A68" w:sz="4"/>
              <w:left w:val="single" w:color="1F3A68" w:sz="4"/>
              <w:bottom w:val="single" w:color="1F3A68" w:sz="4"/>
              <w:right w:val="single" w:color="1F3A68" w:sz="4"/>
            </w:tcBorders>
            <w:shd w:fill="1F3A6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MODULE 8 — LOCAL SEO &amp; GEO COVERAGE AUDIT</w:t>
            </w:r>
          </w:p>
        </w:tc>
      </w:tr>
    </w:tbl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60" w:before="60"/>
        <w:jc w:val="left"/>
      </w:pPr>
      <w:r>
        <w:rPr>
          <w:b w:val="false"/>
          <w:bCs w:val="false"/>
          <w:i/>
          <w:iCs/>
          <w:color w:val="000000"/>
          <w:sz w:val="22"/>
          <w:szCs w:val="22"/>
        </w:rPr>
        <w:t xml:space="preserve">Critical for service-based businesses. Audits how well the site covers local entities (counties, cities, towns, neighborhoods, hamlets, islands, metro areas).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000"/>
        <w:gridCol w:w="5260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6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6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Feature Name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6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Description / Functionality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F-8.1.1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Service Area Coverage Map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Visual map showing which counties / cities / towns are covered by location pages.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F-8.1.2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NAP Consistency Audit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Validates name / address / phone consistency across the site and across citations.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F-8.1.3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Google Business Profile Audit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Validates GBP completeness, categories, posts frequency, photos, Q&amp;A.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F-8.1.4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Local Schema Audit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Validates LocalBusiness schema, geo coordinates, openingHours, areaServed.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F-8.1.5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Location Page Quality Score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Detects thin or templated location pages (penalty risk).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F-8.1.6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County–City–Town–Neighborhood Hierarchy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Audits whether location pages follow proper geographic hierarchy.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F-8.1.7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Local Entity Coverage Gap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Lists missing neighborhoods, towns, hamlets, metro areas, islands.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F-8.1.8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Local Proximity Optimization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Evaluates entity proximity signals (nearby landmarks, transit, regional terms).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F-8.1.9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Citation Audit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Reports presence on local directories and consistency of listings.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F-8.1.10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Local Reviews Analysis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Sentiment and quantity of reviews on GBP, Yelp, niche directories.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A68" w:sz="4"/>
              <w:left w:val="single" w:color="1F3A68" w:sz="4"/>
              <w:bottom w:val="single" w:color="1F3A68" w:sz="4"/>
              <w:right w:val="single" w:color="1F3A68" w:sz="4"/>
            </w:tcBorders>
            <w:shd w:fill="1F3A6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MODULE 9 — UX &amp; PAGE EXPERIENCE AUDIT</w:t>
            </w:r>
          </w:p>
        </w:tc>
      </w:tr>
    </w:tbl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000"/>
        <w:gridCol w:w="5260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6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6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Feature Name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6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Description / Functionality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F-9.1.1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Mobile Usability Score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Composite score for mobile-friendly design.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F-9.1.2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Navigation Clarity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Audits main menu depth, breadcrumb usage, and label clarity.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F-9.1.3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Page Layout Readability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Font sizes, line height, contrast ratio, white space.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F-9.1.4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Above-the-Fold Content Score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Checks if the page's value proposition is clear in the first viewport.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F-9.1.5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CTA Visibility &amp; Strength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Detects presence, contrast, placement, and clarity of CTAs.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F-9.1.6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Engagement Estimation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Heuristic estimate of dwell time and scroll depth potential.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F-9.1.7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Bounce Risk Score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Flags pages with high probability of bounce based on layout/load issues.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F-9.1.8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Interactive Element Audit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Tests buttons, forms, accordions, modals for usability.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F-9.1.9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Accessibility (WCAG) Audit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Color contrast, alt texts, ARIA roles, keyboard navigation, headings order.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F-9.1.10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Intrusive Interstitials Detection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Flags pop-ups that may hurt rankings (mobile especially).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A68" w:sz="4"/>
              <w:left w:val="single" w:color="1F3A68" w:sz="4"/>
              <w:bottom w:val="single" w:color="1F3A68" w:sz="4"/>
              <w:right w:val="single" w:color="1F3A68" w:sz="4"/>
            </w:tcBorders>
            <w:shd w:fill="1F3A6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MODULE 10 — CONTENT GAP &amp; OPPORTUNITY ANALYSIS</w:t>
            </w:r>
          </w:p>
        </w:tc>
      </w:tr>
    </w:tbl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000"/>
        <w:gridCol w:w="5260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6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6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Feature Name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6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Description / Functionality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F-10.1.1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Competitor Content Mapping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Builds topical maps of top 3 competitors and overlays vs the site.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F-10.1.2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Missing Topic Identifier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Lists topics covered by competitors but not by the site.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F-10.1.3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Bridge Topic Suggester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Suggests new topics that bridge existing content gaps (entity-based).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F-10.1.4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High-Value Keyword Gap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Keywords competitors rank for in top 10 but the site does not.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F-10.1.5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Featured Snippet Opportunities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Lists queries where a featured snippet exists and the site can win it.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F-10.1.6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AI Overview Citation Opportunities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Lists queries where AI Overviews cite competitors but not the site.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F-10.1.7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Semantic Topic Cluster Expansion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Recommends new sub-topics to expand each existing cluster.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F-10.1.8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Trending Topic Detector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Lists rising sub-topics in the niche (last 90 days).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F-10.1.9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Question Mining (PAA / Reddit / Quora / Forums)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Extracts unanswered questions in the niche to target.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F-10.1.10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Content Refresh Priority List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Ranks existing pages by traffic decay × topical value (refresh ROI).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F-10.1.11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Quick Win Topics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Topics with high opportunity and low competition (publish first).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F-10.1.12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Topical Map Improvement Plan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Auto-generated improved topical map showing where to expand.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A68" w:sz="4"/>
              <w:left w:val="single" w:color="1F3A68" w:sz="4"/>
              <w:bottom w:val="single" w:color="1F3A68" w:sz="4"/>
              <w:right w:val="single" w:color="1F3A68" w:sz="4"/>
            </w:tcBorders>
            <w:shd w:fill="1F3A6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MODULE 11 — TRAFFIC HISTORY, PENALTY &amp; CORE UPDATE AUDIT</w:t>
            </w:r>
          </w:p>
        </w:tc>
      </w:tr>
    </w:tbl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000"/>
        <w:gridCol w:w="5260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6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6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Feature Name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6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Description / Functionality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F-11.1.1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Traffic Trend Analysis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Long-term traffic graph with annotation of Google updates.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F-11.1.2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Core Update Impact Detector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Detects whether traffic loss/gain aligns with specific core updates.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F-11.1.3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HCU (Helpful Content Update) Impact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Maps page-level traffic loss against HCU dates.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F-11.1.4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Spam Update Impact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Detects link-spam / spam-update related drops.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F-11.1.5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Review Update Impact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Detects whether review-update has affected review pages.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F-11.1.6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Penalty Risk Score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Composite score for manual + algorithmic penalty risk.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F-11.1.7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Evolution Cost Estimate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Cost (time + effort) to recover from current SEO state to a healthy state.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F-11.1.8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Recovery Steps Generator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Step-by-step recovery plan (semantic SEO recovery framework).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A68" w:sz="4"/>
              <w:left w:val="single" w:color="1F3A68" w:sz="4"/>
              <w:bottom w:val="single" w:color="1F3A68" w:sz="4"/>
              <w:right w:val="single" w:color="1F3A68" w:sz="4"/>
            </w:tcBorders>
            <w:shd w:fill="1F3A6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MODULE 12 — FINAL AUDIT REPORT &amp; ACTION PLAN</w:t>
            </w:r>
          </w:p>
        </w:tc>
      </w:tr>
    </w:tbl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pStyle w:val="Heading3"/>
        <w:spacing w:after="120" w:before="220"/>
      </w:pPr>
      <w:r>
        <w:rPr>
          <w:b/>
          <w:bCs/>
          <w:color w:val="2E75B6"/>
          <w:sz w:val="24"/>
          <w:szCs w:val="24"/>
        </w:rPr>
        <w:t xml:space="preserve">12.1 — Report Generation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000"/>
        <w:gridCol w:w="5260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6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6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Feature Name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6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Description / Functionality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F-12.1.1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Executive Summary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1-page overview of overall status, top wins, top risks.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F-12.1.2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Critical Issues Section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All P0 issues requiring immediate action with detailed fix steps.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F-12.1.3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Medium Priority Section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P1 optimizations with impact estimate.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F-12.1.4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Low Priority Section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P2 improvements (nice-to-have).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F-12.1.5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Strengths &amp; Opportunities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What the site already does well plus the biggest opportunity windows.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F-12.1.6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Issue Priority Matrix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Visual 2x2: Impact vs Effort, every issue placed on the grid.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F-12.1.7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PDF / DOCX Export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Download the full report as PDF and editable DOCX.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F-12.1.8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White-Label Report Mode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Allows agencies to apply their logo, colors, footer.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F-12.1.9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Shareable Public Report Link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Read-only shareable URL with optional password.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F-12.1.10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Re-Audit Comparison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Side-by-side comparison of current vs previous audit.</w:t>
            </w:r>
          </w:p>
        </w:tc>
      </w:tr>
    </w:tbl>
    <w:p>
      <w:pPr>
        <w:pStyle w:val="Heading3"/>
        <w:spacing w:after="120" w:before="220"/>
      </w:pPr>
      <w:r>
        <w:rPr>
          <w:b/>
          <w:bCs/>
          <w:color w:val="2E75B6"/>
          <w:sz w:val="24"/>
          <w:szCs w:val="24"/>
        </w:rPr>
        <w:t xml:space="preserve">12.2 — AI Recommendation 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000"/>
        <w:gridCol w:w="5260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6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6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Feature Name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6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Description / Functionality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F-12.2.1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Priority-Based Fix Suggestions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Every issue ranked by SEO impact × ease of implementation.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F-12.2.2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Expected Impact Estimator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Estimates SEO impact of each fix (% traffic uplift, ranking uplift).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F-12.2.3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AI Visibility Improvement Plan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Specific steps to improve AI Overview citation probability.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F-12.2.4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Step-by-Step Implementation Guides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Clickable how-to for each fix (code, schema, copy examples).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F-12.2.5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Content Rewriting Suggestions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AI-generated improved versions of weak paragraphs/titles.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F-12.2.6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Topical Map Build Plan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Auto-generated optimal topical map for the niche.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F-12.2.7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Content Brief Generator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Generates a semantic content brief for each recommended new article (entities, queries, headings, intent, attributes, contexts).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F-12.2.8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Schema Markup Generator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Generates JSON-LD for missing schema with one-click copy.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F-12.2.9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Internal Linking Plan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Suggests internal links to add per page with anchor text and source page.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3A68"/>
                <w:sz w:val="21"/>
                <w:szCs w:val="21"/>
              </w:rPr>
              <w:t xml:space="preserve">F-12.2.10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30-60-90 Day Action Plan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Auto-generated phased rollout calendar based on audit results.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A68" w:sz="4"/>
              <w:left w:val="single" w:color="1F3A68" w:sz="4"/>
              <w:bottom w:val="single" w:color="1F3A68" w:sz="4"/>
              <w:right w:val="single" w:color="1F3A68" w:sz="4"/>
            </w:tcBorders>
            <w:shd w:fill="1F3A6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APPENDIX — DELIVERY NOTES FOR THE DEVELOPER</w:t>
            </w:r>
          </w:p>
        </w:tc>
      </w:tr>
    </w:tbl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pStyle w:val="Heading3"/>
        <w:spacing w:after="120" w:before="220"/>
      </w:pPr>
      <w:r>
        <w:rPr>
          <w:b/>
          <w:bCs/>
          <w:color w:val="2E75B6"/>
          <w:sz w:val="24"/>
          <w:szCs w:val="24"/>
        </w:rPr>
        <w:t xml:space="preserve">A. Report Output Structure (in this exact order)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Module 1 — Overall Dashboard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Module 2 — On-Page SEO Audit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Module 3 — Semantic SEO &amp; Topical Authority Audit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Module 4 — AEO / GEO Audit (AI Search)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Module 5 — Technical SEO Audit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Module 6 — Off-Page SEO Audit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Module 7 — E-E-A-T Audit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Module 8 — Local SEO &amp; GEO Coverage Audit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Module 9 — UX &amp; Page Experience Audit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Module 10 — Content Gap &amp; Opportunity Analysis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Module 11 — Traffic History, Penalty &amp; Core Update Audit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Module 12 — Final Report &amp; AI Action Plan</w:t>
      </w:r>
    </w:p>
    <w:p>
      <w:pPr>
        <w:pStyle w:val="Heading3"/>
        <w:spacing w:after="120" w:before="220"/>
      </w:pPr>
      <w:r>
        <w:rPr>
          <w:b/>
          <w:bCs/>
          <w:color w:val="2E75B6"/>
          <w:sz w:val="24"/>
          <w:szCs w:val="24"/>
        </w:rPr>
        <w:t xml:space="preserve">B. Every Feature Must Have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A unique Feature ID (as listed in this document) used in code, UI and database.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A score (0–100) OR a pass/fail OR a list output — never a vague text label.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A short human explanation shown in tooltip (so non-SEO users understand it).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At least one actionable recommendation when the score is below the pass threshold.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A severity tag: Critical / High / Medium / Low.</w:t>
      </w:r>
    </w:p>
    <w:p>
      <w:pPr>
        <w:pStyle w:val="Heading3"/>
        <w:spacing w:after="120" w:before="220"/>
      </w:pPr>
      <w:r>
        <w:rPr>
          <w:b/>
          <w:bCs/>
          <w:color w:val="2E75B6"/>
          <w:sz w:val="24"/>
          <w:szCs w:val="24"/>
        </w:rPr>
        <w:t xml:space="preserve">C. Key System Advantage</w:t>
      </w:r>
    </w:p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This audit tool is built for the new generation of search where ranking is no longer driven only by keywords. It evaluates the site on four layers at once: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Entity layer — does the site own its entity in the knowledge graph?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Semantic layer — is the meaning-space coherent and connected?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Topical layer — is the topical map complete and authoritative?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AI layer — is the site extractable, citable, and retrievable for AI answers?</w:t>
      </w:r>
    </w:p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60" w:before="60"/>
        <w:jc w:val="center"/>
      </w:pPr>
      <w:r>
        <w:rPr>
          <w:b w:val="false"/>
          <w:bCs w:val="false"/>
          <w:i/>
          <w:iCs/>
          <w:color w:val="000000"/>
          <w:sz w:val="22"/>
          <w:szCs w:val="22"/>
        </w:rPr>
        <w:t xml:space="preserve">End of feature specification.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3A6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F3A6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Advanced Website Audit Tool — Feature Specification</dc:title>
  <dc:creator>Audit Tool Spec</dc:creator>
  <cp:lastModifiedBy>Un-named</cp:lastModifiedBy>
  <cp:revision>1</cp:revision>
  <dcterms:created xsi:type="dcterms:W3CDTF">2026-05-19T09:29:39.577Z</dcterms:created>
  <dcterms:modified xsi:type="dcterms:W3CDTF">2026-05-19T09:29:39.577Z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