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63E99" w:rsidRPr="008A5C15" w:rsidRDefault="00535964" w:rsidP="00463E99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  <w:r>
        <w:rPr>
          <w:rFonts w:ascii="华文中宋" w:eastAsia="华文中宋" w:hAnsi="华文中宋" w:hint="eastAsia"/>
          <w:b/>
          <w:w w:val="101"/>
          <w:sz w:val="52"/>
          <w:szCs w:val="52"/>
        </w:rPr>
        <w:tab/>
      </w:r>
    </w:p>
    <w:p w:rsidR="00463E99" w:rsidRPr="008A5C15" w:rsidRDefault="00463E99" w:rsidP="00463E99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463E99" w:rsidRPr="008A5C15" w:rsidRDefault="00463E99" w:rsidP="00463E99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A4294E" w:rsidRDefault="00A4294E" w:rsidP="00463E99">
      <w:pPr>
        <w:jc w:val="center"/>
        <w:rPr>
          <w:rFonts w:eastAsia="黑体" w:hint="eastAsia"/>
          <w:sz w:val="44"/>
          <w:szCs w:val="44"/>
        </w:rPr>
      </w:pPr>
      <w:r w:rsidRPr="00A4294E">
        <w:rPr>
          <w:rFonts w:eastAsia="黑体" w:hint="eastAsia"/>
          <w:sz w:val="44"/>
          <w:szCs w:val="44"/>
        </w:rPr>
        <w:t>深醒动态人脸智能识别系统</w:t>
      </w:r>
      <w:r>
        <w:rPr>
          <w:rFonts w:eastAsia="黑体" w:hint="eastAsia"/>
          <w:sz w:val="44"/>
          <w:szCs w:val="44"/>
        </w:rPr>
        <w:t>V3.0</w:t>
      </w:r>
    </w:p>
    <w:p w:rsidR="009B3646" w:rsidRDefault="009B3646" w:rsidP="00463E99">
      <w:pPr>
        <w:jc w:val="center"/>
        <w:rPr>
          <w:rFonts w:eastAsia="黑体"/>
          <w:sz w:val="44"/>
          <w:szCs w:val="44"/>
        </w:rPr>
      </w:pPr>
      <w:r w:rsidRPr="009B3646">
        <w:rPr>
          <w:rFonts w:eastAsia="黑体" w:hint="eastAsia"/>
          <w:sz w:val="44"/>
          <w:szCs w:val="44"/>
        </w:rPr>
        <w:t>抓拍服务器</w:t>
      </w:r>
    </w:p>
    <w:p w:rsidR="00463E99" w:rsidRPr="008A5C15" w:rsidRDefault="009B3646" w:rsidP="00463E99">
      <w:pPr>
        <w:jc w:val="center"/>
        <w:rPr>
          <w:rFonts w:ascii="黑体" w:eastAsia="黑体" w:hAnsi="华文中宋"/>
          <w:bCs/>
          <w:spacing w:val="30"/>
          <w:sz w:val="32"/>
          <w:szCs w:val="32"/>
        </w:rPr>
      </w:pPr>
      <w:r w:rsidRPr="009B3646">
        <w:rPr>
          <w:rFonts w:eastAsia="黑体" w:hint="eastAsia"/>
          <w:sz w:val="44"/>
          <w:szCs w:val="44"/>
        </w:rPr>
        <w:t>概要设计说明书</w:t>
      </w:r>
    </w:p>
    <w:p w:rsidR="00463E99" w:rsidRPr="008A5C15" w:rsidRDefault="00463E99" w:rsidP="00463E99">
      <w:pPr>
        <w:jc w:val="center"/>
        <w:rPr>
          <w:rFonts w:ascii="黑体" w:eastAsia="黑体" w:hAnsi="华文中宋"/>
          <w:bCs/>
          <w:spacing w:val="30"/>
          <w:sz w:val="32"/>
          <w:szCs w:val="32"/>
        </w:rPr>
      </w:pPr>
    </w:p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7"/>
        <w:gridCol w:w="2700"/>
      </w:tblGrid>
      <w:tr w:rsidR="00463E99" w:rsidRPr="008A5C15" w:rsidTr="00491467">
        <w:trPr>
          <w:trHeight w:val="300"/>
          <w:jc w:val="center"/>
        </w:trPr>
        <w:tc>
          <w:tcPr>
            <w:tcW w:w="1427" w:type="dxa"/>
          </w:tcPr>
          <w:p w:rsidR="00463E99" w:rsidRPr="008A5C15" w:rsidRDefault="00463E99" w:rsidP="00491467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463E99" w:rsidRPr="008A5C15" w:rsidRDefault="00C7034A" w:rsidP="0049146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桑明礼</w:t>
            </w:r>
          </w:p>
        </w:tc>
      </w:tr>
      <w:tr w:rsidR="00463E99" w:rsidRPr="008A5C15" w:rsidTr="00491467">
        <w:trPr>
          <w:trHeight w:val="300"/>
          <w:jc w:val="center"/>
        </w:trPr>
        <w:tc>
          <w:tcPr>
            <w:tcW w:w="1427" w:type="dxa"/>
          </w:tcPr>
          <w:p w:rsidR="00463E99" w:rsidRPr="008A5C15" w:rsidRDefault="00463E99" w:rsidP="00491467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审核</w:t>
            </w:r>
          </w:p>
        </w:tc>
        <w:tc>
          <w:tcPr>
            <w:tcW w:w="2700" w:type="dxa"/>
          </w:tcPr>
          <w:p w:rsidR="00463E99" w:rsidRPr="008A5C15" w:rsidRDefault="00536ECE" w:rsidP="0049146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范斌</w:t>
            </w:r>
          </w:p>
        </w:tc>
      </w:tr>
      <w:tr w:rsidR="00463E99" w:rsidRPr="008A5C15" w:rsidTr="00491467">
        <w:trPr>
          <w:trHeight w:val="300"/>
          <w:jc w:val="center"/>
        </w:trPr>
        <w:tc>
          <w:tcPr>
            <w:tcW w:w="1427" w:type="dxa"/>
          </w:tcPr>
          <w:p w:rsidR="00463E99" w:rsidRPr="008A5C15" w:rsidRDefault="00463E99" w:rsidP="00491467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批准</w:t>
            </w:r>
          </w:p>
        </w:tc>
        <w:tc>
          <w:tcPr>
            <w:tcW w:w="2700" w:type="dxa"/>
          </w:tcPr>
          <w:p w:rsidR="00463E99" w:rsidRPr="008A5C15" w:rsidRDefault="00463E99" w:rsidP="00491467">
            <w:pPr>
              <w:spacing w:line="360" w:lineRule="auto"/>
              <w:rPr>
                <w:sz w:val="24"/>
              </w:rPr>
            </w:pPr>
          </w:p>
        </w:tc>
      </w:tr>
    </w:tbl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463E99" w:rsidRPr="008A5C15" w:rsidRDefault="00463E99" w:rsidP="00463E99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463E99" w:rsidRPr="008A5C15" w:rsidRDefault="00463E99" w:rsidP="00463E99"/>
    <w:p w:rsidR="00463E99" w:rsidRPr="008A5C15" w:rsidRDefault="00463E99" w:rsidP="00463E99">
      <w:r w:rsidRPr="008A5C15">
        <w:br w:type="page"/>
      </w:r>
    </w:p>
    <w:p w:rsidR="00B00E5E" w:rsidRPr="000401DD" w:rsidRDefault="00B00E5E" w:rsidP="00A4294E">
      <w:pPr>
        <w:spacing w:beforeLines="50" w:afterLines="50" w:line="360" w:lineRule="auto"/>
        <w:jc w:val="center"/>
        <w:rPr>
          <w:sz w:val="24"/>
          <w:szCs w:val="24"/>
        </w:rPr>
      </w:pPr>
      <w:r w:rsidRPr="000401DD">
        <w:rPr>
          <w:b/>
          <w:sz w:val="36"/>
          <w:szCs w:val="36"/>
        </w:rPr>
        <w:lastRenderedPageBreak/>
        <w:t>目录</w:t>
      </w:r>
    </w:p>
    <w:p w:rsidR="007B7E50" w:rsidRDefault="002C192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2C1928">
        <w:rPr>
          <w:sz w:val="24"/>
          <w:szCs w:val="24"/>
        </w:rPr>
        <w:fldChar w:fldCharType="begin"/>
      </w:r>
      <w:r w:rsidR="00B00E5E">
        <w:rPr>
          <w:sz w:val="24"/>
          <w:szCs w:val="24"/>
        </w:rPr>
        <w:instrText xml:space="preserve"> TOC \o "1-3" \h \z \u </w:instrText>
      </w:r>
      <w:r w:rsidRPr="002C1928">
        <w:rPr>
          <w:sz w:val="24"/>
          <w:szCs w:val="24"/>
        </w:rPr>
        <w:fldChar w:fldCharType="separate"/>
      </w:r>
      <w:hyperlink w:anchor="_Toc479695578" w:history="1">
        <w:r w:rsidR="007B7E50" w:rsidRPr="002955F7">
          <w:rPr>
            <w:rStyle w:val="a7"/>
            <w:noProof/>
          </w:rPr>
          <w:t>1.</w:t>
        </w:r>
        <w:r w:rsidR="007B7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简介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79" w:history="1">
        <w:r w:rsidR="007B7E50" w:rsidRPr="002955F7">
          <w:rPr>
            <w:rStyle w:val="a7"/>
            <w:noProof/>
          </w:rPr>
          <w:t>1.1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编写目的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80" w:history="1">
        <w:r w:rsidR="007B7E50" w:rsidRPr="002955F7">
          <w:rPr>
            <w:rStyle w:val="a7"/>
            <w:noProof/>
          </w:rPr>
          <w:t>1.2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背景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81" w:history="1">
        <w:r w:rsidR="007B7E50" w:rsidRPr="002955F7">
          <w:rPr>
            <w:rStyle w:val="a7"/>
            <w:noProof/>
          </w:rPr>
          <w:t>1.3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术语和缩写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82" w:history="1">
        <w:r w:rsidR="007B7E50" w:rsidRPr="002955F7">
          <w:rPr>
            <w:rStyle w:val="a7"/>
            <w:noProof/>
          </w:rPr>
          <w:t>1.4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参考资料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9695583" w:history="1">
        <w:r w:rsidR="007B7E50" w:rsidRPr="002955F7">
          <w:rPr>
            <w:rStyle w:val="a7"/>
            <w:noProof/>
          </w:rPr>
          <w:t>2.</w:t>
        </w:r>
        <w:r w:rsidR="007B7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总体架构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84" w:history="1">
        <w:r w:rsidR="007B7E50" w:rsidRPr="002955F7">
          <w:rPr>
            <w:rStyle w:val="a7"/>
            <w:noProof/>
          </w:rPr>
          <w:t>2.1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系统说明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85" w:history="1">
        <w:r w:rsidR="007B7E50" w:rsidRPr="002955F7">
          <w:rPr>
            <w:rStyle w:val="a7"/>
            <w:noProof/>
          </w:rPr>
          <w:t>2.2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运行环境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586" w:history="1">
        <w:r w:rsidR="007B7E50" w:rsidRPr="002955F7">
          <w:rPr>
            <w:rStyle w:val="a7"/>
            <w:noProof/>
          </w:rPr>
          <w:t>2.2.1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运行软件环境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87" w:history="1">
        <w:r w:rsidR="007B7E50" w:rsidRPr="002955F7">
          <w:rPr>
            <w:rStyle w:val="a7"/>
            <w:noProof/>
          </w:rPr>
          <w:t>2.3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基本设计概念以及处理流程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88" w:history="1">
        <w:r w:rsidR="007B7E50" w:rsidRPr="002955F7">
          <w:rPr>
            <w:rStyle w:val="a7"/>
            <w:noProof/>
          </w:rPr>
          <w:t>2.4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总体结构及模块划分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89" w:history="1">
        <w:r w:rsidR="007B7E50" w:rsidRPr="002955F7">
          <w:rPr>
            <w:rStyle w:val="a7"/>
            <w:noProof/>
          </w:rPr>
          <w:t>2.5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模块及组件划分列表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90" w:history="1">
        <w:r w:rsidR="007B7E50" w:rsidRPr="002955F7">
          <w:rPr>
            <w:rStyle w:val="a7"/>
            <w:noProof/>
          </w:rPr>
          <w:t>2.6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可测试性、维护</w:t>
        </w:r>
        <w:r w:rsidR="007B7E50" w:rsidRPr="002955F7">
          <w:rPr>
            <w:rStyle w:val="a7"/>
            <w:noProof/>
          </w:rPr>
          <w:t>/</w:t>
        </w:r>
        <w:r w:rsidR="007B7E50" w:rsidRPr="002955F7">
          <w:rPr>
            <w:rStyle w:val="a7"/>
            <w:rFonts w:hint="eastAsia"/>
            <w:noProof/>
          </w:rPr>
          <w:t>升级设计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9695591" w:history="1">
        <w:r w:rsidR="007B7E50" w:rsidRPr="002955F7">
          <w:rPr>
            <w:rStyle w:val="a7"/>
            <w:noProof/>
          </w:rPr>
          <w:t>3.</w:t>
        </w:r>
        <w:r w:rsidR="007B7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模块说明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92" w:history="1">
        <w:r w:rsidR="007B7E50" w:rsidRPr="002955F7">
          <w:rPr>
            <w:rStyle w:val="a7"/>
            <w:noProof/>
          </w:rPr>
          <w:t>3.1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noProof/>
          </w:rPr>
          <w:t>PD-001</w:t>
        </w:r>
        <w:r w:rsidR="007B7E50" w:rsidRPr="002955F7">
          <w:rPr>
            <w:rStyle w:val="a7"/>
            <w:rFonts w:hint="eastAsia"/>
            <w:noProof/>
          </w:rPr>
          <w:t>主框架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593" w:history="1">
        <w:r w:rsidR="007B7E50" w:rsidRPr="002955F7">
          <w:rPr>
            <w:rStyle w:val="a7"/>
            <w:noProof/>
          </w:rPr>
          <w:t>3.1.1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模块功能描述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594" w:history="1">
        <w:r w:rsidR="007B7E50" w:rsidRPr="002955F7">
          <w:rPr>
            <w:rStyle w:val="a7"/>
            <w:noProof/>
          </w:rPr>
          <w:t>3.1.2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模块框架设计以及处理流程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95" w:history="1">
        <w:r w:rsidR="007B7E50" w:rsidRPr="002955F7">
          <w:rPr>
            <w:rStyle w:val="a7"/>
            <w:noProof/>
          </w:rPr>
          <w:t>3.2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noProof/>
          </w:rPr>
          <w:t>PD-002</w:t>
        </w:r>
        <w:r w:rsidR="007B7E50" w:rsidRPr="002955F7">
          <w:rPr>
            <w:rStyle w:val="a7"/>
            <w:rFonts w:hint="eastAsia"/>
            <w:noProof/>
          </w:rPr>
          <w:t>组件管理模块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596" w:history="1">
        <w:r w:rsidR="007B7E50" w:rsidRPr="002955F7">
          <w:rPr>
            <w:rStyle w:val="a7"/>
            <w:noProof/>
          </w:rPr>
          <w:t>3.2.1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模块功能描述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597" w:history="1">
        <w:r w:rsidR="007B7E50" w:rsidRPr="002955F7">
          <w:rPr>
            <w:rStyle w:val="a7"/>
            <w:noProof/>
          </w:rPr>
          <w:t>3.2.2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模块框架设计以及处理流程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598" w:history="1">
        <w:r w:rsidR="007B7E50" w:rsidRPr="002955F7">
          <w:rPr>
            <w:rStyle w:val="a7"/>
            <w:noProof/>
          </w:rPr>
          <w:t>3.3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noProof/>
          </w:rPr>
          <w:t>PD-003</w:t>
        </w:r>
        <w:r w:rsidR="007B7E50" w:rsidRPr="002955F7">
          <w:rPr>
            <w:rStyle w:val="a7"/>
            <w:rFonts w:hint="eastAsia"/>
            <w:noProof/>
          </w:rPr>
          <w:t>消息分发模块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599" w:history="1">
        <w:r w:rsidR="007B7E50" w:rsidRPr="002955F7">
          <w:rPr>
            <w:rStyle w:val="a7"/>
            <w:noProof/>
          </w:rPr>
          <w:t>3.3.1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模块功能描述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600" w:history="1">
        <w:r w:rsidR="007B7E50" w:rsidRPr="002955F7">
          <w:rPr>
            <w:rStyle w:val="a7"/>
            <w:noProof/>
          </w:rPr>
          <w:t>3.3.2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模块框架设计以及处理流程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601" w:history="1">
        <w:r w:rsidR="007B7E50" w:rsidRPr="002955F7">
          <w:rPr>
            <w:rStyle w:val="a7"/>
            <w:noProof/>
          </w:rPr>
          <w:t>3.4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noProof/>
          </w:rPr>
          <w:t>PD-004</w:t>
        </w:r>
        <w:r w:rsidR="007B7E50" w:rsidRPr="002955F7">
          <w:rPr>
            <w:rStyle w:val="a7"/>
            <w:rFonts w:hint="eastAsia"/>
            <w:noProof/>
          </w:rPr>
          <w:t>上层业务组件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602" w:history="1">
        <w:r w:rsidR="007B7E50" w:rsidRPr="002955F7">
          <w:rPr>
            <w:rStyle w:val="a7"/>
            <w:noProof/>
          </w:rPr>
          <w:t>3.4.1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模块功能描述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603" w:history="1">
        <w:r w:rsidR="007B7E50" w:rsidRPr="002955F7">
          <w:rPr>
            <w:rStyle w:val="a7"/>
            <w:noProof/>
          </w:rPr>
          <w:t>3.4.2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模块框架设计以及处理流程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604" w:history="1">
        <w:r w:rsidR="007B7E50" w:rsidRPr="002955F7">
          <w:rPr>
            <w:rStyle w:val="a7"/>
            <w:noProof/>
          </w:rPr>
          <w:t>3.5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noProof/>
          </w:rPr>
          <w:t>PD-005</w:t>
        </w:r>
        <w:r w:rsidR="007B7E50" w:rsidRPr="002955F7">
          <w:rPr>
            <w:rStyle w:val="a7"/>
            <w:rFonts w:hint="eastAsia"/>
            <w:noProof/>
          </w:rPr>
          <w:t>其他功能组件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605" w:history="1">
        <w:r w:rsidR="007B7E50" w:rsidRPr="002955F7">
          <w:rPr>
            <w:rStyle w:val="a7"/>
            <w:noProof/>
          </w:rPr>
          <w:t>3.5.1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模块功能描述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30"/>
        <w:tabs>
          <w:tab w:val="left" w:pos="12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9695606" w:history="1">
        <w:r w:rsidR="007B7E50" w:rsidRPr="002955F7">
          <w:rPr>
            <w:rStyle w:val="a7"/>
            <w:noProof/>
          </w:rPr>
          <w:t>3.5.2</w:t>
        </w:r>
        <w:r w:rsidR="007B7E5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模块框架设计以及处理流程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9695607" w:history="1">
        <w:r w:rsidR="007B7E50" w:rsidRPr="002955F7">
          <w:rPr>
            <w:rStyle w:val="a7"/>
            <w:noProof/>
          </w:rPr>
          <w:t>4.</w:t>
        </w:r>
        <w:r w:rsidR="007B7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接口说明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608" w:history="1">
        <w:r w:rsidR="007B7E50" w:rsidRPr="002955F7">
          <w:rPr>
            <w:rStyle w:val="a7"/>
            <w:noProof/>
          </w:rPr>
          <w:t>4.1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用户接口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609" w:history="1">
        <w:r w:rsidR="007B7E50" w:rsidRPr="002955F7">
          <w:rPr>
            <w:rStyle w:val="a7"/>
            <w:noProof/>
          </w:rPr>
          <w:t>4.2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外部接口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9695610" w:history="1">
        <w:r w:rsidR="007B7E50" w:rsidRPr="002955F7">
          <w:rPr>
            <w:rStyle w:val="a7"/>
            <w:noProof/>
          </w:rPr>
          <w:t>4.3</w:t>
        </w:r>
        <w:r w:rsidR="007B7E5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内部接口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7E50" w:rsidRDefault="002C192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9695611" w:history="1">
        <w:r w:rsidR="007B7E50" w:rsidRPr="002955F7">
          <w:rPr>
            <w:rStyle w:val="a7"/>
            <w:noProof/>
          </w:rPr>
          <w:t>5.</w:t>
        </w:r>
        <w:r w:rsidR="007B7E5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B7E50" w:rsidRPr="002955F7">
          <w:rPr>
            <w:rStyle w:val="a7"/>
            <w:rFonts w:hint="eastAsia"/>
            <w:noProof/>
          </w:rPr>
          <w:t>修订记录</w:t>
        </w:r>
        <w:r w:rsidR="007B7E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B7E50">
          <w:rPr>
            <w:noProof/>
            <w:webHidden/>
          </w:rPr>
          <w:instrText xml:space="preserve"> PAGEREF _Toc479695611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B7E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0E5E" w:rsidRPr="000401DD" w:rsidRDefault="002C1928" w:rsidP="00A4294E">
      <w:pPr>
        <w:spacing w:beforeLines="50" w:afterLines="50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90617" w:rsidRDefault="00B00E5E" w:rsidP="00B90617">
      <w:pPr>
        <w:pStyle w:val="1"/>
        <w:spacing w:before="156" w:after="156"/>
      </w:pPr>
      <w:bookmarkStart w:id="0" w:name="_Toc237941210"/>
      <w:bookmarkStart w:id="1" w:name="_Toc238280499"/>
      <w:bookmarkStart w:id="2" w:name="_Toc238280817"/>
      <w:r w:rsidRPr="000401DD">
        <w:br w:type="page"/>
      </w:r>
      <w:bookmarkStart w:id="3" w:name="_Toc399680659"/>
      <w:bookmarkStart w:id="4" w:name="_Toc479695578"/>
      <w:bookmarkEnd w:id="0"/>
      <w:bookmarkEnd w:id="1"/>
      <w:bookmarkEnd w:id="2"/>
      <w:r w:rsidR="00B90617">
        <w:rPr>
          <w:rFonts w:hint="eastAsia"/>
        </w:rPr>
        <w:lastRenderedPageBreak/>
        <w:t>简介</w:t>
      </w:r>
      <w:bookmarkEnd w:id="3"/>
      <w:bookmarkEnd w:id="4"/>
    </w:p>
    <w:p w:rsidR="00B90617" w:rsidRPr="00EE7810" w:rsidRDefault="00B90617" w:rsidP="00B90617">
      <w:pPr>
        <w:pStyle w:val="2"/>
        <w:spacing w:before="156" w:after="156"/>
        <w:ind w:left="0" w:firstLine="0"/>
      </w:pPr>
      <w:bookmarkStart w:id="5" w:name="_Toc399680660"/>
      <w:bookmarkStart w:id="6" w:name="_Toc479695579"/>
      <w:r w:rsidRPr="00EE7810">
        <w:rPr>
          <w:rFonts w:hint="eastAsia"/>
        </w:rPr>
        <w:t>编写目的</w:t>
      </w:r>
      <w:bookmarkEnd w:id="5"/>
      <w:bookmarkEnd w:id="6"/>
    </w:p>
    <w:p w:rsidR="00B90617" w:rsidRDefault="00B90617" w:rsidP="00B90617">
      <w:pPr>
        <w:ind w:firstLine="420"/>
        <w:rPr>
          <w:rFonts w:ascii="Calibri" w:hAnsi="Calibri"/>
          <w:szCs w:val="22"/>
        </w:rPr>
      </w:pPr>
      <w:bookmarkStart w:id="7" w:name="_Toc248378944"/>
      <w:r>
        <w:rPr>
          <w:rFonts w:ascii="Calibri" w:hAnsi="Calibri" w:hint="eastAsia"/>
          <w:szCs w:val="22"/>
        </w:rPr>
        <w:t>本文档阐述了</w:t>
      </w:r>
      <w:r w:rsidR="00F24BE2">
        <w:rPr>
          <w:rFonts w:ascii="Calibri" w:hAnsi="Calibri" w:hint="eastAsia"/>
          <w:szCs w:val="22"/>
        </w:rPr>
        <w:t>新版</w:t>
      </w:r>
      <w:r w:rsidR="00C64D73">
        <w:rPr>
          <w:rFonts w:ascii="Calibri" w:hAnsi="Calibri" w:hint="eastAsia"/>
          <w:szCs w:val="22"/>
        </w:rPr>
        <w:t>人脸</w:t>
      </w:r>
      <w:r w:rsidR="006A493E">
        <w:rPr>
          <w:rFonts w:ascii="Calibri" w:hAnsi="Calibri" w:hint="eastAsia"/>
          <w:szCs w:val="22"/>
        </w:rPr>
        <w:t>识别系统</w:t>
      </w:r>
      <w:r w:rsidR="006A493E">
        <w:rPr>
          <w:rFonts w:ascii="Calibri" w:hAnsi="Calibri"/>
          <w:szCs w:val="22"/>
        </w:rPr>
        <w:t>抓拍服务器</w:t>
      </w:r>
      <w:r>
        <w:rPr>
          <w:rFonts w:ascii="Calibri" w:hAnsi="Calibri" w:hint="eastAsia"/>
          <w:szCs w:val="22"/>
        </w:rPr>
        <w:t>的设计思路，指明了</w:t>
      </w:r>
      <w:r w:rsidR="00C64D73">
        <w:rPr>
          <w:rFonts w:ascii="Calibri" w:hAnsi="Calibri" w:hint="eastAsia"/>
          <w:szCs w:val="22"/>
        </w:rPr>
        <w:t>系统</w:t>
      </w:r>
      <w:r>
        <w:rPr>
          <w:rFonts w:ascii="Calibri" w:hAnsi="Calibri" w:hint="eastAsia"/>
          <w:szCs w:val="22"/>
        </w:rPr>
        <w:t>各个子模块业务处理机制，为之后的开发工作打好基础。</w:t>
      </w:r>
    </w:p>
    <w:p w:rsidR="00B90617" w:rsidRPr="00A40EB7" w:rsidRDefault="00B90617" w:rsidP="00B90617">
      <w:pPr>
        <w:pStyle w:val="2"/>
        <w:spacing w:before="156" w:after="156"/>
        <w:ind w:left="0" w:firstLine="0"/>
      </w:pPr>
      <w:bookmarkStart w:id="8" w:name="_Toc399680661"/>
      <w:bookmarkStart w:id="9" w:name="_Toc479695580"/>
      <w:r w:rsidRPr="00A40EB7">
        <w:rPr>
          <w:rFonts w:hint="eastAsia"/>
        </w:rPr>
        <w:t>背景</w:t>
      </w:r>
      <w:bookmarkEnd w:id="7"/>
      <w:bookmarkEnd w:id="8"/>
      <w:bookmarkEnd w:id="9"/>
    </w:p>
    <w:p w:rsidR="00B90617" w:rsidRDefault="005063B9" w:rsidP="00B90617">
      <w:pPr>
        <w:ind w:firstLine="420"/>
      </w:pPr>
      <w:r>
        <w:rPr>
          <w:rFonts w:hint="eastAsia"/>
        </w:rPr>
        <w:t>为了</w:t>
      </w:r>
      <w:r>
        <w:t>实现从</w:t>
      </w:r>
      <w:r>
        <w:rPr>
          <w:rFonts w:hint="eastAsia"/>
        </w:rPr>
        <w:t>相关实时</w:t>
      </w:r>
      <w:r>
        <w:t>视频中获取人脸信息，</w:t>
      </w:r>
      <w:r w:rsidR="00000397">
        <w:rPr>
          <w:rFonts w:hint="eastAsia"/>
        </w:rPr>
        <w:t>结合</w:t>
      </w:r>
      <w:r w:rsidR="00000397">
        <w:t>深醒</w:t>
      </w:r>
      <w:r w:rsidR="00000397">
        <w:rPr>
          <w:rFonts w:hint="eastAsia"/>
        </w:rPr>
        <w:t>科技</w:t>
      </w:r>
      <w:r w:rsidR="00000397">
        <w:t>视频接入</w:t>
      </w:r>
      <w:r w:rsidR="00000397">
        <w:t>SDK</w:t>
      </w:r>
      <w:r w:rsidR="00000397">
        <w:t>以及</w:t>
      </w:r>
      <w:r w:rsidR="00000397">
        <w:rPr>
          <w:rFonts w:hint="eastAsia"/>
        </w:rPr>
        <w:t>基于</w:t>
      </w:r>
      <w:r w:rsidR="00000397">
        <w:t>深度学习的人脸识别</w:t>
      </w:r>
      <w:r w:rsidR="00000397">
        <w:t>SDK</w:t>
      </w:r>
      <w:r w:rsidR="00000397">
        <w:t>开发了此系统</w:t>
      </w:r>
      <w:r w:rsidR="00B90617">
        <w:rPr>
          <w:rFonts w:hint="eastAsia"/>
        </w:rPr>
        <w:t>。</w:t>
      </w:r>
    </w:p>
    <w:p w:rsidR="00B90617" w:rsidRPr="00EE7810" w:rsidRDefault="00B90617" w:rsidP="00B90617">
      <w:pPr>
        <w:pStyle w:val="2"/>
        <w:spacing w:before="156" w:after="156"/>
        <w:ind w:left="0" w:firstLine="0"/>
      </w:pPr>
      <w:bookmarkStart w:id="10" w:name="_Toc399680662"/>
      <w:bookmarkStart w:id="11" w:name="_Toc479695581"/>
      <w:r w:rsidRPr="00EE7810">
        <w:rPr>
          <w:rFonts w:hint="eastAsia"/>
        </w:rPr>
        <w:t>术语和缩写</w:t>
      </w:r>
      <w:bookmarkEnd w:id="10"/>
      <w:bookmarkEnd w:id="11"/>
    </w:p>
    <w:tbl>
      <w:tblPr>
        <w:tblW w:w="8180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/>
      </w:tblPr>
      <w:tblGrid>
        <w:gridCol w:w="1943"/>
        <w:gridCol w:w="6237"/>
      </w:tblGrid>
      <w:tr w:rsidR="00B90617" w:rsidTr="00656F66">
        <w:trPr>
          <w:trHeight w:val="368"/>
          <w:tblHeader/>
        </w:trPr>
        <w:tc>
          <w:tcPr>
            <w:tcW w:w="19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B90617" w:rsidRDefault="00B90617" w:rsidP="00656F6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术语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缩写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B90617" w:rsidRDefault="00B90617" w:rsidP="00656F6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含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义</w:t>
            </w:r>
          </w:p>
        </w:tc>
      </w:tr>
      <w:tr w:rsidR="00B90617" w:rsidTr="00656F66">
        <w:trPr>
          <w:trHeight w:val="335"/>
        </w:trPr>
        <w:tc>
          <w:tcPr>
            <w:tcW w:w="1943" w:type="dxa"/>
            <w:tcBorders>
              <w:top w:val="single" w:sz="4" w:space="0" w:color="auto"/>
            </w:tcBorders>
            <w:vAlign w:val="center"/>
          </w:tcPr>
          <w:p w:rsidR="00B90617" w:rsidRDefault="003E5814" w:rsidP="00656F66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抓拍服务器</w:t>
            </w:r>
          </w:p>
        </w:tc>
        <w:tc>
          <w:tcPr>
            <w:tcW w:w="6237" w:type="dxa"/>
            <w:tcBorders>
              <w:top w:val="single" w:sz="4" w:space="0" w:color="auto"/>
            </w:tcBorders>
            <w:vAlign w:val="center"/>
          </w:tcPr>
          <w:p w:rsidR="00B90617" w:rsidRDefault="00F24BE2" w:rsidP="003E5814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新版</w:t>
            </w:r>
            <w:r w:rsidR="00096C8C">
              <w:rPr>
                <w:rFonts w:ascii="Arial" w:hAnsi="Arial" w:cs="Arial" w:hint="eastAsia"/>
                <w:color w:val="000000"/>
                <w:sz w:val="18"/>
                <w:szCs w:val="18"/>
              </w:rPr>
              <w:t>人脸</w:t>
            </w:r>
            <w:r w:rsidR="003E5814">
              <w:rPr>
                <w:rFonts w:ascii="Arial" w:hAnsi="Arial" w:cs="Arial" w:hint="eastAsia"/>
                <w:color w:val="000000"/>
                <w:sz w:val="18"/>
                <w:szCs w:val="18"/>
              </w:rPr>
              <w:t>识别系统</w:t>
            </w:r>
            <w:r w:rsidR="003E5814">
              <w:rPr>
                <w:rFonts w:ascii="Arial" w:hAnsi="Arial" w:cs="Arial"/>
                <w:color w:val="000000"/>
                <w:sz w:val="18"/>
                <w:szCs w:val="18"/>
              </w:rPr>
              <w:t>抓拍服务器</w:t>
            </w:r>
          </w:p>
        </w:tc>
      </w:tr>
      <w:tr w:rsidR="00F24BE2" w:rsidTr="00656F66">
        <w:trPr>
          <w:trHeight w:val="293"/>
        </w:trPr>
        <w:tc>
          <w:tcPr>
            <w:tcW w:w="1943" w:type="dxa"/>
            <w:vAlign w:val="center"/>
          </w:tcPr>
          <w:p w:rsidR="00F24BE2" w:rsidRDefault="00F24BE2" w:rsidP="00F24BE2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比对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服务器</w:t>
            </w:r>
          </w:p>
        </w:tc>
        <w:tc>
          <w:tcPr>
            <w:tcW w:w="6237" w:type="dxa"/>
            <w:vAlign w:val="center"/>
          </w:tcPr>
          <w:p w:rsidR="00F24BE2" w:rsidRPr="003E5814" w:rsidRDefault="00F24BE2" w:rsidP="00F24BE2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新版人脸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识别系统比对服务器</w:t>
            </w:r>
          </w:p>
        </w:tc>
      </w:tr>
      <w:tr w:rsidR="00F24BE2" w:rsidRPr="003E5814" w:rsidTr="00656F66">
        <w:trPr>
          <w:trHeight w:val="293"/>
        </w:trPr>
        <w:tc>
          <w:tcPr>
            <w:tcW w:w="1943" w:type="dxa"/>
            <w:vAlign w:val="center"/>
          </w:tcPr>
          <w:p w:rsidR="00F24BE2" w:rsidRDefault="00F24BE2" w:rsidP="00F24BE2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7" w:type="dxa"/>
            <w:vAlign w:val="center"/>
          </w:tcPr>
          <w:p w:rsidR="00F24BE2" w:rsidRPr="003E5814" w:rsidRDefault="00F24BE2" w:rsidP="00F24BE2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24BE2" w:rsidRPr="003E5814" w:rsidTr="00656F66">
        <w:trPr>
          <w:trHeight w:val="293"/>
        </w:trPr>
        <w:tc>
          <w:tcPr>
            <w:tcW w:w="1943" w:type="dxa"/>
            <w:vAlign w:val="center"/>
          </w:tcPr>
          <w:p w:rsidR="00F24BE2" w:rsidRDefault="00F24BE2" w:rsidP="00F24BE2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237" w:type="dxa"/>
            <w:vAlign w:val="center"/>
          </w:tcPr>
          <w:p w:rsidR="00F24BE2" w:rsidRDefault="00F24BE2" w:rsidP="00F24BE2">
            <w:pPr>
              <w:spacing w:line="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90617" w:rsidRPr="00EE7810" w:rsidRDefault="00B90617" w:rsidP="00B90617">
      <w:pPr>
        <w:pStyle w:val="2"/>
        <w:spacing w:before="156" w:after="156"/>
        <w:ind w:left="0" w:firstLine="0"/>
      </w:pPr>
      <w:bookmarkStart w:id="12" w:name="_Toc399680663"/>
      <w:bookmarkStart w:id="13" w:name="_Toc479695582"/>
      <w:r w:rsidRPr="00EE7810">
        <w:rPr>
          <w:rFonts w:hint="eastAsia"/>
        </w:rPr>
        <w:t>参考资料</w:t>
      </w:r>
      <w:bookmarkEnd w:id="12"/>
      <w:bookmarkEnd w:id="13"/>
    </w:p>
    <w:p w:rsidR="00BE3691" w:rsidRPr="00824B78" w:rsidRDefault="00BE3691" w:rsidP="00BE3691">
      <w:r>
        <w:rPr>
          <w:rFonts w:ascii="Calibri" w:hAnsi="Calibri" w:hint="eastAsia"/>
          <w:szCs w:val="22"/>
        </w:rPr>
        <w:t>《</w:t>
      </w:r>
      <w:r w:rsidRPr="00824B78">
        <w:rPr>
          <w:rFonts w:ascii="Calibri" w:hAnsi="Calibri" w:hint="eastAsia"/>
          <w:szCs w:val="22"/>
        </w:rPr>
        <w:t>人脸</w:t>
      </w:r>
      <w:r>
        <w:rPr>
          <w:rFonts w:ascii="Calibri" w:hAnsi="Calibri" w:hint="eastAsia"/>
          <w:szCs w:val="22"/>
        </w:rPr>
        <w:t>识别系统</w:t>
      </w:r>
      <w:r>
        <w:rPr>
          <w:rFonts w:ascii="Calibri" w:hAnsi="Calibri"/>
          <w:szCs w:val="22"/>
        </w:rPr>
        <w:t>抓拍服务器</w:t>
      </w:r>
      <w:r>
        <w:rPr>
          <w:rFonts w:ascii="Calibri" w:hAnsi="Calibri" w:hint="eastAsia"/>
          <w:szCs w:val="22"/>
        </w:rPr>
        <w:t>用户</w:t>
      </w:r>
      <w:r w:rsidRPr="00824B78">
        <w:rPr>
          <w:rFonts w:ascii="Calibri" w:hAnsi="Calibri" w:hint="eastAsia"/>
          <w:szCs w:val="22"/>
        </w:rPr>
        <w:t>需求规格说明书</w:t>
      </w:r>
      <w:r w:rsidRPr="00824B78">
        <w:rPr>
          <w:rFonts w:ascii="Calibri" w:hAnsi="Calibri" w:hint="eastAsia"/>
          <w:szCs w:val="22"/>
        </w:rPr>
        <w:t>(V1.0.0)</w:t>
      </w:r>
      <w:r>
        <w:rPr>
          <w:rFonts w:ascii="Calibri" w:hAnsi="Calibri" w:hint="eastAsia"/>
          <w:szCs w:val="22"/>
        </w:rPr>
        <w:t>》</w:t>
      </w:r>
    </w:p>
    <w:p w:rsidR="00F24BE2" w:rsidRPr="00824B78" w:rsidRDefault="00BE3691" w:rsidP="00F24BE2">
      <w:r>
        <w:rPr>
          <w:rFonts w:ascii="Calibri" w:hAnsi="Calibri" w:hint="eastAsia"/>
          <w:szCs w:val="22"/>
        </w:rPr>
        <w:t>《</w:t>
      </w:r>
      <w:r w:rsidRPr="00824B78">
        <w:rPr>
          <w:rFonts w:ascii="Calibri" w:hAnsi="Calibri" w:hint="eastAsia"/>
          <w:szCs w:val="22"/>
        </w:rPr>
        <w:t>人脸</w:t>
      </w:r>
      <w:r>
        <w:rPr>
          <w:rFonts w:ascii="Calibri" w:hAnsi="Calibri" w:hint="eastAsia"/>
          <w:szCs w:val="22"/>
        </w:rPr>
        <w:t>识别系统</w:t>
      </w:r>
      <w:r>
        <w:rPr>
          <w:rFonts w:ascii="Calibri" w:hAnsi="Calibri"/>
          <w:szCs w:val="22"/>
        </w:rPr>
        <w:t>抓拍服务器</w:t>
      </w:r>
      <w:r w:rsidRPr="00824B78">
        <w:rPr>
          <w:rFonts w:ascii="Calibri" w:hAnsi="Calibri" w:hint="eastAsia"/>
          <w:szCs w:val="22"/>
        </w:rPr>
        <w:t>产品需求规格说明书</w:t>
      </w:r>
      <w:r w:rsidRPr="00824B78">
        <w:rPr>
          <w:rFonts w:ascii="Calibri" w:hAnsi="Calibri" w:hint="eastAsia"/>
          <w:szCs w:val="22"/>
        </w:rPr>
        <w:t>(V1.0.0)</w:t>
      </w:r>
      <w:r>
        <w:rPr>
          <w:rFonts w:ascii="Calibri" w:hAnsi="Calibri" w:hint="eastAsia"/>
          <w:szCs w:val="22"/>
        </w:rPr>
        <w:t>》</w:t>
      </w:r>
    </w:p>
    <w:p w:rsidR="00F24BE2" w:rsidRPr="00824B78" w:rsidRDefault="00F24BE2" w:rsidP="00F24BE2">
      <w:r>
        <w:rPr>
          <w:rFonts w:ascii="Calibri" w:hAnsi="Calibri" w:hint="eastAsia"/>
          <w:szCs w:val="22"/>
        </w:rPr>
        <w:t>《</w:t>
      </w:r>
      <w:r w:rsidRPr="00824B78">
        <w:rPr>
          <w:rFonts w:ascii="Calibri" w:hAnsi="Calibri" w:hint="eastAsia"/>
          <w:szCs w:val="22"/>
        </w:rPr>
        <w:t>人脸</w:t>
      </w:r>
      <w:r>
        <w:rPr>
          <w:rFonts w:ascii="Calibri" w:hAnsi="Calibri" w:hint="eastAsia"/>
          <w:szCs w:val="22"/>
        </w:rPr>
        <w:t>识别系统</w:t>
      </w:r>
      <w:r>
        <w:rPr>
          <w:rFonts w:ascii="Calibri" w:hAnsi="Calibri"/>
          <w:szCs w:val="22"/>
        </w:rPr>
        <w:t>抓拍服务器</w:t>
      </w:r>
      <w:r>
        <w:rPr>
          <w:rFonts w:ascii="Calibri" w:hAnsi="Calibri" w:hint="eastAsia"/>
          <w:szCs w:val="22"/>
        </w:rPr>
        <w:t>概要设计</w:t>
      </w:r>
      <w:r w:rsidRPr="00824B78">
        <w:rPr>
          <w:rFonts w:ascii="Calibri" w:hAnsi="Calibri" w:hint="eastAsia"/>
          <w:szCs w:val="22"/>
        </w:rPr>
        <w:t>说明书</w:t>
      </w:r>
      <w:r w:rsidRPr="00824B78">
        <w:rPr>
          <w:rFonts w:ascii="Calibri" w:hAnsi="Calibri" w:hint="eastAsia"/>
          <w:szCs w:val="22"/>
        </w:rPr>
        <w:t>(V1.0.0)</w:t>
      </w:r>
      <w:r>
        <w:rPr>
          <w:rFonts w:ascii="Calibri" w:hAnsi="Calibri" w:hint="eastAsia"/>
          <w:szCs w:val="22"/>
        </w:rPr>
        <w:t>》</w:t>
      </w:r>
    </w:p>
    <w:p w:rsidR="00B90617" w:rsidRPr="007648D7" w:rsidRDefault="00B90617" w:rsidP="00B90617">
      <w:pPr>
        <w:pStyle w:val="1"/>
        <w:spacing w:before="156" w:after="156"/>
        <w:ind w:left="425" w:hanging="425"/>
      </w:pPr>
      <w:r>
        <w:br w:type="page"/>
      </w:r>
      <w:bookmarkStart w:id="14" w:name="_Toc399680664"/>
      <w:bookmarkStart w:id="15" w:name="_Toc479695583"/>
      <w:r>
        <w:rPr>
          <w:rFonts w:hint="eastAsia"/>
        </w:rPr>
        <w:lastRenderedPageBreak/>
        <w:t>总体架构</w:t>
      </w:r>
      <w:bookmarkEnd w:id="14"/>
      <w:bookmarkEnd w:id="15"/>
    </w:p>
    <w:p w:rsidR="00B90617" w:rsidRPr="00FF7D7F" w:rsidRDefault="00B90617" w:rsidP="00B90617">
      <w:pPr>
        <w:pStyle w:val="2"/>
        <w:spacing w:before="156" w:after="156"/>
        <w:ind w:left="0" w:firstLine="0"/>
      </w:pPr>
      <w:bookmarkStart w:id="16" w:name="_Toc399680665"/>
      <w:bookmarkStart w:id="17" w:name="_Toc479695584"/>
      <w:r w:rsidRPr="00FF7D7F">
        <w:rPr>
          <w:rFonts w:hint="eastAsia"/>
        </w:rPr>
        <w:t>系统说明</w:t>
      </w:r>
      <w:bookmarkEnd w:id="16"/>
      <w:bookmarkEnd w:id="17"/>
    </w:p>
    <w:p w:rsidR="003A118E" w:rsidRDefault="00B90617" w:rsidP="003A118E">
      <w:pPr>
        <w:ind w:firstLine="420"/>
      </w:pPr>
      <w:r>
        <w:rPr>
          <w:rFonts w:hint="eastAsia"/>
        </w:rPr>
        <w:tab/>
      </w:r>
      <w:r w:rsidR="003A118E">
        <w:rPr>
          <w:rFonts w:hint="eastAsia"/>
        </w:rPr>
        <w:t>该系统</w:t>
      </w:r>
      <w:r w:rsidR="003A118E">
        <w:t>主要包括以下几个模块：</w:t>
      </w:r>
    </w:p>
    <w:p w:rsidR="008770EC" w:rsidRDefault="0006649E" w:rsidP="004D2D5F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主框架</w:t>
      </w:r>
    </w:p>
    <w:p w:rsidR="00F456DF" w:rsidRDefault="00292605" w:rsidP="004D2D5F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组件</w:t>
      </w:r>
      <w:r w:rsidR="00F456DF">
        <w:t>管理模块</w:t>
      </w:r>
    </w:p>
    <w:p w:rsidR="00F456DF" w:rsidRDefault="00F456DF" w:rsidP="004D2D5F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消息</w:t>
      </w:r>
      <w:r>
        <w:t>分发模块</w:t>
      </w:r>
    </w:p>
    <w:p w:rsidR="0006649E" w:rsidRDefault="0006649E" w:rsidP="004D2D5F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上层</w:t>
      </w:r>
      <w:r>
        <w:t>业务模块</w:t>
      </w:r>
    </w:p>
    <w:p w:rsidR="00F456DF" w:rsidRPr="00706E4B" w:rsidRDefault="00F456DF" w:rsidP="004D2D5F">
      <w:pPr>
        <w:pStyle w:val="af5"/>
        <w:numPr>
          <w:ilvl w:val="0"/>
          <w:numId w:val="22"/>
        </w:numPr>
        <w:ind w:firstLineChars="0"/>
      </w:pPr>
      <w:r>
        <w:rPr>
          <w:rFonts w:hint="eastAsia"/>
        </w:rPr>
        <w:t>其他</w:t>
      </w:r>
      <w:r>
        <w:t>功能性</w:t>
      </w:r>
      <w:r w:rsidR="00292605">
        <w:rPr>
          <w:rFonts w:hint="eastAsia"/>
        </w:rPr>
        <w:t>组件</w:t>
      </w:r>
    </w:p>
    <w:p w:rsidR="00B90617" w:rsidRPr="00EE7810" w:rsidRDefault="00B90617" w:rsidP="00B90617">
      <w:pPr>
        <w:pStyle w:val="2"/>
        <w:spacing w:before="156" w:after="156"/>
        <w:ind w:left="0" w:firstLine="0"/>
      </w:pPr>
      <w:bookmarkStart w:id="18" w:name="_Toc399680666"/>
      <w:bookmarkStart w:id="19" w:name="_Toc479695585"/>
      <w:r w:rsidRPr="00EE7810">
        <w:rPr>
          <w:rFonts w:hint="eastAsia"/>
        </w:rPr>
        <w:t>运行环境</w:t>
      </w:r>
      <w:bookmarkEnd w:id="18"/>
      <w:bookmarkEnd w:id="19"/>
    </w:p>
    <w:p w:rsidR="009F7725" w:rsidRDefault="009F7725" w:rsidP="009F7725">
      <w:pPr>
        <w:pStyle w:val="3"/>
        <w:spacing w:before="156" w:after="156"/>
        <w:ind w:left="1276"/>
      </w:pPr>
      <w:bookmarkStart w:id="20" w:name="_Toc372634437"/>
      <w:bookmarkStart w:id="21" w:name="_Toc452565213"/>
      <w:bookmarkStart w:id="22" w:name="_Toc452740010"/>
      <w:bookmarkStart w:id="23" w:name="_Toc471306705"/>
      <w:bookmarkStart w:id="24" w:name="_Toc479695586"/>
      <w:bookmarkStart w:id="25" w:name="_Toc399680667"/>
      <w:r>
        <w:rPr>
          <w:rFonts w:hint="eastAsia"/>
        </w:rPr>
        <w:t>运行软件环境</w:t>
      </w:r>
      <w:bookmarkEnd w:id="20"/>
      <w:bookmarkEnd w:id="21"/>
      <w:bookmarkEnd w:id="22"/>
      <w:bookmarkEnd w:id="23"/>
      <w:bookmarkEnd w:id="24"/>
    </w:p>
    <w:p w:rsidR="009F7725" w:rsidRDefault="009F7725" w:rsidP="009F7725">
      <w:pPr>
        <w:pStyle w:val="a0"/>
        <w:snapToGrid w:val="0"/>
        <w:spacing w:before="0" w:after="0" w:line="240" w:lineRule="auto"/>
        <w:ind w:leftChars="272" w:left="571" w:firstLineChars="0" w:firstLine="269"/>
        <w:rPr>
          <w:rFonts w:ascii="Arial" w:hAnsi="Arial" w:cs="Arial"/>
          <w:sz w:val="21"/>
          <w:szCs w:val="21"/>
        </w:rPr>
      </w:pPr>
      <w:r w:rsidRPr="004564BB">
        <w:rPr>
          <w:rFonts w:ascii="Arial" w:hAnsi="Arial" w:cs="Arial" w:hint="eastAsia"/>
          <w:sz w:val="21"/>
          <w:szCs w:val="21"/>
        </w:rPr>
        <w:t>操作系统：</w:t>
      </w:r>
      <w:r>
        <w:rPr>
          <w:rFonts w:ascii="Arial" w:hAnsi="Arial" w:cs="Arial" w:hint="eastAsia"/>
          <w:sz w:val="21"/>
          <w:szCs w:val="21"/>
        </w:rPr>
        <w:t xml:space="preserve"> </w:t>
      </w:r>
      <w:r w:rsidR="007728AB">
        <w:rPr>
          <w:rFonts w:ascii="Arial" w:hAnsi="Arial" w:cs="Arial"/>
          <w:sz w:val="21"/>
          <w:szCs w:val="21"/>
        </w:rPr>
        <w:t>Windows 7</w:t>
      </w:r>
      <w:r w:rsidR="007728AB">
        <w:rPr>
          <w:rFonts w:ascii="Arial" w:hAnsi="Arial" w:cs="Arial" w:hint="eastAsia"/>
          <w:sz w:val="21"/>
          <w:szCs w:val="21"/>
        </w:rPr>
        <w:t>及</w:t>
      </w:r>
      <w:r w:rsidR="007728AB">
        <w:rPr>
          <w:rFonts w:ascii="Arial" w:hAnsi="Arial" w:cs="Arial"/>
          <w:sz w:val="21"/>
          <w:szCs w:val="21"/>
        </w:rPr>
        <w:t>以上</w:t>
      </w:r>
      <w:r w:rsidR="007728AB">
        <w:rPr>
          <w:rFonts w:ascii="Arial" w:hAnsi="Arial" w:cs="Arial"/>
          <w:sz w:val="21"/>
          <w:szCs w:val="21"/>
        </w:rPr>
        <w:t>x86_64</w:t>
      </w:r>
      <w:r w:rsidR="007728AB">
        <w:rPr>
          <w:rFonts w:ascii="Arial" w:hAnsi="Arial" w:cs="Arial"/>
          <w:sz w:val="21"/>
          <w:szCs w:val="21"/>
        </w:rPr>
        <w:t>系统</w:t>
      </w:r>
    </w:p>
    <w:p w:rsidR="00B90617" w:rsidRPr="003E2A0E" w:rsidRDefault="00B90617" w:rsidP="00B90617">
      <w:pPr>
        <w:pStyle w:val="2"/>
        <w:spacing w:before="156" w:after="156"/>
        <w:ind w:left="0" w:firstLine="0"/>
      </w:pPr>
      <w:bookmarkStart w:id="26" w:name="_Toc479695587"/>
      <w:r w:rsidRPr="003E2A0E">
        <w:rPr>
          <w:rFonts w:hint="eastAsia"/>
        </w:rPr>
        <w:t>基本设计概念以及处理流程</w:t>
      </w:r>
      <w:bookmarkEnd w:id="25"/>
      <w:bookmarkEnd w:id="26"/>
    </w:p>
    <w:p w:rsidR="00837D7E" w:rsidRDefault="00347E56" w:rsidP="0003497F">
      <w:pPr>
        <w:ind w:firstLine="420"/>
      </w:pPr>
      <w:r>
        <w:rPr>
          <w:rFonts w:hint="eastAsia"/>
        </w:rPr>
        <w:t>抓拍</w:t>
      </w:r>
      <w:r>
        <w:t>服务器</w:t>
      </w:r>
      <w:r w:rsidR="0003497F">
        <w:rPr>
          <w:rFonts w:hint="eastAsia"/>
        </w:rPr>
        <w:t>采用</w:t>
      </w:r>
      <w:r w:rsidR="00292605">
        <w:t>组件</w:t>
      </w:r>
      <w:r w:rsidR="0003497F">
        <w:t>形式的架构</w:t>
      </w:r>
      <w:r w:rsidR="0003497F">
        <w:rPr>
          <w:rFonts w:hint="eastAsia"/>
        </w:rPr>
        <w:t>进行</w:t>
      </w:r>
      <w:r w:rsidR="0003497F">
        <w:t>功能性整合，根据</w:t>
      </w:r>
      <w:r w:rsidR="00292605">
        <w:t>组件</w:t>
      </w:r>
      <w:r w:rsidR="0003497F">
        <w:t>功能不同，可以组合出不同功能的抓拍服务器类型，目前</w:t>
      </w:r>
      <w:r w:rsidR="0003497F">
        <w:rPr>
          <w:rFonts w:hint="eastAsia"/>
        </w:rPr>
        <w:t>计划</w:t>
      </w:r>
      <w:r w:rsidR="0003497F">
        <w:t>设计以下三种功能的抓拍服务器</w:t>
      </w:r>
      <w:r w:rsidR="00A66C7D">
        <w:t>。</w:t>
      </w:r>
    </w:p>
    <w:p w:rsidR="0003497F" w:rsidRDefault="00727D0C" w:rsidP="0003497F">
      <w:pPr>
        <w:ind w:firstLine="420"/>
      </w:pPr>
      <w:r>
        <w:rPr>
          <w:rFonts w:hint="eastAsia"/>
        </w:rPr>
        <w:t>管理型</w:t>
      </w:r>
      <w:r>
        <w:t>抓拍</w:t>
      </w:r>
      <w:r>
        <w:rPr>
          <w:rFonts w:hint="eastAsia"/>
        </w:rPr>
        <w:t>服务器</w:t>
      </w:r>
      <w:r>
        <w:t>：</w:t>
      </w:r>
      <w:r>
        <w:rPr>
          <w:rFonts w:hint="eastAsia"/>
        </w:rPr>
        <w:t>负责视频</w:t>
      </w:r>
      <w:r>
        <w:t>通道</w:t>
      </w:r>
      <w:r>
        <w:rPr>
          <w:rFonts w:hint="eastAsia"/>
        </w:rPr>
        <w:t>以及</w:t>
      </w:r>
      <w:r>
        <w:t>功能型</w:t>
      </w:r>
      <w:r>
        <w:rPr>
          <w:rFonts w:hint="eastAsia"/>
        </w:rPr>
        <w:t>抓拍服务器</w:t>
      </w:r>
      <w:r>
        <w:t>的管理；</w:t>
      </w:r>
    </w:p>
    <w:p w:rsidR="00727D0C" w:rsidRDefault="00E933F3" w:rsidP="0003497F">
      <w:pPr>
        <w:ind w:firstLine="420"/>
      </w:pPr>
      <w:r>
        <w:rPr>
          <w:rFonts w:hint="eastAsia"/>
        </w:rPr>
        <w:t>功能型</w:t>
      </w:r>
      <w:r w:rsidR="00727D0C">
        <w:t>抓拍服务器：负责</w:t>
      </w:r>
      <w:r w:rsidR="00727D0C">
        <w:rPr>
          <w:rFonts w:hint="eastAsia"/>
        </w:rPr>
        <w:t>完成</w:t>
      </w:r>
      <w:r w:rsidR="00727D0C">
        <w:t>老版本</w:t>
      </w:r>
      <w:r w:rsidR="00727D0C">
        <w:rPr>
          <w:rFonts w:hint="eastAsia"/>
        </w:rPr>
        <w:t>抓拍</w:t>
      </w:r>
      <w:r w:rsidR="00727D0C">
        <w:t>服务器的主要功能</w:t>
      </w:r>
      <w:r w:rsidR="00727D0C">
        <w:rPr>
          <w:rFonts w:hint="eastAsia"/>
        </w:rPr>
        <w:t>，</w:t>
      </w:r>
      <w:r w:rsidR="00727D0C">
        <w:t>可以做更细致的功能</w:t>
      </w:r>
      <w:r w:rsidR="00727D0C">
        <w:rPr>
          <w:rFonts w:hint="eastAsia"/>
        </w:rPr>
        <w:t>性</w:t>
      </w:r>
      <w:r w:rsidR="00727D0C">
        <w:t>服务器</w:t>
      </w:r>
      <w:r w:rsidR="00727D0C">
        <w:rPr>
          <w:rFonts w:hint="eastAsia"/>
        </w:rPr>
        <w:t>拆分</w:t>
      </w:r>
      <w:r w:rsidR="00727D0C">
        <w:t>；</w:t>
      </w:r>
    </w:p>
    <w:p w:rsidR="00727D0C" w:rsidRPr="00727D0C" w:rsidRDefault="00E933F3" w:rsidP="0003497F">
      <w:pPr>
        <w:ind w:firstLine="420"/>
      </w:pPr>
      <w:r>
        <w:rPr>
          <w:rFonts w:hint="eastAsia"/>
        </w:rPr>
        <w:t>综合型</w:t>
      </w:r>
      <w:r w:rsidR="00727D0C">
        <w:t>抓拍服务器：可以完成</w:t>
      </w:r>
      <w:r w:rsidR="00727D0C">
        <w:rPr>
          <w:rFonts w:hint="eastAsia"/>
        </w:rPr>
        <w:t>管理</w:t>
      </w:r>
      <w:r w:rsidR="00727D0C">
        <w:t>型抓拍</w:t>
      </w:r>
      <w:r w:rsidR="00727D0C">
        <w:rPr>
          <w:rFonts w:hint="eastAsia"/>
        </w:rPr>
        <w:t>服务器中</w:t>
      </w:r>
      <w:r w:rsidR="00727D0C">
        <w:t>视频通道</w:t>
      </w:r>
      <w:r w:rsidR="00757B85">
        <w:rPr>
          <w:rFonts w:hint="eastAsia"/>
        </w:rPr>
        <w:t>管理</w:t>
      </w:r>
      <w:r w:rsidR="00757B85">
        <w:t>功能，</w:t>
      </w:r>
      <w:r w:rsidR="00727D0C">
        <w:t>以及功能性抓拍服务器的全部功能。</w:t>
      </w:r>
    </w:p>
    <w:p w:rsidR="00B90617" w:rsidRPr="009F170A" w:rsidRDefault="00B90617" w:rsidP="00B90617">
      <w:pPr>
        <w:ind w:firstLine="420"/>
      </w:pPr>
    </w:p>
    <w:p w:rsidR="00B90617" w:rsidRPr="00DF2D3F" w:rsidRDefault="00B90617" w:rsidP="00B90617">
      <w:pPr>
        <w:pStyle w:val="2"/>
        <w:spacing w:before="156" w:after="156"/>
        <w:ind w:left="0" w:firstLine="0"/>
      </w:pPr>
      <w:bookmarkStart w:id="27" w:name="_Toc399680668"/>
      <w:bookmarkStart w:id="28" w:name="_Toc479695588"/>
      <w:r w:rsidRPr="00B64CDB">
        <w:rPr>
          <w:rFonts w:hint="eastAsia"/>
        </w:rPr>
        <w:t>总体结构</w:t>
      </w:r>
      <w:r>
        <w:rPr>
          <w:rFonts w:hint="eastAsia"/>
        </w:rPr>
        <w:t>及模块划分</w:t>
      </w:r>
      <w:bookmarkEnd w:id="27"/>
      <w:bookmarkEnd w:id="28"/>
    </w:p>
    <w:p w:rsidR="00B90617" w:rsidRPr="00E933F3" w:rsidRDefault="00B90617" w:rsidP="00E933F3">
      <w:pPr>
        <w:pStyle w:val="af5"/>
        <w:numPr>
          <w:ilvl w:val="0"/>
          <w:numId w:val="23"/>
        </w:numPr>
        <w:ind w:firstLineChars="0"/>
        <w:rPr>
          <w:sz w:val="28"/>
          <w:szCs w:val="28"/>
        </w:rPr>
      </w:pPr>
      <w:r w:rsidRPr="00E933F3">
        <w:rPr>
          <w:rFonts w:hint="eastAsia"/>
          <w:sz w:val="28"/>
          <w:szCs w:val="28"/>
        </w:rPr>
        <w:t>总体结构</w:t>
      </w:r>
    </w:p>
    <w:p w:rsidR="00E933F3" w:rsidRPr="00E933F3" w:rsidRDefault="00C169E9" w:rsidP="00E933F3">
      <w:pPr>
        <w:pStyle w:val="af5"/>
        <w:ind w:firstLineChars="0" w:firstLine="0"/>
        <w:rPr>
          <w:sz w:val="28"/>
          <w:szCs w:val="28"/>
        </w:rPr>
      </w:pPr>
      <w:r>
        <w:object w:dxaOrig="934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56.75pt" o:ole="">
            <v:imagedata r:id="rId8" o:title=""/>
          </v:shape>
          <o:OLEObject Type="Embed" ProgID="Visio.Drawing.15" ShapeID="_x0000_i1025" DrawAspect="Content" ObjectID="_1553956122" r:id="rId9"/>
        </w:object>
      </w:r>
    </w:p>
    <w:p w:rsidR="00B90617" w:rsidRDefault="00B90617" w:rsidP="00EB41EC">
      <w:pPr>
        <w:jc w:val="center"/>
      </w:pPr>
    </w:p>
    <w:p w:rsidR="00B90617" w:rsidRDefault="00B90617" w:rsidP="00B90617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2-4-1 </w:t>
      </w:r>
      <w:r w:rsidR="000C7C3C">
        <w:rPr>
          <w:rFonts w:hint="eastAsia"/>
        </w:rPr>
        <w:t>人脸验证</w:t>
      </w:r>
      <w:r w:rsidR="000C7C3C">
        <w:t>系统抓拍服务器</w:t>
      </w:r>
      <w:r w:rsidR="00C91F20">
        <w:t>模块划分</w:t>
      </w:r>
      <w:r>
        <w:rPr>
          <w:rFonts w:hint="eastAsia"/>
        </w:rPr>
        <w:t>图</w:t>
      </w:r>
    </w:p>
    <w:p w:rsidR="00FC528F" w:rsidRDefault="00FC528F" w:rsidP="00B90617">
      <w:pPr>
        <w:ind w:firstLine="420"/>
        <w:jc w:val="center"/>
      </w:pPr>
    </w:p>
    <w:p w:rsidR="00AA7D0A" w:rsidRDefault="00AA7D0A" w:rsidP="00AA7D0A">
      <w:pPr>
        <w:ind w:firstLine="420"/>
        <w:jc w:val="left"/>
      </w:pPr>
      <w:r>
        <w:rPr>
          <w:rFonts w:hint="eastAsia"/>
        </w:rPr>
        <w:t>图中</w:t>
      </w:r>
      <w:r>
        <w:t>的组件采用模拟</w:t>
      </w:r>
      <w:r>
        <w:t>COM</w:t>
      </w:r>
      <w:r>
        <w:t>组件的形式，导出统一的接口，</w:t>
      </w:r>
      <w:r w:rsidR="00FC528F">
        <w:rPr>
          <w:rFonts w:hint="eastAsia"/>
        </w:rPr>
        <w:t>组件</w:t>
      </w:r>
      <w:r w:rsidR="00FC528F">
        <w:t>在初始化时都会获得一个消息分发模块的实例，</w:t>
      </w:r>
      <w:r w:rsidR="00FC528F">
        <w:rPr>
          <w:rFonts w:hint="eastAsia"/>
        </w:rPr>
        <w:t>组件</w:t>
      </w:r>
      <w:r w:rsidR="00FC528F">
        <w:t>可以通过该消息分发实例实现</w:t>
      </w:r>
      <w:r w:rsidR="00FC528F">
        <w:rPr>
          <w:rFonts w:hint="eastAsia"/>
        </w:rPr>
        <w:t>组件</w:t>
      </w:r>
      <w:r w:rsidR="00FC528F">
        <w:t>之间的消息通信。</w:t>
      </w:r>
    </w:p>
    <w:p w:rsidR="00DD792A" w:rsidRPr="00956688" w:rsidRDefault="00DD792A" w:rsidP="00956688">
      <w:pPr>
        <w:pStyle w:val="af5"/>
        <w:numPr>
          <w:ilvl w:val="0"/>
          <w:numId w:val="23"/>
        </w:numPr>
        <w:ind w:firstLineChars="0"/>
        <w:rPr>
          <w:sz w:val="28"/>
          <w:szCs w:val="28"/>
        </w:rPr>
      </w:pPr>
      <w:r w:rsidRPr="00956688">
        <w:rPr>
          <w:rFonts w:hint="eastAsia"/>
          <w:sz w:val="28"/>
          <w:szCs w:val="28"/>
        </w:rPr>
        <w:t>服务器</w:t>
      </w:r>
      <w:r w:rsidRPr="00956688">
        <w:rPr>
          <w:sz w:val="28"/>
          <w:szCs w:val="28"/>
        </w:rPr>
        <w:t>分布结构</w:t>
      </w:r>
    </w:p>
    <w:p w:rsidR="00DD792A" w:rsidRDefault="00956688" w:rsidP="00DD792A">
      <w:pPr>
        <w:jc w:val="center"/>
      </w:pPr>
      <w:r>
        <w:object w:dxaOrig="10575" w:dyaOrig="4110">
          <v:shape id="_x0000_i1026" type="#_x0000_t75" style="width:453.75pt;height:176.25pt" o:ole="">
            <v:imagedata r:id="rId10" o:title=""/>
          </v:shape>
          <o:OLEObject Type="Embed" ProgID="Visio.Drawing.15" ShapeID="_x0000_i1026" DrawAspect="Content" ObjectID="_1553956123" r:id="rId11"/>
        </w:object>
      </w:r>
    </w:p>
    <w:p w:rsidR="00DD792A" w:rsidRDefault="00DD792A" w:rsidP="00DD792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-4-2 </w:t>
      </w:r>
      <w:r>
        <w:rPr>
          <w:rFonts w:hint="eastAsia"/>
        </w:rPr>
        <w:t>服务器</w:t>
      </w:r>
      <w:r>
        <w:t>分布结构图</w:t>
      </w:r>
    </w:p>
    <w:p w:rsidR="0007663D" w:rsidRDefault="0007663D" w:rsidP="004B4E9A">
      <w:pPr>
        <w:ind w:firstLine="420"/>
        <w:jc w:val="center"/>
      </w:pPr>
    </w:p>
    <w:p w:rsidR="00B90617" w:rsidRPr="004B4E9A" w:rsidRDefault="00B90617" w:rsidP="00B90617">
      <w:pPr>
        <w:ind w:firstLine="420"/>
        <w:jc w:val="center"/>
      </w:pPr>
    </w:p>
    <w:p w:rsidR="00B90617" w:rsidRDefault="00B90617" w:rsidP="00B90617">
      <w:pPr>
        <w:ind w:firstLine="420"/>
        <w:rPr>
          <w:sz w:val="28"/>
          <w:szCs w:val="28"/>
        </w:rPr>
      </w:pPr>
      <w:r w:rsidRPr="00BB18EC">
        <w:rPr>
          <w:rFonts w:hint="eastAsia"/>
          <w:sz w:val="28"/>
          <w:szCs w:val="28"/>
        </w:rPr>
        <w:t>二、软件运行流程</w:t>
      </w:r>
    </w:p>
    <w:p w:rsidR="00B90617" w:rsidRPr="000D0232" w:rsidRDefault="00B90617" w:rsidP="00414D79"/>
    <w:p w:rsidR="00B90617" w:rsidRDefault="00B90617" w:rsidP="00B90617">
      <w:pPr>
        <w:ind w:firstLine="420"/>
      </w:pPr>
    </w:p>
    <w:p w:rsidR="00B90617" w:rsidRDefault="00B90617" w:rsidP="00B90617">
      <w:pPr>
        <w:pStyle w:val="2"/>
        <w:spacing w:before="156" w:after="156"/>
        <w:ind w:left="0" w:firstLine="0"/>
      </w:pPr>
      <w:bookmarkStart w:id="29" w:name="_Toc399680669"/>
      <w:bookmarkStart w:id="30" w:name="_Toc479695589"/>
      <w:r w:rsidRPr="00332344">
        <w:rPr>
          <w:rFonts w:hint="eastAsia"/>
        </w:rPr>
        <w:t>模块</w:t>
      </w:r>
      <w:r w:rsidR="00716938">
        <w:rPr>
          <w:rFonts w:hint="eastAsia"/>
        </w:rPr>
        <w:t>及</w:t>
      </w:r>
      <w:r w:rsidR="00292605">
        <w:t>组件</w:t>
      </w:r>
      <w:r w:rsidRPr="00332344">
        <w:rPr>
          <w:rFonts w:hint="eastAsia"/>
        </w:rPr>
        <w:t>划分列表</w:t>
      </w:r>
      <w:bookmarkEnd w:id="29"/>
      <w:bookmarkEnd w:id="3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4819"/>
        <w:gridCol w:w="2410"/>
      </w:tblGrid>
      <w:tr w:rsidR="00B90617" w:rsidTr="00656F66">
        <w:trPr>
          <w:trHeight w:val="399"/>
        </w:trPr>
        <w:tc>
          <w:tcPr>
            <w:tcW w:w="1526" w:type="dxa"/>
          </w:tcPr>
          <w:p w:rsidR="00B90617" w:rsidRDefault="00B90617" w:rsidP="00656F6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模块编号</w:t>
            </w:r>
          </w:p>
        </w:tc>
        <w:tc>
          <w:tcPr>
            <w:tcW w:w="4819" w:type="dxa"/>
          </w:tcPr>
          <w:p w:rsidR="00B90617" w:rsidRDefault="00B90617" w:rsidP="00656F6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模块名称</w:t>
            </w:r>
          </w:p>
        </w:tc>
        <w:tc>
          <w:tcPr>
            <w:tcW w:w="2410" w:type="dxa"/>
          </w:tcPr>
          <w:p w:rsidR="00B90617" w:rsidRDefault="00B90617" w:rsidP="00656F6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模块来源</w:t>
            </w:r>
          </w:p>
        </w:tc>
      </w:tr>
      <w:tr w:rsidR="00B90617" w:rsidTr="00656F66">
        <w:trPr>
          <w:trHeight w:val="383"/>
        </w:trPr>
        <w:tc>
          <w:tcPr>
            <w:tcW w:w="1526" w:type="dxa"/>
          </w:tcPr>
          <w:p w:rsidR="00B90617" w:rsidRDefault="00B90617" w:rsidP="00656F66">
            <w:pPr>
              <w:spacing w:line="300" w:lineRule="auto"/>
              <w:rPr>
                <w:rFonts w:ascii="宋体"/>
              </w:rPr>
            </w:pPr>
            <w:r>
              <w:rPr>
                <w:rFonts w:hint="eastAsia"/>
              </w:rPr>
              <w:t>PD-001</w:t>
            </w:r>
          </w:p>
        </w:tc>
        <w:tc>
          <w:tcPr>
            <w:tcW w:w="4819" w:type="dxa"/>
          </w:tcPr>
          <w:p w:rsidR="00B90617" w:rsidRDefault="00C169E9" w:rsidP="00656F6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主框架</w:t>
            </w:r>
          </w:p>
        </w:tc>
        <w:tc>
          <w:tcPr>
            <w:tcW w:w="2410" w:type="dxa"/>
          </w:tcPr>
          <w:p w:rsidR="00B90617" w:rsidDel="006C4017" w:rsidRDefault="00B90617" w:rsidP="00656F6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B90617" w:rsidTr="00656F66">
        <w:trPr>
          <w:trHeight w:val="399"/>
        </w:trPr>
        <w:tc>
          <w:tcPr>
            <w:tcW w:w="1526" w:type="dxa"/>
          </w:tcPr>
          <w:p w:rsidR="00B90617" w:rsidRDefault="00B90617" w:rsidP="00656F66">
            <w:pPr>
              <w:spacing w:line="300" w:lineRule="auto"/>
              <w:rPr>
                <w:rFonts w:ascii="宋体"/>
              </w:rPr>
            </w:pPr>
            <w:bookmarkStart w:id="31" w:name="OLE_LINK1"/>
            <w:bookmarkStart w:id="32" w:name="OLE_LINK2"/>
            <w:r>
              <w:rPr>
                <w:rFonts w:hint="eastAsia"/>
              </w:rPr>
              <w:t>PD-002</w:t>
            </w:r>
            <w:bookmarkEnd w:id="31"/>
            <w:bookmarkEnd w:id="32"/>
          </w:p>
        </w:tc>
        <w:tc>
          <w:tcPr>
            <w:tcW w:w="4819" w:type="dxa"/>
          </w:tcPr>
          <w:p w:rsidR="00B90617" w:rsidRDefault="00292605" w:rsidP="0047554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组件</w:t>
            </w:r>
            <w:r w:rsidR="00B70673">
              <w:rPr>
                <w:rFonts w:ascii="宋体" w:hint="eastAsia"/>
              </w:rPr>
              <w:t>管理</w:t>
            </w:r>
            <w:r w:rsidR="0047554C">
              <w:rPr>
                <w:rFonts w:ascii="宋体"/>
              </w:rPr>
              <w:t>模块</w:t>
            </w:r>
          </w:p>
        </w:tc>
        <w:tc>
          <w:tcPr>
            <w:tcW w:w="2410" w:type="dxa"/>
          </w:tcPr>
          <w:p w:rsidR="00B90617" w:rsidRDefault="00B90617" w:rsidP="00656F6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47554C" w:rsidTr="00656F66">
        <w:trPr>
          <w:trHeight w:val="383"/>
        </w:trPr>
        <w:tc>
          <w:tcPr>
            <w:tcW w:w="1526" w:type="dxa"/>
          </w:tcPr>
          <w:p w:rsidR="0047554C" w:rsidRDefault="0047554C" w:rsidP="00656F66">
            <w:pPr>
              <w:spacing w:line="300" w:lineRule="auto"/>
              <w:rPr>
                <w:rFonts w:ascii="宋体"/>
              </w:rPr>
            </w:pPr>
            <w:r>
              <w:rPr>
                <w:rFonts w:hint="eastAsia"/>
              </w:rPr>
              <w:t>PD-003</w:t>
            </w:r>
          </w:p>
        </w:tc>
        <w:tc>
          <w:tcPr>
            <w:tcW w:w="4819" w:type="dxa"/>
          </w:tcPr>
          <w:p w:rsidR="0047554C" w:rsidRDefault="00B70673" w:rsidP="00656F6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消息分发</w:t>
            </w:r>
            <w:r w:rsidR="0047554C">
              <w:rPr>
                <w:rFonts w:ascii="宋体"/>
              </w:rPr>
              <w:t>模块</w:t>
            </w:r>
          </w:p>
        </w:tc>
        <w:tc>
          <w:tcPr>
            <w:tcW w:w="2410" w:type="dxa"/>
          </w:tcPr>
          <w:p w:rsidR="0047554C" w:rsidRDefault="0047554C" w:rsidP="006708BA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383"/>
        </w:trPr>
        <w:tc>
          <w:tcPr>
            <w:tcW w:w="1526" w:type="dxa"/>
          </w:tcPr>
          <w:p w:rsidR="00C169E9" w:rsidRPr="00816B68" w:rsidRDefault="00C169E9" w:rsidP="00C169E9">
            <w:pPr>
              <w:spacing w:line="300" w:lineRule="auto"/>
            </w:pPr>
            <w:r>
              <w:rPr>
                <w:rFonts w:hint="eastAsia"/>
              </w:rPr>
              <w:t>PD-004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上层</w:t>
            </w:r>
            <w:r>
              <w:rPr>
                <w:rFonts w:ascii="宋体"/>
              </w:rPr>
              <w:t>业务组件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Pr="00DA0B16" w:rsidRDefault="00C169E9" w:rsidP="00C169E9">
            <w:pPr>
              <w:spacing w:line="300" w:lineRule="auto"/>
            </w:pPr>
            <w:r w:rsidRPr="00DA0B16">
              <w:rPr>
                <w:rFonts w:hint="eastAsia"/>
              </w:rPr>
              <w:t>PD</w:t>
            </w:r>
            <w:r w:rsidRPr="00DA0B16">
              <w:t>-005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网络服务器</w:t>
            </w:r>
            <w:r>
              <w:rPr>
                <w:rFonts w:ascii="宋体"/>
              </w:rPr>
              <w:t>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Pr="00DA0B16" w:rsidRDefault="00C169E9" w:rsidP="00C169E9">
            <w:pPr>
              <w:spacing w:line="300" w:lineRule="auto"/>
            </w:pPr>
            <w:r w:rsidRPr="00DA0B16">
              <w:rPr>
                <w:rFonts w:hint="eastAsia"/>
              </w:rPr>
              <w:t>PD-006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网络客户端</w:t>
            </w:r>
            <w:r>
              <w:rPr>
                <w:rFonts w:ascii="宋体"/>
              </w:rPr>
              <w:t>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Pr="00DA0B16" w:rsidRDefault="00C169E9" w:rsidP="00C169E9">
            <w:pPr>
              <w:spacing w:line="300" w:lineRule="auto"/>
            </w:pPr>
            <w:r w:rsidRPr="00DA0B16">
              <w:rPr>
                <w:rFonts w:hint="eastAsia"/>
              </w:rPr>
              <w:t>PD-007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通道管理</w:t>
            </w:r>
            <w:r>
              <w:rPr>
                <w:rFonts w:ascii="宋体"/>
              </w:rPr>
              <w:t>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 w:rsidRPr="00DA0B16">
              <w:rPr>
                <w:rFonts w:hint="eastAsia"/>
              </w:rPr>
              <w:t>PD-0</w:t>
            </w:r>
            <w:r>
              <w:t>08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视频接入</w:t>
            </w:r>
            <w:r>
              <w:rPr>
                <w:rFonts w:ascii="宋体"/>
              </w:rPr>
              <w:t>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 w:rsidRPr="00DA0B16">
              <w:rPr>
                <w:rFonts w:hint="eastAsia"/>
              </w:rPr>
              <w:t>PD-0</w:t>
            </w:r>
            <w:r>
              <w:t>09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人脸</w:t>
            </w:r>
            <w:r>
              <w:rPr>
                <w:rFonts w:ascii="宋体"/>
              </w:rPr>
              <w:t>检测组件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 w:rsidRPr="00DA0B16">
              <w:rPr>
                <w:rFonts w:hint="eastAsia"/>
              </w:rPr>
              <w:t>PD-0</w:t>
            </w:r>
            <w:r>
              <w:t>10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特征</w:t>
            </w:r>
            <w:r>
              <w:rPr>
                <w:rFonts w:ascii="宋体"/>
              </w:rPr>
              <w:t>提取组件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 w:rsidRPr="00DA0B16">
              <w:rPr>
                <w:rFonts w:hint="eastAsia"/>
              </w:rPr>
              <w:t>PD-0</w:t>
            </w:r>
            <w:r>
              <w:t>11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MQ</w:t>
            </w:r>
            <w:r>
              <w:rPr>
                <w:rFonts w:ascii="宋体"/>
              </w:rPr>
              <w:t>客户端组件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新开发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 w:rsidRPr="00DA0B16">
              <w:rPr>
                <w:rFonts w:hint="eastAsia"/>
              </w:rPr>
              <w:t>PD-0</w:t>
            </w:r>
            <w:r>
              <w:t>12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负载均衡</w:t>
            </w:r>
            <w:r>
              <w:rPr>
                <w:rFonts w:ascii="宋体"/>
              </w:rPr>
              <w:t>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暂缓</w:t>
            </w:r>
            <w:r>
              <w:rPr>
                <w:rFonts w:ascii="宋体"/>
              </w:rPr>
              <w:t>开发</w:t>
            </w:r>
          </w:p>
        </w:tc>
      </w:tr>
      <w:tr w:rsidR="00C169E9" w:rsidTr="00656F66">
        <w:trPr>
          <w:trHeight w:val="414"/>
        </w:trPr>
        <w:tc>
          <w:tcPr>
            <w:tcW w:w="1526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 w:rsidRPr="00DA0B16">
              <w:rPr>
                <w:rFonts w:hint="eastAsia"/>
              </w:rPr>
              <w:t>PD-0</w:t>
            </w:r>
            <w:r>
              <w:t>13</w:t>
            </w:r>
          </w:p>
        </w:tc>
        <w:tc>
          <w:tcPr>
            <w:tcW w:w="4819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网络</w:t>
            </w:r>
            <w:r>
              <w:rPr>
                <w:rFonts w:ascii="宋体"/>
              </w:rPr>
              <w:t>传输组件</w:t>
            </w:r>
          </w:p>
        </w:tc>
        <w:tc>
          <w:tcPr>
            <w:tcW w:w="2410" w:type="dxa"/>
          </w:tcPr>
          <w:p w:rsidR="00C169E9" w:rsidRDefault="00C169E9" w:rsidP="00C169E9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暂缓</w:t>
            </w:r>
            <w:r>
              <w:rPr>
                <w:rFonts w:ascii="宋体"/>
              </w:rPr>
              <w:t>开发</w:t>
            </w:r>
          </w:p>
        </w:tc>
      </w:tr>
    </w:tbl>
    <w:p w:rsidR="00B90617" w:rsidRPr="00FB65BA" w:rsidRDefault="00B90617" w:rsidP="00B90617">
      <w:pPr>
        <w:pStyle w:val="a0"/>
        <w:spacing w:line="240" w:lineRule="auto"/>
        <w:ind w:firstLine="420"/>
        <w:rPr>
          <w:rFonts w:ascii="宋体" w:hAnsi="宋体"/>
          <w:i/>
          <w:color w:val="0070C0"/>
          <w:sz w:val="21"/>
          <w:szCs w:val="21"/>
        </w:rPr>
      </w:pPr>
      <w:r>
        <w:rPr>
          <w:rFonts w:ascii="宋体" w:hAnsi="宋体" w:hint="eastAsia"/>
          <w:i/>
          <w:color w:val="0070C0"/>
          <w:sz w:val="21"/>
          <w:szCs w:val="21"/>
        </w:rPr>
        <w:t xml:space="preserve"> </w:t>
      </w:r>
    </w:p>
    <w:p w:rsidR="00B90617" w:rsidRPr="00EE7810" w:rsidRDefault="00B90617" w:rsidP="00B90617">
      <w:pPr>
        <w:pStyle w:val="2"/>
        <w:spacing w:before="156" w:after="156"/>
        <w:ind w:left="0" w:firstLine="0"/>
      </w:pPr>
      <w:bookmarkStart w:id="33" w:name="_Toc399680670"/>
      <w:bookmarkStart w:id="34" w:name="_Toc479695590"/>
      <w:r w:rsidRPr="00EE7810">
        <w:rPr>
          <w:rFonts w:hint="eastAsia"/>
        </w:rPr>
        <w:lastRenderedPageBreak/>
        <w:t>可测试性、维护</w:t>
      </w:r>
      <w:r w:rsidRPr="00EE7810">
        <w:rPr>
          <w:rFonts w:hint="eastAsia"/>
        </w:rPr>
        <w:t>/</w:t>
      </w:r>
      <w:r w:rsidRPr="00EE7810">
        <w:rPr>
          <w:rFonts w:hint="eastAsia"/>
        </w:rPr>
        <w:t>升级设计</w:t>
      </w:r>
      <w:bookmarkEnd w:id="33"/>
      <w:bookmarkEnd w:id="34"/>
    </w:p>
    <w:p w:rsidR="00B90617" w:rsidRDefault="00B90617" w:rsidP="00B9061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、各个模块各自保持相对独立和功能单一性，数据输入输出接口相对单一，便于调试和维护。</w:t>
      </w:r>
    </w:p>
    <w:p w:rsidR="00B90617" w:rsidRDefault="00B90617" w:rsidP="00B90617">
      <w:pPr>
        <w:ind w:firstLine="420"/>
      </w:pPr>
    </w:p>
    <w:p w:rsidR="00B90617" w:rsidRPr="003C56D9" w:rsidRDefault="00B90617" w:rsidP="00B90617">
      <w:pPr>
        <w:pStyle w:val="a0"/>
        <w:spacing w:line="240" w:lineRule="auto"/>
        <w:ind w:firstLine="420"/>
        <w:rPr>
          <w:rFonts w:ascii="宋体" w:hAnsi="宋体"/>
          <w:i/>
          <w:color w:val="0070C0"/>
          <w:sz w:val="21"/>
          <w:szCs w:val="21"/>
        </w:rPr>
      </w:pPr>
      <w:r>
        <w:rPr>
          <w:rFonts w:ascii="宋体" w:hAnsi="宋体" w:hint="eastAsia"/>
          <w:i/>
          <w:color w:val="0070C0"/>
          <w:sz w:val="21"/>
          <w:szCs w:val="21"/>
        </w:rPr>
        <w:t xml:space="preserve"> </w:t>
      </w:r>
    </w:p>
    <w:p w:rsidR="00B90617" w:rsidRDefault="00B90617" w:rsidP="00B90617">
      <w:pPr>
        <w:pStyle w:val="1"/>
        <w:spacing w:before="156" w:after="156"/>
        <w:ind w:left="425" w:hanging="425"/>
      </w:pPr>
      <w:r>
        <w:br w:type="page"/>
      </w:r>
      <w:bookmarkStart w:id="35" w:name="_Toc399680671"/>
      <w:bookmarkStart w:id="36" w:name="_Toc479695591"/>
      <w:r>
        <w:rPr>
          <w:rFonts w:hint="eastAsia"/>
        </w:rPr>
        <w:lastRenderedPageBreak/>
        <w:t>模块说明</w:t>
      </w:r>
      <w:bookmarkEnd w:id="35"/>
      <w:bookmarkEnd w:id="36"/>
    </w:p>
    <w:p w:rsidR="006F5E32" w:rsidRDefault="006F5E32" w:rsidP="006F5E32">
      <w:pPr>
        <w:pStyle w:val="2"/>
        <w:spacing w:before="156" w:after="156"/>
        <w:ind w:left="0" w:firstLine="0"/>
      </w:pPr>
      <w:bookmarkStart w:id="37" w:name="_Toc399680672"/>
      <w:bookmarkStart w:id="38" w:name="_Toc479695592"/>
      <w:bookmarkStart w:id="39" w:name="_Toc237941213"/>
      <w:bookmarkStart w:id="40" w:name="_Toc238280502"/>
      <w:bookmarkStart w:id="41" w:name="_Toc238280820"/>
      <w:bookmarkStart w:id="42" w:name="_Toc238616876"/>
      <w:bookmarkStart w:id="43" w:name="_Toc238616923"/>
      <w:r>
        <w:rPr>
          <w:rFonts w:hint="eastAsia"/>
        </w:rPr>
        <w:t>PD-001</w:t>
      </w:r>
      <w:bookmarkEnd w:id="37"/>
      <w:r w:rsidR="009F2BDA">
        <w:rPr>
          <w:rFonts w:hint="eastAsia"/>
        </w:rPr>
        <w:t>主框架</w:t>
      </w:r>
      <w:bookmarkEnd w:id="38"/>
    </w:p>
    <w:p w:rsidR="006F5E32" w:rsidRPr="004D22BA" w:rsidRDefault="006F5E32" w:rsidP="006F5E32">
      <w:pPr>
        <w:pStyle w:val="3"/>
        <w:spacing w:before="156" w:after="156"/>
      </w:pPr>
      <w:bookmarkStart w:id="44" w:name="_Toc399680673"/>
      <w:bookmarkStart w:id="45" w:name="_Toc479695593"/>
      <w:r w:rsidRPr="004D22BA">
        <w:rPr>
          <w:rFonts w:hint="eastAsia"/>
        </w:rPr>
        <w:t>模块功能描述</w:t>
      </w:r>
      <w:bookmarkEnd w:id="44"/>
      <w:bookmarkEnd w:id="45"/>
    </w:p>
    <w:p w:rsidR="006F5E32" w:rsidRDefault="009F2BDA" w:rsidP="006F5E32">
      <w:pPr>
        <w:ind w:firstLine="420"/>
      </w:pPr>
      <w:r>
        <w:rPr>
          <w:rFonts w:hint="eastAsia"/>
        </w:rPr>
        <w:t>主框架</w:t>
      </w:r>
      <w:r w:rsidR="006F5E32">
        <w:t>，用来完成</w:t>
      </w:r>
      <w:r w:rsidR="00292605">
        <w:t>组件</w:t>
      </w:r>
      <w:r w:rsidR="006F5E32">
        <w:t>管理</w:t>
      </w:r>
      <w:r w:rsidR="006F5E32">
        <w:rPr>
          <w:rFonts w:hint="eastAsia"/>
        </w:rPr>
        <w:t>模块</w:t>
      </w:r>
      <w:r w:rsidR="006F5E32">
        <w:t>的</w:t>
      </w:r>
      <w:r w:rsidR="006F5E32">
        <w:rPr>
          <w:rFonts w:hint="eastAsia"/>
        </w:rPr>
        <w:t>初始化</w:t>
      </w:r>
      <w:r w:rsidR="00264A89">
        <w:rPr>
          <w:rFonts w:hint="eastAsia"/>
        </w:rPr>
        <w:t>、</w:t>
      </w:r>
      <w:r w:rsidR="00264A89">
        <w:t>反初始化、启动与停止等操作</w:t>
      </w:r>
      <w:r w:rsidR="006F5E32">
        <w:rPr>
          <w:rFonts w:hint="eastAsia"/>
        </w:rPr>
        <w:t>。</w:t>
      </w:r>
    </w:p>
    <w:p w:rsidR="006F5E32" w:rsidRDefault="006F5E32" w:rsidP="006F5E32">
      <w:pPr>
        <w:pStyle w:val="3"/>
        <w:spacing w:before="156" w:after="156"/>
      </w:pPr>
      <w:bookmarkStart w:id="46" w:name="_Toc399680674"/>
      <w:bookmarkStart w:id="47" w:name="_Toc479695594"/>
      <w:r w:rsidRPr="00EE7810">
        <w:rPr>
          <w:rFonts w:hint="eastAsia"/>
        </w:rPr>
        <w:t>模块框架设计以及处理流程</w:t>
      </w:r>
      <w:bookmarkEnd w:id="46"/>
      <w:bookmarkEnd w:id="47"/>
    </w:p>
    <w:p w:rsidR="006F5E32" w:rsidRPr="006F5E32" w:rsidRDefault="006F5E32" w:rsidP="006F5E32">
      <w:pPr>
        <w:pStyle w:val="a0"/>
      </w:pPr>
    </w:p>
    <w:p w:rsidR="00CD73B9" w:rsidRDefault="00CD73B9" w:rsidP="00CD73B9">
      <w:pPr>
        <w:pStyle w:val="2"/>
        <w:spacing w:before="156" w:after="156"/>
        <w:ind w:left="0" w:firstLine="0"/>
      </w:pPr>
      <w:bookmarkStart w:id="48" w:name="_Toc479695595"/>
      <w:r>
        <w:rPr>
          <w:rFonts w:hint="eastAsia"/>
        </w:rPr>
        <w:t>PD-00</w:t>
      </w:r>
      <w:r>
        <w:t>2</w:t>
      </w:r>
      <w:r w:rsidR="00292605">
        <w:rPr>
          <w:rFonts w:hint="eastAsia"/>
        </w:rPr>
        <w:t>组件</w:t>
      </w:r>
      <w:r>
        <w:rPr>
          <w:rFonts w:hint="eastAsia"/>
        </w:rPr>
        <w:t>管理</w:t>
      </w:r>
      <w:r>
        <w:t>模块</w:t>
      </w:r>
      <w:bookmarkEnd w:id="48"/>
    </w:p>
    <w:p w:rsidR="00CD73B9" w:rsidRPr="004D22BA" w:rsidRDefault="00CD73B9" w:rsidP="00CD73B9">
      <w:pPr>
        <w:pStyle w:val="3"/>
        <w:spacing w:before="156" w:after="156"/>
      </w:pPr>
      <w:bookmarkStart w:id="49" w:name="_Toc479695596"/>
      <w:r w:rsidRPr="004D22BA">
        <w:rPr>
          <w:rFonts w:hint="eastAsia"/>
        </w:rPr>
        <w:t>模块功能描述</w:t>
      </w:r>
      <w:bookmarkEnd w:id="49"/>
    </w:p>
    <w:p w:rsidR="00CD73B9" w:rsidRDefault="00292605" w:rsidP="00CD73B9">
      <w:pPr>
        <w:ind w:firstLine="420"/>
      </w:pPr>
      <w:r>
        <w:rPr>
          <w:rFonts w:hint="eastAsia"/>
        </w:rPr>
        <w:t>组件</w:t>
      </w:r>
      <w:r w:rsidR="00CD73B9">
        <w:rPr>
          <w:rFonts w:hint="eastAsia"/>
        </w:rPr>
        <w:t>管理</w:t>
      </w:r>
      <w:r w:rsidR="00CD73B9">
        <w:t>模块，用来完成</w:t>
      </w:r>
      <w:r w:rsidR="00CD73B9">
        <w:rPr>
          <w:rFonts w:hint="eastAsia"/>
        </w:rPr>
        <w:t>指定</w:t>
      </w:r>
      <w:r>
        <w:t>组件</w:t>
      </w:r>
      <w:r w:rsidR="00CD73B9">
        <w:t>的初始化</w:t>
      </w:r>
      <w:r w:rsidR="00CD73B9">
        <w:rPr>
          <w:rFonts w:hint="eastAsia"/>
        </w:rPr>
        <w:t>、</w:t>
      </w:r>
      <w:r w:rsidR="00CD73B9">
        <w:t>启动、停止与反初始化等</w:t>
      </w:r>
      <w:r w:rsidR="00CD73B9">
        <w:rPr>
          <w:rFonts w:hint="eastAsia"/>
        </w:rPr>
        <w:t>操作</w:t>
      </w:r>
      <w:r w:rsidR="00CD73B9">
        <w:t>，保存所有</w:t>
      </w:r>
      <w:r>
        <w:t>组件</w:t>
      </w:r>
      <w:r w:rsidR="00CD73B9">
        <w:rPr>
          <w:rFonts w:hint="eastAsia"/>
        </w:rPr>
        <w:t>信息</w:t>
      </w:r>
      <w:r w:rsidR="00CD73B9">
        <w:t>，</w:t>
      </w:r>
      <w:r w:rsidR="00CD73B9">
        <w:rPr>
          <w:rFonts w:hint="eastAsia"/>
        </w:rPr>
        <w:t>初始化</w:t>
      </w:r>
      <w:r w:rsidR="00CD73B9">
        <w:t>和启动消息分发模块，提供</w:t>
      </w:r>
      <w:r>
        <w:t>组件</w:t>
      </w:r>
      <w:r w:rsidR="00CD73B9">
        <w:t>信息给调度</w:t>
      </w:r>
      <w:r>
        <w:t>组件</w:t>
      </w:r>
      <w:r w:rsidR="00CD73B9">
        <w:rPr>
          <w:rFonts w:hint="eastAsia"/>
        </w:rPr>
        <w:t>和</w:t>
      </w:r>
      <w:r w:rsidR="00CD73B9">
        <w:t>消息分发</w:t>
      </w:r>
      <w:r w:rsidR="00CD73B9">
        <w:rPr>
          <w:rFonts w:hint="eastAsia"/>
        </w:rPr>
        <w:t>模块。</w:t>
      </w:r>
    </w:p>
    <w:p w:rsidR="00CD73B9" w:rsidRDefault="00CD73B9" w:rsidP="00CD73B9">
      <w:pPr>
        <w:pStyle w:val="3"/>
        <w:spacing w:before="156" w:after="156"/>
      </w:pPr>
      <w:bookmarkStart w:id="50" w:name="_Toc479695597"/>
      <w:r w:rsidRPr="00EE7810">
        <w:rPr>
          <w:rFonts w:hint="eastAsia"/>
        </w:rPr>
        <w:t>模块框架设计以及处理流程</w:t>
      </w:r>
      <w:bookmarkEnd w:id="50"/>
    </w:p>
    <w:p w:rsidR="00AD02AE" w:rsidRPr="00AD02AE" w:rsidRDefault="00AD02AE" w:rsidP="00AD02AE">
      <w:pPr>
        <w:pStyle w:val="a0"/>
      </w:pPr>
    </w:p>
    <w:p w:rsidR="00CD73B9" w:rsidRDefault="00CD73B9" w:rsidP="00CD73B9">
      <w:pPr>
        <w:pStyle w:val="2"/>
        <w:spacing w:before="156" w:after="156"/>
        <w:ind w:left="0" w:firstLine="0"/>
      </w:pPr>
      <w:bookmarkStart w:id="51" w:name="_Toc479695598"/>
      <w:r>
        <w:rPr>
          <w:rFonts w:hint="eastAsia"/>
        </w:rPr>
        <w:t>PD-00</w:t>
      </w:r>
      <w:r w:rsidR="00264A89">
        <w:t>3</w:t>
      </w:r>
      <w:r>
        <w:rPr>
          <w:rFonts w:hint="eastAsia"/>
        </w:rPr>
        <w:t>消息分发</w:t>
      </w:r>
      <w:r>
        <w:t>模块</w:t>
      </w:r>
      <w:bookmarkEnd w:id="51"/>
    </w:p>
    <w:p w:rsidR="00CD73B9" w:rsidRPr="004D22BA" w:rsidRDefault="00CD73B9" w:rsidP="00CD73B9">
      <w:pPr>
        <w:pStyle w:val="3"/>
        <w:spacing w:before="156" w:after="156"/>
      </w:pPr>
      <w:bookmarkStart w:id="52" w:name="_Toc479695599"/>
      <w:r w:rsidRPr="004D22BA">
        <w:rPr>
          <w:rFonts w:hint="eastAsia"/>
        </w:rPr>
        <w:t>模块功能描述</w:t>
      </w:r>
      <w:bookmarkEnd w:id="52"/>
    </w:p>
    <w:p w:rsidR="00CD73B9" w:rsidRDefault="00CD73B9" w:rsidP="00CD73B9">
      <w:pPr>
        <w:ind w:firstLine="420"/>
      </w:pPr>
      <w:r>
        <w:rPr>
          <w:rFonts w:hint="eastAsia"/>
        </w:rPr>
        <w:t>消息分发</w:t>
      </w:r>
      <w:r>
        <w:t>模块，用来完成</w:t>
      </w:r>
      <w:r w:rsidR="00292605">
        <w:rPr>
          <w:rFonts w:hint="eastAsia"/>
        </w:rPr>
        <w:t>组件</w:t>
      </w:r>
      <w:r>
        <w:rPr>
          <w:rFonts w:hint="eastAsia"/>
        </w:rPr>
        <w:t>与</w:t>
      </w:r>
      <w:r w:rsidR="00292605">
        <w:t>组件</w:t>
      </w:r>
      <w:r>
        <w:t>之间</w:t>
      </w:r>
      <w:r>
        <w:rPr>
          <w:rFonts w:hint="eastAsia"/>
        </w:rPr>
        <w:t>、</w:t>
      </w:r>
      <w:r w:rsidR="00292605">
        <w:t>组件</w:t>
      </w:r>
      <w:r w:rsidR="003B41EF">
        <w:t>管理</w:t>
      </w:r>
      <w:r w:rsidR="003B41EF">
        <w:rPr>
          <w:rFonts w:hint="eastAsia"/>
        </w:rPr>
        <w:t>模块</w:t>
      </w:r>
      <w:r>
        <w:t>与</w:t>
      </w:r>
      <w:r w:rsidR="00292605">
        <w:t>组件</w:t>
      </w:r>
      <w:r>
        <w:t>之间</w:t>
      </w:r>
      <w:r w:rsidR="003B41EF">
        <w:rPr>
          <w:rFonts w:hint="eastAsia"/>
        </w:rPr>
        <w:t>以及</w:t>
      </w:r>
      <w:r w:rsidR="00292605">
        <w:t>组件</w:t>
      </w:r>
      <w:r w:rsidR="003B41EF">
        <w:t>调度模块与</w:t>
      </w:r>
      <w:r w:rsidR="00292605">
        <w:t>组件</w:t>
      </w:r>
      <w:r w:rsidR="003B41EF">
        <w:t>之间的各种消息的传递工作，还有</w:t>
      </w:r>
      <w:r w:rsidR="003B41EF">
        <w:rPr>
          <w:rFonts w:hint="eastAsia"/>
        </w:rPr>
        <w:t>异步</w:t>
      </w:r>
      <w:r w:rsidR="003B41EF">
        <w:t>消息缓存的功能</w:t>
      </w:r>
      <w:r>
        <w:rPr>
          <w:rFonts w:hint="eastAsia"/>
        </w:rPr>
        <w:t>。</w:t>
      </w:r>
    </w:p>
    <w:p w:rsidR="005827E9" w:rsidRPr="005827E9" w:rsidRDefault="005827E9" w:rsidP="00CD73B9">
      <w:pPr>
        <w:ind w:firstLine="420"/>
      </w:pPr>
      <w:r>
        <w:rPr>
          <w:rFonts w:hint="eastAsia"/>
        </w:rPr>
        <w:t>消息</w:t>
      </w:r>
      <w:r>
        <w:t>主要有：同步消息、异步消息</w:t>
      </w:r>
      <w:r>
        <w:rPr>
          <w:rFonts w:hint="eastAsia"/>
        </w:rPr>
        <w:t>、</w:t>
      </w:r>
      <w:r>
        <w:t>广播消息</w:t>
      </w:r>
      <w:r w:rsidR="00F705D9">
        <w:rPr>
          <w:rFonts w:hint="eastAsia"/>
        </w:rPr>
        <w:t>、</w:t>
      </w:r>
      <w:r w:rsidR="00F705D9">
        <w:t>快速同步消息和</w:t>
      </w:r>
      <w:bookmarkStart w:id="53" w:name="_GoBack"/>
      <w:bookmarkEnd w:id="53"/>
      <w:r>
        <w:t>快速异步消息</w:t>
      </w:r>
    </w:p>
    <w:p w:rsidR="00CD73B9" w:rsidRDefault="00CD73B9" w:rsidP="00CD73B9">
      <w:pPr>
        <w:pStyle w:val="3"/>
        <w:spacing w:before="156" w:after="156"/>
      </w:pPr>
      <w:bookmarkStart w:id="54" w:name="_Toc479695600"/>
      <w:r w:rsidRPr="00EE7810">
        <w:rPr>
          <w:rFonts w:hint="eastAsia"/>
        </w:rPr>
        <w:t>模块框架设计以及处理流程</w:t>
      </w:r>
      <w:bookmarkEnd w:id="54"/>
    </w:p>
    <w:p w:rsidR="00AD02AE" w:rsidRPr="00AD02AE" w:rsidRDefault="00AD02AE" w:rsidP="00AD02AE">
      <w:pPr>
        <w:pStyle w:val="a0"/>
      </w:pPr>
    </w:p>
    <w:p w:rsidR="007A3402" w:rsidRDefault="007A3402" w:rsidP="007A3402">
      <w:pPr>
        <w:pStyle w:val="2"/>
        <w:spacing w:before="156" w:after="156"/>
        <w:ind w:left="0" w:firstLine="0"/>
      </w:pPr>
      <w:bookmarkStart w:id="55" w:name="_Toc479695601"/>
      <w:r>
        <w:rPr>
          <w:rFonts w:hint="eastAsia"/>
        </w:rPr>
        <w:t>PD-00</w:t>
      </w:r>
      <w:r>
        <w:t>4</w:t>
      </w:r>
      <w:r>
        <w:rPr>
          <w:rFonts w:hint="eastAsia"/>
        </w:rPr>
        <w:t>上层业务组件</w:t>
      </w:r>
      <w:bookmarkEnd w:id="55"/>
    </w:p>
    <w:p w:rsidR="007A3402" w:rsidRPr="004D22BA" w:rsidRDefault="007A3402" w:rsidP="007A3402">
      <w:pPr>
        <w:pStyle w:val="3"/>
        <w:spacing w:before="156" w:after="156"/>
      </w:pPr>
      <w:bookmarkStart w:id="56" w:name="_Toc479695602"/>
      <w:r w:rsidRPr="004D22BA">
        <w:rPr>
          <w:rFonts w:hint="eastAsia"/>
        </w:rPr>
        <w:t>模块功能描述</w:t>
      </w:r>
      <w:bookmarkEnd w:id="56"/>
    </w:p>
    <w:p w:rsidR="007A3402" w:rsidRDefault="007A3402" w:rsidP="007A3402">
      <w:pPr>
        <w:ind w:firstLine="420"/>
      </w:pPr>
      <w:r>
        <w:rPr>
          <w:rFonts w:hint="eastAsia"/>
        </w:rPr>
        <w:lastRenderedPageBreak/>
        <w:t>上层业务</w:t>
      </w:r>
      <w:r w:rsidR="005551F7">
        <w:rPr>
          <w:rFonts w:hint="eastAsia"/>
        </w:rPr>
        <w:t>组件</w:t>
      </w:r>
      <w:r>
        <w:t>是用户最终看到的交互模块，该</w:t>
      </w:r>
      <w:r w:rsidR="005551F7">
        <w:rPr>
          <w:rFonts w:hint="eastAsia"/>
        </w:rPr>
        <w:t>组件</w:t>
      </w:r>
      <w:r w:rsidR="000E677C">
        <w:rPr>
          <w:rFonts w:hint="eastAsia"/>
        </w:rPr>
        <w:t>限定</w:t>
      </w:r>
      <w:r w:rsidR="000E677C">
        <w:t>了用户可以做什么，</w:t>
      </w:r>
      <w:r>
        <w:t>决定了服务器的表现形式</w:t>
      </w:r>
      <w:r>
        <w:rPr>
          <w:rFonts w:hint="eastAsia"/>
        </w:rPr>
        <w:t>。</w:t>
      </w:r>
    </w:p>
    <w:p w:rsidR="007A3402" w:rsidRDefault="007A3402" w:rsidP="007A3402">
      <w:pPr>
        <w:pStyle w:val="3"/>
        <w:spacing w:before="156" w:after="156"/>
      </w:pPr>
      <w:bookmarkStart w:id="57" w:name="_Toc479695603"/>
      <w:r w:rsidRPr="00EE7810">
        <w:rPr>
          <w:rFonts w:hint="eastAsia"/>
        </w:rPr>
        <w:t>模块框架设计以及处理流程</w:t>
      </w:r>
      <w:bookmarkEnd w:id="57"/>
    </w:p>
    <w:p w:rsidR="007A3402" w:rsidRDefault="007A3402" w:rsidP="007A3402">
      <w:pPr>
        <w:pStyle w:val="2"/>
        <w:spacing w:before="156" w:after="156"/>
        <w:ind w:left="0" w:firstLine="0"/>
      </w:pPr>
      <w:bookmarkStart w:id="58" w:name="_Toc479695604"/>
      <w:r>
        <w:rPr>
          <w:rFonts w:hint="eastAsia"/>
        </w:rPr>
        <w:t>PD-00</w:t>
      </w:r>
      <w:r>
        <w:t>5</w:t>
      </w:r>
      <w:r>
        <w:rPr>
          <w:rFonts w:hint="eastAsia"/>
        </w:rPr>
        <w:t>其他功能组件</w:t>
      </w:r>
      <w:bookmarkEnd w:id="58"/>
    </w:p>
    <w:p w:rsidR="007A3402" w:rsidRPr="004D22BA" w:rsidRDefault="007A3402" w:rsidP="007A3402">
      <w:pPr>
        <w:pStyle w:val="3"/>
        <w:spacing w:before="156" w:after="156"/>
      </w:pPr>
      <w:bookmarkStart w:id="59" w:name="_Toc479695605"/>
      <w:r w:rsidRPr="004D22BA">
        <w:rPr>
          <w:rFonts w:hint="eastAsia"/>
        </w:rPr>
        <w:t>模块功能描述</w:t>
      </w:r>
      <w:bookmarkEnd w:id="59"/>
    </w:p>
    <w:p w:rsidR="007A3402" w:rsidRDefault="007A3402" w:rsidP="007A3402">
      <w:pPr>
        <w:ind w:firstLine="420"/>
      </w:pPr>
      <w:r>
        <w:rPr>
          <w:rFonts w:hint="eastAsia"/>
        </w:rPr>
        <w:t>功能组件</w:t>
      </w:r>
      <w:r>
        <w:t>实现组件管理模块提供的统一接口，根据公共消息号实现不同</w:t>
      </w:r>
      <w:r>
        <w:rPr>
          <w:rFonts w:hint="eastAsia"/>
        </w:rPr>
        <w:t>的功能</w:t>
      </w:r>
      <w:r>
        <w:t>，其他组件可以在</w:t>
      </w:r>
      <w:r>
        <w:rPr>
          <w:rFonts w:hint="eastAsia"/>
        </w:rPr>
        <w:t>只</w:t>
      </w:r>
      <w:r>
        <w:t>知晓消息号与组件</w:t>
      </w:r>
      <w:r>
        <w:rPr>
          <w:rFonts w:hint="eastAsia"/>
        </w:rPr>
        <w:t>号</w:t>
      </w:r>
      <w:r>
        <w:t>的情况下</w:t>
      </w:r>
      <w:r>
        <w:rPr>
          <w:rFonts w:hint="eastAsia"/>
        </w:rPr>
        <w:t>，</w:t>
      </w:r>
      <w:r>
        <w:t>通过发送消息来获取需要的结果</w:t>
      </w:r>
      <w:r>
        <w:rPr>
          <w:rFonts w:hint="eastAsia"/>
        </w:rPr>
        <w:t>。</w:t>
      </w:r>
    </w:p>
    <w:p w:rsidR="007A3402" w:rsidRDefault="007A3402" w:rsidP="007A3402">
      <w:pPr>
        <w:pStyle w:val="3"/>
        <w:spacing w:before="156" w:after="156"/>
      </w:pPr>
      <w:bookmarkStart w:id="60" w:name="_Toc479695606"/>
      <w:r w:rsidRPr="00EE7810">
        <w:rPr>
          <w:rFonts w:hint="eastAsia"/>
        </w:rPr>
        <w:t>模块框架设计以及处理流程</w:t>
      </w:r>
      <w:bookmarkEnd w:id="60"/>
    </w:p>
    <w:p w:rsidR="00B90617" w:rsidRDefault="00B90617" w:rsidP="00B90617">
      <w:pPr>
        <w:pStyle w:val="1"/>
        <w:spacing w:before="156" w:after="156"/>
      </w:pPr>
      <w:r>
        <w:br w:type="page"/>
      </w:r>
      <w:bookmarkStart w:id="61" w:name="_Toc399680686"/>
      <w:bookmarkStart w:id="62" w:name="_Toc479695607"/>
      <w:r>
        <w:rPr>
          <w:rFonts w:hint="eastAsia"/>
        </w:rPr>
        <w:lastRenderedPageBreak/>
        <w:t>接口说明</w:t>
      </w:r>
      <w:bookmarkEnd w:id="61"/>
      <w:bookmarkEnd w:id="62"/>
    </w:p>
    <w:p w:rsidR="00B90617" w:rsidRDefault="00B90617" w:rsidP="006C23DF">
      <w:pPr>
        <w:pStyle w:val="2"/>
        <w:spacing w:before="156" w:after="156"/>
        <w:ind w:left="0" w:firstLine="0"/>
      </w:pPr>
      <w:bookmarkStart w:id="63" w:name="_Toc399680687"/>
      <w:bookmarkStart w:id="64" w:name="_Toc479695608"/>
      <w:r w:rsidRPr="00EE7810">
        <w:rPr>
          <w:rFonts w:hint="eastAsia"/>
        </w:rPr>
        <w:t>用户接口</w:t>
      </w:r>
      <w:bookmarkEnd w:id="63"/>
      <w:bookmarkEnd w:id="64"/>
    </w:p>
    <w:p w:rsidR="006C23DF" w:rsidRPr="006C23DF" w:rsidRDefault="006C23DF" w:rsidP="006C23DF">
      <w:pPr>
        <w:pStyle w:val="a0"/>
      </w:pPr>
      <w:r>
        <w:rPr>
          <w:rFonts w:hint="eastAsia"/>
        </w:rPr>
        <w:t>暂无</w:t>
      </w:r>
    </w:p>
    <w:p w:rsidR="00B70673" w:rsidRDefault="00B90617" w:rsidP="00B70673">
      <w:pPr>
        <w:pStyle w:val="2"/>
        <w:spacing w:before="156" w:after="156"/>
        <w:ind w:left="0" w:firstLine="0"/>
      </w:pPr>
      <w:bookmarkStart w:id="65" w:name="_Toc399680688"/>
      <w:bookmarkStart w:id="66" w:name="_Toc479695609"/>
      <w:r w:rsidRPr="00EE7810">
        <w:rPr>
          <w:rFonts w:hint="eastAsia"/>
        </w:rPr>
        <w:t>外部接口</w:t>
      </w:r>
      <w:bookmarkStart w:id="67" w:name="_Toc399680691"/>
      <w:bookmarkEnd w:id="65"/>
      <w:bookmarkEnd w:id="66"/>
    </w:p>
    <w:p w:rsidR="00EB6328" w:rsidRPr="00EB6328" w:rsidRDefault="00EB6328" w:rsidP="00EB6328">
      <w:pPr>
        <w:pStyle w:val="a0"/>
      </w:pPr>
    </w:p>
    <w:p w:rsidR="00B90617" w:rsidRPr="00EE7810" w:rsidRDefault="00B90617" w:rsidP="00B70673">
      <w:pPr>
        <w:pStyle w:val="2"/>
        <w:spacing w:before="156" w:after="156"/>
        <w:ind w:left="0" w:firstLine="0"/>
      </w:pPr>
      <w:bookmarkStart w:id="68" w:name="_Toc479695610"/>
      <w:r w:rsidRPr="00EE7810">
        <w:rPr>
          <w:rFonts w:hint="eastAsia"/>
        </w:rPr>
        <w:t>内部接口</w:t>
      </w:r>
      <w:bookmarkEnd w:id="67"/>
      <w:bookmarkEnd w:id="68"/>
    </w:p>
    <w:p w:rsidR="00B90617" w:rsidRDefault="006C23DF" w:rsidP="00B90617">
      <w:pPr>
        <w:ind w:firstLine="420"/>
      </w:pPr>
      <w:r>
        <w:rPr>
          <w:rFonts w:hint="eastAsia"/>
        </w:rPr>
        <w:t>暂无</w:t>
      </w:r>
    </w:p>
    <w:p w:rsidR="00B90617" w:rsidRPr="007648D7" w:rsidRDefault="00B90617" w:rsidP="00B90617">
      <w:pPr>
        <w:pStyle w:val="1"/>
        <w:spacing w:before="156" w:after="156"/>
      </w:pPr>
      <w:r>
        <w:br w:type="page"/>
      </w:r>
      <w:bookmarkStart w:id="69" w:name="_Toc399680692"/>
      <w:bookmarkStart w:id="70" w:name="_Toc479695611"/>
      <w:r w:rsidRPr="000401DD">
        <w:lastRenderedPageBreak/>
        <w:t>修订记录</w:t>
      </w:r>
      <w:bookmarkEnd w:id="39"/>
      <w:bookmarkEnd w:id="40"/>
      <w:bookmarkEnd w:id="41"/>
      <w:bookmarkEnd w:id="42"/>
      <w:bookmarkEnd w:id="43"/>
      <w:bookmarkEnd w:id="69"/>
      <w:bookmarkEnd w:id="70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6"/>
        <w:gridCol w:w="1278"/>
        <w:gridCol w:w="889"/>
        <w:gridCol w:w="1542"/>
        <w:gridCol w:w="1655"/>
        <w:gridCol w:w="2570"/>
      </w:tblGrid>
      <w:tr w:rsidR="00B90617" w:rsidRPr="000401DD" w:rsidTr="0032258B">
        <w:tc>
          <w:tcPr>
            <w:tcW w:w="656" w:type="dxa"/>
            <w:shd w:val="clear" w:color="auto" w:fill="auto"/>
          </w:tcPr>
          <w:p w:rsidR="00B90617" w:rsidRPr="000401DD" w:rsidRDefault="00B90617" w:rsidP="00656F66">
            <w:pPr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278" w:type="dxa"/>
            <w:shd w:val="clear" w:color="auto" w:fill="auto"/>
          </w:tcPr>
          <w:p w:rsidR="00B90617" w:rsidRPr="000401DD" w:rsidRDefault="00B90617" w:rsidP="00656F66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889" w:type="dxa"/>
            <w:shd w:val="clear" w:color="auto" w:fill="auto"/>
          </w:tcPr>
          <w:p w:rsidR="00B90617" w:rsidRPr="000401DD" w:rsidRDefault="00B90617" w:rsidP="00656F66">
            <w:pPr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1542" w:type="dxa"/>
            <w:shd w:val="clear" w:color="auto" w:fill="auto"/>
          </w:tcPr>
          <w:p w:rsidR="00B90617" w:rsidRPr="000401DD" w:rsidRDefault="00B90617" w:rsidP="00656F66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655" w:type="dxa"/>
          </w:tcPr>
          <w:p w:rsidR="00B90617" w:rsidRPr="000401DD" w:rsidRDefault="00B90617" w:rsidP="00656F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B90617" w:rsidRPr="000401DD" w:rsidRDefault="00B90617" w:rsidP="00656F66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B90617" w:rsidRPr="000401DD" w:rsidTr="0032258B">
        <w:tc>
          <w:tcPr>
            <w:tcW w:w="656" w:type="dxa"/>
            <w:shd w:val="clear" w:color="auto" w:fill="auto"/>
          </w:tcPr>
          <w:p w:rsidR="00B90617" w:rsidRPr="000401DD" w:rsidRDefault="00B90617" w:rsidP="00656F66">
            <w:r>
              <w:rPr>
                <w:rFonts w:hint="eastAsia"/>
              </w:rPr>
              <w:t>1</w:t>
            </w:r>
          </w:p>
        </w:tc>
        <w:tc>
          <w:tcPr>
            <w:tcW w:w="1278" w:type="dxa"/>
            <w:shd w:val="clear" w:color="auto" w:fill="auto"/>
          </w:tcPr>
          <w:p w:rsidR="00B90617" w:rsidRPr="000401DD" w:rsidRDefault="00B90617" w:rsidP="00B70673">
            <w:r>
              <w:rPr>
                <w:rFonts w:hint="eastAsia"/>
              </w:rPr>
              <w:t>201</w:t>
            </w:r>
            <w:r w:rsidR="008C4D26">
              <w:t>7</w:t>
            </w:r>
            <w:r>
              <w:rPr>
                <w:rFonts w:hint="eastAsia"/>
              </w:rPr>
              <w:t>-0</w:t>
            </w:r>
            <w:r w:rsidR="00B70673">
              <w:t>4</w:t>
            </w:r>
            <w:r>
              <w:rPr>
                <w:rFonts w:hint="eastAsia"/>
              </w:rPr>
              <w:t>-</w:t>
            </w:r>
            <w:r w:rsidR="00B70673">
              <w:t>10</w:t>
            </w:r>
          </w:p>
        </w:tc>
        <w:tc>
          <w:tcPr>
            <w:tcW w:w="889" w:type="dxa"/>
            <w:shd w:val="clear" w:color="auto" w:fill="auto"/>
          </w:tcPr>
          <w:p w:rsidR="00B90617" w:rsidRPr="000401DD" w:rsidRDefault="00B90617" w:rsidP="00656F66">
            <w:r>
              <w:rPr>
                <w:rFonts w:hint="eastAsia"/>
              </w:rPr>
              <w:t>V1.0.0</w:t>
            </w:r>
          </w:p>
        </w:tc>
        <w:tc>
          <w:tcPr>
            <w:tcW w:w="1542" w:type="dxa"/>
            <w:shd w:val="clear" w:color="auto" w:fill="auto"/>
          </w:tcPr>
          <w:p w:rsidR="00B90617" w:rsidRPr="000401DD" w:rsidRDefault="00B90617" w:rsidP="00656F66">
            <w:r>
              <w:rPr>
                <w:rFonts w:hint="eastAsia"/>
              </w:rPr>
              <w:t>桑明礼</w:t>
            </w:r>
          </w:p>
        </w:tc>
        <w:tc>
          <w:tcPr>
            <w:tcW w:w="1655" w:type="dxa"/>
          </w:tcPr>
          <w:p w:rsidR="00B90617" w:rsidRPr="000401DD" w:rsidRDefault="00B70673" w:rsidP="00656F66">
            <w:r>
              <w:rPr>
                <w:rFonts w:hint="eastAsia"/>
              </w:rPr>
              <w:t>范斌</w:t>
            </w:r>
          </w:p>
        </w:tc>
        <w:tc>
          <w:tcPr>
            <w:tcW w:w="2570" w:type="dxa"/>
            <w:shd w:val="clear" w:color="auto" w:fill="auto"/>
          </w:tcPr>
          <w:p w:rsidR="00B90617" w:rsidRPr="000401DD" w:rsidRDefault="00B90617" w:rsidP="00656F66">
            <w:r>
              <w:rPr>
                <w:rFonts w:hint="eastAsia"/>
              </w:rPr>
              <w:t>新建</w:t>
            </w:r>
          </w:p>
        </w:tc>
      </w:tr>
      <w:tr w:rsidR="00B90617" w:rsidRPr="000401DD" w:rsidTr="0032258B">
        <w:tc>
          <w:tcPr>
            <w:tcW w:w="656" w:type="dxa"/>
            <w:shd w:val="clear" w:color="auto" w:fill="auto"/>
          </w:tcPr>
          <w:p w:rsidR="00B90617" w:rsidRDefault="00B90617" w:rsidP="00656F66">
            <w:r>
              <w:rPr>
                <w:rFonts w:hint="eastAsia"/>
              </w:rPr>
              <w:t>2</w:t>
            </w:r>
          </w:p>
        </w:tc>
        <w:tc>
          <w:tcPr>
            <w:tcW w:w="1278" w:type="dxa"/>
            <w:shd w:val="clear" w:color="auto" w:fill="auto"/>
          </w:tcPr>
          <w:p w:rsidR="00B90617" w:rsidRPr="000401DD" w:rsidRDefault="00B90617" w:rsidP="00656F66"/>
        </w:tc>
        <w:tc>
          <w:tcPr>
            <w:tcW w:w="889" w:type="dxa"/>
            <w:shd w:val="clear" w:color="auto" w:fill="auto"/>
          </w:tcPr>
          <w:p w:rsidR="00B90617" w:rsidRPr="000401DD" w:rsidRDefault="00B90617" w:rsidP="00656F66"/>
        </w:tc>
        <w:tc>
          <w:tcPr>
            <w:tcW w:w="1542" w:type="dxa"/>
            <w:shd w:val="clear" w:color="auto" w:fill="auto"/>
          </w:tcPr>
          <w:p w:rsidR="00B90617" w:rsidRPr="000401DD" w:rsidRDefault="00B90617" w:rsidP="00656F66"/>
        </w:tc>
        <w:tc>
          <w:tcPr>
            <w:tcW w:w="1655" w:type="dxa"/>
          </w:tcPr>
          <w:p w:rsidR="00B90617" w:rsidRPr="000401DD" w:rsidRDefault="00B90617" w:rsidP="00656F66"/>
        </w:tc>
        <w:tc>
          <w:tcPr>
            <w:tcW w:w="2570" w:type="dxa"/>
            <w:shd w:val="clear" w:color="auto" w:fill="auto"/>
          </w:tcPr>
          <w:p w:rsidR="00B90617" w:rsidRPr="000401DD" w:rsidRDefault="00B90617" w:rsidP="00656F66"/>
        </w:tc>
      </w:tr>
      <w:tr w:rsidR="00B90617" w:rsidRPr="000401DD" w:rsidTr="0032258B">
        <w:tc>
          <w:tcPr>
            <w:tcW w:w="656" w:type="dxa"/>
            <w:shd w:val="clear" w:color="auto" w:fill="auto"/>
          </w:tcPr>
          <w:p w:rsidR="00B90617" w:rsidRDefault="00B90617" w:rsidP="00656F66">
            <w:r>
              <w:rPr>
                <w:rFonts w:hint="eastAsia"/>
              </w:rPr>
              <w:t>3</w:t>
            </w:r>
          </w:p>
        </w:tc>
        <w:tc>
          <w:tcPr>
            <w:tcW w:w="1278" w:type="dxa"/>
            <w:shd w:val="clear" w:color="auto" w:fill="auto"/>
          </w:tcPr>
          <w:p w:rsidR="00B90617" w:rsidRDefault="00B90617" w:rsidP="00656F66"/>
        </w:tc>
        <w:tc>
          <w:tcPr>
            <w:tcW w:w="889" w:type="dxa"/>
            <w:shd w:val="clear" w:color="auto" w:fill="auto"/>
          </w:tcPr>
          <w:p w:rsidR="00B90617" w:rsidRDefault="00B90617" w:rsidP="00656F66"/>
        </w:tc>
        <w:tc>
          <w:tcPr>
            <w:tcW w:w="1542" w:type="dxa"/>
            <w:shd w:val="clear" w:color="auto" w:fill="auto"/>
          </w:tcPr>
          <w:p w:rsidR="00B90617" w:rsidRDefault="00B90617" w:rsidP="00656F66"/>
        </w:tc>
        <w:tc>
          <w:tcPr>
            <w:tcW w:w="1655" w:type="dxa"/>
          </w:tcPr>
          <w:p w:rsidR="00B90617" w:rsidRDefault="00B90617" w:rsidP="00656F66"/>
        </w:tc>
        <w:tc>
          <w:tcPr>
            <w:tcW w:w="2570" w:type="dxa"/>
            <w:shd w:val="clear" w:color="auto" w:fill="auto"/>
          </w:tcPr>
          <w:p w:rsidR="00B90617" w:rsidRDefault="00B90617" w:rsidP="00656F66"/>
        </w:tc>
      </w:tr>
    </w:tbl>
    <w:p w:rsidR="00A775AE" w:rsidRPr="00A775AE" w:rsidRDefault="00A775AE" w:rsidP="00E91003">
      <w:pPr>
        <w:pStyle w:val="1"/>
        <w:numPr>
          <w:ilvl w:val="0"/>
          <w:numId w:val="0"/>
        </w:numPr>
        <w:spacing w:before="156" w:after="156"/>
        <w:rPr>
          <w:rFonts w:ascii="Arial" w:hAnsi="Arial" w:cs="Arial"/>
          <w:sz w:val="21"/>
          <w:szCs w:val="21"/>
        </w:rPr>
      </w:pPr>
    </w:p>
    <w:sectPr w:rsidR="00A775AE" w:rsidRPr="00A775AE" w:rsidSect="008A3CC9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701" w:right="1134" w:bottom="1418" w:left="1701" w:header="1135" w:footer="992" w:gutter="0"/>
      <w:pgNumType w:start="0" w:chapSep="emDas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DF1" w:rsidRDefault="00420DF1" w:rsidP="00B00E5E">
      <w:r>
        <w:separator/>
      </w:r>
    </w:p>
  </w:endnote>
  <w:endnote w:type="continuationSeparator" w:id="0">
    <w:p w:rsidR="00420DF1" w:rsidRDefault="00420DF1" w:rsidP="00B00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BDA" w:rsidRDefault="002C1928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9F2BD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F2BDA" w:rsidRDefault="009F2BD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BDA" w:rsidRDefault="009F2BDA" w:rsidP="00491467">
    <w:pPr>
      <w:pStyle w:val="a5"/>
      <w:ind w:right="360"/>
    </w:pPr>
    <w:r>
      <w:rPr>
        <w:rFonts w:hint="eastAsia"/>
        <w:sz w:val="21"/>
      </w:rPr>
      <w:t>深醒科技</w:t>
    </w:r>
    <w:r w:rsidRPr="00C44718">
      <w:rPr>
        <w:sz w:val="21"/>
      </w:rPr>
      <w:t>版权所有</w:t>
    </w:r>
    <w:r>
      <w:rPr>
        <w:rFonts w:hint="eastAsia"/>
      </w:rPr>
      <w:tab/>
    </w:r>
    <w:r w:rsidR="002C1928"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="002C1928" w:rsidRPr="00A00A09">
      <w:rPr>
        <w:sz w:val="22"/>
        <w:szCs w:val="22"/>
      </w:rPr>
      <w:fldChar w:fldCharType="separate"/>
    </w:r>
    <w:r w:rsidR="00A4294E" w:rsidRPr="00A4294E">
      <w:rPr>
        <w:noProof/>
        <w:sz w:val="22"/>
        <w:szCs w:val="22"/>
        <w:lang w:val="zh-CN"/>
      </w:rPr>
      <w:t>1</w:t>
    </w:r>
    <w:r w:rsidR="002C1928" w:rsidRPr="00A00A09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DF1" w:rsidRDefault="00420DF1" w:rsidP="00B00E5E">
      <w:r>
        <w:separator/>
      </w:r>
    </w:p>
  </w:footnote>
  <w:footnote w:type="continuationSeparator" w:id="0">
    <w:p w:rsidR="00420DF1" w:rsidRDefault="00420DF1" w:rsidP="00B00E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BDA" w:rsidRDefault="002C1928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12034" o:spid="_x0000_s2053" type="#_x0000_t75" style="position:absolute;left:0;text-align:left;margin-left:0;margin-top:0;width:453.4pt;height:453.4pt;z-index:-251657216;mso-position-horizontal:center;mso-position-horizontal-relative:margin;mso-position-vertical:center;mso-position-vertical-relative:margin" o:allowincell="f">
          <v:imagedata r:id="rId1" o:title="sensingtech_watermar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BDA" w:rsidRPr="00D44464" w:rsidRDefault="002C1928" w:rsidP="002A3FAE">
    <w:pPr>
      <w:pStyle w:val="a4"/>
      <w:pBdr>
        <w:bottom w:val="single" w:sz="6" w:space="0" w:color="auto"/>
      </w:pBdr>
      <w:tabs>
        <w:tab w:val="clear" w:pos="8306"/>
        <w:tab w:val="right" w:pos="8364"/>
      </w:tabs>
      <w:ind w:right="-1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12035" o:spid="_x0000_s2054" type="#_x0000_t75" style="position:absolute;margin-left:0;margin-top:0;width:453.4pt;height:453.4pt;z-index:-251656192;mso-position-horizontal:center;mso-position-horizontal-relative:margin;mso-position-vertical:center;mso-position-vertical-relative:margin" o:allowincell="f">
          <v:imagedata r:id="rId1" o:title="sensingtech_watermark" gain="19661f" blacklevel="22938f"/>
          <w10:wrap anchorx="margin" anchory="margin"/>
        </v:shape>
      </w:pict>
    </w:r>
    <w:r w:rsidR="009F2BDA">
      <w:rPr>
        <w:rFonts w:hint="eastAsia"/>
        <w:noProof/>
      </w:rPr>
      <w:drawing>
        <wp:inline distT="0" distB="0" distL="0" distR="0">
          <wp:extent cx="904461" cy="310101"/>
          <wp:effectExtent l="0" t="0" r="0" b="0"/>
          <wp:docPr id="2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singtech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1933" cy="741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F2BDA">
      <w:rPr>
        <w:rFonts w:hint="eastAsia"/>
      </w:rPr>
      <w:t xml:space="preserve">                                                               </w:t>
    </w:r>
    <w:r w:rsidR="009F2BDA">
      <w:t xml:space="preserve">       </w:t>
    </w:r>
    <w:r w:rsidR="009F2BDA">
      <w:rPr>
        <w:rFonts w:hint="eastAsia"/>
      </w:rPr>
      <w:t xml:space="preserve">  </w:t>
    </w:r>
    <w:r w:rsidR="009F2BDA">
      <w:rPr>
        <w:rFonts w:hint="eastAsia"/>
      </w:rPr>
      <w:t>仅供内部使用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42F"/>
    <w:multiLevelType w:val="hybridMultilevel"/>
    <w:tmpl w:val="B6929DD0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395667A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1FC92595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276154"/>
    <w:multiLevelType w:val="multilevel"/>
    <w:tmpl w:val="2227615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2560445"/>
    <w:multiLevelType w:val="hybridMultilevel"/>
    <w:tmpl w:val="B7442774"/>
    <w:lvl w:ilvl="0" w:tplc="80AEF8D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34245EE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8B5121"/>
    <w:multiLevelType w:val="hybridMultilevel"/>
    <w:tmpl w:val="D85A9C40"/>
    <w:lvl w:ilvl="0" w:tplc="135E5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153006"/>
    <w:multiLevelType w:val="hybridMultilevel"/>
    <w:tmpl w:val="EDFCA628"/>
    <w:lvl w:ilvl="0" w:tplc="029C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1E3324"/>
    <w:multiLevelType w:val="hybridMultilevel"/>
    <w:tmpl w:val="ABA8BE20"/>
    <w:lvl w:ilvl="0" w:tplc="C554D81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D465D3F"/>
    <w:multiLevelType w:val="hybridMultilevel"/>
    <w:tmpl w:val="D7E28966"/>
    <w:lvl w:ilvl="0" w:tplc="4CBC4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901836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503286"/>
    <w:multiLevelType w:val="hybridMultilevel"/>
    <w:tmpl w:val="7EB2FAB4"/>
    <w:lvl w:ilvl="0" w:tplc="1E18C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A431E7"/>
    <w:multiLevelType w:val="hybridMultilevel"/>
    <w:tmpl w:val="B00C5AD2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F22089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EC7190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4717B1"/>
    <w:multiLevelType w:val="hybridMultilevel"/>
    <w:tmpl w:val="7E1A3D92"/>
    <w:lvl w:ilvl="0" w:tplc="1F5419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13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40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35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8">
    <w:nsid w:val="51FF6099"/>
    <w:multiLevelType w:val="multilevel"/>
    <w:tmpl w:val="51FF6099"/>
    <w:lvl w:ilvl="0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C394BC5"/>
    <w:multiLevelType w:val="hybridMultilevel"/>
    <w:tmpl w:val="FB3249FC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736101"/>
    <w:multiLevelType w:val="hybridMultilevel"/>
    <w:tmpl w:val="F4F60E7A"/>
    <w:lvl w:ilvl="0" w:tplc="94449DE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305EA1"/>
    <w:multiLevelType w:val="hybridMultilevel"/>
    <w:tmpl w:val="2F40248A"/>
    <w:lvl w:ilvl="0" w:tplc="689C9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B758D4"/>
    <w:multiLevelType w:val="hybridMultilevel"/>
    <w:tmpl w:val="B45CA7F0"/>
    <w:lvl w:ilvl="0" w:tplc="45369E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16"/>
  </w:num>
  <w:num w:numId="5">
    <w:abstractNumId w:val="8"/>
  </w:num>
  <w:num w:numId="6">
    <w:abstractNumId w:val="7"/>
  </w:num>
  <w:num w:numId="7">
    <w:abstractNumId w:val="4"/>
  </w:num>
  <w:num w:numId="8">
    <w:abstractNumId w:val="15"/>
  </w:num>
  <w:num w:numId="9">
    <w:abstractNumId w:val="12"/>
  </w:num>
  <w:num w:numId="10">
    <w:abstractNumId w:val="2"/>
  </w:num>
  <w:num w:numId="11">
    <w:abstractNumId w:val="21"/>
  </w:num>
  <w:num w:numId="12">
    <w:abstractNumId w:val="19"/>
  </w:num>
  <w:num w:numId="13">
    <w:abstractNumId w:val="0"/>
  </w:num>
  <w:num w:numId="14">
    <w:abstractNumId w:val="22"/>
  </w:num>
  <w:num w:numId="15">
    <w:abstractNumId w:val="9"/>
  </w:num>
  <w:num w:numId="16">
    <w:abstractNumId w:val="6"/>
  </w:num>
  <w:num w:numId="17">
    <w:abstractNumId w:val="13"/>
  </w:num>
  <w:num w:numId="18">
    <w:abstractNumId w:val="14"/>
  </w:num>
  <w:num w:numId="19">
    <w:abstractNumId w:val="11"/>
  </w:num>
  <w:num w:numId="20">
    <w:abstractNumId w:val="5"/>
  </w:num>
  <w:num w:numId="21">
    <w:abstractNumId w:val="18"/>
  </w:num>
  <w:num w:numId="22">
    <w:abstractNumId w:val="20"/>
  </w:num>
  <w:num w:numId="23">
    <w:abstractNumId w:val="1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034A"/>
    <w:rsid w:val="00000397"/>
    <w:rsid w:val="000015EA"/>
    <w:rsid w:val="00005707"/>
    <w:rsid w:val="00006EA1"/>
    <w:rsid w:val="000100EA"/>
    <w:rsid w:val="00012161"/>
    <w:rsid w:val="00013084"/>
    <w:rsid w:val="000134EA"/>
    <w:rsid w:val="00013CDC"/>
    <w:rsid w:val="00013DDA"/>
    <w:rsid w:val="00014D66"/>
    <w:rsid w:val="00014E83"/>
    <w:rsid w:val="00017502"/>
    <w:rsid w:val="00020BE1"/>
    <w:rsid w:val="000261B8"/>
    <w:rsid w:val="000305F8"/>
    <w:rsid w:val="0003354E"/>
    <w:rsid w:val="0003497F"/>
    <w:rsid w:val="00034A9F"/>
    <w:rsid w:val="00034B5C"/>
    <w:rsid w:val="00036D99"/>
    <w:rsid w:val="000420F8"/>
    <w:rsid w:val="00044D58"/>
    <w:rsid w:val="00045322"/>
    <w:rsid w:val="00045E1B"/>
    <w:rsid w:val="000507C9"/>
    <w:rsid w:val="00050943"/>
    <w:rsid w:val="00053D0F"/>
    <w:rsid w:val="00055762"/>
    <w:rsid w:val="0005624E"/>
    <w:rsid w:val="00062265"/>
    <w:rsid w:val="00064646"/>
    <w:rsid w:val="00065FAE"/>
    <w:rsid w:val="00066258"/>
    <w:rsid w:val="0006649E"/>
    <w:rsid w:val="00072598"/>
    <w:rsid w:val="0007474E"/>
    <w:rsid w:val="00075644"/>
    <w:rsid w:val="0007663D"/>
    <w:rsid w:val="0008245F"/>
    <w:rsid w:val="00083767"/>
    <w:rsid w:val="00083E94"/>
    <w:rsid w:val="000866F5"/>
    <w:rsid w:val="00087760"/>
    <w:rsid w:val="00090825"/>
    <w:rsid w:val="00092F3B"/>
    <w:rsid w:val="000958A8"/>
    <w:rsid w:val="00096C8C"/>
    <w:rsid w:val="000A10B4"/>
    <w:rsid w:val="000A1832"/>
    <w:rsid w:val="000A3533"/>
    <w:rsid w:val="000A378E"/>
    <w:rsid w:val="000A397C"/>
    <w:rsid w:val="000A6389"/>
    <w:rsid w:val="000B5BAB"/>
    <w:rsid w:val="000C10B6"/>
    <w:rsid w:val="000C174C"/>
    <w:rsid w:val="000C3A9B"/>
    <w:rsid w:val="000C3D6F"/>
    <w:rsid w:val="000C5661"/>
    <w:rsid w:val="000C795C"/>
    <w:rsid w:val="000C7C3C"/>
    <w:rsid w:val="000D0186"/>
    <w:rsid w:val="000D0232"/>
    <w:rsid w:val="000D2524"/>
    <w:rsid w:val="000D2E7A"/>
    <w:rsid w:val="000D76ED"/>
    <w:rsid w:val="000E01ED"/>
    <w:rsid w:val="000E20F3"/>
    <w:rsid w:val="000E475C"/>
    <w:rsid w:val="000E57D7"/>
    <w:rsid w:val="000E66C7"/>
    <w:rsid w:val="000E677C"/>
    <w:rsid w:val="000F0346"/>
    <w:rsid w:val="000F10ED"/>
    <w:rsid w:val="000F1176"/>
    <w:rsid w:val="000F11EA"/>
    <w:rsid w:val="000F1A57"/>
    <w:rsid w:val="000F20C1"/>
    <w:rsid w:val="000F3586"/>
    <w:rsid w:val="000F5B1F"/>
    <w:rsid w:val="000F6C61"/>
    <w:rsid w:val="000F6FD1"/>
    <w:rsid w:val="00112042"/>
    <w:rsid w:val="00120802"/>
    <w:rsid w:val="00127697"/>
    <w:rsid w:val="001313C1"/>
    <w:rsid w:val="00131ADF"/>
    <w:rsid w:val="00131D6C"/>
    <w:rsid w:val="00133A9C"/>
    <w:rsid w:val="00135401"/>
    <w:rsid w:val="00137EF6"/>
    <w:rsid w:val="00142A91"/>
    <w:rsid w:val="0014634C"/>
    <w:rsid w:val="0015253F"/>
    <w:rsid w:val="00156285"/>
    <w:rsid w:val="00156AF0"/>
    <w:rsid w:val="00162EDE"/>
    <w:rsid w:val="0016416D"/>
    <w:rsid w:val="00164F16"/>
    <w:rsid w:val="001664F8"/>
    <w:rsid w:val="001674F5"/>
    <w:rsid w:val="0017040C"/>
    <w:rsid w:val="00171185"/>
    <w:rsid w:val="00174FAB"/>
    <w:rsid w:val="00175642"/>
    <w:rsid w:val="00182BDD"/>
    <w:rsid w:val="0018505F"/>
    <w:rsid w:val="0018595F"/>
    <w:rsid w:val="00192093"/>
    <w:rsid w:val="001937C1"/>
    <w:rsid w:val="00194BB0"/>
    <w:rsid w:val="001A281E"/>
    <w:rsid w:val="001A56E8"/>
    <w:rsid w:val="001A7214"/>
    <w:rsid w:val="001A7FB2"/>
    <w:rsid w:val="001B01C7"/>
    <w:rsid w:val="001B147C"/>
    <w:rsid w:val="001B16D7"/>
    <w:rsid w:val="001B3EAF"/>
    <w:rsid w:val="001B5DFD"/>
    <w:rsid w:val="001B61B8"/>
    <w:rsid w:val="001B6AAF"/>
    <w:rsid w:val="001B741A"/>
    <w:rsid w:val="001C1FBC"/>
    <w:rsid w:val="001C4595"/>
    <w:rsid w:val="001C4B82"/>
    <w:rsid w:val="001C6712"/>
    <w:rsid w:val="001C7FD4"/>
    <w:rsid w:val="001D30E6"/>
    <w:rsid w:val="001E3C44"/>
    <w:rsid w:val="001E3D37"/>
    <w:rsid w:val="001E53BE"/>
    <w:rsid w:val="001E635E"/>
    <w:rsid w:val="001F0F26"/>
    <w:rsid w:val="001F6B17"/>
    <w:rsid w:val="00206166"/>
    <w:rsid w:val="00206512"/>
    <w:rsid w:val="00216115"/>
    <w:rsid w:val="002223B0"/>
    <w:rsid w:val="00226FA5"/>
    <w:rsid w:val="00230BDF"/>
    <w:rsid w:val="0023419E"/>
    <w:rsid w:val="00235965"/>
    <w:rsid w:val="002405C8"/>
    <w:rsid w:val="00242105"/>
    <w:rsid w:val="00242644"/>
    <w:rsid w:val="0024329B"/>
    <w:rsid w:val="00243933"/>
    <w:rsid w:val="00243A49"/>
    <w:rsid w:val="00244DB5"/>
    <w:rsid w:val="002519FD"/>
    <w:rsid w:val="0025600A"/>
    <w:rsid w:val="00263265"/>
    <w:rsid w:val="00264A89"/>
    <w:rsid w:val="00265ECC"/>
    <w:rsid w:val="002663B9"/>
    <w:rsid w:val="002678FB"/>
    <w:rsid w:val="00272098"/>
    <w:rsid w:val="00274669"/>
    <w:rsid w:val="002812B6"/>
    <w:rsid w:val="002816C9"/>
    <w:rsid w:val="00282615"/>
    <w:rsid w:val="00282C6D"/>
    <w:rsid w:val="002830DA"/>
    <w:rsid w:val="002846A8"/>
    <w:rsid w:val="00284B42"/>
    <w:rsid w:val="00287857"/>
    <w:rsid w:val="0029046E"/>
    <w:rsid w:val="0029160C"/>
    <w:rsid w:val="00292605"/>
    <w:rsid w:val="0029280E"/>
    <w:rsid w:val="002971E3"/>
    <w:rsid w:val="00297F60"/>
    <w:rsid w:val="002A1A58"/>
    <w:rsid w:val="002A24E2"/>
    <w:rsid w:val="002A36A3"/>
    <w:rsid w:val="002A3FAE"/>
    <w:rsid w:val="002A575C"/>
    <w:rsid w:val="002B1AAF"/>
    <w:rsid w:val="002B475C"/>
    <w:rsid w:val="002B6B54"/>
    <w:rsid w:val="002B7FEB"/>
    <w:rsid w:val="002C0AAB"/>
    <w:rsid w:val="002C1928"/>
    <w:rsid w:val="002C3D8E"/>
    <w:rsid w:val="002D0DC6"/>
    <w:rsid w:val="002D1A97"/>
    <w:rsid w:val="002D2368"/>
    <w:rsid w:val="002D3524"/>
    <w:rsid w:val="002D3CC9"/>
    <w:rsid w:val="002D5BF2"/>
    <w:rsid w:val="002D6AF6"/>
    <w:rsid w:val="002D6DCC"/>
    <w:rsid w:val="002E1C51"/>
    <w:rsid w:val="002E3164"/>
    <w:rsid w:val="002E3715"/>
    <w:rsid w:val="002E3963"/>
    <w:rsid w:val="002E3B5D"/>
    <w:rsid w:val="002F181B"/>
    <w:rsid w:val="002F4BA7"/>
    <w:rsid w:val="002F4EF6"/>
    <w:rsid w:val="002F503E"/>
    <w:rsid w:val="002F544A"/>
    <w:rsid w:val="002F7B11"/>
    <w:rsid w:val="002F7F72"/>
    <w:rsid w:val="003006B4"/>
    <w:rsid w:val="0030104B"/>
    <w:rsid w:val="00301D30"/>
    <w:rsid w:val="0030201D"/>
    <w:rsid w:val="00302BF0"/>
    <w:rsid w:val="00307AE0"/>
    <w:rsid w:val="00317C4C"/>
    <w:rsid w:val="0032258B"/>
    <w:rsid w:val="00322BC9"/>
    <w:rsid w:val="003257EA"/>
    <w:rsid w:val="00327DB1"/>
    <w:rsid w:val="00331198"/>
    <w:rsid w:val="003344EF"/>
    <w:rsid w:val="00336EA1"/>
    <w:rsid w:val="00337950"/>
    <w:rsid w:val="003379BA"/>
    <w:rsid w:val="00340C24"/>
    <w:rsid w:val="003411FB"/>
    <w:rsid w:val="00345DC0"/>
    <w:rsid w:val="00346B50"/>
    <w:rsid w:val="003475CE"/>
    <w:rsid w:val="00347E56"/>
    <w:rsid w:val="00352ADA"/>
    <w:rsid w:val="00353EF9"/>
    <w:rsid w:val="0035459C"/>
    <w:rsid w:val="00354C35"/>
    <w:rsid w:val="0036077A"/>
    <w:rsid w:val="00365371"/>
    <w:rsid w:val="0036580D"/>
    <w:rsid w:val="003674F5"/>
    <w:rsid w:val="003709FD"/>
    <w:rsid w:val="00370E30"/>
    <w:rsid w:val="00376AD3"/>
    <w:rsid w:val="00381079"/>
    <w:rsid w:val="00381DD0"/>
    <w:rsid w:val="003821E1"/>
    <w:rsid w:val="003825CE"/>
    <w:rsid w:val="00386B87"/>
    <w:rsid w:val="00392F80"/>
    <w:rsid w:val="003931D1"/>
    <w:rsid w:val="0039409D"/>
    <w:rsid w:val="00394F77"/>
    <w:rsid w:val="00395F01"/>
    <w:rsid w:val="003A118E"/>
    <w:rsid w:val="003A7232"/>
    <w:rsid w:val="003B0790"/>
    <w:rsid w:val="003B2D3F"/>
    <w:rsid w:val="003B41EF"/>
    <w:rsid w:val="003B7E4A"/>
    <w:rsid w:val="003C0893"/>
    <w:rsid w:val="003C297A"/>
    <w:rsid w:val="003C39D2"/>
    <w:rsid w:val="003C3B14"/>
    <w:rsid w:val="003C46CE"/>
    <w:rsid w:val="003C7C53"/>
    <w:rsid w:val="003D3C16"/>
    <w:rsid w:val="003D3DF8"/>
    <w:rsid w:val="003D7170"/>
    <w:rsid w:val="003E5814"/>
    <w:rsid w:val="003F3187"/>
    <w:rsid w:val="003F464C"/>
    <w:rsid w:val="003F5C26"/>
    <w:rsid w:val="00400FED"/>
    <w:rsid w:val="00401B19"/>
    <w:rsid w:val="00402AAA"/>
    <w:rsid w:val="00402BD2"/>
    <w:rsid w:val="0040396E"/>
    <w:rsid w:val="004065BB"/>
    <w:rsid w:val="00407D62"/>
    <w:rsid w:val="004118FD"/>
    <w:rsid w:val="004121EE"/>
    <w:rsid w:val="004139F0"/>
    <w:rsid w:val="0041476A"/>
    <w:rsid w:val="00414D79"/>
    <w:rsid w:val="00417E51"/>
    <w:rsid w:val="00420DF1"/>
    <w:rsid w:val="004229EA"/>
    <w:rsid w:val="0042421D"/>
    <w:rsid w:val="00426C02"/>
    <w:rsid w:val="004301EE"/>
    <w:rsid w:val="004369B0"/>
    <w:rsid w:val="00437758"/>
    <w:rsid w:val="004407A8"/>
    <w:rsid w:val="0044103B"/>
    <w:rsid w:val="00441727"/>
    <w:rsid w:val="004417B6"/>
    <w:rsid w:val="00445383"/>
    <w:rsid w:val="004461C4"/>
    <w:rsid w:val="00451058"/>
    <w:rsid w:val="004519D8"/>
    <w:rsid w:val="00454940"/>
    <w:rsid w:val="00455139"/>
    <w:rsid w:val="0045594E"/>
    <w:rsid w:val="00461B97"/>
    <w:rsid w:val="00462F08"/>
    <w:rsid w:val="00463E99"/>
    <w:rsid w:val="00464535"/>
    <w:rsid w:val="00465324"/>
    <w:rsid w:val="004702BA"/>
    <w:rsid w:val="004747C1"/>
    <w:rsid w:val="0047554C"/>
    <w:rsid w:val="004762E3"/>
    <w:rsid w:val="00481874"/>
    <w:rsid w:val="00481F1A"/>
    <w:rsid w:val="00483084"/>
    <w:rsid w:val="00483E91"/>
    <w:rsid w:val="0048550B"/>
    <w:rsid w:val="004855D0"/>
    <w:rsid w:val="0048600F"/>
    <w:rsid w:val="00486D90"/>
    <w:rsid w:val="00490F11"/>
    <w:rsid w:val="00491467"/>
    <w:rsid w:val="00497DAD"/>
    <w:rsid w:val="004A06C8"/>
    <w:rsid w:val="004A6FED"/>
    <w:rsid w:val="004B17B6"/>
    <w:rsid w:val="004B1AB3"/>
    <w:rsid w:val="004B23C1"/>
    <w:rsid w:val="004B4E9A"/>
    <w:rsid w:val="004B52D8"/>
    <w:rsid w:val="004B5F4F"/>
    <w:rsid w:val="004B61F9"/>
    <w:rsid w:val="004C0F95"/>
    <w:rsid w:val="004C1E33"/>
    <w:rsid w:val="004C2E10"/>
    <w:rsid w:val="004C4E7A"/>
    <w:rsid w:val="004C5332"/>
    <w:rsid w:val="004C5CE4"/>
    <w:rsid w:val="004C5E20"/>
    <w:rsid w:val="004C6146"/>
    <w:rsid w:val="004C7A9D"/>
    <w:rsid w:val="004C7DC0"/>
    <w:rsid w:val="004D2027"/>
    <w:rsid w:val="004D2D5F"/>
    <w:rsid w:val="004D604C"/>
    <w:rsid w:val="004E6FE3"/>
    <w:rsid w:val="004F212A"/>
    <w:rsid w:val="004F35B7"/>
    <w:rsid w:val="004F5508"/>
    <w:rsid w:val="004F58A9"/>
    <w:rsid w:val="004F5E6C"/>
    <w:rsid w:val="004F71F4"/>
    <w:rsid w:val="004F7536"/>
    <w:rsid w:val="00500B11"/>
    <w:rsid w:val="00503053"/>
    <w:rsid w:val="005036EC"/>
    <w:rsid w:val="0050595B"/>
    <w:rsid w:val="005063B9"/>
    <w:rsid w:val="00511886"/>
    <w:rsid w:val="00523C0F"/>
    <w:rsid w:val="00526AC8"/>
    <w:rsid w:val="00532012"/>
    <w:rsid w:val="00535964"/>
    <w:rsid w:val="00535B39"/>
    <w:rsid w:val="00536ECE"/>
    <w:rsid w:val="005376CB"/>
    <w:rsid w:val="00542D00"/>
    <w:rsid w:val="0054558A"/>
    <w:rsid w:val="00552ED3"/>
    <w:rsid w:val="005551F7"/>
    <w:rsid w:val="00555212"/>
    <w:rsid w:val="00556AD0"/>
    <w:rsid w:val="00556C85"/>
    <w:rsid w:val="0055792B"/>
    <w:rsid w:val="00560955"/>
    <w:rsid w:val="00564672"/>
    <w:rsid w:val="00564B37"/>
    <w:rsid w:val="005663C8"/>
    <w:rsid w:val="00566AF9"/>
    <w:rsid w:val="00566EA2"/>
    <w:rsid w:val="005705C1"/>
    <w:rsid w:val="00571ABB"/>
    <w:rsid w:val="00572CCC"/>
    <w:rsid w:val="005778DA"/>
    <w:rsid w:val="005778F2"/>
    <w:rsid w:val="005816CB"/>
    <w:rsid w:val="005827E9"/>
    <w:rsid w:val="00584139"/>
    <w:rsid w:val="00586459"/>
    <w:rsid w:val="00591EEE"/>
    <w:rsid w:val="00594130"/>
    <w:rsid w:val="005A19E0"/>
    <w:rsid w:val="005A23E1"/>
    <w:rsid w:val="005A2A25"/>
    <w:rsid w:val="005A58B9"/>
    <w:rsid w:val="005A610E"/>
    <w:rsid w:val="005B03CF"/>
    <w:rsid w:val="005B39E2"/>
    <w:rsid w:val="005B4D14"/>
    <w:rsid w:val="005B5C55"/>
    <w:rsid w:val="005B6C8C"/>
    <w:rsid w:val="005C2A94"/>
    <w:rsid w:val="005D10B4"/>
    <w:rsid w:val="005D11A7"/>
    <w:rsid w:val="005D34CA"/>
    <w:rsid w:val="005D4167"/>
    <w:rsid w:val="005D41CA"/>
    <w:rsid w:val="005D7544"/>
    <w:rsid w:val="005E0A86"/>
    <w:rsid w:val="005E5406"/>
    <w:rsid w:val="005E6B83"/>
    <w:rsid w:val="005F3F04"/>
    <w:rsid w:val="005F70F9"/>
    <w:rsid w:val="00602626"/>
    <w:rsid w:val="00602ABB"/>
    <w:rsid w:val="00604B71"/>
    <w:rsid w:val="00610069"/>
    <w:rsid w:val="00610328"/>
    <w:rsid w:val="006109B5"/>
    <w:rsid w:val="006119B2"/>
    <w:rsid w:val="0061391F"/>
    <w:rsid w:val="006139CA"/>
    <w:rsid w:val="006166D2"/>
    <w:rsid w:val="00616948"/>
    <w:rsid w:val="00620101"/>
    <w:rsid w:val="00620451"/>
    <w:rsid w:val="006235F7"/>
    <w:rsid w:val="00625D5D"/>
    <w:rsid w:val="0063093D"/>
    <w:rsid w:val="00630E7C"/>
    <w:rsid w:val="00631431"/>
    <w:rsid w:val="00632B63"/>
    <w:rsid w:val="00633C10"/>
    <w:rsid w:val="006360FF"/>
    <w:rsid w:val="0064137E"/>
    <w:rsid w:val="00641B26"/>
    <w:rsid w:val="006433C7"/>
    <w:rsid w:val="0064416B"/>
    <w:rsid w:val="00644FBB"/>
    <w:rsid w:val="0065293C"/>
    <w:rsid w:val="0065548A"/>
    <w:rsid w:val="0065597E"/>
    <w:rsid w:val="00655C70"/>
    <w:rsid w:val="006568B8"/>
    <w:rsid w:val="00656F66"/>
    <w:rsid w:val="00657145"/>
    <w:rsid w:val="0066115E"/>
    <w:rsid w:val="00664095"/>
    <w:rsid w:val="00665BFB"/>
    <w:rsid w:val="00666F95"/>
    <w:rsid w:val="00667DAB"/>
    <w:rsid w:val="006708BA"/>
    <w:rsid w:val="00672D69"/>
    <w:rsid w:val="0067372B"/>
    <w:rsid w:val="0068078A"/>
    <w:rsid w:val="00680C8A"/>
    <w:rsid w:val="00687C87"/>
    <w:rsid w:val="00692D7C"/>
    <w:rsid w:val="006938D3"/>
    <w:rsid w:val="006968C7"/>
    <w:rsid w:val="00696D12"/>
    <w:rsid w:val="006A0D43"/>
    <w:rsid w:val="006A1AA1"/>
    <w:rsid w:val="006A20B2"/>
    <w:rsid w:val="006A2498"/>
    <w:rsid w:val="006A36A7"/>
    <w:rsid w:val="006A493E"/>
    <w:rsid w:val="006A542D"/>
    <w:rsid w:val="006B57D5"/>
    <w:rsid w:val="006B5962"/>
    <w:rsid w:val="006C23DF"/>
    <w:rsid w:val="006C2F69"/>
    <w:rsid w:val="006C53D2"/>
    <w:rsid w:val="006C6CCF"/>
    <w:rsid w:val="006D3E4F"/>
    <w:rsid w:val="006D53CB"/>
    <w:rsid w:val="006D69DC"/>
    <w:rsid w:val="006E0E1B"/>
    <w:rsid w:val="006E29DD"/>
    <w:rsid w:val="006E4040"/>
    <w:rsid w:val="006E56D4"/>
    <w:rsid w:val="006E5A7C"/>
    <w:rsid w:val="006E5CC9"/>
    <w:rsid w:val="006F03D5"/>
    <w:rsid w:val="006F4060"/>
    <w:rsid w:val="006F46D1"/>
    <w:rsid w:val="006F5E32"/>
    <w:rsid w:val="00700EDF"/>
    <w:rsid w:val="00701940"/>
    <w:rsid w:val="0070223B"/>
    <w:rsid w:val="00702580"/>
    <w:rsid w:val="0070501D"/>
    <w:rsid w:val="0070545A"/>
    <w:rsid w:val="00706456"/>
    <w:rsid w:val="00707631"/>
    <w:rsid w:val="007077A1"/>
    <w:rsid w:val="0071235F"/>
    <w:rsid w:val="00713B6F"/>
    <w:rsid w:val="007148FF"/>
    <w:rsid w:val="00716938"/>
    <w:rsid w:val="00716F4D"/>
    <w:rsid w:val="00717AFB"/>
    <w:rsid w:val="007231DA"/>
    <w:rsid w:val="00725793"/>
    <w:rsid w:val="00726B93"/>
    <w:rsid w:val="00727D0C"/>
    <w:rsid w:val="00730363"/>
    <w:rsid w:val="007305D3"/>
    <w:rsid w:val="007313F0"/>
    <w:rsid w:val="00734841"/>
    <w:rsid w:val="00742D65"/>
    <w:rsid w:val="00745DCF"/>
    <w:rsid w:val="00746A68"/>
    <w:rsid w:val="00750D62"/>
    <w:rsid w:val="007511AE"/>
    <w:rsid w:val="00752202"/>
    <w:rsid w:val="007527E3"/>
    <w:rsid w:val="00757B85"/>
    <w:rsid w:val="007616F8"/>
    <w:rsid w:val="00762E7A"/>
    <w:rsid w:val="00764094"/>
    <w:rsid w:val="007702E1"/>
    <w:rsid w:val="00770B03"/>
    <w:rsid w:val="007728AB"/>
    <w:rsid w:val="00772901"/>
    <w:rsid w:val="00775068"/>
    <w:rsid w:val="00775384"/>
    <w:rsid w:val="00776227"/>
    <w:rsid w:val="007820D8"/>
    <w:rsid w:val="00782786"/>
    <w:rsid w:val="00784E80"/>
    <w:rsid w:val="007850A7"/>
    <w:rsid w:val="00785D8B"/>
    <w:rsid w:val="00793F71"/>
    <w:rsid w:val="00796B8A"/>
    <w:rsid w:val="007A2C0E"/>
    <w:rsid w:val="007A2D51"/>
    <w:rsid w:val="007A3402"/>
    <w:rsid w:val="007A383F"/>
    <w:rsid w:val="007A3AB2"/>
    <w:rsid w:val="007A6994"/>
    <w:rsid w:val="007B25B1"/>
    <w:rsid w:val="007B477C"/>
    <w:rsid w:val="007B7E50"/>
    <w:rsid w:val="007C18EF"/>
    <w:rsid w:val="007C24C3"/>
    <w:rsid w:val="007C4518"/>
    <w:rsid w:val="007C556D"/>
    <w:rsid w:val="007C6113"/>
    <w:rsid w:val="007C68C1"/>
    <w:rsid w:val="007C6A56"/>
    <w:rsid w:val="007C707E"/>
    <w:rsid w:val="007D05EF"/>
    <w:rsid w:val="007D2301"/>
    <w:rsid w:val="007E092F"/>
    <w:rsid w:val="007E3290"/>
    <w:rsid w:val="007E4A1C"/>
    <w:rsid w:val="007F3BC0"/>
    <w:rsid w:val="007F7397"/>
    <w:rsid w:val="0080086D"/>
    <w:rsid w:val="00800C24"/>
    <w:rsid w:val="008066B5"/>
    <w:rsid w:val="008074F1"/>
    <w:rsid w:val="008111CB"/>
    <w:rsid w:val="0081281F"/>
    <w:rsid w:val="00813A95"/>
    <w:rsid w:val="00813B7B"/>
    <w:rsid w:val="008141C4"/>
    <w:rsid w:val="00814699"/>
    <w:rsid w:val="008150B6"/>
    <w:rsid w:val="00824B78"/>
    <w:rsid w:val="00824C9A"/>
    <w:rsid w:val="00830C12"/>
    <w:rsid w:val="00830D78"/>
    <w:rsid w:val="00835CA5"/>
    <w:rsid w:val="00837D7E"/>
    <w:rsid w:val="008406A3"/>
    <w:rsid w:val="008438D6"/>
    <w:rsid w:val="00843C6F"/>
    <w:rsid w:val="0084450D"/>
    <w:rsid w:val="00845055"/>
    <w:rsid w:val="00847BF1"/>
    <w:rsid w:val="0085063B"/>
    <w:rsid w:val="00852C5F"/>
    <w:rsid w:val="00854244"/>
    <w:rsid w:val="008561AD"/>
    <w:rsid w:val="00856409"/>
    <w:rsid w:val="008621A4"/>
    <w:rsid w:val="00863904"/>
    <w:rsid w:val="00863A64"/>
    <w:rsid w:val="0086450B"/>
    <w:rsid w:val="008647C5"/>
    <w:rsid w:val="00866FB8"/>
    <w:rsid w:val="00867C40"/>
    <w:rsid w:val="008707D7"/>
    <w:rsid w:val="008715FF"/>
    <w:rsid w:val="00872CF7"/>
    <w:rsid w:val="00873BC0"/>
    <w:rsid w:val="00873D60"/>
    <w:rsid w:val="00875D86"/>
    <w:rsid w:val="008770EC"/>
    <w:rsid w:val="0088054F"/>
    <w:rsid w:val="008813FF"/>
    <w:rsid w:val="00886A28"/>
    <w:rsid w:val="00886F9D"/>
    <w:rsid w:val="00887024"/>
    <w:rsid w:val="0089055E"/>
    <w:rsid w:val="008919EC"/>
    <w:rsid w:val="0089299A"/>
    <w:rsid w:val="00893B23"/>
    <w:rsid w:val="00893D62"/>
    <w:rsid w:val="008942FC"/>
    <w:rsid w:val="00896776"/>
    <w:rsid w:val="008A0E44"/>
    <w:rsid w:val="008A1329"/>
    <w:rsid w:val="008A3CC9"/>
    <w:rsid w:val="008A41CB"/>
    <w:rsid w:val="008A628A"/>
    <w:rsid w:val="008A6628"/>
    <w:rsid w:val="008A760C"/>
    <w:rsid w:val="008B2B1A"/>
    <w:rsid w:val="008B4E2E"/>
    <w:rsid w:val="008B579B"/>
    <w:rsid w:val="008B72BE"/>
    <w:rsid w:val="008B78B4"/>
    <w:rsid w:val="008C1E71"/>
    <w:rsid w:val="008C202F"/>
    <w:rsid w:val="008C32E5"/>
    <w:rsid w:val="008C3F45"/>
    <w:rsid w:val="008C44A7"/>
    <w:rsid w:val="008C4D26"/>
    <w:rsid w:val="008D0882"/>
    <w:rsid w:val="008D11BD"/>
    <w:rsid w:val="008D2598"/>
    <w:rsid w:val="008D5A27"/>
    <w:rsid w:val="008D6F23"/>
    <w:rsid w:val="008E3177"/>
    <w:rsid w:val="008F28F0"/>
    <w:rsid w:val="008F2B10"/>
    <w:rsid w:val="008F3559"/>
    <w:rsid w:val="008F6A9F"/>
    <w:rsid w:val="0090122D"/>
    <w:rsid w:val="00902AB6"/>
    <w:rsid w:val="00903F74"/>
    <w:rsid w:val="00905D61"/>
    <w:rsid w:val="00905F06"/>
    <w:rsid w:val="00907E8A"/>
    <w:rsid w:val="009105FB"/>
    <w:rsid w:val="00910C6D"/>
    <w:rsid w:val="00911BF4"/>
    <w:rsid w:val="009149AA"/>
    <w:rsid w:val="00914B2F"/>
    <w:rsid w:val="00923322"/>
    <w:rsid w:val="00924AB5"/>
    <w:rsid w:val="00924EAE"/>
    <w:rsid w:val="0093483B"/>
    <w:rsid w:val="00940577"/>
    <w:rsid w:val="00940903"/>
    <w:rsid w:val="00941D5F"/>
    <w:rsid w:val="009436AF"/>
    <w:rsid w:val="0094601D"/>
    <w:rsid w:val="00952A6A"/>
    <w:rsid w:val="00952C1E"/>
    <w:rsid w:val="00952F9A"/>
    <w:rsid w:val="00956688"/>
    <w:rsid w:val="00960C0E"/>
    <w:rsid w:val="00963B2A"/>
    <w:rsid w:val="00963F4B"/>
    <w:rsid w:val="00965AB7"/>
    <w:rsid w:val="009672F2"/>
    <w:rsid w:val="00967B20"/>
    <w:rsid w:val="00972FA6"/>
    <w:rsid w:val="00973773"/>
    <w:rsid w:val="00973E95"/>
    <w:rsid w:val="00977B4B"/>
    <w:rsid w:val="00982734"/>
    <w:rsid w:val="00983EA5"/>
    <w:rsid w:val="00986468"/>
    <w:rsid w:val="0099070B"/>
    <w:rsid w:val="00993B28"/>
    <w:rsid w:val="00993DED"/>
    <w:rsid w:val="009955A7"/>
    <w:rsid w:val="009959BF"/>
    <w:rsid w:val="00996836"/>
    <w:rsid w:val="009974D3"/>
    <w:rsid w:val="009A1FC3"/>
    <w:rsid w:val="009A2C43"/>
    <w:rsid w:val="009A3636"/>
    <w:rsid w:val="009A4155"/>
    <w:rsid w:val="009B24EA"/>
    <w:rsid w:val="009B3039"/>
    <w:rsid w:val="009B3646"/>
    <w:rsid w:val="009B5E1B"/>
    <w:rsid w:val="009B743E"/>
    <w:rsid w:val="009C68A4"/>
    <w:rsid w:val="009C710F"/>
    <w:rsid w:val="009D0AE2"/>
    <w:rsid w:val="009D1AAA"/>
    <w:rsid w:val="009D3C5F"/>
    <w:rsid w:val="009D6947"/>
    <w:rsid w:val="009D6D0A"/>
    <w:rsid w:val="009D70A8"/>
    <w:rsid w:val="009E0A9A"/>
    <w:rsid w:val="009E22E2"/>
    <w:rsid w:val="009F106A"/>
    <w:rsid w:val="009F1417"/>
    <w:rsid w:val="009F170A"/>
    <w:rsid w:val="009F1765"/>
    <w:rsid w:val="009F2BDA"/>
    <w:rsid w:val="009F3A48"/>
    <w:rsid w:val="009F3A7C"/>
    <w:rsid w:val="009F434E"/>
    <w:rsid w:val="009F7725"/>
    <w:rsid w:val="00A046AC"/>
    <w:rsid w:val="00A0597A"/>
    <w:rsid w:val="00A0717F"/>
    <w:rsid w:val="00A11ED9"/>
    <w:rsid w:val="00A132AE"/>
    <w:rsid w:val="00A15D1F"/>
    <w:rsid w:val="00A16549"/>
    <w:rsid w:val="00A16DE8"/>
    <w:rsid w:val="00A16ED6"/>
    <w:rsid w:val="00A2473A"/>
    <w:rsid w:val="00A24DAC"/>
    <w:rsid w:val="00A279D0"/>
    <w:rsid w:val="00A27C23"/>
    <w:rsid w:val="00A33689"/>
    <w:rsid w:val="00A4149A"/>
    <w:rsid w:val="00A4294E"/>
    <w:rsid w:val="00A439C2"/>
    <w:rsid w:val="00A47662"/>
    <w:rsid w:val="00A47B41"/>
    <w:rsid w:val="00A47CD6"/>
    <w:rsid w:val="00A52BDD"/>
    <w:rsid w:val="00A55372"/>
    <w:rsid w:val="00A57723"/>
    <w:rsid w:val="00A6135A"/>
    <w:rsid w:val="00A66478"/>
    <w:rsid w:val="00A66C7D"/>
    <w:rsid w:val="00A67C0A"/>
    <w:rsid w:val="00A72474"/>
    <w:rsid w:val="00A7435E"/>
    <w:rsid w:val="00A74C64"/>
    <w:rsid w:val="00A75C0A"/>
    <w:rsid w:val="00A775AE"/>
    <w:rsid w:val="00A80773"/>
    <w:rsid w:val="00A83AB9"/>
    <w:rsid w:val="00A8582F"/>
    <w:rsid w:val="00A930A4"/>
    <w:rsid w:val="00A95190"/>
    <w:rsid w:val="00AA023A"/>
    <w:rsid w:val="00AA0FE9"/>
    <w:rsid w:val="00AA4E86"/>
    <w:rsid w:val="00AA7D0A"/>
    <w:rsid w:val="00AB2073"/>
    <w:rsid w:val="00AB52EA"/>
    <w:rsid w:val="00AC27FC"/>
    <w:rsid w:val="00AC3E88"/>
    <w:rsid w:val="00AD02AE"/>
    <w:rsid w:val="00AD0769"/>
    <w:rsid w:val="00AD1267"/>
    <w:rsid w:val="00AD5DF2"/>
    <w:rsid w:val="00AD6141"/>
    <w:rsid w:val="00AE04B8"/>
    <w:rsid w:val="00AE26D8"/>
    <w:rsid w:val="00AE6E30"/>
    <w:rsid w:val="00AE7B87"/>
    <w:rsid w:val="00AE7E15"/>
    <w:rsid w:val="00AF1EBE"/>
    <w:rsid w:val="00AF2E67"/>
    <w:rsid w:val="00AF34C5"/>
    <w:rsid w:val="00AF6B94"/>
    <w:rsid w:val="00B00E5E"/>
    <w:rsid w:val="00B01439"/>
    <w:rsid w:val="00B02689"/>
    <w:rsid w:val="00B0337E"/>
    <w:rsid w:val="00B038BD"/>
    <w:rsid w:val="00B04962"/>
    <w:rsid w:val="00B057FF"/>
    <w:rsid w:val="00B0775D"/>
    <w:rsid w:val="00B14A48"/>
    <w:rsid w:val="00B241D3"/>
    <w:rsid w:val="00B2474A"/>
    <w:rsid w:val="00B27ED4"/>
    <w:rsid w:val="00B27F56"/>
    <w:rsid w:val="00B3073A"/>
    <w:rsid w:val="00B321AD"/>
    <w:rsid w:val="00B340D7"/>
    <w:rsid w:val="00B34706"/>
    <w:rsid w:val="00B3633B"/>
    <w:rsid w:val="00B379EA"/>
    <w:rsid w:val="00B431C8"/>
    <w:rsid w:val="00B4338F"/>
    <w:rsid w:val="00B50698"/>
    <w:rsid w:val="00B50A2E"/>
    <w:rsid w:val="00B52F26"/>
    <w:rsid w:val="00B53A52"/>
    <w:rsid w:val="00B53FB5"/>
    <w:rsid w:val="00B546AA"/>
    <w:rsid w:val="00B608CD"/>
    <w:rsid w:val="00B61BC6"/>
    <w:rsid w:val="00B640D1"/>
    <w:rsid w:val="00B65448"/>
    <w:rsid w:val="00B676F8"/>
    <w:rsid w:val="00B70673"/>
    <w:rsid w:val="00B70D43"/>
    <w:rsid w:val="00B72875"/>
    <w:rsid w:val="00B73245"/>
    <w:rsid w:val="00B7334A"/>
    <w:rsid w:val="00B74874"/>
    <w:rsid w:val="00B77DA7"/>
    <w:rsid w:val="00B81C16"/>
    <w:rsid w:val="00B82373"/>
    <w:rsid w:val="00B82960"/>
    <w:rsid w:val="00B83AF4"/>
    <w:rsid w:val="00B84141"/>
    <w:rsid w:val="00B866BE"/>
    <w:rsid w:val="00B90617"/>
    <w:rsid w:val="00B90D82"/>
    <w:rsid w:val="00B9118C"/>
    <w:rsid w:val="00B955ED"/>
    <w:rsid w:val="00BA035C"/>
    <w:rsid w:val="00BA06DB"/>
    <w:rsid w:val="00BA0FC5"/>
    <w:rsid w:val="00BA1BB7"/>
    <w:rsid w:val="00BA1D4B"/>
    <w:rsid w:val="00BA506C"/>
    <w:rsid w:val="00BA6F73"/>
    <w:rsid w:val="00BC31BC"/>
    <w:rsid w:val="00BC4DD4"/>
    <w:rsid w:val="00BC5669"/>
    <w:rsid w:val="00BC6CAC"/>
    <w:rsid w:val="00BC722A"/>
    <w:rsid w:val="00BC72F5"/>
    <w:rsid w:val="00BC78B2"/>
    <w:rsid w:val="00BD1ED9"/>
    <w:rsid w:val="00BD3F4D"/>
    <w:rsid w:val="00BD5F0B"/>
    <w:rsid w:val="00BD642D"/>
    <w:rsid w:val="00BE16A6"/>
    <w:rsid w:val="00BE1F20"/>
    <w:rsid w:val="00BE3691"/>
    <w:rsid w:val="00BE4631"/>
    <w:rsid w:val="00BE47E8"/>
    <w:rsid w:val="00BE6C88"/>
    <w:rsid w:val="00BE6F29"/>
    <w:rsid w:val="00BE7CDF"/>
    <w:rsid w:val="00BF2D39"/>
    <w:rsid w:val="00BF4B45"/>
    <w:rsid w:val="00BF5108"/>
    <w:rsid w:val="00BF541A"/>
    <w:rsid w:val="00BF56E9"/>
    <w:rsid w:val="00BF59BC"/>
    <w:rsid w:val="00BF5F0D"/>
    <w:rsid w:val="00BF61E9"/>
    <w:rsid w:val="00BF7F30"/>
    <w:rsid w:val="00C023BB"/>
    <w:rsid w:val="00C02F3E"/>
    <w:rsid w:val="00C05240"/>
    <w:rsid w:val="00C0767A"/>
    <w:rsid w:val="00C127C3"/>
    <w:rsid w:val="00C14D80"/>
    <w:rsid w:val="00C15AC2"/>
    <w:rsid w:val="00C169E9"/>
    <w:rsid w:val="00C17D5B"/>
    <w:rsid w:val="00C219A5"/>
    <w:rsid w:val="00C22651"/>
    <w:rsid w:val="00C23C1D"/>
    <w:rsid w:val="00C245F2"/>
    <w:rsid w:val="00C26334"/>
    <w:rsid w:val="00C27972"/>
    <w:rsid w:val="00C32650"/>
    <w:rsid w:val="00C3307D"/>
    <w:rsid w:val="00C3530F"/>
    <w:rsid w:val="00C378D8"/>
    <w:rsid w:val="00C40486"/>
    <w:rsid w:val="00C40E76"/>
    <w:rsid w:val="00C41096"/>
    <w:rsid w:val="00C466E1"/>
    <w:rsid w:val="00C471EA"/>
    <w:rsid w:val="00C47455"/>
    <w:rsid w:val="00C47CC1"/>
    <w:rsid w:val="00C50527"/>
    <w:rsid w:val="00C510C9"/>
    <w:rsid w:val="00C51D52"/>
    <w:rsid w:val="00C524B5"/>
    <w:rsid w:val="00C53BBB"/>
    <w:rsid w:val="00C57230"/>
    <w:rsid w:val="00C61943"/>
    <w:rsid w:val="00C64D73"/>
    <w:rsid w:val="00C66BA5"/>
    <w:rsid w:val="00C67A01"/>
    <w:rsid w:val="00C7034A"/>
    <w:rsid w:val="00C769F3"/>
    <w:rsid w:val="00C81FD8"/>
    <w:rsid w:val="00C8309F"/>
    <w:rsid w:val="00C8439B"/>
    <w:rsid w:val="00C85EC6"/>
    <w:rsid w:val="00C91F20"/>
    <w:rsid w:val="00C95D78"/>
    <w:rsid w:val="00C9609F"/>
    <w:rsid w:val="00CA0FA2"/>
    <w:rsid w:val="00CA2C0E"/>
    <w:rsid w:val="00CA7294"/>
    <w:rsid w:val="00CB00EE"/>
    <w:rsid w:val="00CB1A9C"/>
    <w:rsid w:val="00CB340D"/>
    <w:rsid w:val="00CB5DE0"/>
    <w:rsid w:val="00CC0D3C"/>
    <w:rsid w:val="00CC26C7"/>
    <w:rsid w:val="00CC5F0B"/>
    <w:rsid w:val="00CC7067"/>
    <w:rsid w:val="00CD1E34"/>
    <w:rsid w:val="00CD2462"/>
    <w:rsid w:val="00CD3517"/>
    <w:rsid w:val="00CD392C"/>
    <w:rsid w:val="00CD6237"/>
    <w:rsid w:val="00CD73B9"/>
    <w:rsid w:val="00CE118F"/>
    <w:rsid w:val="00CE15A0"/>
    <w:rsid w:val="00CE1AAF"/>
    <w:rsid w:val="00CE5B0C"/>
    <w:rsid w:val="00CF0A0D"/>
    <w:rsid w:val="00CF14D9"/>
    <w:rsid w:val="00CF4D2B"/>
    <w:rsid w:val="00CF5D21"/>
    <w:rsid w:val="00CF6F81"/>
    <w:rsid w:val="00CF787F"/>
    <w:rsid w:val="00D0079D"/>
    <w:rsid w:val="00D0133D"/>
    <w:rsid w:val="00D03B2C"/>
    <w:rsid w:val="00D04AD7"/>
    <w:rsid w:val="00D06901"/>
    <w:rsid w:val="00D12F86"/>
    <w:rsid w:val="00D14DC9"/>
    <w:rsid w:val="00D15999"/>
    <w:rsid w:val="00D15AF1"/>
    <w:rsid w:val="00D20AA5"/>
    <w:rsid w:val="00D21B40"/>
    <w:rsid w:val="00D224A8"/>
    <w:rsid w:val="00D22F0D"/>
    <w:rsid w:val="00D272B5"/>
    <w:rsid w:val="00D31B6A"/>
    <w:rsid w:val="00D32192"/>
    <w:rsid w:val="00D32B60"/>
    <w:rsid w:val="00D33CE9"/>
    <w:rsid w:val="00D3552E"/>
    <w:rsid w:val="00D35D85"/>
    <w:rsid w:val="00D35F7D"/>
    <w:rsid w:val="00D36F51"/>
    <w:rsid w:val="00D40C6C"/>
    <w:rsid w:val="00D43AE6"/>
    <w:rsid w:val="00D471BB"/>
    <w:rsid w:val="00D47ED8"/>
    <w:rsid w:val="00D51548"/>
    <w:rsid w:val="00D526C1"/>
    <w:rsid w:val="00D5613A"/>
    <w:rsid w:val="00D567EA"/>
    <w:rsid w:val="00D6138A"/>
    <w:rsid w:val="00D64F60"/>
    <w:rsid w:val="00D664A3"/>
    <w:rsid w:val="00D71C44"/>
    <w:rsid w:val="00D71F01"/>
    <w:rsid w:val="00D73A4D"/>
    <w:rsid w:val="00D774F8"/>
    <w:rsid w:val="00D80CEA"/>
    <w:rsid w:val="00D81772"/>
    <w:rsid w:val="00D8177A"/>
    <w:rsid w:val="00D82F46"/>
    <w:rsid w:val="00D83ABF"/>
    <w:rsid w:val="00D84051"/>
    <w:rsid w:val="00D8578D"/>
    <w:rsid w:val="00D90CFF"/>
    <w:rsid w:val="00D92096"/>
    <w:rsid w:val="00D94C32"/>
    <w:rsid w:val="00D94FE6"/>
    <w:rsid w:val="00D96D04"/>
    <w:rsid w:val="00DA0B16"/>
    <w:rsid w:val="00DA16DA"/>
    <w:rsid w:val="00DA330C"/>
    <w:rsid w:val="00DB12B0"/>
    <w:rsid w:val="00DB31B4"/>
    <w:rsid w:val="00DB5222"/>
    <w:rsid w:val="00DC34A8"/>
    <w:rsid w:val="00DC3CFD"/>
    <w:rsid w:val="00DC4F61"/>
    <w:rsid w:val="00DD0E64"/>
    <w:rsid w:val="00DD2975"/>
    <w:rsid w:val="00DD6080"/>
    <w:rsid w:val="00DD7544"/>
    <w:rsid w:val="00DD792A"/>
    <w:rsid w:val="00DE1DBF"/>
    <w:rsid w:val="00DE321A"/>
    <w:rsid w:val="00DE3239"/>
    <w:rsid w:val="00DF05C5"/>
    <w:rsid w:val="00DF1975"/>
    <w:rsid w:val="00DF5B5A"/>
    <w:rsid w:val="00E03D75"/>
    <w:rsid w:val="00E03ED8"/>
    <w:rsid w:val="00E0489C"/>
    <w:rsid w:val="00E10759"/>
    <w:rsid w:val="00E129D8"/>
    <w:rsid w:val="00E14CDB"/>
    <w:rsid w:val="00E1611E"/>
    <w:rsid w:val="00E20A45"/>
    <w:rsid w:val="00E21912"/>
    <w:rsid w:val="00E2265E"/>
    <w:rsid w:val="00E2311E"/>
    <w:rsid w:val="00E27627"/>
    <w:rsid w:val="00E27E14"/>
    <w:rsid w:val="00E30267"/>
    <w:rsid w:val="00E3209E"/>
    <w:rsid w:val="00E32F0E"/>
    <w:rsid w:val="00E32FEA"/>
    <w:rsid w:val="00E35077"/>
    <w:rsid w:val="00E424DD"/>
    <w:rsid w:val="00E45FE9"/>
    <w:rsid w:val="00E465E5"/>
    <w:rsid w:val="00E46DD2"/>
    <w:rsid w:val="00E47B12"/>
    <w:rsid w:val="00E53EFD"/>
    <w:rsid w:val="00E567AF"/>
    <w:rsid w:val="00E640B1"/>
    <w:rsid w:val="00E66581"/>
    <w:rsid w:val="00E716BF"/>
    <w:rsid w:val="00E74B0D"/>
    <w:rsid w:val="00E75918"/>
    <w:rsid w:val="00E76427"/>
    <w:rsid w:val="00E76D77"/>
    <w:rsid w:val="00E76ED9"/>
    <w:rsid w:val="00E80A7E"/>
    <w:rsid w:val="00E820D9"/>
    <w:rsid w:val="00E83B97"/>
    <w:rsid w:val="00E8602D"/>
    <w:rsid w:val="00E87A90"/>
    <w:rsid w:val="00E91003"/>
    <w:rsid w:val="00E91483"/>
    <w:rsid w:val="00E933F3"/>
    <w:rsid w:val="00E93B14"/>
    <w:rsid w:val="00E94CF4"/>
    <w:rsid w:val="00EA0E29"/>
    <w:rsid w:val="00EA1D92"/>
    <w:rsid w:val="00EA22ED"/>
    <w:rsid w:val="00EA2644"/>
    <w:rsid w:val="00EA3058"/>
    <w:rsid w:val="00EA31EE"/>
    <w:rsid w:val="00EA6796"/>
    <w:rsid w:val="00EB1940"/>
    <w:rsid w:val="00EB41EC"/>
    <w:rsid w:val="00EB58B3"/>
    <w:rsid w:val="00EB6328"/>
    <w:rsid w:val="00EB78C5"/>
    <w:rsid w:val="00EC14E6"/>
    <w:rsid w:val="00EC2BC3"/>
    <w:rsid w:val="00EC33DC"/>
    <w:rsid w:val="00EC4EA4"/>
    <w:rsid w:val="00EC6DC2"/>
    <w:rsid w:val="00ED029B"/>
    <w:rsid w:val="00ED1F3F"/>
    <w:rsid w:val="00ED6141"/>
    <w:rsid w:val="00EE50C5"/>
    <w:rsid w:val="00EE5AFD"/>
    <w:rsid w:val="00EE5B74"/>
    <w:rsid w:val="00EE7599"/>
    <w:rsid w:val="00EF01A7"/>
    <w:rsid w:val="00EF210D"/>
    <w:rsid w:val="00EF40E7"/>
    <w:rsid w:val="00EF5683"/>
    <w:rsid w:val="00EF740C"/>
    <w:rsid w:val="00EF7F97"/>
    <w:rsid w:val="00F010F5"/>
    <w:rsid w:val="00F01F66"/>
    <w:rsid w:val="00F039D5"/>
    <w:rsid w:val="00F04718"/>
    <w:rsid w:val="00F063F1"/>
    <w:rsid w:val="00F066B8"/>
    <w:rsid w:val="00F06820"/>
    <w:rsid w:val="00F106D3"/>
    <w:rsid w:val="00F109D4"/>
    <w:rsid w:val="00F149C8"/>
    <w:rsid w:val="00F17B94"/>
    <w:rsid w:val="00F24BE2"/>
    <w:rsid w:val="00F27602"/>
    <w:rsid w:val="00F27E96"/>
    <w:rsid w:val="00F3038E"/>
    <w:rsid w:val="00F32304"/>
    <w:rsid w:val="00F33450"/>
    <w:rsid w:val="00F34CFD"/>
    <w:rsid w:val="00F358DD"/>
    <w:rsid w:val="00F37957"/>
    <w:rsid w:val="00F43004"/>
    <w:rsid w:val="00F456DF"/>
    <w:rsid w:val="00F46ABF"/>
    <w:rsid w:val="00F51CFE"/>
    <w:rsid w:val="00F55A8D"/>
    <w:rsid w:val="00F56304"/>
    <w:rsid w:val="00F565E6"/>
    <w:rsid w:val="00F571E5"/>
    <w:rsid w:val="00F574EF"/>
    <w:rsid w:val="00F61593"/>
    <w:rsid w:val="00F61A98"/>
    <w:rsid w:val="00F61D18"/>
    <w:rsid w:val="00F64E22"/>
    <w:rsid w:val="00F70577"/>
    <w:rsid w:val="00F705D9"/>
    <w:rsid w:val="00F716E0"/>
    <w:rsid w:val="00F7460F"/>
    <w:rsid w:val="00F84B72"/>
    <w:rsid w:val="00F85619"/>
    <w:rsid w:val="00F91B96"/>
    <w:rsid w:val="00FA104F"/>
    <w:rsid w:val="00FA5227"/>
    <w:rsid w:val="00FB0EA8"/>
    <w:rsid w:val="00FB1F0E"/>
    <w:rsid w:val="00FB217F"/>
    <w:rsid w:val="00FB3300"/>
    <w:rsid w:val="00FB34D4"/>
    <w:rsid w:val="00FB621E"/>
    <w:rsid w:val="00FC528F"/>
    <w:rsid w:val="00FC5CEF"/>
    <w:rsid w:val="00FD1ACF"/>
    <w:rsid w:val="00FD4548"/>
    <w:rsid w:val="00FD4863"/>
    <w:rsid w:val="00FD56CD"/>
    <w:rsid w:val="00FD6749"/>
    <w:rsid w:val="00FE0040"/>
    <w:rsid w:val="00FE0B57"/>
    <w:rsid w:val="00FE16EA"/>
    <w:rsid w:val="00FE2E88"/>
    <w:rsid w:val="00FE5770"/>
    <w:rsid w:val="00FF187C"/>
    <w:rsid w:val="00FF2AB9"/>
    <w:rsid w:val="00FF6FBC"/>
    <w:rsid w:val="00FF7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5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Char"/>
    <w:qFormat/>
    <w:rsid w:val="00B00E5E"/>
    <w:pPr>
      <w:numPr>
        <w:numId w:val="1"/>
      </w:numPr>
      <w:spacing w:beforeLines="50" w:afterLines="50" w:line="360" w:lineRule="auto"/>
      <w:ind w:left="0"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B00E5E"/>
    <w:pPr>
      <w:numPr>
        <w:ilvl w:val="1"/>
        <w:numId w:val="1"/>
      </w:numPr>
      <w:spacing w:beforeLines="50" w:afterLines="50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Char"/>
    <w:qFormat/>
    <w:rsid w:val="00B00E5E"/>
    <w:pPr>
      <w:numPr>
        <w:ilvl w:val="2"/>
        <w:numId w:val="1"/>
      </w:numPr>
      <w:spacing w:beforeLines="50" w:afterLines="50" w:line="360" w:lineRule="auto"/>
      <w:ind w:left="709"/>
      <w:outlineLvl w:val="2"/>
    </w:pPr>
    <w:rPr>
      <w:sz w:val="28"/>
      <w:szCs w:val="28"/>
    </w:rPr>
  </w:style>
  <w:style w:type="paragraph" w:styleId="40">
    <w:name w:val="heading 4"/>
    <w:basedOn w:val="a"/>
    <w:next w:val="a"/>
    <w:link w:val="4Char"/>
    <w:unhideWhenUsed/>
    <w:qFormat/>
    <w:rsid w:val="00C61943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Char"/>
    <w:qFormat/>
    <w:rsid w:val="00B00E5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0">
    <w:name w:val="heading 6"/>
    <w:basedOn w:val="a"/>
    <w:next w:val="a"/>
    <w:link w:val="6Char"/>
    <w:qFormat/>
    <w:rsid w:val="00B00E5E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B00E5E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B00E5E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B00E5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B0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B00E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0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00E5E"/>
    <w:rPr>
      <w:sz w:val="18"/>
      <w:szCs w:val="18"/>
    </w:rPr>
  </w:style>
  <w:style w:type="character" w:customStyle="1" w:styleId="1Char">
    <w:name w:val="标题 1 Char"/>
    <w:basedOn w:val="a1"/>
    <w:link w:val="1"/>
    <w:rsid w:val="00B00E5E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1"/>
    <w:link w:val="2"/>
    <w:rsid w:val="00B00E5E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link w:val="3"/>
    <w:rsid w:val="00B00E5E"/>
    <w:rPr>
      <w:rFonts w:ascii="Times New Roman" w:eastAsia="宋体" w:hAnsi="Times New Roman" w:cs="Times New Roman"/>
      <w:sz w:val="28"/>
      <w:szCs w:val="28"/>
    </w:rPr>
  </w:style>
  <w:style w:type="character" w:customStyle="1" w:styleId="5Char">
    <w:name w:val="标题 5 Char"/>
    <w:basedOn w:val="a1"/>
    <w:link w:val="50"/>
    <w:rsid w:val="00B00E5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0"/>
    <w:rsid w:val="00B00E5E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B00E5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B00E5E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B00E5E"/>
    <w:rPr>
      <w:rFonts w:ascii="Arial" w:eastAsia="黑体" w:hAnsi="Arial" w:cs="Times New Roman"/>
      <w:szCs w:val="21"/>
    </w:rPr>
  </w:style>
  <w:style w:type="paragraph" w:styleId="a6">
    <w:name w:val="Date"/>
    <w:basedOn w:val="a"/>
    <w:next w:val="a"/>
    <w:link w:val="Char1"/>
    <w:rsid w:val="00B00E5E"/>
    <w:pPr>
      <w:ind w:leftChars="2500" w:left="100"/>
    </w:pPr>
  </w:style>
  <w:style w:type="character" w:customStyle="1" w:styleId="Char1">
    <w:name w:val="日期 Char"/>
    <w:basedOn w:val="a1"/>
    <w:link w:val="a6"/>
    <w:rsid w:val="00B00E5E"/>
    <w:rPr>
      <w:rFonts w:ascii="Times New Roman" w:eastAsia="宋体" w:hAnsi="Times New Roman" w:cs="Times New Roman"/>
      <w:szCs w:val="21"/>
    </w:rPr>
  </w:style>
  <w:style w:type="character" w:styleId="a7">
    <w:name w:val="Hyperlink"/>
    <w:basedOn w:val="a1"/>
    <w:uiPriority w:val="99"/>
    <w:rsid w:val="00B00E5E"/>
    <w:rPr>
      <w:color w:val="0000FF"/>
      <w:u w:val="single"/>
    </w:rPr>
  </w:style>
  <w:style w:type="character" w:styleId="a8">
    <w:name w:val="page number"/>
    <w:basedOn w:val="a1"/>
    <w:rsid w:val="00B00E5E"/>
  </w:style>
  <w:style w:type="character" w:styleId="a9">
    <w:name w:val="FollowedHyperlink"/>
    <w:basedOn w:val="a1"/>
    <w:rsid w:val="00B00E5E"/>
    <w:rPr>
      <w:color w:val="800080"/>
      <w:u w:val="single"/>
    </w:rPr>
  </w:style>
  <w:style w:type="character" w:styleId="aa">
    <w:name w:val="annotation reference"/>
    <w:basedOn w:val="a1"/>
    <w:rsid w:val="00B00E5E"/>
    <w:rPr>
      <w:sz w:val="21"/>
      <w:szCs w:val="21"/>
    </w:rPr>
  </w:style>
  <w:style w:type="paragraph" w:styleId="ab">
    <w:name w:val="annotation text"/>
    <w:basedOn w:val="a"/>
    <w:link w:val="Char2"/>
    <w:rsid w:val="00B00E5E"/>
    <w:pPr>
      <w:jc w:val="left"/>
    </w:pPr>
  </w:style>
  <w:style w:type="character" w:customStyle="1" w:styleId="Char2">
    <w:name w:val="批注文字 Char"/>
    <w:basedOn w:val="a1"/>
    <w:link w:val="ab"/>
    <w:rsid w:val="00B00E5E"/>
    <w:rPr>
      <w:rFonts w:ascii="Times New Roman" w:eastAsia="宋体" w:hAnsi="Times New Roman" w:cs="Times New Roman"/>
      <w:szCs w:val="21"/>
    </w:rPr>
  </w:style>
  <w:style w:type="paragraph" w:styleId="ac">
    <w:name w:val="annotation subject"/>
    <w:basedOn w:val="ab"/>
    <w:next w:val="ab"/>
    <w:link w:val="Char3"/>
    <w:rsid w:val="00B00E5E"/>
    <w:rPr>
      <w:b/>
      <w:bCs/>
    </w:rPr>
  </w:style>
  <w:style w:type="character" w:customStyle="1" w:styleId="Char3">
    <w:name w:val="批注主题 Char"/>
    <w:basedOn w:val="Char2"/>
    <w:link w:val="ac"/>
    <w:rsid w:val="00B00E5E"/>
    <w:rPr>
      <w:rFonts w:ascii="Times New Roman" w:eastAsia="宋体" w:hAnsi="Times New Roman" w:cs="Times New Roman"/>
      <w:b/>
      <w:bCs/>
      <w:szCs w:val="21"/>
    </w:rPr>
  </w:style>
  <w:style w:type="paragraph" w:styleId="ad">
    <w:name w:val="Balloon Text"/>
    <w:basedOn w:val="a"/>
    <w:link w:val="Char4"/>
    <w:rsid w:val="00B00E5E"/>
    <w:rPr>
      <w:sz w:val="18"/>
      <w:szCs w:val="18"/>
    </w:rPr>
  </w:style>
  <w:style w:type="character" w:customStyle="1" w:styleId="Char4">
    <w:name w:val="批注框文本 Char"/>
    <w:basedOn w:val="a1"/>
    <w:link w:val="ad"/>
    <w:rsid w:val="00B00E5E"/>
    <w:rPr>
      <w:rFonts w:ascii="Times New Roman" w:eastAsia="宋体" w:hAnsi="Times New Roman" w:cs="Times New Roman"/>
      <w:sz w:val="18"/>
      <w:szCs w:val="18"/>
    </w:rPr>
  </w:style>
  <w:style w:type="table" w:styleId="ae">
    <w:name w:val="Table Grid"/>
    <w:basedOn w:val="a2"/>
    <w:rsid w:val="00B00E5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qFormat/>
    <w:rsid w:val="00B00E5E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013DDA"/>
    <w:pPr>
      <w:tabs>
        <w:tab w:val="left" w:pos="420"/>
        <w:tab w:val="right" w:leader="dot" w:pos="9061"/>
      </w:tabs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B00E5E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B00E5E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0"/>
    <w:qFormat/>
    <w:rsid w:val="00B00E5E"/>
    <w:pPr>
      <w:numPr>
        <w:ilvl w:val="3"/>
        <w:numId w:val="1"/>
      </w:numPr>
      <w:spacing w:beforeLines="50" w:afterLines="50" w:line="360" w:lineRule="auto"/>
      <w:outlineLvl w:val="3"/>
    </w:pPr>
    <w:rPr>
      <w:sz w:val="24"/>
      <w:szCs w:val="24"/>
    </w:rPr>
  </w:style>
  <w:style w:type="character" w:customStyle="1" w:styleId="4Char0">
    <w:name w:val="标题4 Char"/>
    <w:basedOn w:val="a1"/>
    <w:link w:val="4"/>
    <w:rsid w:val="00B00E5E"/>
    <w:rPr>
      <w:rFonts w:ascii="Times New Roman" w:eastAsia="宋体" w:hAnsi="Times New Roman" w:cs="Times New Roman"/>
      <w:sz w:val="24"/>
      <w:szCs w:val="24"/>
    </w:rPr>
  </w:style>
  <w:style w:type="paragraph" w:customStyle="1" w:styleId="5">
    <w:name w:val="标题5"/>
    <w:basedOn w:val="a"/>
    <w:next w:val="a0"/>
    <w:link w:val="5Char0"/>
    <w:qFormat/>
    <w:rsid w:val="00B00E5E"/>
    <w:pPr>
      <w:numPr>
        <w:numId w:val="2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5Char0">
    <w:name w:val="标题5 Char"/>
    <w:basedOn w:val="a1"/>
    <w:link w:val="5"/>
    <w:rsid w:val="00B00E5E"/>
    <w:rPr>
      <w:rFonts w:ascii="Times New Roman" w:eastAsia="宋体" w:hAnsi="Times New Roman" w:cs="Times New Roman"/>
      <w:sz w:val="24"/>
      <w:szCs w:val="24"/>
    </w:rPr>
  </w:style>
  <w:style w:type="paragraph" w:customStyle="1" w:styleId="6">
    <w:name w:val="标题6"/>
    <w:basedOn w:val="a"/>
    <w:next w:val="a0"/>
    <w:link w:val="6Char0"/>
    <w:qFormat/>
    <w:rsid w:val="00B00E5E"/>
    <w:pPr>
      <w:numPr>
        <w:numId w:val="3"/>
      </w:numPr>
      <w:spacing w:beforeLines="50" w:afterLines="50" w:line="360" w:lineRule="auto"/>
      <w:outlineLvl w:val="4"/>
    </w:pPr>
    <w:rPr>
      <w:sz w:val="24"/>
      <w:szCs w:val="24"/>
    </w:rPr>
  </w:style>
  <w:style w:type="character" w:customStyle="1" w:styleId="6Char0">
    <w:name w:val="标题6 Char"/>
    <w:basedOn w:val="a1"/>
    <w:link w:val="6"/>
    <w:rsid w:val="00B00E5E"/>
    <w:rPr>
      <w:rFonts w:ascii="Times New Roman" w:eastAsia="宋体" w:hAnsi="Times New Roman" w:cs="Times New Roman"/>
      <w:sz w:val="24"/>
      <w:szCs w:val="24"/>
    </w:rPr>
  </w:style>
  <w:style w:type="paragraph" w:styleId="af">
    <w:name w:val="Title"/>
    <w:basedOn w:val="a"/>
    <w:next w:val="a"/>
    <w:link w:val="Char5"/>
    <w:qFormat/>
    <w:rsid w:val="00B00E5E"/>
    <w:pPr>
      <w:jc w:val="center"/>
    </w:pPr>
    <w:rPr>
      <w:rFonts w:eastAsia="黑体"/>
      <w:sz w:val="44"/>
      <w:szCs w:val="44"/>
    </w:rPr>
  </w:style>
  <w:style w:type="character" w:customStyle="1" w:styleId="Char5">
    <w:name w:val="标题 Char"/>
    <w:basedOn w:val="a1"/>
    <w:link w:val="af"/>
    <w:rsid w:val="00B00E5E"/>
    <w:rPr>
      <w:rFonts w:ascii="Times New Roman" w:eastAsia="黑体" w:hAnsi="Times New Roman" w:cs="Times New Roman"/>
      <w:sz w:val="44"/>
      <w:szCs w:val="44"/>
    </w:rPr>
  </w:style>
  <w:style w:type="paragraph" w:styleId="41">
    <w:name w:val="toc 4"/>
    <w:basedOn w:val="a"/>
    <w:next w:val="a"/>
    <w:autoRedefine/>
    <w:uiPriority w:val="39"/>
    <w:rsid w:val="00B00E5E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uiPriority w:val="39"/>
    <w:rsid w:val="00B00E5E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"/>
    <w:next w:val="a"/>
    <w:autoRedefine/>
    <w:uiPriority w:val="39"/>
    <w:rsid w:val="00B00E5E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B00E5E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B00E5E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B00E5E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link w:val="Char6"/>
    <w:rsid w:val="00B00E5E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Plain Text"/>
    <w:basedOn w:val="a"/>
    <w:link w:val="Char7"/>
    <w:rsid w:val="00B00E5E"/>
    <w:rPr>
      <w:rFonts w:ascii="宋体" w:hAnsi="Courier New"/>
      <w:szCs w:val="20"/>
    </w:rPr>
  </w:style>
  <w:style w:type="character" w:customStyle="1" w:styleId="Char7">
    <w:name w:val="纯文本 Char"/>
    <w:basedOn w:val="a1"/>
    <w:link w:val="af0"/>
    <w:rsid w:val="00B00E5E"/>
    <w:rPr>
      <w:rFonts w:ascii="宋体" w:eastAsia="宋体" w:hAnsi="Courier New" w:cs="Times New Roman"/>
      <w:szCs w:val="20"/>
    </w:rPr>
  </w:style>
  <w:style w:type="paragraph" w:styleId="af1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"/>
    <w:link w:val="Char10"/>
    <w:rsid w:val="00B00E5E"/>
    <w:pPr>
      <w:ind w:firstLine="420"/>
    </w:pPr>
    <w:rPr>
      <w:szCs w:val="20"/>
    </w:rPr>
  </w:style>
  <w:style w:type="character" w:customStyle="1" w:styleId="Char10">
    <w:name w:val="正文缩进 Char1"/>
    <w:aliases w:val="正文（首行缩进两字） Char,表正文 Char,正文非缩进 Char,正文不缩进 Char,首行缩进 Char,正文（首行缩进两字）＋行距：1.5倍行距 Char,正文缩进 Char Char,特点 Char1,段1 Char,正文缩进 Char Char Char Char Char Char,正文缩进 Char Char Char Char,Alt+X Char,mr正文缩进 Char,正文对齐 Char,正文缩进William Char,四号 Char,缩进 Char"/>
    <w:basedOn w:val="a1"/>
    <w:link w:val="af1"/>
    <w:rsid w:val="00B00E5E"/>
    <w:rPr>
      <w:rFonts w:ascii="Times New Roman" w:eastAsia="宋体" w:hAnsi="Times New Roman" w:cs="Times New Roman"/>
      <w:szCs w:val="20"/>
    </w:rPr>
  </w:style>
  <w:style w:type="paragraph" w:styleId="af2">
    <w:name w:val="Document Map"/>
    <w:basedOn w:val="a"/>
    <w:link w:val="Char8"/>
    <w:semiHidden/>
    <w:rsid w:val="00B00E5E"/>
    <w:pPr>
      <w:shd w:val="clear" w:color="auto" w:fill="000080"/>
    </w:pPr>
  </w:style>
  <w:style w:type="character" w:customStyle="1" w:styleId="Char8">
    <w:name w:val="文档结构图 Char"/>
    <w:basedOn w:val="a1"/>
    <w:link w:val="af2"/>
    <w:semiHidden/>
    <w:rsid w:val="00B00E5E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af3">
    <w:name w:val="caption"/>
    <w:basedOn w:val="a"/>
    <w:next w:val="a"/>
    <w:qFormat/>
    <w:rsid w:val="00B00E5E"/>
    <w:pPr>
      <w:spacing w:line="360" w:lineRule="auto"/>
    </w:pPr>
    <w:rPr>
      <w:rFonts w:ascii="Arial" w:eastAsia="黑体" w:hAnsi="Arial" w:cs="Arial"/>
      <w:sz w:val="20"/>
      <w:szCs w:val="20"/>
    </w:rPr>
  </w:style>
  <w:style w:type="paragraph" w:customStyle="1" w:styleId="af4">
    <w:name w:val="正文新"/>
    <w:basedOn w:val="a"/>
    <w:link w:val="Char9"/>
    <w:qFormat/>
    <w:rsid w:val="00005707"/>
    <w:pPr>
      <w:spacing w:line="300" w:lineRule="auto"/>
      <w:ind w:firstLineChars="200" w:firstLine="420"/>
    </w:pPr>
  </w:style>
  <w:style w:type="character" w:customStyle="1" w:styleId="Char9">
    <w:name w:val="正文新 Char"/>
    <w:link w:val="af4"/>
    <w:rsid w:val="00005707"/>
    <w:rPr>
      <w:rFonts w:ascii="Times New Roman" w:eastAsia="宋体" w:hAnsi="Times New Roman" w:cs="Times New Roman"/>
      <w:szCs w:val="21"/>
    </w:rPr>
  </w:style>
  <w:style w:type="paragraph" w:styleId="af5">
    <w:name w:val="List Paragraph"/>
    <w:basedOn w:val="a"/>
    <w:uiPriority w:val="34"/>
    <w:qFormat/>
    <w:rsid w:val="00905F06"/>
    <w:pPr>
      <w:ind w:firstLineChars="200" w:firstLine="420"/>
    </w:pPr>
  </w:style>
  <w:style w:type="character" w:customStyle="1" w:styleId="4Char">
    <w:name w:val="标题 4 Char"/>
    <w:basedOn w:val="a1"/>
    <w:link w:val="40"/>
    <w:rsid w:val="00C61943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af6">
    <w:rsid w:val="00C619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11">
    <w:name w:val="样式 正文首行缩进 + 首行缩进:  1 字符"/>
    <w:basedOn w:val="af7"/>
    <w:rsid w:val="00C61943"/>
    <w:pPr>
      <w:spacing w:after="40"/>
      <w:ind w:firstLineChars="200" w:firstLine="200"/>
    </w:pPr>
    <w:rPr>
      <w:rFonts w:cs="宋体"/>
      <w:szCs w:val="20"/>
    </w:rPr>
  </w:style>
  <w:style w:type="paragraph" w:styleId="af8">
    <w:name w:val="Body Text"/>
    <w:basedOn w:val="a"/>
    <w:link w:val="Chara"/>
    <w:rsid w:val="00C61943"/>
    <w:pPr>
      <w:spacing w:after="120"/>
    </w:pPr>
  </w:style>
  <w:style w:type="character" w:customStyle="1" w:styleId="Chara">
    <w:name w:val="正文文本 Char"/>
    <w:basedOn w:val="a1"/>
    <w:link w:val="af8"/>
    <w:rsid w:val="00C61943"/>
    <w:rPr>
      <w:rFonts w:ascii="Times New Roman" w:eastAsia="宋体" w:hAnsi="Times New Roman" w:cs="Times New Roman"/>
      <w:szCs w:val="21"/>
    </w:rPr>
  </w:style>
  <w:style w:type="paragraph" w:styleId="af7">
    <w:name w:val="Body Text First Indent"/>
    <w:basedOn w:val="af8"/>
    <w:link w:val="Charb"/>
    <w:rsid w:val="00C61943"/>
    <w:pPr>
      <w:ind w:firstLineChars="100" w:firstLine="420"/>
    </w:pPr>
  </w:style>
  <w:style w:type="character" w:customStyle="1" w:styleId="Charb">
    <w:name w:val="正文首行缩进 Char"/>
    <w:basedOn w:val="Chara"/>
    <w:link w:val="af7"/>
    <w:rsid w:val="00C61943"/>
    <w:rPr>
      <w:rFonts w:ascii="Times New Roman" w:eastAsia="宋体" w:hAnsi="Times New Roman" w:cs="Times New Roman"/>
      <w:szCs w:val="21"/>
    </w:rPr>
  </w:style>
  <w:style w:type="paragraph" w:customStyle="1" w:styleId="af9">
    <w:name w:val="段落正文"/>
    <w:rsid w:val="00C61943"/>
    <w:pPr>
      <w:spacing w:before="60" w:after="60"/>
      <w:ind w:firstLineChars="200" w:firstLine="200"/>
      <w:jc w:val="both"/>
    </w:pPr>
    <w:rPr>
      <w:rFonts w:ascii="Arial" w:eastAsia="宋体" w:hAnsi="Arial" w:cs="Times New Roman"/>
      <w:sz w:val="24"/>
      <w:szCs w:val="24"/>
    </w:rPr>
  </w:style>
  <w:style w:type="paragraph" w:customStyle="1" w:styleId="InfoBlue">
    <w:name w:val="InfoBlue"/>
    <w:basedOn w:val="a"/>
    <w:next w:val="af8"/>
    <w:autoRedefine/>
    <w:rsid w:val="00C61943"/>
    <w:pPr>
      <w:spacing w:after="120" w:line="240" w:lineRule="atLeast"/>
      <w:ind w:left="720"/>
      <w:jc w:val="left"/>
    </w:pPr>
    <w:rPr>
      <w:i/>
      <w:color w:val="0000FF"/>
      <w:kern w:val="0"/>
      <w:sz w:val="20"/>
      <w:szCs w:val="20"/>
      <w:lang w:eastAsia="en-US"/>
    </w:rPr>
  </w:style>
  <w:style w:type="character" w:customStyle="1" w:styleId="Char6">
    <w:name w:val="标准正文 Char"/>
    <w:link w:val="a0"/>
    <w:rsid w:val="00C61943"/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2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.vsdx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docs\_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821475-5CB3-44D3-BA04-06D17674D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_文档模板</Template>
  <TotalTime>9996</TotalTime>
  <Pages>11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人证合一系统单机版概要设计说明书</dc:title>
  <dc:subject>人证合一系统单机版概要设计说明书(V1.0.0)</dc:subject>
  <dc:creator>DZBIRCHGROVE</dc:creator>
  <cp:lastModifiedBy>admin</cp:lastModifiedBy>
  <cp:revision>161</cp:revision>
  <dcterms:created xsi:type="dcterms:W3CDTF">2017-01-04T07:35:00Z</dcterms:created>
  <dcterms:modified xsi:type="dcterms:W3CDTF">2017-04-17T09:42:00Z</dcterms:modified>
</cp:coreProperties>
</file>