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A8" w:rsidRPr="004778A5" w:rsidRDefault="000161A8" w:rsidP="004778A5">
      <w:pPr>
        <w:pStyle w:val="4"/>
        <w:spacing w:before="82"/>
        <w:ind w:left="709" w:hanging="709"/>
        <w:jc w:val="left"/>
        <w:rPr>
          <w:color w:val="365F91"/>
          <w:spacing w:val="4"/>
          <w:sz w:val="20"/>
          <w:szCs w:val="20"/>
          <w:lang w:val="ru-RU"/>
        </w:rPr>
      </w:pPr>
      <w:bookmarkStart w:id="0" w:name="Испр_InfLst_017"/>
      <w:bookmarkStart w:id="1" w:name="III_МЕЖРЕГИОНАЛЬНАЯ_КОНФЕРЕНЦИЯ"/>
      <w:bookmarkEnd w:id="0"/>
      <w:bookmarkEnd w:id="1"/>
      <w:r w:rsidRPr="004778A5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92</wp:posOffset>
            </wp:positionV>
            <wp:extent cx="704850" cy="764448"/>
            <wp:effectExtent l="0" t="0" r="0" b="0"/>
            <wp:wrapThrough wrapText="bothSides">
              <wp:wrapPolygon edited="0">
                <wp:start x="0" y="0"/>
                <wp:lineTo x="0" y="21007"/>
                <wp:lineTo x="21016" y="21007"/>
                <wp:lineTo x="21016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318" t="13457" r="65216" b="13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5" cy="76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778A5">
        <w:rPr>
          <w:color w:val="365F91"/>
          <w:spacing w:val="4"/>
          <w:sz w:val="20"/>
          <w:szCs w:val="20"/>
          <w:lang w:val="ru-RU"/>
        </w:rPr>
        <w:t>V МЕЖРЕГИОНАЛЬНАЯ НАУЧНО-ПРАКТИЧЕСКАЯ КОНФЕРЕНЦИЯ</w:t>
      </w:r>
    </w:p>
    <w:p w:rsidR="000161A8" w:rsidRDefault="000161A8" w:rsidP="000161A8">
      <w:pPr>
        <w:spacing w:before="45" w:after="60" w:line="240" w:lineRule="auto"/>
        <w:ind w:left="1605" w:right="488"/>
        <w:jc w:val="center"/>
        <w:rPr>
          <w:b/>
          <w:sz w:val="25"/>
          <w:szCs w:val="25"/>
        </w:rPr>
      </w:pPr>
      <w:r>
        <w:rPr>
          <w:b/>
          <w:spacing w:val="2"/>
          <w:sz w:val="25"/>
          <w:szCs w:val="25"/>
        </w:rPr>
        <w:t>«ПЕРСПЕКТИВНЫЕ НАПРАВЛЕНИЯ РАЗВИТИЯ</w:t>
      </w:r>
      <w:r>
        <w:rPr>
          <w:b/>
          <w:sz w:val="25"/>
          <w:szCs w:val="25"/>
        </w:rPr>
        <w:t xml:space="preserve"> ОТЕЧЕСТВЕННЫХ ИНФОРМАЦИОННЫХ ТЕХНОЛОГИЙ»</w:t>
      </w:r>
    </w:p>
    <w:p w:rsidR="000161A8" w:rsidRPr="00847E0D" w:rsidRDefault="00886AD4" w:rsidP="000161A8">
      <w:pPr>
        <w:keepNext/>
        <w:spacing w:before="60" w:line="240" w:lineRule="auto"/>
        <w:jc w:val="center"/>
        <w:rPr>
          <w:b/>
          <w:color w:val="1F3864" w:themeColor="accent5" w:themeShade="80"/>
        </w:rPr>
      </w:pPr>
      <w:r w:rsidRPr="00886AD4">
        <w:rPr>
          <w:b/>
          <w:i/>
          <w:noProof/>
          <w:color w:val="1F4E79" w:themeColor="accent1" w:themeShade="80"/>
          <w:lang w:eastAsia="ru-RU"/>
        </w:rPr>
        <w:pict>
          <v:group id="Group 2" o:spid="_x0000_s1026" style="position:absolute;left:0;text-align:left;margin-left:72.75pt;margin-top:18.55pt;width:490.5pt;height:4.75pt;z-index:251666432;mso-wrap-distance-left:0;mso-wrap-distance-right:0;mso-position-horizontal-relative:page" coordorigin="1088,387" coordsize="996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">
            <v:line id="Line 8" o:spid="_x0000_s1027" style="position:absolute;visibility:visible" from="1118,469" to="223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" strokecolor="#2e74b5 [2404]" strokeweight="1pt">
              <v:stroke joinstyle="miter"/>
            </v:line>
            <v:line id="Line 7" o:spid="_x0000_s1028" style="position:absolute;visibility:visible" from="1118,417" to="2234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" strokecolor="#2e74b5 [2404]" strokeweight="1pt">
              <v:stroke joinstyle="miter"/>
            </v:line>
            <v:line id="Line 6" o:spid="_x0000_s1029" style="position:absolute;visibility:visible" from="2220,417" to="2309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" strokecolor="#2e74b5 [2404]" strokeweight="1pt">
              <v:stroke joinstyle="miter"/>
            </v:line>
            <v:line id="Line 5" o:spid="_x0000_s1030" style="position:absolute;visibility:visible" from="2220,469" to="2309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" strokecolor="#2e74b5 [2404]" strokeweight="1pt">
              <v:stroke joinstyle="miter"/>
            </v:line>
            <v:line id="Line 4" o:spid="_x0000_s1031" style="position:absolute;visibility:visible" from="2309,469" to="1102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" strokecolor="#2e74b5 [2404]" strokeweight="1pt">
              <v:stroke joinstyle="miter"/>
            </v:line>
            <v:line id="Line 3" o:spid="_x0000_s1032" style="position:absolute;visibility:visible" from="2309,417" to="11021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" strokecolor="#2e74b5 [2404]" strokeweight="1pt">
              <v:stroke joinstyle="miter"/>
            </v:line>
            <w10:wrap type="topAndBottom" anchorx="page"/>
          </v:group>
        </w:pict>
      </w:r>
      <w:r w:rsidR="000161A8" w:rsidRPr="006517A5">
        <w:rPr>
          <w:b/>
          <w:i/>
          <w:color w:val="1F4E79" w:themeColor="accent1" w:themeShade="80"/>
        </w:rPr>
        <w:t xml:space="preserve"> Севастополь, 24-28 сентября 2019 г</w:t>
      </w:r>
      <w:r w:rsidR="000161A8" w:rsidRPr="006517A5">
        <w:rPr>
          <w:b/>
          <w:color w:val="1F4E79" w:themeColor="accent1" w:themeShade="80"/>
        </w:rPr>
        <w:t>.</w:t>
      </w:r>
    </w:p>
    <w:p w:rsidR="000161A8" w:rsidRPr="00E10929" w:rsidRDefault="000161A8" w:rsidP="000161A8">
      <w:pPr>
        <w:pStyle w:val="4"/>
        <w:spacing w:before="120" w:after="60"/>
        <w:ind w:left="0"/>
        <w:rPr>
          <w:lang w:val="ru-RU"/>
        </w:rPr>
      </w:pPr>
    </w:p>
    <w:p w:rsidR="00231A66" w:rsidRPr="00062961" w:rsidRDefault="00231A66" w:rsidP="000161A8">
      <w:pPr>
        <w:pStyle w:val="ac"/>
        <w:keepNext/>
        <w:spacing w:before="1"/>
        <w:ind w:left="0"/>
        <w:jc w:val="left"/>
        <w:rPr>
          <w:sz w:val="6"/>
          <w:lang w:val="ru-RU"/>
        </w:rPr>
      </w:pPr>
    </w:p>
    <w:p w:rsidR="000A1C9D" w:rsidRPr="000161A8" w:rsidRDefault="00503BCE" w:rsidP="000161A8">
      <w:pPr>
        <w:spacing w:before="240" w:after="0" w:line="240" w:lineRule="auto"/>
        <w:jc w:val="center"/>
        <w:rPr>
          <w:b/>
          <w:sz w:val="28"/>
          <w:szCs w:val="28"/>
        </w:rPr>
      </w:pPr>
      <w:r w:rsidRPr="000161A8">
        <w:rPr>
          <w:b/>
          <w:sz w:val="28"/>
          <w:szCs w:val="28"/>
        </w:rPr>
        <w:t xml:space="preserve">ЗАЯВКА </w:t>
      </w:r>
      <w:r w:rsidRPr="000161A8">
        <w:rPr>
          <w:b/>
          <w:sz w:val="28"/>
          <w:szCs w:val="28"/>
        </w:rPr>
        <w:br/>
        <w:t>НА ВКЛЮЧЕНИЕ ДОКЛАДА В ПРОГРАММУ КОНФЕРЕНЦИИ</w:t>
      </w:r>
    </w:p>
    <w:p w:rsidR="00D048AA" w:rsidRPr="00D048AA" w:rsidRDefault="00D048AA" w:rsidP="00D048AA">
      <w:pPr>
        <w:spacing w:after="0" w:line="240" w:lineRule="auto"/>
        <w:jc w:val="center"/>
        <w:rPr>
          <w:b/>
          <w:sz w:val="28"/>
          <w:szCs w:val="28"/>
        </w:rPr>
      </w:pPr>
    </w:p>
    <w:p w:rsidR="00257522" w:rsidRPr="000161A8" w:rsidRDefault="005D27CE" w:rsidP="007332AE">
      <w:pPr>
        <w:spacing w:after="60" w:line="240" w:lineRule="auto"/>
        <w:rPr>
          <w:b/>
        </w:rPr>
      </w:pPr>
      <w:r w:rsidRPr="000161A8">
        <w:rPr>
          <w:b/>
        </w:rPr>
        <w:t xml:space="preserve">1. </w:t>
      </w:r>
      <w:r w:rsidR="00257522" w:rsidRPr="000161A8">
        <w:rPr>
          <w:b/>
        </w:rPr>
        <w:t>Название доклада</w:t>
      </w:r>
      <w:r w:rsidR="000A1C9D" w:rsidRPr="000161A8">
        <w:rPr>
          <w:color w:val="002060"/>
        </w:rPr>
        <w:t>(примерное, может быть скорректировано позднее)</w:t>
      </w:r>
      <w:r w:rsidR="00257522" w:rsidRPr="000161A8">
        <w:rPr>
          <w:b/>
        </w:rPr>
        <w:t>:</w:t>
      </w:r>
      <w:r w:rsidR="000A1C9D" w:rsidRPr="000161A8">
        <w:rPr>
          <w:b/>
        </w:rPr>
        <w:t xml:space="preserve"> «___</w:t>
      </w:r>
      <w:r w:rsidRPr="000161A8">
        <w:rPr>
          <w:b/>
        </w:rPr>
        <w:t>_________________________________________________________</w:t>
      </w:r>
      <w:r w:rsidR="000161A8">
        <w:rPr>
          <w:b/>
        </w:rPr>
        <w:t>______________</w:t>
      </w:r>
      <w:r w:rsidRPr="000161A8">
        <w:rPr>
          <w:b/>
        </w:rPr>
        <w:t>____</w:t>
      </w:r>
      <w:r w:rsidR="000A1C9D" w:rsidRPr="000161A8">
        <w:rPr>
          <w:b/>
        </w:rPr>
        <w:t>»</w:t>
      </w:r>
    </w:p>
    <w:p w:rsidR="005D27CE" w:rsidRPr="000161A8" w:rsidRDefault="005D27CE" w:rsidP="007332AE">
      <w:pPr>
        <w:spacing w:after="60" w:line="240" w:lineRule="auto"/>
        <w:rPr>
          <w:b/>
        </w:rPr>
      </w:pPr>
      <w:r w:rsidRPr="000161A8">
        <w:rPr>
          <w:b/>
        </w:rPr>
        <w:t xml:space="preserve">2. Тип доклада </w:t>
      </w:r>
      <w:r w:rsidRPr="000161A8">
        <w:rPr>
          <w:color w:val="002060"/>
        </w:rPr>
        <w:t>(устный/стендовый/пленарный):</w:t>
      </w:r>
      <w:r w:rsidRPr="000161A8">
        <w:rPr>
          <w:b/>
        </w:rPr>
        <w:t xml:space="preserve"> ________</w:t>
      </w:r>
      <w:r w:rsidR="00823917" w:rsidRPr="000161A8">
        <w:rPr>
          <w:b/>
        </w:rPr>
        <w:t>__</w:t>
      </w:r>
      <w:r w:rsidRPr="000161A8">
        <w:rPr>
          <w:b/>
        </w:rPr>
        <w:t>_______</w:t>
      </w:r>
      <w:r w:rsidR="000161A8">
        <w:rPr>
          <w:b/>
        </w:rPr>
        <w:t>______________</w:t>
      </w:r>
      <w:r w:rsidRPr="000161A8">
        <w:rPr>
          <w:b/>
        </w:rPr>
        <w:t>______</w:t>
      </w:r>
    </w:p>
    <w:p w:rsidR="00257522" w:rsidRPr="000161A8" w:rsidRDefault="005D27CE" w:rsidP="007332AE">
      <w:pPr>
        <w:spacing w:after="60" w:line="240" w:lineRule="auto"/>
        <w:rPr>
          <w:b/>
        </w:rPr>
      </w:pPr>
      <w:r w:rsidRPr="000161A8">
        <w:rPr>
          <w:b/>
        </w:rPr>
        <w:t>3. Тематическое</w:t>
      </w:r>
      <w:r w:rsidR="00257522" w:rsidRPr="000161A8">
        <w:rPr>
          <w:b/>
        </w:rPr>
        <w:t xml:space="preserve"> направление</w:t>
      </w:r>
      <w:r w:rsidR="000A1C9D" w:rsidRPr="000161A8">
        <w:rPr>
          <w:color w:val="002060"/>
        </w:rPr>
        <w:t xml:space="preserve">(выбрать </w:t>
      </w:r>
      <w:r w:rsidR="00526641" w:rsidRPr="000161A8">
        <w:rPr>
          <w:color w:val="002060"/>
        </w:rPr>
        <w:t xml:space="preserve">номер </w:t>
      </w:r>
      <w:r w:rsidR="000A1C9D" w:rsidRPr="000161A8">
        <w:rPr>
          <w:color w:val="002060"/>
        </w:rPr>
        <w:t xml:space="preserve">из </w:t>
      </w:r>
      <w:r w:rsidR="00526641" w:rsidRPr="000161A8">
        <w:rPr>
          <w:color w:val="002060"/>
        </w:rPr>
        <w:t>перечня ниже</w:t>
      </w:r>
      <w:r w:rsidR="000A1C9D" w:rsidRPr="000161A8">
        <w:rPr>
          <w:color w:val="002060"/>
        </w:rPr>
        <w:t>)</w:t>
      </w:r>
      <w:r w:rsidR="000A1C9D" w:rsidRPr="000161A8">
        <w:rPr>
          <w:b/>
        </w:rPr>
        <w:t xml:space="preserve"> №___</w:t>
      </w:r>
      <w:r w:rsidRPr="000161A8">
        <w:rPr>
          <w:b/>
        </w:rPr>
        <w:t>_</w:t>
      </w:r>
      <w:r w:rsidR="00823917" w:rsidRPr="000161A8">
        <w:rPr>
          <w:b/>
        </w:rPr>
        <w:t>_</w:t>
      </w:r>
      <w:r w:rsidRPr="000161A8">
        <w:rPr>
          <w:b/>
        </w:rPr>
        <w:t>_</w:t>
      </w:r>
    </w:p>
    <w:p w:rsidR="000161A8" w:rsidRDefault="00526641" w:rsidP="00AE1887">
      <w:pPr>
        <w:pStyle w:val="a9"/>
        <w:shd w:val="clear" w:color="auto" w:fill="FFFFFF"/>
        <w:tabs>
          <w:tab w:val="left" w:pos="426"/>
        </w:tabs>
        <w:spacing w:before="240" w:after="80" w:line="240" w:lineRule="auto"/>
        <w:ind w:left="1134" w:hanging="567"/>
        <w:contextualSpacing w:val="0"/>
        <w:rPr>
          <w:rFonts w:eastAsia="Times New Roman"/>
          <w:b/>
          <w:i/>
          <w:color w:val="1F3864" w:themeColor="accent5" w:themeShade="80"/>
          <w:lang w:eastAsia="ru-RU"/>
        </w:rPr>
      </w:pPr>
      <w:r w:rsidRPr="000161A8">
        <w:rPr>
          <w:rFonts w:eastAsia="Times New Roman"/>
          <w:b/>
          <w:i/>
          <w:color w:val="1F3864" w:themeColor="accent5" w:themeShade="80"/>
          <w:lang w:eastAsia="ru-RU"/>
        </w:rPr>
        <w:t>Перечень</w:t>
      </w:r>
      <w:r w:rsidR="000A1C9D" w:rsidRPr="000161A8">
        <w:rPr>
          <w:rFonts w:eastAsia="Times New Roman"/>
          <w:b/>
          <w:i/>
          <w:color w:val="1F3864" w:themeColor="accent5" w:themeShade="80"/>
          <w:lang w:eastAsia="ru-RU"/>
        </w:rPr>
        <w:t xml:space="preserve"> научных направлений конференции: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before="80" w:after="0" w:line="216" w:lineRule="auto"/>
        <w:ind w:left="907" w:hanging="340"/>
        <w:contextualSpacing w:val="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Политика информатизации и стратегия развития информационного общества. Цифровая экономика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Теоретические проблемы развития информационных технологий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Умный город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Импортозамещение и технологическая безопасность ИТ-сферы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Информационная среда и телекоммуникационная инфраструктура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Информационные технологии в критических инфраструктурах и информационная безопасность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Информационные технологии в машиностроении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Информационные технологии в морехозяйственной деятельности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ИТ-продукты и услуги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Геоинформационные системы и спутниковый мониторинг</w:t>
      </w:r>
    </w:p>
    <w:p w:rsidR="00257522" w:rsidRPr="00526641" w:rsidRDefault="00257522" w:rsidP="00AE1887">
      <w:pPr>
        <w:pStyle w:val="a9"/>
        <w:numPr>
          <w:ilvl w:val="0"/>
          <w:numId w:val="4"/>
        </w:numPr>
        <w:shd w:val="clear" w:color="auto" w:fill="FFFFFF"/>
        <w:spacing w:after="0" w:line="216" w:lineRule="auto"/>
        <w:ind w:left="907" w:hanging="340"/>
        <w:rPr>
          <w:rFonts w:eastAsia="Times New Roman"/>
          <w:lang w:eastAsia="ru-RU"/>
        </w:rPr>
      </w:pPr>
      <w:r w:rsidRPr="00526641">
        <w:rPr>
          <w:rFonts w:eastAsia="Times New Roman"/>
          <w:lang w:eastAsia="ru-RU"/>
        </w:rPr>
        <w:t>Подготовка и переподготовка ИТ-специалистов</w:t>
      </w:r>
      <w:r w:rsidR="00577D43" w:rsidRPr="00526641">
        <w:rPr>
          <w:rFonts w:eastAsia="Times New Roman"/>
          <w:lang w:eastAsia="ru-RU"/>
        </w:rPr>
        <w:t xml:space="preserve">. </w:t>
      </w:r>
      <w:r w:rsidRPr="00526641">
        <w:rPr>
          <w:rFonts w:eastAsia="Times New Roman"/>
          <w:lang w:eastAsia="ru-RU"/>
        </w:rPr>
        <w:t>Образовательные и профессиональные стандарты в ИТ-сфере</w:t>
      </w:r>
    </w:p>
    <w:p w:rsidR="00257522" w:rsidRPr="000161A8" w:rsidRDefault="005D27CE" w:rsidP="000161A8">
      <w:pPr>
        <w:spacing w:before="240" w:after="120" w:line="240" w:lineRule="auto"/>
        <w:rPr>
          <w:color w:val="002060"/>
        </w:rPr>
      </w:pPr>
      <w:r w:rsidRPr="000161A8">
        <w:rPr>
          <w:b/>
        </w:rPr>
        <w:t xml:space="preserve">4. </w:t>
      </w:r>
      <w:r w:rsidR="00257522" w:rsidRPr="000161A8">
        <w:rPr>
          <w:b/>
        </w:rPr>
        <w:t>Информация об авторах</w:t>
      </w:r>
      <w:r w:rsidR="000A1C9D" w:rsidRPr="000161A8">
        <w:rPr>
          <w:color w:val="002060"/>
        </w:rPr>
        <w:t xml:space="preserve">(не более 3 авторов в докладе, переписка ведется </w:t>
      </w:r>
      <w:r w:rsidR="00526641" w:rsidRPr="000161A8">
        <w:rPr>
          <w:color w:val="002060"/>
        </w:rPr>
        <w:br/>
      </w:r>
      <w:r w:rsidR="000A1C9D" w:rsidRPr="000161A8">
        <w:rPr>
          <w:color w:val="002060"/>
        </w:rPr>
        <w:t>с автором, указанным в столбце «Автор 1»)</w:t>
      </w:r>
      <w:r w:rsidR="00257522" w:rsidRPr="000161A8">
        <w:rPr>
          <w:color w:val="002060"/>
        </w:rPr>
        <w:t>:</w:t>
      </w:r>
    </w:p>
    <w:tbl>
      <w:tblPr>
        <w:tblStyle w:val="a8"/>
        <w:tblW w:w="9634" w:type="dxa"/>
        <w:tblLook w:val="04A0"/>
      </w:tblPr>
      <w:tblGrid>
        <w:gridCol w:w="3397"/>
        <w:gridCol w:w="2127"/>
        <w:gridCol w:w="2126"/>
        <w:gridCol w:w="1984"/>
      </w:tblGrid>
      <w:tr w:rsidR="00257522" w:rsidRPr="00503BCE" w:rsidTr="00526641">
        <w:tc>
          <w:tcPr>
            <w:tcW w:w="3397" w:type="dxa"/>
            <w:vAlign w:val="center"/>
          </w:tcPr>
          <w:p w:rsidR="00257522" w:rsidRPr="00503BCE" w:rsidRDefault="00257522" w:rsidP="00503BCE">
            <w:pPr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503BCE">
              <w:rPr>
                <w:b/>
                <w:bCs/>
                <w:color w:val="333333"/>
                <w:shd w:val="clear" w:color="auto" w:fill="FFFFFF"/>
              </w:rPr>
              <w:t>Авторы:</w:t>
            </w:r>
          </w:p>
        </w:tc>
        <w:tc>
          <w:tcPr>
            <w:tcW w:w="2127" w:type="dxa"/>
            <w:vAlign w:val="center"/>
          </w:tcPr>
          <w:p w:rsidR="00257522" w:rsidRPr="00503BCE" w:rsidRDefault="00257522" w:rsidP="00503BCE">
            <w:pPr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503BCE">
              <w:rPr>
                <w:b/>
                <w:bCs/>
                <w:color w:val="333333"/>
                <w:shd w:val="clear" w:color="auto" w:fill="FFFFFF"/>
              </w:rPr>
              <w:t xml:space="preserve">Автор 1 </w:t>
            </w:r>
            <w:r w:rsidR="000A1C9D" w:rsidRPr="00503BCE">
              <w:rPr>
                <w:b/>
                <w:bCs/>
                <w:color w:val="333333"/>
                <w:shd w:val="clear" w:color="auto" w:fill="FFFFFF"/>
              </w:rPr>
              <w:br/>
            </w:r>
            <w:r w:rsidRPr="00503BCE">
              <w:rPr>
                <w:b/>
                <w:bCs/>
                <w:color w:val="333333"/>
                <w:shd w:val="clear" w:color="auto" w:fill="FFFFFF"/>
              </w:rPr>
              <w:t>(для переписки)</w:t>
            </w:r>
          </w:p>
        </w:tc>
        <w:tc>
          <w:tcPr>
            <w:tcW w:w="2126" w:type="dxa"/>
            <w:vAlign w:val="center"/>
          </w:tcPr>
          <w:p w:rsidR="00257522" w:rsidRPr="00503BCE" w:rsidRDefault="00257522" w:rsidP="00503BCE">
            <w:pPr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503BCE">
              <w:rPr>
                <w:b/>
                <w:bCs/>
                <w:color w:val="333333"/>
                <w:shd w:val="clear" w:color="auto" w:fill="FFFFFF"/>
              </w:rPr>
              <w:t>Автор 2</w:t>
            </w:r>
          </w:p>
        </w:tc>
        <w:tc>
          <w:tcPr>
            <w:tcW w:w="1984" w:type="dxa"/>
            <w:vAlign w:val="center"/>
          </w:tcPr>
          <w:p w:rsidR="00257522" w:rsidRPr="00503BCE" w:rsidRDefault="00257522" w:rsidP="00503BCE">
            <w:pPr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503BCE">
              <w:rPr>
                <w:b/>
                <w:bCs/>
                <w:color w:val="333333"/>
                <w:shd w:val="clear" w:color="auto" w:fill="FFFFFF"/>
              </w:rPr>
              <w:t>Автор 3</w:t>
            </w: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097880" w:rsidP="00D048AA">
            <w:pPr>
              <w:rPr>
                <w:bCs/>
                <w:color w:val="333333"/>
                <w:shd w:val="clear" w:color="auto" w:fill="FFFFFF"/>
              </w:rPr>
            </w:pPr>
            <w:r w:rsidRPr="00097880">
              <w:rPr>
                <w:bCs/>
                <w:color w:val="333333"/>
                <w:shd w:val="clear" w:color="auto" w:fill="FFFFFF"/>
              </w:rPr>
              <w:t>Фамилия Имя Отчество (полностью)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D048AA" w:rsidRPr="00257522" w:rsidTr="00526641">
        <w:tc>
          <w:tcPr>
            <w:tcW w:w="3397" w:type="dxa"/>
          </w:tcPr>
          <w:p w:rsidR="00D048AA" w:rsidRPr="00257522" w:rsidRDefault="00D048AA" w:rsidP="00D048AA">
            <w:pPr>
              <w:rPr>
                <w:bCs/>
                <w:color w:val="333333"/>
                <w:shd w:val="clear" w:color="auto" w:fill="FFFFFF"/>
              </w:rPr>
            </w:pPr>
            <w:r>
              <w:rPr>
                <w:bCs/>
                <w:color w:val="333333"/>
                <w:shd w:val="clear" w:color="auto" w:fill="FFFFFF"/>
              </w:rPr>
              <w:t>Ученая степень, ученое звание</w:t>
            </w:r>
          </w:p>
        </w:tc>
        <w:tc>
          <w:tcPr>
            <w:tcW w:w="2127" w:type="dxa"/>
          </w:tcPr>
          <w:p w:rsidR="00D048AA" w:rsidRPr="00257522" w:rsidRDefault="00D048AA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D048AA" w:rsidRPr="00257522" w:rsidRDefault="00D048AA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D048AA" w:rsidRPr="00257522" w:rsidRDefault="00D048AA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  <w:r w:rsidRPr="00257522">
              <w:rPr>
                <w:bCs/>
                <w:color w:val="333333"/>
                <w:shd w:val="clear" w:color="auto" w:fill="FFFFFF"/>
              </w:rPr>
              <w:t>E</w:t>
            </w:r>
            <w:r w:rsidR="005D27CE">
              <w:rPr>
                <w:bCs/>
                <w:color w:val="333333"/>
                <w:shd w:val="clear" w:color="auto" w:fill="FFFFFF"/>
              </w:rPr>
              <w:t>-</w:t>
            </w:r>
            <w:r w:rsidRPr="00257522">
              <w:rPr>
                <w:bCs/>
                <w:color w:val="333333"/>
                <w:shd w:val="clear" w:color="auto" w:fill="FFFFFF"/>
              </w:rPr>
              <w:t>mail</w:t>
            </w:r>
            <w:bookmarkStart w:id="2" w:name="_GoBack"/>
            <w:bookmarkEnd w:id="2"/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  <w:r w:rsidRPr="00257522">
              <w:rPr>
                <w:bCs/>
                <w:color w:val="333333"/>
                <w:shd w:val="clear" w:color="auto" w:fill="FFFFFF"/>
              </w:rPr>
              <w:t>Страна, город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D048AA" w:rsidP="00503BCE">
            <w:r w:rsidRPr="00D048AA">
              <w:t>Представляемая организация (полное и краткое название)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D048AA" w:rsidP="00D048AA">
            <w:pPr>
              <w:rPr>
                <w:bCs/>
                <w:color w:val="333333"/>
                <w:shd w:val="clear" w:color="auto" w:fill="FFFFFF"/>
              </w:rPr>
            </w:pPr>
            <w:r>
              <w:rPr>
                <w:bCs/>
                <w:color w:val="333333"/>
                <w:shd w:val="clear" w:color="auto" w:fill="FFFFFF"/>
              </w:rPr>
              <w:t xml:space="preserve">Должность </w:t>
            </w:r>
            <w:r w:rsidR="00097880">
              <w:rPr>
                <w:bCs/>
                <w:color w:val="333333"/>
                <w:shd w:val="clear" w:color="auto" w:fill="FFFFFF"/>
              </w:rPr>
              <w:t>(полностью)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  <w:r w:rsidRPr="00257522">
              <w:rPr>
                <w:rFonts w:eastAsia="Times New Roman"/>
                <w:lang w:eastAsia="ru-RU"/>
              </w:rPr>
              <w:t>Почтовый адрес</w:t>
            </w:r>
            <w:r w:rsidR="00D048AA">
              <w:rPr>
                <w:rFonts w:eastAsia="Times New Roman"/>
                <w:lang w:eastAsia="ru-RU"/>
              </w:rPr>
              <w:t>организации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  <w:tr w:rsidR="00257522" w:rsidRPr="00257522" w:rsidTr="00526641">
        <w:tc>
          <w:tcPr>
            <w:tcW w:w="339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  <w:r w:rsidRPr="00257522">
              <w:rPr>
                <w:bCs/>
                <w:color w:val="333333"/>
                <w:shd w:val="clear" w:color="auto" w:fill="FFFFFF"/>
              </w:rPr>
              <w:t>Контактные телефоны, факс</w:t>
            </w:r>
          </w:p>
        </w:tc>
        <w:tc>
          <w:tcPr>
            <w:tcW w:w="2127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2126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  <w:tc>
          <w:tcPr>
            <w:tcW w:w="1984" w:type="dxa"/>
          </w:tcPr>
          <w:p w:rsidR="00257522" w:rsidRPr="00257522" w:rsidRDefault="00257522" w:rsidP="00D048AA">
            <w:pPr>
              <w:rPr>
                <w:bCs/>
                <w:color w:val="333333"/>
                <w:shd w:val="clear" w:color="auto" w:fill="FFFFFF"/>
              </w:rPr>
            </w:pPr>
          </w:p>
        </w:tc>
      </w:tr>
    </w:tbl>
    <w:p w:rsidR="00257522" w:rsidRPr="00526641" w:rsidRDefault="00257522" w:rsidP="00D048AA">
      <w:pPr>
        <w:spacing w:after="0" w:line="240" w:lineRule="auto"/>
        <w:rPr>
          <w:bCs/>
          <w:color w:val="333333"/>
          <w:shd w:val="clear" w:color="auto" w:fill="FFFFFF"/>
        </w:rPr>
      </w:pPr>
    </w:p>
    <w:p w:rsidR="00D048AA" w:rsidRPr="000161A8" w:rsidRDefault="00D048AA" w:rsidP="007332AE">
      <w:pPr>
        <w:spacing w:after="0" w:line="216" w:lineRule="auto"/>
        <w:rPr>
          <w:b/>
        </w:rPr>
      </w:pPr>
      <w:r w:rsidRPr="000161A8">
        <w:rPr>
          <w:b/>
        </w:rPr>
        <w:t xml:space="preserve">5.  Примечание </w:t>
      </w:r>
      <w:r w:rsidRPr="000161A8">
        <w:rPr>
          <w:color w:val="002060"/>
        </w:rPr>
        <w:t>(</w:t>
      </w:r>
      <w:r w:rsidR="00503BCE" w:rsidRPr="000161A8">
        <w:rPr>
          <w:color w:val="002060"/>
        </w:rPr>
        <w:t>н</w:t>
      </w:r>
      <w:r w:rsidRPr="000161A8">
        <w:rPr>
          <w:color w:val="002060"/>
        </w:rPr>
        <w:t>еобходимость бронирования мест в гостинице, количество</w:t>
      </w:r>
      <w:r w:rsidR="00503BCE" w:rsidRPr="000161A8">
        <w:rPr>
          <w:color w:val="002060"/>
        </w:rPr>
        <w:t xml:space="preserve"> мест</w:t>
      </w:r>
      <w:r w:rsidRPr="000161A8">
        <w:rPr>
          <w:color w:val="002060"/>
        </w:rPr>
        <w:t>, категория номера и другая важная информация)</w:t>
      </w:r>
      <w:r w:rsidR="000161A8" w:rsidRPr="000161A8">
        <w:rPr>
          <w:b/>
        </w:rPr>
        <w:t>_________________</w:t>
      </w:r>
      <w:r w:rsidR="000161A8">
        <w:rPr>
          <w:b/>
        </w:rPr>
        <w:t>______________</w:t>
      </w:r>
      <w:r w:rsidR="000161A8" w:rsidRPr="000161A8">
        <w:rPr>
          <w:b/>
        </w:rPr>
        <w:t>______</w:t>
      </w:r>
      <w:r w:rsidR="000161A8">
        <w:rPr>
          <w:b/>
        </w:rPr>
        <w:t>__________</w:t>
      </w:r>
    </w:p>
    <w:p w:rsidR="00D048AA" w:rsidRPr="00526641" w:rsidRDefault="00D048AA" w:rsidP="007332AE">
      <w:pPr>
        <w:spacing w:after="0" w:line="216" w:lineRule="auto"/>
        <w:rPr>
          <w:bCs/>
          <w:color w:val="333333"/>
          <w:shd w:val="clear" w:color="auto" w:fill="FFFFFF"/>
        </w:rPr>
      </w:pPr>
    </w:p>
    <w:p w:rsidR="005D27CE" w:rsidRPr="00823917" w:rsidRDefault="00ED485A" w:rsidP="000161A8">
      <w:pPr>
        <w:spacing w:before="240" w:after="0" w:line="216" w:lineRule="auto"/>
        <w:jc w:val="both"/>
        <w:rPr>
          <w:bCs/>
          <w:color w:val="8A0000"/>
          <w:shd w:val="clear" w:color="auto" w:fill="FFFFFF"/>
        </w:rPr>
      </w:pPr>
      <w:r w:rsidRPr="00823917">
        <w:rPr>
          <w:b/>
          <w:bCs/>
          <w:color w:val="8A0000"/>
          <w:shd w:val="clear" w:color="auto" w:fill="FFFFFF"/>
        </w:rPr>
        <w:t xml:space="preserve">Внимание! </w:t>
      </w:r>
      <w:r w:rsidR="005D27CE" w:rsidRPr="00823917">
        <w:rPr>
          <w:b/>
          <w:bCs/>
          <w:color w:val="8A0000"/>
          <w:shd w:val="clear" w:color="auto" w:fill="FFFFFF"/>
        </w:rPr>
        <w:t xml:space="preserve">При наличии нескольких докладов необходимо </w:t>
      </w:r>
      <w:r w:rsidR="00503BCE" w:rsidRPr="00823917">
        <w:rPr>
          <w:b/>
          <w:bCs/>
          <w:color w:val="8A0000"/>
          <w:shd w:val="clear" w:color="auto" w:fill="FFFFFF"/>
        </w:rPr>
        <w:t xml:space="preserve">оформлять </w:t>
      </w:r>
      <w:r w:rsidR="005D27CE" w:rsidRPr="00823917">
        <w:rPr>
          <w:b/>
          <w:bCs/>
          <w:color w:val="8A0000"/>
          <w:shd w:val="clear" w:color="auto" w:fill="FFFFFF"/>
        </w:rPr>
        <w:t xml:space="preserve">заявку </w:t>
      </w:r>
      <w:r w:rsidR="00823917" w:rsidRPr="00823917">
        <w:rPr>
          <w:b/>
          <w:bCs/>
          <w:color w:val="8A0000"/>
          <w:shd w:val="clear" w:color="auto" w:fill="FFFFFF"/>
        </w:rPr>
        <w:t xml:space="preserve">отдельно </w:t>
      </w:r>
      <w:r w:rsidR="005D27CE" w:rsidRPr="00823917">
        <w:rPr>
          <w:b/>
          <w:bCs/>
          <w:color w:val="8A0000"/>
          <w:shd w:val="clear" w:color="auto" w:fill="FFFFFF"/>
        </w:rPr>
        <w:t>на каждый доклад</w:t>
      </w:r>
      <w:r w:rsidR="00971C9B">
        <w:rPr>
          <w:b/>
          <w:bCs/>
          <w:color w:val="8A0000"/>
          <w:shd w:val="clear" w:color="auto" w:fill="FFFFFF"/>
        </w:rPr>
        <w:t>.</w:t>
      </w:r>
    </w:p>
    <w:sectPr w:rsidR="005D27CE" w:rsidRPr="00823917" w:rsidSect="00D048A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B0A" w:rsidRDefault="009E5B0A" w:rsidP="00257522">
      <w:pPr>
        <w:spacing w:after="0" w:line="240" w:lineRule="auto"/>
      </w:pPr>
      <w:r>
        <w:separator/>
      </w:r>
    </w:p>
  </w:endnote>
  <w:endnote w:type="continuationSeparator" w:id="1">
    <w:p w:rsidR="009E5B0A" w:rsidRDefault="009E5B0A" w:rsidP="0025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B0A" w:rsidRDefault="009E5B0A" w:rsidP="00257522">
      <w:pPr>
        <w:spacing w:after="0" w:line="240" w:lineRule="auto"/>
      </w:pPr>
      <w:r>
        <w:separator/>
      </w:r>
    </w:p>
  </w:footnote>
  <w:footnote w:type="continuationSeparator" w:id="1">
    <w:p w:rsidR="009E5B0A" w:rsidRDefault="009E5B0A" w:rsidP="0025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40AC"/>
    <w:multiLevelType w:val="hybridMultilevel"/>
    <w:tmpl w:val="094C17AE"/>
    <w:lvl w:ilvl="0" w:tplc="E7A08F8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Arial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BE17EAA"/>
    <w:multiLevelType w:val="multilevel"/>
    <w:tmpl w:val="F97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2B275A"/>
    <w:multiLevelType w:val="hybridMultilevel"/>
    <w:tmpl w:val="A3EC00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7B43B5"/>
    <w:multiLevelType w:val="hybridMultilevel"/>
    <w:tmpl w:val="53E4DE7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2A6A81"/>
    <w:multiLevelType w:val="hybridMultilevel"/>
    <w:tmpl w:val="42588B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522"/>
    <w:rsid w:val="000161A8"/>
    <w:rsid w:val="00082FF6"/>
    <w:rsid w:val="00097880"/>
    <w:rsid w:val="000A1C9D"/>
    <w:rsid w:val="00231A66"/>
    <w:rsid w:val="00257522"/>
    <w:rsid w:val="002B21E6"/>
    <w:rsid w:val="0037026E"/>
    <w:rsid w:val="003E2ACA"/>
    <w:rsid w:val="004736D5"/>
    <w:rsid w:val="004778A5"/>
    <w:rsid w:val="00503BCE"/>
    <w:rsid w:val="00526641"/>
    <w:rsid w:val="00577D43"/>
    <w:rsid w:val="005A2451"/>
    <w:rsid w:val="005D27CE"/>
    <w:rsid w:val="005F2F49"/>
    <w:rsid w:val="006517A5"/>
    <w:rsid w:val="00706B3A"/>
    <w:rsid w:val="007272EB"/>
    <w:rsid w:val="007332AE"/>
    <w:rsid w:val="00761620"/>
    <w:rsid w:val="00823917"/>
    <w:rsid w:val="00847E0D"/>
    <w:rsid w:val="00886AD4"/>
    <w:rsid w:val="009211F6"/>
    <w:rsid w:val="009622F7"/>
    <w:rsid w:val="00971C9B"/>
    <w:rsid w:val="009E5B0A"/>
    <w:rsid w:val="00AE1887"/>
    <w:rsid w:val="00B10F3F"/>
    <w:rsid w:val="00BB4653"/>
    <w:rsid w:val="00D048AA"/>
    <w:rsid w:val="00D744A7"/>
    <w:rsid w:val="00EB4050"/>
    <w:rsid w:val="00ED4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050"/>
  </w:style>
  <w:style w:type="paragraph" w:styleId="1">
    <w:name w:val="heading 1"/>
    <w:basedOn w:val="a"/>
    <w:link w:val="10"/>
    <w:uiPriority w:val="1"/>
    <w:qFormat/>
    <w:rsid w:val="00B10F3F"/>
    <w:pPr>
      <w:widowControl w:val="0"/>
      <w:autoSpaceDE w:val="0"/>
      <w:autoSpaceDN w:val="0"/>
      <w:spacing w:after="0" w:line="240" w:lineRule="auto"/>
      <w:ind w:left="1597" w:right="489"/>
      <w:jc w:val="center"/>
      <w:outlineLvl w:val="0"/>
    </w:pPr>
    <w:rPr>
      <w:rFonts w:eastAsia="Times New Roman"/>
      <w:lang w:val="en-US"/>
    </w:rPr>
  </w:style>
  <w:style w:type="paragraph" w:styleId="4">
    <w:name w:val="heading 4"/>
    <w:basedOn w:val="a"/>
    <w:link w:val="40"/>
    <w:uiPriority w:val="1"/>
    <w:qFormat/>
    <w:rsid w:val="00B10F3F"/>
    <w:pPr>
      <w:widowControl w:val="0"/>
      <w:autoSpaceDE w:val="0"/>
      <w:autoSpaceDN w:val="0"/>
      <w:spacing w:after="0" w:line="240" w:lineRule="auto"/>
      <w:ind w:left="101"/>
      <w:jc w:val="center"/>
      <w:outlineLvl w:val="3"/>
    </w:pPr>
    <w:rPr>
      <w:rFonts w:eastAsia="Times New Roman"/>
      <w:b/>
      <w:bCs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7522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25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7522"/>
  </w:style>
  <w:style w:type="paragraph" w:styleId="a6">
    <w:name w:val="footer"/>
    <w:basedOn w:val="a"/>
    <w:link w:val="a7"/>
    <w:uiPriority w:val="99"/>
    <w:semiHidden/>
    <w:unhideWhenUsed/>
    <w:rsid w:val="0025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7522"/>
  </w:style>
  <w:style w:type="table" w:styleId="a8">
    <w:name w:val="Table Grid"/>
    <w:basedOn w:val="a1"/>
    <w:uiPriority w:val="39"/>
    <w:rsid w:val="002575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57522"/>
    <w:pPr>
      <w:ind w:left="720"/>
      <w:contextualSpacing/>
    </w:pPr>
  </w:style>
  <w:style w:type="paragraph" w:customStyle="1" w:styleId="Default">
    <w:name w:val="Default"/>
    <w:rsid w:val="00D048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aa">
    <w:name w:val="Balloon Text"/>
    <w:basedOn w:val="a"/>
    <w:link w:val="ab"/>
    <w:uiPriority w:val="99"/>
    <w:semiHidden/>
    <w:unhideWhenUsed/>
    <w:rsid w:val="000978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9788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1"/>
    <w:rsid w:val="00B10F3F"/>
    <w:rPr>
      <w:rFonts w:eastAsia="Times New Roman"/>
      <w:lang w:val="en-US"/>
    </w:rPr>
  </w:style>
  <w:style w:type="character" w:customStyle="1" w:styleId="40">
    <w:name w:val="Заголовок 4 Знак"/>
    <w:basedOn w:val="a0"/>
    <w:link w:val="4"/>
    <w:uiPriority w:val="1"/>
    <w:rsid w:val="00B10F3F"/>
    <w:rPr>
      <w:rFonts w:eastAsia="Times New Roman"/>
      <w:b/>
      <w:bCs/>
      <w:sz w:val="16"/>
      <w:szCs w:val="16"/>
      <w:lang w:val="en-US"/>
    </w:rPr>
  </w:style>
  <w:style w:type="paragraph" w:styleId="ac">
    <w:name w:val="Body Text"/>
    <w:basedOn w:val="a"/>
    <w:link w:val="ad"/>
    <w:uiPriority w:val="1"/>
    <w:qFormat/>
    <w:rsid w:val="00B10F3F"/>
    <w:pPr>
      <w:widowControl w:val="0"/>
      <w:autoSpaceDE w:val="0"/>
      <w:autoSpaceDN w:val="0"/>
      <w:spacing w:after="0" w:line="240" w:lineRule="auto"/>
      <w:ind w:left="153"/>
      <w:jc w:val="both"/>
    </w:pPr>
    <w:rPr>
      <w:rFonts w:eastAsia="Times New Roman"/>
      <w:sz w:val="16"/>
      <w:szCs w:val="16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B10F3F"/>
    <w:rPr>
      <w:rFonts w:eastAsia="Times New Roman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SevGU</dc:creator>
  <cp:lastModifiedBy>User</cp:lastModifiedBy>
  <cp:revision>2</cp:revision>
  <cp:lastPrinted>2019-02-08T09:48:00Z</cp:lastPrinted>
  <dcterms:created xsi:type="dcterms:W3CDTF">2019-02-08T14:20:00Z</dcterms:created>
  <dcterms:modified xsi:type="dcterms:W3CDTF">2019-02-08T14:20:00Z</dcterms:modified>
</cp:coreProperties>
</file>