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B19" w:rsidRPr="008B3B19" w:rsidRDefault="008B3B19" w:rsidP="008B3B19">
      <w:pPr>
        <w:shd w:val="clear" w:color="auto" w:fill="FFFFFF"/>
        <w:spacing w:before="300" w:after="150" w:line="240" w:lineRule="auto"/>
        <w:outlineLvl w:val="0"/>
        <w:rPr>
          <w:rFonts w:ascii="Helvetica" w:eastAsia="Times New Roman" w:hAnsi="Helvetica" w:cs="Helvetica"/>
          <w:b/>
          <w:color w:val="333333"/>
          <w:kern w:val="36"/>
          <w:sz w:val="24"/>
          <w:szCs w:val="24"/>
          <w:lang w:eastAsia="en-IN"/>
        </w:rPr>
      </w:pPr>
      <w:r w:rsidRPr="008B3B19">
        <w:rPr>
          <w:rFonts w:ascii="Helvetica" w:eastAsia="Times New Roman" w:hAnsi="Helvetica" w:cs="Helvetica"/>
          <w:b/>
          <w:color w:val="333333"/>
          <w:kern w:val="36"/>
          <w:sz w:val="24"/>
          <w:szCs w:val="24"/>
          <w:lang w:eastAsia="en-IN"/>
        </w:rPr>
        <w:t>Client-side service discovery</w:t>
      </w:r>
    </w:p>
    <w:p w:rsidR="005E2BF7" w:rsidRDefault="005E2BF7"/>
    <w:p w:rsidR="008B3B19" w:rsidRDefault="008B3B19">
      <w:r>
        <w:rPr>
          <w:noProof/>
          <w:lang w:eastAsia="en-IN"/>
        </w:rPr>
        <w:drawing>
          <wp:inline distT="0" distB="0" distL="0" distR="0">
            <wp:extent cx="4472474" cy="3456000"/>
            <wp:effectExtent l="0" t="0" r="4445" b="0"/>
            <wp:docPr id="1" name="Picture 1" descr="http://microservices.io/i/servicediscovery/discovery-probl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croservices.io/i/servicediscovery/discovery-proble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2474" cy="3456000"/>
                    </a:xfrm>
                    <a:prstGeom prst="rect">
                      <a:avLst/>
                    </a:prstGeom>
                    <a:noFill/>
                    <a:ln>
                      <a:noFill/>
                    </a:ln>
                  </pic:spPr>
                </pic:pic>
              </a:graphicData>
            </a:graphic>
          </wp:inline>
        </w:drawing>
      </w:r>
    </w:p>
    <w:p w:rsidR="008B3B19" w:rsidRDefault="008B3B19">
      <w:pPr>
        <w:rPr>
          <w:rFonts w:ascii="Helvetica" w:hAnsi="Helvetica" w:cs="Helvetica"/>
          <w:color w:val="333333"/>
          <w:sz w:val="21"/>
          <w:szCs w:val="21"/>
          <w:shd w:val="clear" w:color="auto" w:fill="FFFFFF"/>
        </w:rPr>
      </w:pPr>
      <w:proofErr w:type="gramStart"/>
      <w:r>
        <w:rPr>
          <w:rFonts w:ascii="Helvetica" w:hAnsi="Helvetica" w:cs="Helvetica"/>
          <w:color w:val="333333"/>
          <w:sz w:val="21"/>
          <w:szCs w:val="21"/>
          <w:shd w:val="clear" w:color="auto" w:fill="FFFFFF"/>
        </w:rPr>
        <w:t>a</w:t>
      </w:r>
      <w:proofErr w:type="gramEnd"/>
      <w:r>
        <w:rPr>
          <w:rFonts w:ascii="Helvetica" w:hAnsi="Helvetica" w:cs="Helvetica"/>
          <w:color w:val="333333"/>
          <w:sz w:val="21"/>
          <w:szCs w:val="21"/>
          <w:shd w:val="clear" w:color="auto" w:fill="FFFFFF"/>
        </w:rPr>
        <w:t xml:space="preserve"> modern </w:t>
      </w:r>
      <w:r w:rsidRPr="008B3B19">
        <w:rPr>
          <w:rFonts w:ascii="Helvetica" w:hAnsi="Helvetica" w:cs="Helvetica"/>
          <w:sz w:val="21"/>
          <w:szCs w:val="21"/>
          <w:shd w:val="clear" w:color="auto" w:fill="FFFFFF"/>
        </w:rPr>
        <w:t>microservice-based</w:t>
      </w:r>
      <w:r>
        <w:rPr>
          <w:rFonts w:ascii="Helvetica" w:hAnsi="Helvetica" w:cs="Helvetica"/>
          <w:color w:val="333333"/>
          <w:sz w:val="21"/>
          <w:szCs w:val="21"/>
          <w:shd w:val="clear" w:color="auto" w:fill="FFFFFF"/>
        </w:rPr>
        <w:t> application typically runs in a virtualized or containerized environments where the number of instances of a service and their locations changes dynamically.</w:t>
      </w:r>
    </w:p>
    <w:p w:rsidR="008B3B19" w:rsidRDefault="007E3FB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It provides </w:t>
      </w:r>
      <w:r w:rsidRPr="00347990">
        <w:rPr>
          <w:rFonts w:ascii="Helvetica" w:hAnsi="Helvetica" w:cs="Helvetica"/>
          <w:b/>
          <w:sz w:val="21"/>
          <w:szCs w:val="21"/>
          <w:shd w:val="clear" w:color="auto" w:fill="FFFFFF"/>
        </w:rPr>
        <w:t>Eureka</w:t>
      </w:r>
      <w:r>
        <w:rPr>
          <w:rFonts w:ascii="Helvetica" w:hAnsi="Helvetica" w:cs="Helvetica"/>
          <w:color w:val="333333"/>
          <w:sz w:val="21"/>
          <w:szCs w:val="21"/>
          <w:shd w:val="clear" w:color="auto" w:fill="FFFFFF"/>
        </w:rPr>
        <w:t>, which is a </w:t>
      </w:r>
      <w:r w:rsidRPr="00347990">
        <w:rPr>
          <w:rFonts w:ascii="Helvetica" w:hAnsi="Helvetica" w:cs="Helvetica"/>
          <w:b/>
          <w:sz w:val="21"/>
          <w:szCs w:val="21"/>
          <w:shd w:val="clear" w:color="auto" w:fill="FFFFFF"/>
        </w:rPr>
        <w:t>Service Registry</w:t>
      </w:r>
      <w:r>
        <w:rPr>
          <w:rFonts w:ascii="Helvetica" w:hAnsi="Helvetica" w:cs="Helvetica"/>
          <w:color w:val="333333"/>
          <w:sz w:val="21"/>
          <w:szCs w:val="21"/>
          <w:shd w:val="clear" w:color="auto" w:fill="FFFFFF"/>
        </w:rPr>
        <w:t>, and </w:t>
      </w:r>
      <w:r w:rsidRPr="00347990">
        <w:rPr>
          <w:rFonts w:ascii="Helvetica" w:hAnsi="Helvetica" w:cs="Helvetica"/>
          <w:b/>
          <w:sz w:val="21"/>
          <w:szCs w:val="21"/>
          <w:shd w:val="clear" w:color="auto" w:fill="FFFFFF"/>
        </w:rPr>
        <w:t>Ribbon</w:t>
      </w:r>
      <w:r>
        <w:rPr>
          <w:rFonts w:ascii="Helvetica" w:hAnsi="Helvetica" w:cs="Helvetica"/>
          <w:color w:val="333333"/>
          <w:sz w:val="21"/>
          <w:szCs w:val="21"/>
          <w:shd w:val="clear" w:color="auto" w:fill="FFFFFF"/>
        </w:rPr>
        <w:t>, which is an HTTP client that queries Eureka in order to route HTTP requests to an available service instance.</w:t>
      </w:r>
    </w:p>
    <w:p w:rsidR="00347990" w:rsidRDefault="00347990">
      <w:pPr>
        <w:rPr>
          <w:rFonts w:ascii="Helvetica" w:hAnsi="Helvetica" w:cs="Helvetica"/>
          <w:color w:val="333333"/>
          <w:sz w:val="21"/>
          <w:szCs w:val="21"/>
          <w:shd w:val="clear" w:color="auto" w:fill="FFFFFF"/>
        </w:rPr>
      </w:pPr>
    </w:p>
    <w:p w:rsidR="00B7660C" w:rsidRDefault="00B7660C">
      <w:pPr>
        <w:rPr>
          <w:rFonts w:ascii="Helvetica" w:hAnsi="Helvetica" w:cs="Helvetica"/>
          <w:color w:val="333333"/>
          <w:sz w:val="21"/>
          <w:szCs w:val="21"/>
          <w:shd w:val="clear" w:color="auto" w:fill="FFFFFF"/>
        </w:rPr>
      </w:pPr>
    </w:p>
    <w:p w:rsidR="00B7660C" w:rsidRDefault="00B7660C">
      <w:pPr>
        <w:rPr>
          <w:rFonts w:ascii="Helvetica" w:hAnsi="Helvetica" w:cs="Helvetica"/>
          <w:color w:val="333333"/>
          <w:sz w:val="21"/>
          <w:szCs w:val="21"/>
          <w:shd w:val="clear" w:color="auto" w:fill="FFFFFF"/>
        </w:rPr>
      </w:pPr>
    </w:p>
    <w:p w:rsidR="00B7660C" w:rsidRDefault="00B7660C">
      <w:pPr>
        <w:rPr>
          <w:rFonts w:ascii="Helvetica" w:hAnsi="Helvetica" w:cs="Helvetica"/>
          <w:color w:val="333333"/>
          <w:sz w:val="21"/>
          <w:szCs w:val="21"/>
          <w:shd w:val="clear" w:color="auto" w:fill="FFFFFF"/>
        </w:rPr>
      </w:pPr>
    </w:p>
    <w:p w:rsidR="00B7660C" w:rsidRDefault="00B7660C">
      <w:pPr>
        <w:rPr>
          <w:rFonts w:ascii="Helvetica" w:hAnsi="Helvetica" w:cs="Helvetica"/>
          <w:color w:val="333333"/>
          <w:sz w:val="21"/>
          <w:szCs w:val="21"/>
          <w:shd w:val="clear" w:color="auto" w:fill="FFFFFF"/>
        </w:rPr>
      </w:pPr>
    </w:p>
    <w:p w:rsidR="00B7660C" w:rsidRDefault="00B7660C">
      <w:pPr>
        <w:rPr>
          <w:rFonts w:ascii="Helvetica" w:hAnsi="Helvetica" w:cs="Helvetica"/>
          <w:color w:val="333333"/>
          <w:sz w:val="21"/>
          <w:szCs w:val="21"/>
          <w:shd w:val="clear" w:color="auto" w:fill="FFFFFF"/>
        </w:rPr>
      </w:pPr>
    </w:p>
    <w:p w:rsidR="00B7660C" w:rsidRDefault="00B7660C">
      <w:pPr>
        <w:rPr>
          <w:rFonts w:ascii="Helvetica" w:hAnsi="Helvetica" w:cs="Helvetica"/>
          <w:color w:val="333333"/>
          <w:sz w:val="21"/>
          <w:szCs w:val="21"/>
          <w:shd w:val="clear" w:color="auto" w:fill="FFFFFF"/>
        </w:rPr>
      </w:pPr>
    </w:p>
    <w:p w:rsidR="00B7660C" w:rsidRDefault="00B7660C">
      <w:pPr>
        <w:rPr>
          <w:rFonts w:ascii="Helvetica" w:hAnsi="Helvetica" w:cs="Helvetica"/>
          <w:color w:val="333333"/>
          <w:sz w:val="21"/>
          <w:szCs w:val="21"/>
          <w:shd w:val="clear" w:color="auto" w:fill="FFFFFF"/>
        </w:rPr>
      </w:pPr>
    </w:p>
    <w:p w:rsidR="00B7660C" w:rsidRDefault="00B7660C">
      <w:pPr>
        <w:rPr>
          <w:rFonts w:ascii="Helvetica" w:hAnsi="Helvetica" w:cs="Helvetica"/>
          <w:color w:val="333333"/>
          <w:sz w:val="21"/>
          <w:szCs w:val="21"/>
          <w:shd w:val="clear" w:color="auto" w:fill="FFFFFF"/>
        </w:rPr>
      </w:pPr>
    </w:p>
    <w:p w:rsidR="00347990" w:rsidRPr="00E6262E" w:rsidRDefault="00347990" w:rsidP="00E6262E">
      <w:pPr>
        <w:shd w:val="clear" w:color="auto" w:fill="FFFFFF"/>
        <w:spacing w:before="300" w:after="150" w:line="240" w:lineRule="auto"/>
        <w:outlineLvl w:val="0"/>
        <w:rPr>
          <w:rFonts w:ascii="Helvetica" w:eastAsia="Times New Roman" w:hAnsi="Helvetica" w:cs="Helvetica"/>
          <w:b/>
          <w:color w:val="333333"/>
          <w:kern w:val="36"/>
          <w:sz w:val="24"/>
          <w:szCs w:val="24"/>
          <w:lang w:eastAsia="en-IN"/>
        </w:rPr>
      </w:pPr>
      <w:r w:rsidRPr="00E6262E">
        <w:rPr>
          <w:rFonts w:ascii="Helvetica" w:eastAsia="Times New Roman" w:hAnsi="Helvetica" w:cs="Helvetica"/>
          <w:b/>
          <w:color w:val="333333"/>
          <w:kern w:val="36"/>
          <w:sz w:val="24"/>
          <w:szCs w:val="24"/>
          <w:lang w:eastAsia="en-IN"/>
        </w:rPr>
        <w:t>Service registry</w:t>
      </w:r>
    </w:p>
    <w:p w:rsidR="00347990" w:rsidRPr="00347990" w:rsidRDefault="00347990" w:rsidP="00347990">
      <w:pPr>
        <w:shd w:val="clear" w:color="auto" w:fill="FFFFFF"/>
        <w:spacing w:after="150" w:line="240" w:lineRule="auto"/>
        <w:rPr>
          <w:rFonts w:ascii="Helvetica" w:eastAsia="Times New Roman" w:hAnsi="Helvetica" w:cs="Helvetica"/>
          <w:color w:val="333333"/>
          <w:sz w:val="21"/>
          <w:szCs w:val="21"/>
          <w:lang w:eastAsia="en-IN"/>
        </w:rPr>
      </w:pPr>
      <w:r w:rsidRPr="00347990">
        <w:rPr>
          <w:rFonts w:ascii="Helvetica" w:eastAsia="Times New Roman" w:hAnsi="Helvetica" w:cs="Helvetica"/>
          <w:color w:val="333333"/>
          <w:sz w:val="21"/>
          <w:szCs w:val="21"/>
          <w:lang w:eastAsia="en-IN"/>
        </w:rPr>
        <w:t>The Eureka Server is a small Spring Boot application:</w:t>
      </w:r>
    </w:p>
    <w:p w:rsidR="00347990" w:rsidRPr="00347990" w:rsidRDefault="00347990" w:rsidP="0034799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347990">
        <w:rPr>
          <w:rFonts w:ascii="Consolas" w:eastAsia="Times New Roman" w:hAnsi="Consolas" w:cs="Consolas"/>
          <w:color w:val="333333"/>
          <w:sz w:val="20"/>
          <w:szCs w:val="20"/>
          <w:lang w:eastAsia="en-IN"/>
        </w:rPr>
        <w:lastRenderedPageBreak/>
        <w:t>@</w:t>
      </w:r>
      <w:proofErr w:type="spellStart"/>
      <w:r w:rsidRPr="00347990">
        <w:rPr>
          <w:rFonts w:ascii="Consolas" w:eastAsia="Times New Roman" w:hAnsi="Consolas" w:cs="Consolas"/>
          <w:color w:val="333333"/>
          <w:sz w:val="20"/>
          <w:szCs w:val="20"/>
          <w:lang w:eastAsia="en-IN"/>
        </w:rPr>
        <w:t>SpringBootApplication</w:t>
      </w:r>
      <w:proofErr w:type="spellEnd"/>
    </w:p>
    <w:p w:rsidR="00347990" w:rsidRPr="00347990" w:rsidRDefault="00347990" w:rsidP="0034799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347990">
        <w:rPr>
          <w:rFonts w:ascii="Consolas" w:eastAsia="Times New Roman" w:hAnsi="Consolas" w:cs="Consolas"/>
          <w:color w:val="333333"/>
          <w:sz w:val="20"/>
          <w:szCs w:val="20"/>
          <w:lang w:eastAsia="en-IN"/>
        </w:rPr>
        <w:t>@</w:t>
      </w:r>
      <w:proofErr w:type="spellStart"/>
      <w:r w:rsidRPr="00347990">
        <w:rPr>
          <w:rFonts w:ascii="Consolas" w:eastAsia="Times New Roman" w:hAnsi="Consolas" w:cs="Consolas"/>
          <w:color w:val="333333"/>
          <w:sz w:val="20"/>
          <w:szCs w:val="20"/>
          <w:lang w:eastAsia="en-IN"/>
        </w:rPr>
        <w:t>EnableEurekaServer</w:t>
      </w:r>
      <w:proofErr w:type="spellEnd"/>
    </w:p>
    <w:p w:rsidR="00347990" w:rsidRPr="00347990" w:rsidRDefault="00347990" w:rsidP="0034799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roofErr w:type="gramStart"/>
      <w:r w:rsidRPr="00347990">
        <w:rPr>
          <w:rFonts w:ascii="Consolas" w:eastAsia="Times New Roman" w:hAnsi="Consolas" w:cs="Consolas"/>
          <w:b/>
          <w:bCs/>
          <w:color w:val="333333"/>
          <w:sz w:val="20"/>
          <w:szCs w:val="20"/>
          <w:lang w:eastAsia="en-IN"/>
        </w:rPr>
        <w:t>public</w:t>
      </w:r>
      <w:proofErr w:type="gramEnd"/>
      <w:r w:rsidRPr="00347990">
        <w:rPr>
          <w:rFonts w:ascii="Consolas" w:eastAsia="Times New Roman" w:hAnsi="Consolas" w:cs="Consolas"/>
          <w:color w:val="333333"/>
          <w:sz w:val="20"/>
          <w:szCs w:val="20"/>
          <w:lang w:eastAsia="en-IN"/>
        </w:rPr>
        <w:t xml:space="preserve"> </w:t>
      </w:r>
      <w:r w:rsidRPr="00347990">
        <w:rPr>
          <w:rFonts w:ascii="Consolas" w:eastAsia="Times New Roman" w:hAnsi="Consolas" w:cs="Consolas"/>
          <w:b/>
          <w:bCs/>
          <w:color w:val="333333"/>
          <w:sz w:val="20"/>
          <w:szCs w:val="20"/>
          <w:lang w:eastAsia="en-IN"/>
        </w:rPr>
        <w:t>class</w:t>
      </w:r>
      <w:r w:rsidRPr="00347990">
        <w:rPr>
          <w:rFonts w:ascii="Consolas" w:eastAsia="Times New Roman" w:hAnsi="Consolas" w:cs="Consolas"/>
          <w:color w:val="333333"/>
          <w:sz w:val="20"/>
          <w:szCs w:val="20"/>
          <w:lang w:eastAsia="en-IN"/>
        </w:rPr>
        <w:t xml:space="preserve"> </w:t>
      </w:r>
      <w:proofErr w:type="spellStart"/>
      <w:r w:rsidRPr="00347990">
        <w:rPr>
          <w:rFonts w:ascii="Consolas" w:eastAsia="Times New Roman" w:hAnsi="Consolas" w:cs="Consolas"/>
          <w:b/>
          <w:bCs/>
          <w:color w:val="445588"/>
          <w:sz w:val="20"/>
          <w:szCs w:val="20"/>
          <w:lang w:eastAsia="en-IN"/>
        </w:rPr>
        <w:t>EurekaServer</w:t>
      </w:r>
      <w:proofErr w:type="spellEnd"/>
      <w:r w:rsidRPr="00347990">
        <w:rPr>
          <w:rFonts w:ascii="Consolas" w:eastAsia="Times New Roman" w:hAnsi="Consolas" w:cs="Consolas"/>
          <w:color w:val="333333"/>
          <w:sz w:val="20"/>
          <w:szCs w:val="20"/>
          <w:lang w:eastAsia="en-IN"/>
        </w:rPr>
        <w:t xml:space="preserve"> </w:t>
      </w:r>
      <w:r w:rsidRPr="00347990">
        <w:rPr>
          <w:rFonts w:ascii="Consolas" w:eastAsia="Times New Roman" w:hAnsi="Consolas" w:cs="Consolas"/>
          <w:b/>
          <w:bCs/>
          <w:color w:val="333333"/>
          <w:sz w:val="20"/>
          <w:szCs w:val="20"/>
          <w:lang w:eastAsia="en-IN"/>
        </w:rPr>
        <w:t>{</w:t>
      </w:r>
    </w:p>
    <w:p w:rsidR="00347990" w:rsidRPr="00347990" w:rsidRDefault="00347990" w:rsidP="0034799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
    <w:p w:rsidR="00347990" w:rsidRPr="00347990" w:rsidRDefault="00347990" w:rsidP="0034799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347990">
        <w:rPr>
          <w:rFonts w:ascii="Consolas" w:eastAsia="Times New Roman" w:hAnsi="Consolas" w:cs="Consolas"/>
          <w:color w:val="333333"/>
          <w:sz w:val="20"/>
          <w:szCs w:val="20"/>
          <w:lang w:eastAsia="en-IN"/>
        </w:rPr>
        <w:t xml:space="preserve">  </w:t>
      </w:r>
      <w:proofErr w:type="gramStart"/>
      <w:r w:rsidRPr="00347990">
        <w:rPr>
          <w:rFonts w:ascii="Consolas" w:eastAsia="Times New Roman" w:hAnsi="Consolas" w:cs="Consolas"/>
          <w:b/>
          <w:bCs/>
          <w:color w:val="333333"/>
          <w:sz w:val="20"/>
          <w:szCs w:val="20"/>
          <w:lang w:eastAsia="en-IN"/>
        </w:rPr>
        <w:t>public</w:t>
      </w:r>
      <w:proofErr w:type="gramEnd"/>
      <w:r w:rsidRPr="00347990">
        <w:rPr>
          <w:rFonts w:ascii="Consolas" w:eastAsia="Times New Roman" w:hAnsi="Consolas" w:cs="Consolas"/>
          <w:color w:val="333333"/>
          <w:sz w:val="20"/>
          <w:szCs w:val="20"/>
          <w:lang w:eastAsia="en-IN"/>
        </w:rPr>
        <w:t xml:space="preserve"> </w:t>
      </w:r>
      <w:r w:rsidRPr="00347990">
        <w:rPr>
          <w:rFonts w:ascii="Consolas" w:eastAsia="Times New Roman" w:hAnsi="Consolas" w:cs="Consolas"/>
          <w:b/>
          <w:bCs/>
          <w:color w:val="333333"/>
          <w:sz w:val="20"/>
          <w:szCs w:val="20"/>
          <w:lang w:eastAsia="en-IN"/>
        </w:rPr>
        <w:t>static</w:t>
      </w:r>
      <w:r w:rsidRPr="00347990">
        <w:rPr>
          <w:rFonts w:ascii="Consolas" w:eastAsia="Times New Roman" w:hAnsi="Consolas" w:cs="Consolas"/>
          <w:color w:val="333333"/>
          <w:sz w:val="20"/>
          <w:szCs w:val="20"/>
          <w:lang w:eastAsia="en-IN"/>
        </w:rPr>
        <w:t xml:space="preserve"> </w:t>
      </w:r>
      <w:r w:rsidRPr="00347990">
        <w:rPr>
          <w:rFonts w:ascii="Consolas" w:eastAsia="Times New Roman" w:hAnsi="Consolas" w:cs="Consolas"/>
          <w:b/>
          <w:bCs/>
          <w:color w:val="445588"/>
          <w:sz w:val="20"/>
          <w:szCs w:val="20"/>
          <w:lang w:eastAsia="en-IN"/>
        </w:rPr>
        <w:t>void</w:t>
      </w:r>
      <w:r w:rsidRPr="00347990">
        <w:rPr>
          <w:rFonts w:ascii="Consolas" w:eastAsia="Times New Roman" w:hAnsi="Consolas" w:cs="Consolas"/>
          <w:color w:val="333333"/>
          <w:sz w:val="20"/>
          <w:szCs w:val="20"/>
          <w:lang w:eastAsia="en-IN"/>
        </w:rPr>
        <w:t xml:space="preserve"> </w:t>
      </w:r>
      <w:r w:rsidRPr="00347990">
        <w:rPr>
          <w:rFonts w:ascii="Consolas" w:eastAsia="Times New Roman" w:hAnsi="Consolas" w:cs="Consolas"/>
          <w:b/>
          <w:bCs/>
          <w:color w:val="990000"/>
          <w:sz w:val="20"/>
          <w:szCs w:val="20"/>
          <w:lang w:eastAsia="en-IN"/>
        </w:rPr>
        <w:t>main</w:t>
      </w:r>
      <w:r w:rsidRPr="00347990">
        <w:rPr>
          <w:rFonts w:ascii="Consolas" w:eastAsia="Times New Roman" w:hAnsi="Consolas" w:cs="Consolas"/>
          <w:b/>
          <w:bCs/>
          <w:color w:val="333333"/>
          <w:sz w:val="20"/>
          <w:szCs w:val="20"/>
          <w:lang w:eastAsia="en-IN"/>
        </w:rPr>
        <w:t>(</w:t>
      </w:r>
      <w:r w:rsidRPr="00347990">
        <w:rPr>
          <w:rFonts w:ascii="Consolas" w:eastAsia="Times New Roman" w:hAnsi="Consolas" w:cs="Consolas"/>
          <w:color w:val="333333"/>
          <w:sz w:val="20"/>
          <w:szCs w:val="20"/>
          <w:lang w:eastAsia="en-IN"/>
        </w:rPr>
        <w:t>String</w:t>
      </w:r>
      <w:r w:rsidRPr="00347990">
        <w:rPr>
          <w:rFonts w:ascii="Consolas" w:eastAsia="Times New Roman" w:hAnsi="Consolas" w:cs="Consolas"/>
          <w:b/>
          <w:bCs/>
          <w:color w:val="333333"/>
          <w:sz w:val="20"/>
          <w:szCs w:val="20"/>
          <w:lang w:eastAsia="en-IN"/>
        </w:rPr>
        <w:t>[]</w:t>
      </w:r>
      <w:r w:rsidRPr="00347990">
        <w:rPr>
          <w:rFonts w:ascii="Consolas" w:eastAsia="Times New Roman" w:hAnsi="Consolas" w:cs="Consolas"/>
          <w:color w:val="333333"/>
          <w:sz w:val="20"/>
          <w:szCs w:val="20"/>
          <w:lang w:eastAsia="en-IN"/>
        </w:rPr>
        <w:t xml:space="preserve"> </w:t>
      </w:r>
      <w:proofErr w:type="spellStart"/>
      <w:r w:rsidRPr="00347990">
        <w:rPr>
          <w:rFonts w:ascii="Consolas" w:eastAsia="Times New Roman" w:hAnsi="Consolas" w:cs="Consolas"/>
          <w:color w:val="333333"/>
          <w:sz w:val="20"/>
          <w:szCs w:val="20"/>
          <w:lang w:eastAsia="en-IN"/>
        </w:rPr>
        <w:t>args</w:t>
      </w:r>
      <w:proofErr w:type="spellEnd"/>
      <w:r w:rsidRPr="00347990">
        <w:rPr>
          <w:rFonts w:ascii="Consolas" w:eastAsia="Times New Roman" w:hAnsi="Consolas" w:cs="Consolas"/>
          <w:b/>
          <w:bCs/>
          <w:color w:val="333333"/>
          <w:sz w:val="20"/>
          <w:szCs w:val="20"/>
          <w:lang w:eastAsia="en-IN"/>
        </w:rPr>
        <w:t>)</w:t>
      </w:r>
      <w:r w:rsidRPr="00347990">
        <w:rPr>
          <w:rFonts w:ascii="Consolas" w:eastAsia="Times New Roman" w:hAnsi="Consolas" w:cs="Consolas"/>
          <w:color w:val="333333"/>
          <w:sz w:val="20"/>
          <w:szCs w:val="20"/>
          <w:lang w:eastAsia="en-IN"/>
        </w:rPr>
        <w:t xml:space="preserve"> </w:t>
      </w:r>
      <w:r w:rsidRPr="00347990">
        <w:rPr>
          <w:rFonts w:ascii="Consolas" w:eastAsia="Times New Roman" w:hAnsi="Consolas" w:cs="Consolas"/>
          <w:b/>
          <w:bCs/>
          <w:color w:val="333333"/>
          <w:sz w:val="20"/>
          <w:szCs w:val="20"/>
          <w:lang w:eastAsia="en-IN"/>
        </w:rPr>
        <w:t>{</w:t>
      </w:r>
    </w:p>
    <w:p w:rsidR="00347990" w:rsidRPr="00347990" w:rsidRDefault="00347990" w:rsidP="0034799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347990">
        <w:rPr>
          <w:rFonts w:ascii="Consolas" w:eastAsia="Times New Roman" w:hAnsi="Consolas" w:cs="Consolas"/>
          <w:color w:val="333333"/>
          <w:sz w:val="20"/>
          <w:szCs w:val="20"/>
          <w:lang w:eastAsia="en-IN"/>
        </w:rPr>
        <w:t xml:space="preserve">    </w:t>
      </w:r>
      <w:proofErr w:type="gramStart"/>
      <w:r w:rsidRPr="00347990">
        <w:rPr>
          <w:rFonts w:ascii="Consolas" w:eastAsia="Times New Roman" w:hAnsi="Consolas" w:cs="Consolas"/>
          <w:b/>
          <w:bCs/>
          <w:color w:val="333333"/>
          <w:sz w:val="20"/>
          <w:szCs w:val="20"/>
          <w:lang w:eastAsia="en-IN"/>
        </w:rPr>
        <w:t>new</w:t>
      </w:r>
      <w:proofErr w:type="gramEnd"/>
      <w:r w:rsidRPr="00347990">
        <w:rPr>
          <w:rFonts w:ascii="Consolas" w:eastAsia="Times New Roman" w:hAnsi="Consolas" w:cs="Consolas"/>
          <w:color w:val="333333"/>
          <w:sz w:val="20"/>
          <w:szCs w:val="20"/>
          <w:lang w:eastAsia="en-IN"/>
        </w:rPr>
        <w:t xml:space="preserve"> </w:t>
      </w:r>
      <w:r w:rsidRPr="00347990">
        <w:rPr>
          <w:rFonts w:ascii="Consolas" w:eastAsia="Times New Roman" w:hAnsi="Consolas" w:cs="Consolas"/>
          <w:b/>
          <w:bCs/>
          <w:color w:val="990000"/>
          <w:sz w:val="20"/>
          <w:szCs w:val="20"/>
          <w:lang w:eastAsia="en-IN"/>
        </w:rPr>
        <w:t>SpringApplicationBuilder</w:t>
      </w:r>
      <w:r w:rsidRPr="00347990">
        <w:rPr>
          <w:rFonts w:ascii="Consolas" w:eastAsia="Times New Roman" w:hAnsi="Consolas" w:cs="Consolas"/>
          <w:b/>
          <w:bCs/>
          <w:color w:val="333333"/>
          <w:sz w:val="20"/>
          <w:szCs w:val="20"/>
          <w:lang w:eastAsia="en-IN"/>
        </w:rPr>
        <w:t>(</w:t>
      </w:r>
      <w:r w:rsidRPr="00347990">
        <w:rPr>
          <w:rFonts w:ascii="Consolas" w:eastAsia="Times New Roman" w:hAnsi="Consolas" w:cs="Consolas"/>
          <w:color w:val="333333"/>
          <w:sz w:val="20"/>
          <w:szCs w:val="20"/>
          <w:lang w:eastAsia="en-IN"/>
        </w:rPr>
        <w:t>EurekaServer</w:t>
      </w:r>
      <w:r w:rsidRPr="00347990">
        <w:rPr>
          <w:rFonts w:ascii="Consolas" w:eastAsia="Times New Roman" w:hAnsi="Consolas" w:cs="Consolas"/>
          <w:b/>
          <w:bCs/>
          <w:color w:val="333333"/>
          <w:sz w:val="20"/>
          <w:szCs w:val="20"/>
          <w:lang w:eastAsia="en-IN"/>
        </w:rPr>
        <w:t>.</w:t>
      </w:r>
      <w:r w:rsidRPr="00347990">
        <w:rPr>
          <w:rFonts w:ascii="Consolas" w:eastAsia="Times New Roman" w:hAnsi="Consolas" w:cs="Consolas"/>
          <w:color w:val="008080"/>
          <w:sz w:val="20"/>
          <w:szCs w:val="20"/>
          <w:lang w:eastAsia="en-IN"/>
        </w:rPr>
        <w:t>class</w:t>
      </w:r>
      <w:r w:rsidRPr="00347990">
        <w:rPr>
          <w:rFonts w:ascii="Consolas" w:eastAsia="Times New Roman" w:hAnsi="Consolas" w:cs="Consolas"/>
          <w:b/>
          <w:bCs/>
          <w:color w:val="333333"/>
          <w:sz w:val="20"/>
          <w:szCs w:val="20"/>
          <w:lang w:eastAsia="en-IN"/>
        </w:rPr>
        <w:t>).</w:t>
      </w:r>
      <w:r w:rsidRPr="00347990">
        <w:rPr>
          <w:rFonts w:ascii="Consolas" w:eastAsia="Times New Roman" w:hAnsi="Consolas" w:cs="Consolas"/>
          <w:color w:val="008080"/>
          <w:sz w:val="20"/>
          <w:szCs w:val="20"/>
          <w:lang w:eastAsia="en-IN"/>
        </w:rPr>
        <w:t>web</w:t>
      </w:r>
      <w:r w:rsidRPr="00347990">
        <w:rPr>
          <w:rFonts w:ascii="Consolas" w:eastAsia="Times New Roman" w:hAnsi="Consolas" w:cs="Consolas"/>
          <w:b/>
          <w:bCs/>
          <w:color w:val="333333"/>
          <w:sz w:val="20"/>
          <w:szCs w:val="20"/>
          <w:lang w:eastAsia="en-IN"/>
        </w:rPr>
        <w:t>(true).</w:t>
      </w:r>
      <w:r w:rsidRPr="00347990">
        <w:rPr>
          <w:rFonts w:ascii="Consolas" w:eastAsia="Times New Roman" w:hAnsi="Consolas" w:cs="Consolas"/>
          <w:color w:val="008080"/>
          <w:sz w:val="20"/>
          <w:szCs w:val="20"/>
          <w:lang w:eastAsia="en-IN"/>
        </w:rPr>
        <w:t>run</w:t>
      </w:r>
      <w:r w:rsidRPr="00347990">
        <w:rPr>
          <w:rFonts w:ascii="Consolas" w:eastAsia="Times New Roman" w:hAnsi="Consolas" w:cs="Consolas"/>
          <w:b/>
          <w:bCs/>
          <w:color w:val="333333"/>
          <w:sz w:val="20"/>
          <w:szCs w:val="20"/>
          <w:lang w:eastAsia="en-IN"/>
        </w:rPr>
        <w:t>(</w:t>
      </w:r>
      <w:r w:rsidRPr="00347990">
        <w:rPr>
          <w:rFonts w:ascii="Consolas" w:eastAsia="Times New Roman" w:hAnsi="Consolas" w:cs="Consolas"/>
          <w:color w:val="333333"/>
          <w:sz w:val="20"/>
          <w:szCs w:val="20"/>
          <w:lang w:eastAsia="en-IN"/>
        </w:rPr>
        <w:t>args</w:t>
      </w:r>
      <w:r w:rsidRPr="00347990">
        <w:rPr>
          <w:rFonts w:ascii="Consolas" w:eastAsia="Times New Roman" w:hAnsi="Consolas" w:cs="Consolas"/>
          <w:b/>
          <w:bCs/>
          <w:color w:val="333333"/>
          <w:sz w:val="20"/>
          <w:szCs w:val="20"/>
          <w:lang w:eastAsia="en-IN"/>
        </w:rPr>
        <w:t>);</w:t>
      </w:r>
    </w:p>
    <w:p w:rsidR="00347990" w:rsidRPr="00347990" w:rsidRDefault="00347990" w:rsidP="0034799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347990">
        <w:rPr>
          <w:rFonts w:ascii="Consolas" w:eastAsia="Times New Roman" w:hAnsi="Consolas" w:cs="Consolas"/>
          <w:color w:val="333333"/>
          <w:sz w:val="20"/>
          <w:szCs w:val="20"/>
          <w:lang w:eastAsia="en-IN"/>
        </w:rPr>
        <w:t xml:space="preserve">  </w:t>
      </w:r>
      <w:r w:rsidRPr="00347990">
        <w:rPr>
          <w:rFonts w:ascii="Consolas" w:eastAsia="Times New Roman" w:hAnsi="Consolas" w:cs="Consolas"/>
          <w:b/>
          <w:bCs/>
          <w:color w:val="333333"/>
          <w:sz w:val="20"/>
          <w:szCs w:val="20"/>
          <w:lang w:eastAsia="en-IN"/>
        </w:rPr>
        <w:t>}</w:t>
      </w:r>
    </w:p>
    <w:p w:rsidR="00347990" w:rsidRPr="00347990" w:rsidRDefault="00347990" w:rsidP="0034799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
    <w:p w:rsidR="00347990" w:rsidRPr="00347990" w:rsidRDefault="00347990" w:rsidP="0034799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347990">
        <w:rPr>
          <w:rFonts w:ascii="Consolas" w:eastAsia="Times New Roman" w:hAnsi="Consolas" w:cs="Consolas"/>
          <w:b/>
          <w:bCs/>
          <w:color w:val="333333"/>
          <w:sz w:val="20"/>
          <w:szCs w:val="20"/>
          <w:lang w:eastAsia="en-IN"/>
        </w:rPr>
        <w:t>}</w:t>
      </w:r>
    </w:p>
    <w:p w:rsidR="00347990" w:rsidRPr="00347990" w:rsidRDefault="00347990" w:rsidP="00347990">
      <w:pPr>
        <w:shd w:val="clear" w:color="auto" w:fill="FFFFFF"/>
        <w:spacing w:after="150" w:line="240" w:lineRule="auto"/>
        <w:rPr>
          <w:rFonts w:ascii="Helvetica" w:eastAsia="Times New Roman" w:hAnsi="Helvetica" w:cs="Helvetica"/>
          <w:color w:val="333333"/>
          <w:sz w:val="21"/>
          <w:szCs w:val="21"/>
          <w:lang w:eastAsia="en-IN"/>
        </w:rPr>
      </w:pPr>
      <w:r w:rsidRPr="00347990">
        <w:rPr>
          <w:rFonts w:ascii="Helvetica" w:eastAsia="Times New Roman" w:hAnsi="Helvetica" w:cs="Helvetica"/>
          <w:color w:val="333333"/>
          <w:sz w:val="21"/>
          <w:szCs w:val="21"/>
          <w:lang w:eastAsia="en-IN"/>
        </w:rPr>
        <w:t>It is deployed using Docker:</w:t>
      </w:r>
    </w:p>
    <w:p w:rsidR="00347990" w:rsidRDefault="00347990"/>
    <w:p w:rsidR="001219B5" w:rsidRDefault="001219B5">
      <w:r>
        <w:br w:type="page"/>
      </w:r>
    </w:p>
    <w:p w:rsidR="001219B5" w:rsidRPr="00E6262E" w:rsidRDefault="001219B5" w:rsidP="00E6262E">
      <w:pPr>
        <w:shd w:val="clear" w:color="auto" w:fill="FFFFFF"/>
        <w:spacing w:before="300" w:after="150" w:line="240" w:lineRule="auto"/>
        <w:outlineLvl w:val="0"/>
        <w:rPr>
          <w:rFonts w:ascii="Helvetica" w:eastAsia="Times New Roman" w:hAnsi="Helvetica" w:cs="Helvetica"/>
          <w:b/>
          <w:color w:val="333333"/>
          <w:kern w:val="36"/>
          <w:sz w:val="24"/>
          <w:szCs w:val="24"/>
          <w:lang w:eastAsia="en-IN"/>
        </w:rPr>
      </w:pPr>
      <w:r w:rsidRPr="00E6262E">
        <w:rPr>
          <w:rFonts w:ascii="Helvetica" w:eastAsia="Times New Roman" w:hAnsi="Helvetica" w:cs="Helvetica"/>
          <w:b/>
          <w:color w:val="333333"/>
          <w:kern w:val="36"/>
          <w:sz w:val="24"/>
          <w:szCs w:val="24"/>
          <w:lang w:eastAsia="en-IN"/>
        </w:rPr>
        <w:lastRenderedPageBreak/>
        <w:t>Circuit Breaker</w:t>
      </w:r>
    </w:p>
    <w:p w:rsidR="001219B5" w:rsidRDefault="001219B5"/>
    <w:p w:rsidR="001219B5" w:rsidRDefault="001219B5"/>
    <w:p w:rsidR="001219B5" w:rsidRPr="00E6262E" w:rsidRDefault="001219B5" w:rsidP="00E6262E">
      <w:pPr>
        <w:shd w:val="clear" w:color="auto" w:fill="FFFFFF"/>
        <w:spacing w:before="300" w:after="150" w:line="240" w:lineRule="auto"/>
        <w:outlineLvl w:val="0"/>
        <w:rPr>
          <w:rFonts w:ascii="Helvetica" w:eastAsia="Times New Roman" w:hAnsi="Helvetica" w:cs="Helvetica"/>
          <w:b/>
          <w:color w:val="333333"/>
          <w:kern w:val="36"/>
          <w:sz w:val="24"/>
          <w:szCs w:val="24"/>
          <w:lang w:eastAsia="en-IN"/>
        </w:rPr>
      </w:pPr>
      <w:r w:rsidRPr="00E6262E">
        <w:rPr>
          <w:rFonts w:ascii="Helvetica" w:eastAsia="Times New Roman" w:hAnsi="Helvetica" w:cs="Helvetica"/>
          <w:b/>
          <w:color w:val="333333"/>
          <w:kern w:val="36"/>
          <w:sz w:val="24"/>
          <w:szCs w:val="24"/>
          <w:lang w:eastAsia="en-IN"/>
        </w:rPr>
        <w:t>Create a Separate Data Store for Each Microservice</w:t>
      </w:r>
    </w:p>
    <w:p w:rsidR="001219B5" w:rsidRDefault="001219B5" w:rsidP="001219B5">
      <w:pPr>
        <w:pStyle w:val="NormalWeb"/>
        <w:shd w:val="clear" w:color="auto" w:fill="FFFFFF"/>
        <w:spacing w:before="0" w:beforeAutospacing="0" w:after="360" w:afterAutospacing="0"/>
        <w:textAlignment w:val="baseline"/>
        <w:rPr>
          <w:rFonts w:ascii="Arial" w:hAnsi="Arial" w:cs="Arial"/>
          <w:color w:val="000000"/>
        </w:rPr>
      </w:pPr>
      <w:r>
        <w:rPr>
          <w:rFonts w:ascii="Arial" w:hAnsi="Arial" w:cs="Arial"/>
          <w:color w:val="000000"/>
        </w:rPr>
        <w:t xml:space="preserve">Do not use the same backend data store across </w:t>
      </w:r>
      <w:proofErr w:type="spellStart"/>
      <w:r>
        <w:rPr>
          <w:rFonts w:ascii="Arial" w:hAnsi="Arial" w:cs="Arial"/>
          <w:color w:val="000000"/>
        </w:rPr>
        <w:t>microservices</w:t>
      </w:r>
      <w:proofErr w:type="spellEnd"/>
      <w:r>
        <w:rPr>
          <w:rFonts w:ascii="Arial" w:hAnsi="Arial" w:cs="Arial"/>
          <w:color w:val="000000"/>
        </w:rPr>
        <w:t xml:space="preserve">. You want the team for each microservice to choose the database that best suits the service. Moreover, with a single data store it’s too easy for </w:t>
      </w:r>
      <w:proofErr w:type="spellStart"/>
      <w:r>
        <w:rPr>
          <w:rFonts w:ascii="Arial" w:hAnsi="Arial" w:cs="Arial"/>
          <w:color w:val="000000"/>
        </w:rPr>
        <w:t>microservices</w:t>
      </w:r>
      <w:proofErr w:type="spellEnd"/>
      <w:r>
        <w:rPr>
          <w:rFonts w:ascii="Arial" w:hAnsi="Arial" w:cs="Arial"/>
          <w:color w:val="000000"/>
        </w:rPr>
        <w:t xml:space="preserve"> written by different teams to share database structures, perhaps in the name of reducing duplication of work. You end up with the situation where if one team updates a database structure, other services that also use that structure have to be changed too.</w:t>
      </w:r>
    </w:p>
    <w:p w:rsidR="00E6262E" w:rsidRPr="00E6262E" w:rsidRDefault="00E6262E" w:rsidP="00E6262E">
      <w:pPr>
        <w:shd w:val="clear" w:color="auto" w:fill="FFFFFF"/>
        <w:spacing w:before="300" w:after="150" w:line="240" w:lineRule="auto"/>
        <w:outlineLvl w:val="0"/>
        <w:rPr>
          <w:rFonts w:ascii="Helvetica" w:eastAsia="Times New Roman" w:hAnsi="Helvetica" w:cs="Helvetica"/>
          <w:b/>
          <w:color w:val="333333"/>
          <w:kern w:val="36"/>
          <w:sz w:val="24"/>
          <w:szCs w:val="24"/>
          <w:lang w:eastAsia="en-IN"/>
        </w:rPr>
      </w:pPr>
      <w:r w:rsidRPr="00E6262E">
        <w:rPr>
          <w:rFonts w:ascii="Helvetica" w:eastAsia="Times New Roman" w:hAnsi="Helvetica" w:cs="Helvetica"/>
          <w:b/>
          <w:color w:val="333333"/>
          <w:kern w:val="36"/>
          <w:sz w:val="24"/>
          <w:szCs w:val="24"/>
          <w:lang w:eastAsia="en-IN"/>
        </w:rPr>
        <w:t>Do a Separate Build for Each Microservice</w:t>
      </w:r>
    </w:p>
    <w:p w:rsidR="00E6262E" w:rsidRDefault="00E6262E" w:rsidP="00E6262E">
      <w:pPr>
        <w:pStyle w:val="NormalWeb"/>
        <w:shd w:val="clear" w:color="auto" w:fill="FFFFFF"/>
        <w:spacing w:before="0" w:beforeAutospacing="0" w:after="360" w:afterAutospacing="0"/>
        <w:textAlignment w:val="baseline"/>
        <w:rPr>
          <w:rFonts w:ascii="Arial" w:hAnsi="Arial" w:cs="Arial"/>
          <w:color w:val="000000"/>
        </w:rPr>
      </w:pPr>
      <w:r>
        <w:rPr>
          <w:rFonts w:ascii="Arial" w:hAnsi="Arial" w:cs="Arial"/>
          <w:color w:val="000000"/>
        </w:rPr>
        <w:t xml:space="preserve">Do a separate build for each microservice, so that it can pull in component files from the repository at the revision levels appropriate to it. This sometimes leads to the situation where various </w:t>
      </w:r>
      <w:proofErr w:type="spellStart"/>
      <w:r>
        <w:rPr>
          <w:rFonts w:ascii="Arial" w:hAnsi="Arial" w:cs="Arial"/>
          <w:color w:val="000000"/>
        </w:rPr>
        <w:t>microservices</w:t>
      </w:r>
      <w:proofErr w:type="spellEnd"/>
      <w:r>
        <w:rPr>
          <w:rFonts w:ascii="Arial" w:hAnsi="Arial" w:cs="Arial"/>
          <w:color w:val="000000"/>
        </w:rPr>
        <w:t xml:space="preserve"> pull in a similar set of files, but at different revision levels.</w:t>
      </w:r>
    </w:p>
    <w:p w:rsidR="00E6262E" w:rsidRPr="00E6262E" w:rsidRDefault="00E6262E" w:rsidP="00E6262E">
      <w:pPr>
        <w:shd w:val="clear" w:color="auto" w:fill="FFFFFF"/>
        <w:spacing w:before="300" w:after="150" w:line="240" w:lineRule="auto"/>
        <w:outlineLvl w:val="0"/>
        <w:rPr>
          <w:rFonts w:ascii="Helvetica" w:eastAsia="Times New Roman" w:hAnsi="Helvetica" w:cs="Helvetica"/>
          <w:b/>
          <w:color w:val="333333"/>
          <w:kern w:val="36"/>
          <w:sz w:val="24"/>
          <w:szCs w:val="24"/>
          <w:lang w:eastAsia="en-IN"/>
        </w:rPr>
      </w:pPr>
      <w:r w:rsidRPr="00E6262E">
        <w:rPr>
          <w:rFonts w:ascii="Helvetica" w:eastAsia="Times New Roman" w:hAnsi="Helvetica" w:cs="Helvetica"/>
          <w:b/>
          <w:color w:val="333333"/>
          <w:kern w:val="36"/>
          <w:sz w:val="24"/>
          <w:szCs w:val="24"/>
          <w:lang w:eastAsia="en-IN"/>
        </w:rPr>
        <w:t>Deploy in Containers</w:t>
      </w:r>
    </w:p>
    <w:p w:rsidR="00E6262E" w:rsidRDefault="00E6262E" w:rsidP="00E6262E">
      <w:pPr>
        <w:pStyle w:val="NormalWeb"/>
        <w:shd w:val="clear" w:color="auto" w:fill="FFFFFF"/>
        <w:spacing w:before="0" w:beforeAutospacing="0" w:after="360" w:afterAutospacing="0"/>
        <w:textAlignment w:val="baseline"/>
        <w:rPr>
          <w:rFonts w:ascii="Arial" w:hAnsi="Arial" w:cs="Arial"/>
          <w:color w:val="000000"/>
        </w:rPr>
      </w:pPr>
      <w:r>
        <w:rPr>
          <w:rFonts w:ascii="Arial" w:hAnsi="Arial" w:cs="Arial"/>
          <w:color w:val="000000"/>
        </w:rPr>
        <w:t xml:space="preserve">Deploying </w:t>
      </w:r>
      <w:proofErr w:type="spellStart"/>
      <w:r>
        <w:rPr>
          <w:rFonts w:ascii="Arial" w:hAnsi="Arial" w:cs="Arial"/>
          <w:color w:val="000000"/>
        </w:rPr>
        <w:t>microservices</w:t>
      </w:r>
      <w:proofErr w:type="spellEnd"/>
      <w:r>
        <w:rPr>
          <w:rFonts w:ascii="Arial" w:hAnsi="Arial" w:cs="Arial"/>
          <w:color w:val="000000"/>
        </w:rPr>
        <w:t xml:space="preserve"> in containers is important because it means you just need just one tool to deploy everything. As long as the microservice is in a container, the tool knows how to deploy it. It doesn’t matter what the container is. That said</w:t>
      </w:r>
      <w:proofErr w:type="gramStart"/>
      <w:r>
        <w:rPr>
          <w:rFonts w:ascii="Arial" w:hAnsi="Arial" w:cs="Arial"/>
          <w:color w:val="000000"/>
        </w:rPr>
        <w:t>,</w:t>
      </w:r>
      <w:proofErr w:type="gramEnd"/>
      <w:r>
        <w:rPr>
          <w:rFonts w:ascii="Arial" w:hAnsi="Arial" w:cs="Arial"/>
          <w:color w:val="000000"/>
        </w:rPr>
        <w:t xml:space="preserve"> Docker seems very quickly to have become the de facto standard for containers.</w:t>
      </w:r>
    </w:p>
    <w:p w:rsidR="00E6262E" w:rsidRPr="00E6262E" w:rsidRDefault="00E6262E" w:rsidP="00E6262E">
      <w:pPr>
        <w:shd w:val="clear" w:color="auto" w:fill="FFFFFF"/>
        <w:spacing w:before="300" w:after="150" w:line="240" w:lineRule="auto"/>
        <w:outlineLvl w:val="0"/>
        <w:rPr>
          <w:rFonts w:ascii="Helvetica" w:eastAsia="Times New Roman" w:hAnsi="Helvetica" w:cs="Helvetica"/>
          <w:b/>
          <w:color w:val="333333"/>
          <w:kern w:val="36"/>
          <w:sz w:val="24"/>
          <w:szCs w:val="24"/>
          <w:lang w:eastAsia="en-IN"/>
        </w:rPr>
      </w:pPr>
      <w:r w:rsidRPr="00E6262E">
        <w:rPr>
          <w:rFonts w:ascii="Helvetica" w:eastAsia="Times New Roman" w:hAnsi="Helvetica" w:cs="Helvetica"/>
          <w:b/>
          <w:color w:val="333333"/>
          <w:kern w:val="36"/>
          <w:sz w:val="24"/>
          <w:szCs w:val="24"/>
          <w:lang w:eastAsia="en-IN"/>
        </w:rPr>
        <w:t>Treat Servers as Stateless</w:t>
      </w:r>
    </w:p>
    <w:p w:rsidR="00E6262E" w:rsidRDefault="00E6262E" w:rsidP="00E6262E">
      <w:pPr>
        <w:shd w:val="clear" w:color="auto" w:fill="FFFFFF"/>
        <w:spacing w:before="300" w:after="150" w:line="240" w:lineRule="auto"/>
        <w:outlineLvl w:val="0"/>
        <w:rPr>
          <w:rFonts w:ascii="Helvetica" w:eastAsia="Times New Roman" w:hAnsi="Helvetica" w:cs="Helvetica"/>
          <w:b/>
          <w:color w:val="333333"/>
          <w:kern w:val="36"/>
          <w:sz w:val="24"/>
          <w:szCs w:val="24"/>
          <w:lang w:eastAsia="en-IN"/>
        </w:rPr>
      </w:pPr>
    </w:p>
    <w:p w:rsidR="00E6262E" w:rsidRDefault="00E6262E" w:rsidP="00E6262E">
      <w:pPr>
        <w:shd w:val="clear" w:color="auto" w:fill="FFFFFF"/>
        <w:spacing w:before="300" w:after="150" w:line="240" w:lineRule="auto"/>
        <w:outlineLvl w:val="0"/>
        <w:rPr>
          <w:rFonts w:ascii="Helvetica" w:eastAsia="Times New Roman" w:hAnsi="Helvetica" w:cs="Helvetica"/>
          <w:b/>
          <w:color w:val="333333"/>
          <w:kern w:val="36"/>
          <w:sz w:val="24"/>
          <w:szCs w:val="24"/>
          <w:lang w:eastAsia="en-IN"/>
        </w:rPr>
      </w:pPr>
    </w:p>
    <w:p w:rsidR="00E6262E" w:rsidRDefault="00E6262E" w:rsidP="00E6262E">
      <w:pPr>
        <w:shd w:val="clear" w:color="auto" w:fill="FFFFFF"/>
        <w:spacing w:before="300" w:after="150" w:line="240" w:lineRule="auto"/>
        <w:outlineLvl w:val="0"/>
        <w:rPr>
          <w:rFonts w:ascii="Helvetica" w:eastAsia="Times New Roman" w:hAnsi="Helvetica" w:cs="Helvetica"/>
          <w:b/>
          <w:color w:val="333333"/>
          <w:kern w:val="36"/>
          <w:sz w:val="24"/>
          <w:szCs w:val="24"/>
          <w:lang w:eastAsia="en-IN"/>
        </w:rPr>
      </w:pPr>
    </w:p>
    <w:p w:rsidR="00E6262E" w:rsidRDefault="00E6262E" w:rsidP="00E6262E">
      <w:pPr>
        <w:shd w:val="clear" w:color="auto" w:fill="FFFFFF"/>
        <w:spacing w:before="300" w:after="150" w:line="240" w:lineRule="auto"/>
        <w:outlineLvl w:val="0"/>
        <w:rPr>
          <w:rFonts w:ascii="Helvetica" w:eastAsia="Times New Roman" w:hAnsi="Helvetica" w:cs="Helvetica"/>
          <w:b/>
          <w:color w:val="333333"/>
          <w:kern w:val="36"/>
          <w:sz w:val="24"/>
          <w:szCs w:val="24"/>
          <w:lang w:eastAsia="en-IN"/>
        </w:rPr>
      </w:pPr>
    </w:p>
    <w:p w:rsidR="00E6262E" w:rsidRDefault="00E6262E" w:rsidP="00E6262E">
      <w:pPr>
        <w:shd w:val="clear" w:color="auto" w:fill="FFFFFF"/>
        <w:spacing w:before="300" w:after="150" w:line="240" w:lineRule="auto"/>
        <w:outlineLvl w:val="0"/>
        <w:rPr>
          <w:rFonts w:ascii="Helvetica" w:eastAsia="Times New Roman" w:hAnsi="Helvetica" w:cs="Helvetica"/>
          <w:b/>
          <w:color w:val="333333"/>
          <w:kern w:val="36"/>
          <w:sz w:val="24"/>
          <w:szCs w:val="24"/>
          <w:lang w:eastAsia="en-IN"/>
        </w:rPr>
      </w:pPr>
    </w:p>
    <w:p w:rsidR="00E6262E" w:rsidRDefault="00E6262E" w:rsidP="00E6262E">
      <w:pPr>
        <w:shd w:val="clear" w:color="auto" w:fill="FFFFFF"/>
        <w:spacing w:before="300" w:after="150" w:line="240" w:lineRule="auto"/>
        <w:outlineLvl w:val="0"/>
        <w:rPr>
          <w:rFonts w:ascii="Helvetica" w:eastAsia="Times New Roman" w:hAnsi="Helvetica" w:cs="Helvetica"/>
          <w:b/>
          <w:color w:val="333333"/>
          <w:kern w:val="36"/>
          <w:sz w:val="24"/>
          <w:szCs w:val="24"/>
          <w:lang w:eastAsia="en-IN"/>
        </w:rPr>
      </w:pPr>
    </w:p>
    <w:p w:rsidR="00E6262E" w:rsidRDefault="00E6262E" w:rsidP="00E6262E">
      <w:pPr>
        <w:shd w:val="clear" w:color="auto" w:fill="FFFFFF"/>
        <w:spacing w:before="300" w:after="150" w:line="240" w:lineRule="auto"/>
        <w:outlineLvl w:val="0"/>
        <w:rPr>
          <w:rFonts w:ascii="Helvetica" w:eastAsia="Times New Roman" w:hAnsi="Helvetica" w:cs="Helvetica"/>
          <w:b/>
          <w:color w:val="333333"/>
          <w:kern w:val="36"/>
          <w:sz w:val="24"/>
          <w:szCs w:val="24"/>
          <w:lang w:eastAsia="en-IN"/>
        </w:rPr>
      </w:pPr>
    </w:p>
    <w:p w:rsidR="00E6262E" w:rsidRDefault="00E6262E" w:rsidP="00E6262E">
      <w:pPr>
        <w:shd w:val="clear" w:color="auto" w:fill="FFFFFF"/>
        <w:spacing w:before="300" w:after="150" w:line="240" w:lineRule="auto"/>
        <w:outlineLvl w:val="0"/>
        <w:rPr>
          <w:rFonts w:ascii="Helvetica" w:eastAsia="Times New Roman" w:hAnsi="Helvetica" w:cs="Helvetica"/>
          <w:b/>
          <w:color w:val="333333"/>
          <w:kern w:val="36"/>
          <w:sz w:val="24"/>
          <w:szCs w:val="24"/>
          <w:lang w:eastAsia="en-IN"/>
        </w:rPr>
      </w:pPr>
    </w:p>
    <w:p w:rsidR="00E6262E" w:rsidRDefault="00E6262E" w:rsidP="00E6262E">
      <w:pPr>
        <w:shd w:val="clear" w:color="auto" w:fill="FFFFFF"/>
        <w:spacing w:before="300" w:after="150" w:line="240" w:lineRule="auto"/>
        <w:outlineLvl w:val="0"/>
        <w:rPr>
          <w:rFonts w:ascii="Helvetica" w:eastAsia="Times New Roman" w:hAnsi="Helvetica" w:cs="Helvetica"/>
          <w:b/>
          <w:color w:val="333333"/>
          <w:kern w:val="36"/>
          <w:sz w:val="24"/>
          <w:szCs w:val="24"/>
          <w:lang w:eastAsia="en-IN"/>
        </w:rPr>
      </w:pPr>
    </w:p>
    <w:p w:rsidR="00E6262E" w:rsidRDefault="00E6262E" w:rsidP="00E6262E">
      <w:pPr>
        <w:shd w:val="clear" w:color="auto" w:fill="FFFFFF"/>
        <w:spacing w:before="300" w:after="150" w:line="240" w:lineRule="auto"/>
        <w:outlineLvl w:val="0"/>
        <w:rPr>
          <w:rFonts w:ascii="Helvetica" w:eastAsia="Times New Roman" w:hAnsi="Helvetica" w:cs="Helvetica"/>
          <w:b/>
          <w:color w:val="333333"/>
          <w:kern w:val="36"/>
          <w:sz w:val="24"/>
          <w:szCs w:val="24"/>
          <w:lang w:eastAsia="en-IN"/>
        </w:rPr>
      </w:pPr>
    </w:p>
    <w:p w:rsidR="00E6262E" w:rsidRPr="00E6262E" w:rsidRDefault="00E6262E" w:rsidP="00E6262E">
      <w:pPr>
        <w:shd w:val="clear" w:color="auto" w:fill="FFFFFF"/>
        <w:spacing w:before="300" w:after="150" w:line="240" w:lineRule="auto"/>
        <w:outlineLvl w:val="0"/>
        <w:rPr>
          <w:rFonts w:ascii="Helvetica" w:eastAsia="Times New Roman" w:hAnsi="Helvetica" w:cs="Helvetica"/>
          <w:b/>
          <w:color w:val="333333"/>
          <w:kern w:val="36"/>
          <w:sz w:val="24"/>
          <w:szCs w:val="24"/>
          <w:lang w:eastAsia="en-IN"/>
        </w:rPr>
      </w:pPr>
      <w:r w:rsidRPr="00E6262E">
        <w:rPr>
          <w:rFonts w:ascii="Helvetica" w:eastAsia="Times New Roman" w:hAnsi="Helvetica" w:cs="Helvetica"/>
          <w:b/>
          <w:color w:val="333333"/>
          <w:kern w:val="36"/>
          <w:sz w:val="24"/>
          <w:szCs w:val="24"/>
          <w:lang w:eastAsia="en-IN"/>
        </w:rPr>
        <w:lastRenderedPageBreak/>
        <w:t>An overview of microservice architecture using Netflix OSS</w:t>
      </w:r>
    </w:p>
    <w:p w:rsidR="001219B5" w:rsidRDefault="00E6262E">
      <w:pPr>
        <w:rPr>
          <w:rFonts w:ascii="Helvetica" w:hAnsi="Helvetica" w:cs="Helvetica"/>
          <w:color w:val="333333"/>
          <w:spacing w:val="2"/>
          <w:shd w:val="clear" w:color="auto" w:fill="FFFFFF"/>
        </w:rPr>
      </w:pPr>
      <w:r>
        <w:rPr>
          <w:rFonts w:ascii="Helvetica" w:hAnsi="Helvetica" w:cs="Helvetica"/>
          <w:color w:val="333333"/>
          <w:spacing w:val="2"/>
          <w:shd w:val="clear" w:color="auto" w:fill="FFFFFF"/>
        </w:rPr>
        <w:t xml:space="preserve">Spring took the opportunity to integrate many Netflix OSS projects, such as </w:t>
      </w:r>
      <w:proofErr w:type="spellStart"/>
      <w:r>
        <w:rPr>
          <w:rFonts w:ascii="Helvetica" w:hAnsi="Helvetica" w:cs="Helvetica"/>
          <w:color w:val="333333"/>
          <w:spacing w:val="2"/>
          <w:shd w:val="clear" w:color="auto" w:fill="FFFFFF"/>
        </w:rPr>
        <w:t>Zuul</w:t>
      </w:r>
      <w:proofErr w:type="spellEnd"/>
      <w:r>
        <w:rPr>
          <w:rFonts w:ascii="Helvetica" w:hAnsi="Helvetica" w:cs="Helvetica"/>
          <w:color w:val="333333"/>
          <w:spacing w:val="2"/>
          <w:shd w:val="clear" w:color="auto" w:fill="FFFFFF"/>
        </w:rPr>
        <w:t xml:space="preserve">, Ribbon, </w:t>
      </w:r>
      <w:proofErr w:type="spellStart"/>
      <w:r>
        <w:rPr>
          <w:rFonts w:ascii="Helvetica" w:hAnsi="Helvetica" w:cs="Helvetica"/>
          <w:color w:val="333333"/>
          <w:spacing w:val="2"/>
          <w:shd w:val="clear" w:color="auto" w:fill="FFFFFF"/>
        </w:rPr>
        <w:t>Hystrix</w:t>
      </w:r>
      <w:proofErr w:type="spellEnd"/>
      <w:r>
        <w:rPr>
          <w:rFonts w:ascii="Helvetica" w:hAnsi="Helvetica" w:cs="Helvetica"/>
          <w:color w:val="333333"/>
          <w:spacing w:val="2"/>
          <w:shd w:val="clear" w:color="auto" w:fill="FFFFFF"/>
        </w:rPr>
        <w:t>, Eureka Server, and Turbine, into Spring Cloud.</w:t>
      </w:r>
      <w:r w:rsidRPr="00E6262E">
        <w:rPr>
          <w:rFonts w:ascii="Helvetica" w:hAnsi="Helvetica" w:cs="Helvetica"/>
          <w:color w:val="333333"/>
          <w:spacing w:val="2"/>
          <w:shd w:val="clear" w:color="auto" w:fill="FFFFFF"/>
        </w:rPr>
        <w:t xml:space="preserve"> </w:t>
      </w:r>
      <w:r>
        <w:rPr>
          <w:rFonts w:ascii="Helvetica" w:hAnsi="Helvetica" w:cs="Helvetica"/>
          <w:color w:val="333333"/>
          <w:spacing w:val="2"/>
          <w:shd w:val="clear" w:color="auto" w:fill="FFFFFF"/>
        </w:rPr>
        <w:t xml:space="preserve">This is one of the reasons Spring Cloud provides a ready-made platform for developing production-ready </w:t>
      </w:r>
      <w:proofErr w:type="spellStart"/>
      <w:r>
        <w:rPr>
          <w:rFonts w:ascii="Helvetica" w:hAnsi="Helvetica" w:cs="Helvetica"/>
          <w:color w:val="333333"/>
          <w:spacing w:val="2"/>
          <w:shd w:val="clear" w:color="auto" w:fill="FFFFFF"/>
        </w:rPr>
        <w:t>microservices</w:t>
      </w:r>
      <w:proofErr w:type="spellEnd"/>
      <w:r>
        <w:rPr>
          <w:rFonts w:ascii="Helvetica" w:hAnsi="Helvetica" w:cs="Helvetica"/>
          <w:color w:val="333333"/>
          <w:spacing w:val="2"/>
          <w:shd w:val="clear" w:color="auto" w:fill="FFFFFF"/>
        </w:rPr>
        <w:t>.</w:t>
      </w:r>
    </w:p>
    <w:p w:rsidR="00E6262E" w:rsidRDefault="00E6262E">
      <w:r>
        <w:rPr>
          <w:noProof/>
          <w:lang w:eastAsia="en-IN"/>
        </w:rPr>
        <w:drawing>
          <wp:inline distT="0" distB="0" distL="0" distR="0">
            <wp:extent cx="5731510" cy="3851575"/>
            <wp:effectExtent l="0" t="0" r="2540" b="0"/>
            <wp:docPr id="2" name="Picture 2" descr="https://www.packtpub.com/graphics/9781787285835/graphics/4801_05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acktpub.com/graphics/9781787285835/graphics/4801_05_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51575"/>
                    </a:xfrm>
                    <a:prstGeom prst="rect">
                      <a:avLst/>
                    </a:prstGeom>
                    <a:noFill/>
                    <a:ln>
                      <a:noFill/>
                    </a:ln>
                  </pic:spPr>
                </pic:pic>
              </a:graphicData>
            </a:graphic>
          </wp:inline>
        </w:drawing>
      </w:r>
    </w:p>
    <w:p w:rsidR="00C02034" w:rsidRDefault="00C02034" w:rsidP="00C02034">
      <w:pPr>
        <w:pStyle w:val="Heading2"/>
        <w:pBdr>
          <w:bottom w:val="single" w:sz="6" w:space="15" w:color="EEEEEE"/>
        </w:pBdr>
        <w:shd w:val="clear" w:color="auto" w:fill="FFFFFF"/>
        <w:spacing w:before="300" w:after="300"/>
        <w:rPr>
          <w:rFonts w:ascii="Helvetica" w:hAnsi="Helvetica" w:cs="Helvetica"/>
          <w:b w:val="0"/>
          <w:bCs w:val="0"/>
          <w:color w:val="444444"/>
          <w:spacing w:val="2"/>
          <w:sz w:val="54"/>
          <w:szCs w:val="54"/>
        </w:rPr>
      </w:pPr>
      <w:r>
        <w:rPr>
          <w:rFonts w:ascii="Helvetica" w:hAnsi="Helvetica" w:cs="Helvetica"/>
          <w:b w:val="0"/>
          <w:bCs w:val="0"/>
          <w:color w:val="444444"/>
          <w:spacing w:val="2"/>
          <w:sz w:val="54"/>
          <w:szCs w:val="54"/>
        </w:rPr>
        <w:t>Load balancing</w:t>
      </w:r>
    </w:p>
    <w:p w:rsidR="00C02034" w:rsidRDefault="00C02034" w:rsidP="00C02034">
      <w:pPr>
        <w:pStyle w:val="NormalWeb"/>
        <w:shd w:val="clear" w:color="auto" w:fill="FFFFFF"/>
        <w:spacing w:before="0" w:beforeAutospacing="0" w:after="240" w:afterAutospacing="0" w:line="432" w:lineRule="atLeast"/>
        <w:rPr>
          <w:rFonts w:ascii="Helvetica" w:hAnsi="Helvetica" w:cs="Helvetica"/>
          <w:color w:val="333333"/>
          <w:spacing w:val="2"/>
        </w:rPr>
      </w:pPr>
      <w:r w:rsidRPr="00C02034">
        <w:rPr>
          <w:rFonts w:ascii="Helvetica" w:hAnsi="Helvetica" w:cs="Helvetica"/>
          <w:b/>
          <w:color w:val="333333"/>
          <w:spacing w:val="2"/>
        </w:rPr>
        <w:t>Load balancing</w:t>
      </w:r>
      <w:r>
        <w:rPr>
          <w:rFonts w:ascii="Helvetica" w:hAnsi="Helvetica" w:cs="Helvetica"/>
          <w:color w:val="333333"/>
          <w:spacing w:val="2"/>
        </w:rPr>
        <w:t xml:space="preserve"> is required to service requests in a manner that maximizes speed, capacity utilization, and it makes sure that no server is overloaded with requests. The load balancer also redirects requests to the remaining host servers if a server goes down. In microservice architecture, a microservice can serve internal or external requests. Based on this, we can have two types of load balancing – </w:t>
      </w:r>
      <w:r w:rsidRPr="00C02034">
        <w:rPr>
          <w:rFonts w:ascii="Helvetica" w:hAnsi="Helvetica" w:cs="Helvetica"/>
          <w:b/>
          <w:color w:val="333333"/>
          <w:spacing w:val="2"/>
        </w:rPr>
        <w:t>client-side</w:t>
      </w:r>
      <w:r>
        <w:rPr>
          <w:rFonts w:ascii="Helvetica" w:hAnsi="Helvetica" w:cs="Helvetica"/>
          <w:color w:val="333333"/>
          <w:spacing w:val="2"/>
        </w:rPr>
        <w:t xml:space="preserve"> and </w:t>
      </w:r>
      <w:r w:rsidRPr="00C02034">
        <w:rPr>
          <w:rFonts w:ascii="Helvetica" w:hAnsi="Helvetica" w:cs="Helvetica"/>
          <w:b/>
          <w:color w:val="333333"/>
          <w:spacing w:val="2"/>
        </w:rPr>
        <w:t>server-side load balancing</w:t>
      </w:r>
      <w:r>
        <w:rPr>
          <w:rFonts w:ascii="Helvetica" w:hAnsi="Helvetica" w:cs="Helvetica"/>
          <w:color w:val="333333"/>
          <w:spacing w:val="2"/>
        </w:rPr>
        <w:t>.</w:t>
      </w:r>
    </w:p>
    <w:p w:rsidR="00C02034" w:rsidRPr="00C02034" w:rsidRDefault="00C02034" w:rsidP="00C02034">
      <w:pPr>
        <w:pStyle w:val="Heading2"/>
        <w:pBdr>
          <w:bottom w:val="single" w:sz="6" w:space="15" w:color="EEEEEE"/>
        </w:pBdr>
        <w:shd w:val="clear" w:color="auto" w:fill="FFFFFF"/>
        <w:spacing w:before="300" w:after="300"/>
        <w:rPr>
          <w:rFonts w:ascii="Helvetica" w:hAnsi="Helvetica" w:cs="Helvetica"/>
          <w:b w:val="0"/>
          <w:bCs w:val="0"/>
          <w:color w:val="444444"/>
          <w:spacing w:val="2"/>
          <w:sz w:val="54"/>
          <w:szCs w:val="54"/>
        </w:rPr>
      </w:pPr>
      <w:r w:rsidRPr="00C02034">
        <w:rPr>
          <w:rFonts w:ascii="Helvetica" w:hAnsi="Helvetica" w:cs="Helvetica"/>
          <w:b w:val="0"/>
          <w:bCs w:val="0"/>
          <w:color w:val="444444"/>
          <w:spacing w:val="2"/>
          <w:sz w:val="54"/>
          <w:szCs w:val="54"/>
        </w:rPr>
        <w:lastRenderedPageBreak/>
        <w:t>Client-side load balancing</w:t>
      </w:r>
    </w:p>
    <w:p w:rsidR="00C02034" w:rsidRDefault="00C02034" w:rsidP="00C02034">
      <w:pPr>
        <w:pStyle w:val="NormalWeb"/>
        <w:shd w:val="clear" w:color="auto" w:fill="FFFFFF"/>
        <w:spacing w:before="0" w:beforeAutospacing="0" w:after="240" w:afterAutospacing="0" w:line="432" w:lineRule="atLeast"/>
        <w:rPr>
          <w:rFonts w:ascii="Helvetica" w:hAnsi="Helvetica" w:cs="Helvetica"/>
          <w:color w:val="333333"/>
          <w:spacing w:val="2"/>
        </w:rPr>
      </w:pPr>
      <w:proofErr w:type="spellStart"/>
      <w:r>
        <w:rPr>
          <w:rFonts w:ascii="Helvetica" w:hAnsi="Helvetica" w:cs="Helvetica"/>
          <w:color w:val="333333"/>
          <w:spacing w:val="2"/>
        </w:rPr>
        <w:t>Microservices</w:t>
      </w:r>
      <w:proofErr w:type="spellEnd"/>
      <w:r>
        <w:rPr>
          <w:rFonts w:ascii="Helvetica" w:hAnsi="Helvetica" w:cs="Helvetica"/>
          <w:color w:val="333333"/>
          <w:spacing w:val="2"/>
        </w:rPr>
        <w:t xml:space="preserve"> need </w:t>
      </w:r>
      <w:proofErr w:type="spellStart"/>
      <w:r>
        <w:rPr>
          <w:rFonts w:ascii="Helvetica" w:hAnsi="Helvetica" w:cs="Helvetica"/>
          <w:color w:val="333333"/>
          <w:spacing w:val="2"/>
        </w:rPr>
        <w:t>interprocess</w:t>
      </w:r>
      <w:proofErr w:type="spellEnd"/>
      <w:r>
        <w:rPr>
          <w:rFonts w:ascii="Helvetica" w:hAnsi="Helvetica" w:cs="Helvetica"/>
          <w:color w:val="333333"/>
          <w:spacing w:val="2"/>
        </w:rPr>
        <w:t xml:space="preserve"> communication so that services can communicate with each other. Spring Cloud uses Netflix Ribbon, a client-side load balancer that plays this critical role and can handle both HTTP and TCP. Ribbon is cloud-enabled and provides built-in failure resiliency. Ribbon also allows you to use multiple and pluggable load balancing rules. It integrates clients with load balancers.</w:t>
      </w:r>
    </w:p>
    <w:p w:rsidR="00C02034" w:rsidRDefault="00C02034" w:rsidP="00C02034">
      <w:pPr>
        <w:pStyle w:val="NormalWeb"/>
        <w:shd w:val="clear" w:color="auto" w:fill="FFFFFF"/>
        <w:spacing w:before="0" w:beforeAutospacing="0" w:after="240" w:afterAutospacing="0" w:line="432" w:lineRule="atLeast"/>
        <w:rPr>
          <w:rFonts w:ascii="Helvetica" w:hAnsi="Helvetica" w:cs="Helvetica"/>
          <w:color w:val="333333"/>
          <w:spacing w:val="2"/>
        </w:rPr>
      </w:pPr>
      <w:r>
        <w:rPr>
          <w:rFonts w:ascii="Helvetica" w:hAnsi="Helvetica" w:cs="Helvetica"/>
          <w:color w:val="333333"/>
          <w:spacing w:val="2"/>
        </w:rPr>
        <w:t>In the last chapter, we added Eureka Server. Ribbon is integrated with Eureka Server in Spring Cloud by default. This integration provides the following features:</w:t>
      </w:r>
    </w:p>
    <w:p w:rsidR="00C02034" w:rsidRDefault="00C02034" w:rsidP="00C02034">
      <w:pPr>
        <w:pStyle w:val="Heading2"/>
        <w:pBdr>
          <w:bottom w:val="single" w:sz="6" w:space="15" w:color="EEEEEE"/>
        </w:pBdr>
        <w:shd w:val="clear" w:color="auto" w:fill="FFFFFF"/>
        <w:spacing w:before="300" w:after="300"/>
        <w:rPr>
          <w:rFonts w:ascii="Helvetica" w:hAnsi="Helvetica" w:cs="Helvetica"/>
          <w:b w:val="0"/>
          <w:bCs w:val="0"/>
          <w:color w:val="444444"/>
          <w:spacing w:val="2"/>
          <w:sz w:val="54"/>
          <w:szCs w:val="54"/>
        </w:rPr>
      </w:pPr>
      <w:r>
        <w:rPr>
          <w:rFonts w:ascii="Helvetica" w:hAnsi="Helvetica" w:cs="Helvetica"/>
          <w:b w:val="0"/>
          <w:bCs w:val="0"/>
          <w:color w:val="444444"/>
          <w:spacing w:val="2"/>
          <w:sz w:val="54"/>
          <w:szCs w:val="54"/>
        </w:rPr>
        <w:t>Circuit breaker and monitoring</w:t>
      </w:r>
    </w:p>
    <w:p w:rsidR="00C02034" w:rsidRDefault="00C02034" w:rsidP="00C02034">
      <w:pPr>
        <w:pStyle w:val="NormalWeb"/>
        <w:shd w:val="clear" w:color="auto" w:fill="FFFFFF"/>
        <w:spacing w:before="0" w:beforeAutospacing="0" w:after="240" w:afterAutospacing="0" w:line="432" w:lineRule="atLeast"/>
        <w:rPr>
          <w:rFonts w:ascii="Helvetica" w:hAnsi="Helvetica" w:cs="Helvetica"/>
          <w:color w:val="333333"/>
          <w:spacing w:val="2"/>
        </w:rPr>
      </w:pPr>
      <w:r>
        <w:rPr>
          <w:rFonts w:ascii="Helvetica" w:hAnsi="Helvetica" w:cs="Helvetica"/>
          <w:color w:val="333333"/>
          <w:spacing w:val="2"/>
        </w:rPr>
        <w:t>It tracks the availability of external services such as Eureka Server, API services such as </w:t>
      </w:r>
      <w:r>
        <w:rPr>
          <w:rStyle w:val="HTMLCode"/>
          <w:rFonts w:ascii="Consolas" w:hAnsi="Consolas" w:cs="Consolas"/>
          <w:color w:val="C7254E"/>
          <w:spacing w:val="2"/>
          <w:sz w:val="22"/>
          <w:szCs w:val="22"/>
          <w:shd w:val="clear" w:color="auto" w:fill="F9F2F4"/>
        </w:rPr>
        <w:t>restaurant-service</w:t>
      </w:r>
      <w:r>
        <w:rPr>
          <w:rFonts w:ascii="Helvetica" w:hAnsi="Helvetica" w:cs="Helvetica"/>
          <w:color w:val="333333"/>
          <w:spacing w:val="2"/>
        </w:rPr>
        <w:t>, and so on, and prevents service consumers from performing any action on any service that is not available.</w:t>
      </w:r>
    </w:p>
    <w:p w:rsidR="00C02034" w:rsidRDefault="00C02034" w:rsidP="00C02034">
      <w:pPr>
        <w:pStyle w:val="NormalWeb"/>
        <w:shd w:val="clear" w:color="auto" w:fill="FFFFFF"/>
        <w:spacing w:before="0" w:beforeAutospacing="0" w:after="240" w:afterAutospacing="0" w:line="432" w:lineRule="atLeast"/>
        <w:rPr>
          <w:rFonts w:ascii="Helvetica" w:hAnsi="Helvetica" w:cs="Helvetica"/>
          <w:color w:val="333333"/>
          <w:spacing w:val="2"/>
        </w:rPr>
      </w:pPr>
      <w:r>
        <w:rPr>
          <w:rFonts w:ascii="Helvetica" w:hAnsi="Helvetica" w:cs="Helvetica"/>
          <w:color w:val="333333"/>
          <w:spacing w:val="2"/>
        </w:rPr>
        <w:t>It is another important aspect of microservice architecture, a safety measure (failsafe mechanism) when the service does not respond to a call made by the service consumer – circuit breaker.</w:t>
      </w:r>
    </w:p>
    <w:p w:rsidR="00E6262E" w:rsidRPr="00D05F43" w:rsidRDefault="00E6262E" w:rsidP="00D05F43">
      <w:pPr>
        <w:pStyle w:val="Heading2"/>
        <w:pBdr>
          <w:bottom w:val="single" w:sz="6" w:space="15" w:color="EEEEEE"/>
        </w:pBdr>
        <w:shd w:val="clear" w:color="auto" w:fill="FFFFFF"/>
        <w:spacing w:before="300" w:after="300"/>
        <w:rPr>
          <w:rFonts w:ascii="Helvetica" w:hAnsi="Helvetica" w:cs="Helvetica"/>
          <w:b w:val="0"/>
          <w:bCs w:val="0"/>
          <w:color w:val="444444"/>
          <w:spacing w:val="2"/>
          <w:sz w:val="54"/>
          <w:szCs w:val="54"/>
        </w:rPr>
      </w:pPr>
    </w:p>
    <w:p w:rsidR="00C02034" w:rsidRPr="00D05F43" w:rsidRDefault="00D05F43" w:rsidP="00D05F43">
      <w:pPr>
        <w:pStyle w:val="Heading2"/>
        <w:pBdr>
          <w:bottom w:val="single" w:sz="6" w:space="15" w:color="EEEEEE"/>
        </w:pBdr>
        <w:shd w:val="clear" w:color="auto" w:fill="FFFFFF"/>
        <w:spacing w:before="300" w:after="300"/>
        <w:rPr>
          <w:rFonts w:ascii="Helvetica" w:hAnsi="Helvetica" w:cs="Helvetica"/>
          <w:b w:val="0"/>
          <w:bCs w:val="0"/>
          <w:color w:val="444444"/>
          <w:spacing w:val="2"/>
          <w:sz w:val="54"/>
          <w:szCs w:val="54"/>
        </w:rPr>
      </w:pPr>
      <w:r w:rsidRPr="00D05F43">
        <w:rPr>
          <w:rFonts w:ascii="Helvetica" w:hAnsi="Helvetica" w:cs="Helvetica"/>
          <w:b w:val="0"/>
          <w:bCs w:val="0"/>
          <w:color w:val="444444"/>
          <w:spacing w:val="2"/>
          <w:sz w:val="54"/>
          <w:szCs w:val="54"/>
        </w:rPr>
        <w:t>Spring Cloud Netflix features</w:t>
      </w:r>
    </w:p>
    <w:p w:rsidR="00C02034" w:rsidRPr="00D05F43" w:rsidRDefault="00D05F43">
      <w:pPr>
        <w:rPr>
          <w:sz w:val="28"/>
          <w:szCs w:val="28"/>
        </w:rPr>
      </w:pPr>
      <w:hyperlink r:id="rId7" w:history="1">
        <w:r w:rsidRPr="00D05F43">
          <w:rPr>
            <w:rStyle w:val="Hyperlink"/>
            <w:sz w:val="28"/>
            <w:szCs w:val="28"/>
          </w:rPr>
          <w:t>https://cloud.spring.io/spring-cloud-netflix/</w:t>
        </w:r>
      </w:hyperlink>
    </w:p>
    <w:p w:rsidR="00D05F43" w:rsidRPr="001020E8" w:rsidRDefault="00FA6FAD">
      <w:pPr>
        <w:rPr>
          <w:rStyle w:val="Hyperlink"/>
          <w:sz w:val="28"/>
          <w:szCs w:val="28"/>
        </w:rPr>
      </w:pPr>
      <w:hyperlink r:id="rId8" w:history="1">
        <w:r w:rsidRPr="001020E8">
          <w:rPr>
            <w:rStyle w:val="Hyperlink"/>
            <w:sz w:val="28"/>
            <w:szCs w:val="28"/>
          </w:rPr>
          <w:t>https://cloud.spring.io/spring-cloud-netflix/single/spring-cloud-netflix.html</w:t>
        </w:r>
      </w:hyperlink>
    </w:p>
    <w:p w:rsidR="00FA6FAD" w:rsidRDefault="00FA6FAD">
      <w:bookmarkStart w:id="0" w:name="_GoBack"/>
      <w:bookmarkEnd w:id="0"/>
    </w:p>
    <w:p w:rsidR="00C02034" w:rsidRDefault="00C02034"/>
    <w:p w:rsidR="00C02034" w:rsidRDefault="00C02034"/>
    <w:p w:rsidR="00C02034" w:rsidRDefault="00C02034"/>
    <w:p w:rsidR="00C02034" w:rsidRDefault="00C02034"/>
    <w:p w:rsidR="00C02034" w:rsidRDefault="00C02034"/>
    <w:p w:rsidR="00C02034" w:rsidRDefault="00C02034" w:rsidP="00C02034">
      <w:pPr>
        <w:pStyle w:val="NormalWeb"/>
        <w:shd w:val="clear" w:color="auto" w:fill="FFFFFF"/>
        <w:spacing w:before="0" w:beforeAutospacing="0" w:after="225" w:afterAutospacing="0" w:line="330" w:lineRule="atLeast"/>
        <w:rPr>
          <w:rFonts w:ascii="Segoe UI" w:hAnsi="Segoe UI" w:cs="Segoe UI"/>
          <w:color w:val="3D3C3C"/>
        </w:rPr>
      </w:pPr>
      <w:r>
        <w:rPr>
          <w:rFonts w:ascii="Segoe UI" w:hAnsi="Segoe UI" w:cs="Segoe UI"/>
          <w:b/>
          <w:bCs/>
          <w:color w:val="3D3C3C"/>
        </w:rPr>
        <w:t>Patterns in Micro services Architecture</w:t>
      </w:r>
    </w:p>
    <w:p w:rsidR="00C02034" w:rsidRDefault="00C02034">
      <w:r>
        <w:rPr>
          <w:noProof/>
          <w:lang w:eastAsia="en-IN"/>
        </w:rPr>
        <w:drawing>
          <wp:inline distT="0" distB="0" distL="0" distR="0">
            <wp:extent cx="5731510" cy="2131133"/>
            <wp:effectExtent l="0" t="0" r="2540" b="2540"/>
            <wp:docPr id="3" name="Picture 3" descr="Patterns in 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tterns in Microservices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31133"/>
                    </a:xfrm>
                    <a:prstGeom prst="rect">
                      <a:avLst/>
                    </a:prstGeom>
                    <a:noFill/>
                    <a:ln>
                      <a:noFill/>
                    </a:ln>
                  </pic:spPr>
                </pic:pic>
              </a:graphicData>
            </a:graphic>
          </wp:inline>
        </w:drawing>
      </w:r>
    </w:p>
    <w:p w:rsidR="00C02034" w:rsidRPr="00C02034" w:rsidRDefault="00C02034" w:rsidP="00C02034">
      <w:pPr>
        <w:shd w:val="clear" w:color="auto" w:fill="FFFFFF"/>
        <w:spacing w:after="225" w:line="330" w:lineRule="atLeast"/>
        <w:rPr>
          <w:rFonts w:ascii="Segoe UI" w:eastAsia="Times New Roman" w:hAnsi="Segoe UI" w:cs="Segoe UI"/>
          <w:color w:val="3D3C3C"/>
          <w:sz w:val="24"/>
          <w:szCs w:val="24"/>
          <w:lang w:eastAsia="en-IN"/>
        </w:rPr>
      </w:pPr>
      <w:r w:rsidRPr="00C02034">
        <w:rPr>
          <w:rFonts w:ascii="Segoe UI" w:eastAsia="Times New Roman" w:hAnsi="Segoe UI" w:cs="Segoe UI"/>
          <w:b/>
          <w:bCs/>
          <w:color w:val="3D3C3C"/>
          <w:sz w:val="24"/>
          <w:szCs w:val="24"/>
          <w:lang w:eastAsia="en-IN"/>
        </w:rPr>
        <w:t>Major Components of Netflix</w:t>
      </w:r>
    </w:p>
    <w:p w:rsidR="00C02034" w:rsidRPr="00C02034" w:rsidRDefault="00C02034" w:rsidP="00C02034">
      <w:pPr>
        <w:shd w:val="clear" w:color="auto" w:fill="FFFFFF"/>
        <w:spacing w:after="0" w:line="240" w:lineRule="auto"/>
        <w:rPr>
          <w:rFonts w:ascii="Segoe UI" w:eastAsia="Times New Roman" w:hAnsi="Segoe UI" w:cs="Segoe UI"/>
          <w:color w:val="3D3C3C"/>
          <w:sz w:val="23"/>
          <w:szCs w:val="23"/>
          <w:lang w:eastAsia="en-IN"/>
        </w:rPr>
      </w:pPr>
      <w:r>
        <w:rPr>
          <w:rFonts w:ascii="Segoe UI" w:eastAsia="Times New Roman" w:hAnsi="Segoe UI" w:cs="Segoe UI"/>
          <w:noProof/>
          <w:color w:val="3D3C3C"/>
          <w:sz w:val="23"/>
          <w:szCs w:val="23"/>
          <w:lang w:eastAsia="en-IN"/>
        </w:rPr>
        <w:drawing>
          <wp:inline distT="0" distB="0" distL="0" distR="0">
            <wp:extent cx="1116330" cy="1169670"/>
            <wp:effectExtent l="0" t="0" r="7620" b="0"/>
            <wp:docPr id="6" name="Picture 6" descr="ms-im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img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6330" cy="1169670"/>
                    </a:xfrm>
                    <a:prstGeom prst="rect">
                      <a:avLst/>
                    </a:prstGeom>
                    <a:noFill/>
                    <a:ln>
                      <a:noFill/>
                    </a:ln>
                  </pic:spPr>
                </pic:pic>
              </a:graphicData>
            </a:graphic>
          </wp:inline>
        </w:drawing>
      </w:r>
    </w:p>
    <w:p w:rsidR="00C02034" w:rsidRPr="00C02034" w:rsidRDefault="00C02034" w:rsidP="00C02034">
      <w:pPr>
        <w:shd w:val="clear" w:color="auto" w:fill="FFFFFF"/>
        <w:spacing w:after="225" w:line="330" w:lineRule="atLeast"/>
        <w:rPr>
          <w:rFonts w:ascii="Segoe UI" w:eastAsia="Times New Roman" w:hAnsi="Segoe UI" w:cs="Segoe UI"/>
          <w:color w:val="3D3C3C"/>
          <w:sz w:val="24"/>
          <w:szCs w:val="24"/>
          <w:lang w:eastAsia="en-IN"/>
        </w:rPr>
      </w:pPr>
      <w:r w:rsidRPr="00C02034">
        <w:rPr>
          <w:rFonts w:ascii="Segoe UI" w:eastAsia="Times New Roman" w:hAnsi="Segoe UI" w:cs="Segoe UI"/>
          <w:b/>
          <w:bCs/>
          <w:color w:val="3D3C3C"/>
          <w:sz w:val="24"/>
          <w:szCs w:val="24"/>
          <w:lang w:eastAsia="en-IN"/>
        </w:rPr>
        <w:t>Netflix Eureka – Service Discovery Server</w:t>
      </w:r>
    </w:p>
    <w:p w:rsidR="00C02034" w:rsidRPr="00C02034" w:rsidRDefault="00C02034" w:rsidP="00C02034">
      <w:pPr>
        <w:shd w:val="clear" w:color="auto" w:fill="FFFFFF"/>
        <w:spacing w:after="225" w:line="330" w:lineRule="atLeast"/>
        <w:rPr>
          <w:rFonts w:ascii="Segoe UI" w:eastAsia="Times New Roman" w:hAnsi="Segoe UI" w:cs="Segoe UI"/>
          <w:color w:val="3D3C3C"/>
          <w:sz w:val="23"/>
          <w:szCs w:val="23"/>
          <w:lang w:eastAsia="en-IN"/>
        </w:rPr>
      </w:pPr>
      <w:r w:rsidRPr="00C02034">
        <w:rPr>
          <w:rFonts w:ascii="Segoe UI" w:eastAsia="Times New Roman" w:hAnsi="Segoe UI" w:cs="Segoe UI"/>
          <w:color w:val="3D3C3C"/>
          <w:sz w:val="23"/>
          <w:szCs w:val="23"/>
          <w:lang w:eastAsia="en-IN"/>
        </w:rPr>
        <w:t>Netflix Eureka allows micro services to register themselves at runtime as they appear in the system landscape.</w:t>
      </w:r>
    </w:p>
    <w:p w:rsidR="00C02034" w:rsidRPr="00C02034" w:rsidRDefault="00C02034" w:rsidP="00C02034">
      <w:pPr>
        <w:shd w:val="clear" w:color="auto" w:fill="FFFFFF"/>
        <w:spacing w:after="225" w:line="330" w:lineRule="atLeast"/>
        <w:rPr>
          <w:rFonts w:ascii="Segoe UI" w:eastAsia="Times New Roman" w:hAnsi="Segoe UI" w:cs="Segoe UI"/>
          <w:color w:val="3D3C3C"/>
          <w:sz w:val="23"/>
          <w:szCs w:val="23"/>
          <w:lang w:eastAsia="en-IN"/>
        </w:rPr>
      </w:pPr>
      <w:r>
        <w:rPr>
          <w:rFonts w:ascii="Segoe UI" w:eastAsia="Times New Roman" w:hAnsi="Segoe UI" w:cs="Segoe UI"/>
          <w:noProof/>
          <w:color w:val="3D3C3C"/>
          <w:sz w:val="23"/>
          <w:szCs w:val="23"/>
          <w:lang w:eastAsia="en-IN"/>
        </w:rPr>
        <w:drawing>
          <wp:inline distT="0" distB="0" distL="0" distR="0">
            <wp:extent cx="1286510" cy="893445"/>
            <wp:effectExtent l="0" t="0" r="8890" b="1905"/>
            <wp:docPr id="5" name="Picture 5" descr="ms-img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s-img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6510" cy="893445"/>
                    </a:xfrm>
                    <a:prstGeom prst="rect">
                      <a:avLst/>
                    </a:prstGeom>
                    <a:noFill/>
                    <a:ln>
                      <a:noFill/>
                    </a:ln>
                  </pic:spPr>
                </pic:pic>
              </a:graphicData>
            </a:graphic>
          </wp:inline>
        </w:drawing>
      </w:r>
    </w:p>
    <w:p w:rsidR="00C02034" w:rsidRPr="00C02034" w:rsidRDefault="00C02034" w:rsidP="00C02034">
      <w:pPr>
        <w:shd w:val="clear" w:color="auto" w:fill="FFFFFF"/>
        <w:spacing w:after="225" w:line="330" w:lineRule="atLeast"/>
        <w:rPr>
          <w:rFonts w:ascii="Segoe UI" w:eastAsia="Times New Roman" w:hAnsi="Segoe UI" w:cs="Segoe UI"/>
          <w:color w:val="3D3C3C"/>
          <w:sz w:val="24"/>
          <w:szCs w:val="24"/>
          <w:lang w:eastAsia="en-IN"/>
        </w:rPr>
      </w:pPr>
      <w:r w:rsidRPr="00C02034">
        <w:rPr>
          <w:rFonts w:ascii="Segoe UI" w:eastAsia="Times New Roman" w:hAnsi="Segoe UI" w:cs="Segoe UI"/>
          <w:b/>
          <w:bCs/>
          <w:color w:val="3D3C3C"/>
          <w:sz w:val="24"/>
          <w:szCs w:val="24"/>
          <w:lang w:eastAsia="en-IN"/>
        </w:rPr>
        <w:t>Netflix Ribbon – Dynamic Routing &amp; Load Balancer</w:t>
      </w:r>
    </w:p>
    <w:p w:rsidR="00C02034" w:rsidRPr="00C02034" w:rsidRDefault="00C02034" w:rsidP="00C02034">
      <w:pPr>
        <w:shd w:val="clear" w:color="auto" w:fill="FFFFFF"/>
        <w:spacing w:after="225" w:line="330" w:lineRule="atLeast"/>
        <w:rPr>
          <w:rFonts w:ascii="Segoe UI" w:eastAsia="Times New Roman" w:hAnsi="Segoe UI" w:cs="Segoe UI"/>
          <w:color w:val="3D3C3C"/>
          <w:sz w:val="23"/>
          <w:szCs w:val="23"/>
          <w:lang w:eastAsia="en-IN"/>
        </w:rPr>
      </w:pPr>
      <w:r w:rsidRPr="00C02034">
        <w:rPr>
          <w:rFonts w:ascii="Segoe UI" w:eastAsia="Times New Roman" w:hAnsi="Segoe UI" w:cs="Segoe UI"/>
          <w:color w:val="3D3C3C"/>
          <w:sz w:val="23"/>
          <w:szCs w:val="23"/>
          <w:lang w:eastAsia="en-IN"/>
        </w:rPr>
        <w:t xml:space="preserve">Netflix Ribbon can be used by service consumers to look up services at runtime. Ribbon uses the information available in Eureka to locate appropriate service instances. If more than one instance is found, Ribbon will apply load balancing to spread the requests over </w:t>
      </w:r>
      <w:r w:rsidRPr="00C02034">
        <w:rPr>
          <w:rFonts w:ascii="Segoe UI" w:eastAsia="Times New Roman" w:hAnsi="Segoe UI" w:cs="Segoe UI"/>
          <w:color w:val="3D3C3C"/>
          <w:sz w:val="23"/>
          <w:szCs w:val="23"/>
          <w:lang w:eastAsia="en-IN"/>
        </w:rPr>
        <w:lastRenderedPageBreak/>
        <w:t>the available instances. Ribbon does not run as a separate service but instead as an embedded component in each service consumer.</w:t>
      </w:r>
    </w:p>
    <w:p w:rsidR="00C02034" w:rsidRPr="00C02034" w:rsidRDefault="00C02034" w:rsidP="00C02034">
      <w:pPr>
        <w:shd w:val="clear" w:color="auto" w:fill="FFFFFF"/>
        <w:spacing w:after="225" w:line="330" w:lineRule="atLeast"/>
        <w:rPr>
          <w:rFonts w:ascii="Segoe UI" w:eastAsia="Times New Roman" w:hAnsi="Segoe UI" w:cs="Segoe UI"/>
          <w:color w:val="3D3C3C"/>
          <w:sz w:val="23"/>
          <w:szCs w:val="23"/>
          <w:lang w:eastAsia="en-IN"/>
        </w:rPr>
      </w:pPr>
      <w:r w:rsidRPr="00C02034">
        <w:rPr>
          <w:rFonts w:ascii="Segoe UI" w:eastAsia="Times New Roman" w:hAnsi="Segoe UI" w:cs="Segoe UI"/>
          <w:color w:val="3D3C3C"/>
          <w:sz w:val="23"/>
          <w:szCs w:val="23"/>
          <w:lang w:eastAsia="en-IN"/>
        </w:rPr>
        <w:t> </w:t>
      </w:r>
    </w:p>
    <w:p w:rsidR="00C02034" w:rsidRPr="00C02034" w:rsidRDefault="00C02034" w:rsidP="00C02034">
      <w:pPr>
        <w:shd w:val="clear" w:color="auto" w:fill="FFFFFF"/>
        <w:spacing w:after="225" w:line="330" w:lineRule="atLeast"/>
        <w:rPr>
          <w:rFonts w:ascii="Segoe UI" w:eastAsia="Times New Roman" w:hAnsi="Segoe UI" w:cs="Segoe UI"/>
          <w:color w:val="3D3C3C"/>
          <w:sz w:val="23"/>
          <w:szCs w:val="23"/>
          <w:lang w:eastAsia="en-IN"/>
        </w:rPr>
      </w:pPr>
      <w:r>
        <w:rPr>
          <w:rFonts w:ascii="Segoe UI" w:eastAsia="Times New Roman" w:hAnsi="Segoe UI" w:cs="Segoe UI"/>
          <w:noProof/>
          <w:color w:val="3D3C3C"/>
          <w:sz w:val="23"/>
          <w:szCs w:val="23"/>
          <w:lang w:eastAsia="en-IN"/>
        </w:rPr>
        <w:drawing>
          <wp:inline distT="0" distB="0" distL="0" distR="0">
            <wp:extent cx="1658620" cy="1223010"/>
            <wp:effectExtent l="0" t="0" r="0" b="0"/>
            <wp:docPr id="4" name="Picture 4" descr="ms-im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s-img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8620" cy="1223010"/>
                    </a:xfrm>
                    <a:prstGeom prst="rect">
                      <a:avLst/>
                    </a:prstGeom>
                    <a:noFill/>
                    <a:ln>
                      <a:noFill/>
                    </a:ln>
                  </pic:spPr>
                </pic:pic>
              </a:graphicData>
            </a:graphic>
          </wp:inline>
        </w:drawing>
      </w:r>
    </w:p>
    <w:p w:rsidR="00C02034" w:rsidRPr="00C02034" w:rsidRDefault="00C02034" w:rsidP="00C02034">
      <w:pPr>
        <w:shd w:val="clear" w:color="auto" w:fill="FFFFFF"/>
        <w:spacing w:after="225" w:line="330" w:lineRule="atLeast"/>
        <w:rPr>
          <w:rFonts w:ascii="Segoe UI" w:eastAsia="Times New Roman" w:hAnsi="Segoe UI" w:cs="Segoe UI"/>
          <w:color w:val="3D3C3C"/>
          <w:sz w:val="24"/>
          <w:szCs w:val="24"/>
          <w:lang w:eastAsia="en-IN"/>
        </w:rPr>
      </w:pPr>
      <w:r w:rsidRPr="00C02034">
        <w:rPr>
          <w:rFonts w:ascii="Segoe UI" w:eastAsia="Times New Roman" w:hAnsi="Segoe UI" w:cs="Segoe UI"/>
          <w:b/>
          <w:bCs/>
          <w:color w:val="3D3C3C"/>
          <w:sz w:val="24"/>
          <w:szCs w:val="24"/>
          <w:lang w:eastAsia="en-IN"/>
        </w:rPr>
        <w:t xml:space="preserve">Netflix </w:t>
      </w:r>
      <w:proofErr w:type="spellStart"/>
      <w:r w:rsidRPr="00C02034">
        <w:rPr>
          <w:rFonts w:ascii="Segoe UI" w:eastAsia="Times New Roman" w:hAnsi="Segoe UI" w:cs="Segoe UI"/>
          <w:b/>
          <w:bCs/>
          <w:color w:val="3D3C3C"/>
          <w:sz w:val="24"/>
          <w:szCs w:val="24"/>
          <w:lang w:eastAsia="en-IN"/>
        </w:rPr>
        <w:t>Zuul</w:t>
      </w:r>
      <w:proofErr w:type="spellEnd"/>
      <w:r w:rsidRPr="00C02034">
        <w:rPr>
          <w:rFonts w:ascii="Segoe UI" w:eastAsia="Times New Roman" w:hAnsi="Segoe UI" w:cs="Segoe UI"/>
          <w:b/>
          <w:bCs/>
          <w:color w:val="3D3C3C"/>
          <w:sz w:val="24"/>
          <w:szCs w:val="24"/>
          <w:lang w:eastAsia="en-IN"/>
        </w:rPr>
        <w:t xml:space="preserve"> – Edge Server</w:t>
      </w:r>
    </w:p>
    <w:p w:rsidR="00C02034" w:rsidRPr="00C02034" w:rsidRDefault="00C02034" w:rsidP="00C02034">
      <w:pPr>
        <w:shd w:val="clear" w:color="auto" w:fill="FFFFFF"/>
        <w:spacing w:after="225" w:line="330" w:lineRule="atLeast"/>
        <w:rPr>
          <w:rFonts w:ascii="Segoe UI" w:eastAsia="Times New Roman" w:hAnsi="Segoe UI" w:cs="Segoe UI"/>
          <w:color w:val="3D3C3C"/>
          <w:sz w:val="23"/>
          <w:szCs w:val="23"/>
          <w:lang w:eastAsia="en-IN"/>
        </w:rPr>
      </w:pPr>
      <w:proofErr w:type="spellStart"/>
      <w:r w:rsidRPr="00C02034">
        <w:rPr>
          <w:rFonts w:ascii="Segoe UI" w:eastAsia="Times New Roman" w:hAnsi="Segoe UI" w:cs="Segoe UI"/>
          <w:color w:val="3D3C3C"/>
          <w:sz w:val="23"/>
          <w:szCs w:val="23"/>
          <w:lang w:eastAsia="en-IN"/>
        </w:rPr>
        <w:t>Zuul</w:t>
      </w:r>
      <w:proofErr w:type="spellEnd"/>
      <w:r w:rsidRPr="00C02034">
        <w:rPr>
          <w:rFonts w:ascii="Segoe UI" w:eastAsia="Times New Roman" w:hAnsi="Segoe UI" w:cs="Segoe UI"/>
          <w:color w:val="3D3C3C"/>
          <w:sz w:val="23"/>
          <w:szCs w:val="23"/>
          <w:lang w:eastAsia="en-IN"/>
        </w:rPr>
        <w:t xml:space="preserve"> is (of course) our gatekeeper to the outside world, not allowing any unauthorized external requests pass through. Zulu also provides a well-known entry point to the micro services in the system landscape. Using dynamically allocated ports is convenient to avoid port conflicts and to minimize administration but it makes it of course harder for any given service consumer. </w:t>
      </w:r>
      <w:proofErr w:type="spellStart"/>
      <w:r w:rsidRPr="00C02034">
        <w:rPr>
          <w:rFonts w:ascii="Segoe UI" w:eastAsia="Times New Roman" w:hAnsi="Segoe UI" w:cs="Segoe UI"/>
          <w:color w:val="3D3C3C"/>
          <w:sz w:val="23"/>
          <w:szCs w:val="23"/>
          <w:lang w:eastAsia="en-IN"/>
        </w:rPr>
        <w:t>Zuul</w:t>
      </w:r>
      <w:proofErr w:type="spellEnd"/>
      <w:r w:rsidRPr="00C02034">
        <w:rPr>
          <w:rFonts w:ascii="Segoe UI" w:eastAsia="Times New Roman" w:hAnsi="Segoe UI" w:cs="Segoe UI"/>
          <w:color w:val="3D3C3C"/>
          <w:sz w:val="23"/>
          <w:szCs w:val="23"/>
          <w:lang w:eastAsia="en-IN"/>
        </w:rPr>
        <w:t xml:space="preserve"> uses Ribbon to look up available services and routes the external request to an appropriate service instance.</w:t>
      </w:r>
    </w:p>
    <w:p w:rsidR="00C02034" w:rsidRDefault="00C02034"/>
    <w:sectPr w:rsidR="00C02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1C9"/>
    <w:rsid w:val="001020E8"/>
    <w:rsid w:val="001219B5"/>
    <w:rsid w:val="00347990"/>
    <w:rsid w:val="005E2BF7"/>
    <w:rsid w:val="007E3FB9"/>
    <w:rsid w:val="008B3B19"/>
    <w:rsid w:val="00A851C9"/>
    <w:rsid w:val="00B5552D"/>
    <w:rsid w:val="00B7660C"/>
    <w:rsid w:val="00C02034"/>
    <w:rsid w:val="00D05F43"/>
    <w:rsid w:val="00E6262E"/>
    <w:rsid w:val="00FA6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3B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626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19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B19"/>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8B3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B19"/>
    <w:rPr>
      <w:rFonts w:ascii="Tahoma" w:hAnsi="Tahoma" w:cs="Tahoma"/>
      <w:sz w:val="16"/>
      <w:szCs w:val="16"/>
    </w:rPr>
  </w:style>
  <w:style w:type="character" w:styleId="Hyperlink">
    <w:name w:val="Hyperlink"/>
    <w:basedOn w:val="DefaultParagraphFont"/>
    <w:uiPriority w:val="99"/>
    <w:unhideWhenUsed/>
    <w:rsid w:val="008B3B19"/>
    <w:rPr>
      <w:color w:val="0000FF"/>
      <w:u w:val="single"/>
    </w:rPr>
  </w:style>
  <w:style w:type="paragraph" w:styleId="NormalWeb">
    <w:name w:val="Normal (Web)"/>
    <w:basedOn w:val="Normal"/>
    <w:uiPriority w:val="99"/>
    <w:semiHidden/>
    <w:unhideWhenUsed/>
    <w:rsid w:val="003479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4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799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47990"/>
    <w:rPr>
      <w:rFonts w:ascii="Courier New" w:eastAsia="Times New Roman" w:hAnsi="Courier New" w:cs="Courier New"/>
      <w:sz w:val="20"/>
      <w:szCs w:val="20"/>
    </w:rPr>
  </w:style>
  <w:style w:type="character" w:customStyle="1" w:styleId="nd">
    <w:name w:val="nd"/>
    <w:basedOn w:val="DefaultParagraphFont"/>
    <w:rsid w:val="00347990"/>
  </w:style>
  <w:style w:type="character" w:customStyle="1" w:styleId="kd">
    <w:name w:val="kd"/>
    <w:basedOn w:val="DefaultParagraphFont"/>
    <w:rsid w:val="00347990"/>
  </w:style>
  <w:style w:type="character" w:customStyle="1" w:styleId="nc">
    <w:name w:val="nc"/>
    <w:basedOn w:val="DefaultParagraphFont"/>
    <w:rsid w:val="00347990"/>
  </w:style>
  <w:style w:type="character" w:customStyle="1" w:styleId="o">
    <w:name w:val="o"/>
    <w:basedOn w:val="DefaultParagraphFont"/>
    <w:rsid w:val="00347990"/>
  </w:style>
  <w:style w:type="character" w:customStyle="1" w:styleId="kt">
    <w:name w:val="kt"/>
    <w:basedOn w:val="DefaultParagraphFont"/>
    <w:rsid w:val="00347990"/>
  </w:style>
  <w:style w:type="character" w:customStyle="1" w:styleId="nf">
    <w:name w:val="nf"/>
    <w:basedOn w:val="DefaultParagraphFont"/>
    <w:rsid w:val="00347990"/>
  </w:style>
  <w:style w:type="character" w:customStyle="1" w:styleId="n">
    <w:name w:val="n"/>
    <w:basedOn w:val="DefaultParagraphFont"/>
    <w:rsid w:val="00347990"/>
  </w:style>
  <w:style w:type="character" w:customStyle="1" w:styleId="k">
    <w:name w:val="k"/>
    <w:basedOn w:val="DefaultParagraphFont"/>
    <w:rsid w:val="00347990"/>
  </w:style>
  <w:style w:type="character" w:customStyle="1" w:styleId="na">
    <w:name w:val="na"/>
    <w:basedOn w:val="DefaultParagraphFont"/>
    <w:rsid w:val="00347990"/>
  </w:style>
  <w:style w:type="character" w:customStyle="1" w:styleId="kc">
    <w:name w:val="kc"/>
    <w:basedOn w:val="DefaultParagraphFont"/>
    <w:rsid w:val="00347990"/>
  </w:style>
  <w:style w:type="character" w:customStyle="1" w:styleId="Heading3Char">
    <w:name w:val="Heading 3 Char"/>
    <w:basedOn w:val="DefaultParagraphFont"/>
    <w:link w:val="Heading3"/>
    <w:uiPriority w:val="9"/>
    <w:semiHidden/>
    <w:rsid w:val="001219B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E6262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3B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626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19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B19"/>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8B3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B19"/>
    <w:rPr>
      <w:rFonts w:ascii="Tahoma" w:hAnsi="Tahoma" w:cs="Tahoma"/>
      <w:sz w:val="16"/>
      <w:szCs w:val="16"/>
    </w:rPr>
  </w:style>
  <w:style w:type="character" w:styleId="Hyperlink">
    <w:name w:val="Hyperlink"/>
    <w:basedOn w:val="DefaultParagraphFont"/>
    <w:uiPriority w:val="99"/>
    <w:unhideWhenUsed/>
    <w:rsid w:val="008B3B19"/>
    <w:rPr>
      <w:color w:val="0000FF"/>
      <w:u w:val="single"/>
    </w:rPr>
  </w:style>
  <w:style w:type="paragraph" w:styleId="NormalWeb">
    <w:name w:val="Normal (Web)"/>
    <w:basedOn w:val="Normal"/>
    <w:uiPriority w:val="99"/>
    <w:semiHidden/>
    <w:unhideWhenUsed/>
    <w:rsid w:val="003479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4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799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47990"/>
    <w:rPr>
      <w:rFonts w:ascii="Courier New" w:eastAsia="Times New Roman" w:hAnsi="Courier New" w:cs="Courier New"/>
      <w:sz w:val="20"/>
      <w:szCs w:val="20"/>
    </w:rPr>
  </w:style>
  <w:style w:type="character" w:customStyle="1" w:styleId="nd">
    <w:name w:val="nd"/>
    <w:basedOn w:val="DefaultParagraphFont"/>
    <w:rsid w:val="00347990"/>
  </w:style>
  <w:style w:type="character" w:customStyle="1" w:styleId="kd">
    <w:name w:val="kd"/>
    <w:basedOn w:val="DefaultParagraphFont"/>
    <w:rsid w:val="00347990"/>
  </w:style>
  <w:style w:type="character" w:customStyle="1" w:styleId="nc">
    <w:name w:val="nc"/>
    <w:basedOn w:val="DefaultParagraphFont"/>
    <w:rsid w:val="00347990"/>
  </w:style>
  <w:style w:type="character" w:customStyle="1" w:styleId="o">
    <w:name w:val="o"/>
    <w:basedOn w:val="DefaultParagraphFont"/>
    <w:rsid w:val="00347990"/>
  </w:style>
  <w:style w:type="character" w:customStyle="1" w:styleId="kt">
    <w:name w:val="kt"/>
    <w:basedOn w:val="DefaultParagraphFont"/>
    <w:rsid w:val="00347990"/>
  </w:style>
  <w:style w:type="character" w:customStyle="1" w:styleId="nf">
    <w:name w:val="nf"/>
    <w:basedOn w:val="DefaultParagraphFont"/>
    <w:rsid w:val="00347990"/>
  </w:style>
  <w:style w:type="character" w:customStyle="1" w:styleId="n">
    <w:name w:val="n"/>
    <w:basedOn w:val="DefaultParagraphFont"/>
    <w:rsid w:val="00347990"/>
  </w:style>
  <w:style w:type="character" w:customStyle="1" w:styleId="k">
    <w:name w:val="k"/>
    <w:basedOn w:val="DefaultParagraphFont"/>
    <w:rsid w:val="00347990"/>
  </w:style>
  <w:style w:type="character" w:customStyle="1" w:styleId="na">
    <w:name w:val="na"/>
    <w:basedOn w:val="DefaultParagraphFont"/>
    <w:rsid w:val="00347990"/>
  </w:style>
  <w:style w:type="character" w:customStyle="1" w:styleId="kc">
    <w:name w:val="kc"/>
    <w:basedOn w:val="DefaultParagraphFont"/>
    <w:rsid w:val="00347990"/>
  </w:style>
  <w:style w:type="character" w:customStyle="1" w:styleId="Heading3Char">
    <w:name w:val="Heading 3 Char"/>
    <w:basedOn w:val="DefaultParagraphFont"/>
    <w:link w:val="Heading3"/>
    <w:uiPriority w:val="9"/>
    <w:semiHidden/>
    <w:rsid w:val="001219B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E6262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6276">
      <w:bodyDiv w:val="1"/>
      <w:marLeft w:val="0"/>
      <w:marRight w:val="0"/>
      <w:marTop w:val="0"/>
      <w:marBottom w:val="0"/>
      <w:divBdr>
        <w:top w:val="none" w:sz="0" w:space="0" w:color="auto"/>
        <w:left w:val="none" w:sz="0" w:space="0" w:color="auto"/>
        <w:bottom w:val="none" w:sz="0" w:space="0" w:color="auto"/>
        <w:right w:val="none" w:sz="0" w:space="0" w:color="auto"/>
      </w:divBdr>
      <w:divsChild>
        <w:div w:id="2021929320">
          <w:marLeft w:val="0"/>
          <w:marRight w:val="0"/>
          <w:marTop w:val="0"/>
          <w:marBottom w:val="0"/>
          <w:divBdr>
            <w:top w:val="none" w:sz="0" w:space="0" w:color="auto"/>
            <w:left w:val="none" w:sz="0" w:space="0" w:color="auto"/>
            <w:bottom w:val="none" w:sz="0" w:space="0" w:color="auto"/>
            <w:right w:val="none" w:sz="0" w:space="0" w:color="auto"/>
          </w:divBdr>
          <w:divsChild>
            <w:div w:id="948006246">
              <w:marLeft w:val="0"/>
              <w:marRight w:val="0"/>
              <w:marTop w:val="0"/>
              <w:marBottom w:val="0"/>
              <w:divBdr>
                <w:top w:val="none" w:sz="0" w:space="0" w:color="auto"/>
                <w:left w:val="none" w:sz="0" w:space="0" w:color="auto"/>
                <w:bottom w:val="none" w:sz="0" w:space="0" w:color="auto"/>
                <w:right w:val="none" w:sz="0" w:space="0" w:color="auto"/>
              </w:divBdr>
              <w:divsChild>
                <w:div w:id="14651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5284">
      <w:bodyDiv w:val="1"/>
      <w:marLeft w:val="0"/>
      <w:marRight w:val="0"/>
      <w:marTop w:val="0"/>
      <w:marBottom w:val="0"/>
      <w:divBdr>
        <w:top w:val="none" w:sz="0" w:space="0" w:color="auto"/>
        <w:left w:val="none" w:sz="0" w:space="0" w:color="auto"/>
        <w:bottom w:val="none" w:sz="0" w:space="0" w:color="auto"/>
        <w:right w:val="none" w:sz="0" w:space="0" w:color="auto"/>
      </w:divBdr>
      <w:divsChild>
        <w:div w:id="2044790238">
          <w:marLeft w:val="0"/>
          <w:marRight w:val="0"/>
          <w:marTop w:val="0"/>
          <w:marBottom w:val="0"/>
          <w:divBdr>
            <w:top w:val="none" w:sz="0" w:space="0" w:color="auto"/>
            <w:left w:val="none" w:sz="0" w:space="0" w:color="auto"/>
            <w:bottom w:val="none" w:sz="0" w:space="0" w:color="auto"/>
            <w:right w:val="none" w:sz="0" w:space="0" w:color="auto"/>
          </w:divBdr>
          <w:divsChild>
            <w:div w:id="119611693">
              <w:marLeft w:val="0"/>
              <w:marRight w:val="0"/>
              <w:marTop w:val="0"/>
              <w:marBottom w:val="0"/>
              <w:divBdr>
                <w:top w:val="none" w:sz="0" w:space="0" w:color="auto"/>
                <w:left w:val="none" w:sz="0" w:space="0" w:color="auto"/>
                <w:bottom w:val="none" w:sz="0" w:space="0" w:color="auto"/>
                <w:right w:val="none" w:sz="0" w:space="0" w:color="auto"/>
              </w:divBdr>
            </w:div>
            <w:div w:id="1517188908">
              <w:marLeft w:val="0"/>
              <w:marRight w:val="0"/>
              <w:marTop w:val="0"/>
              <w:marBottom w:val="0"/>
              <w:divBdr>
                <w:top w:val="none" w:sz="0" w:space="0" w:color="auto"/>
                <w:left w:val="none" w:sz="0" w:space="0" w:color="auto"/>
                <w:bottom w:val="none" w:sz="0" w:space="0" w:color="auto"/>
                <w:right w:val="none" w:sz="0" w:space="0" w:color="auto"/>
              </w:divBdr>
            </w:div>
          </w:divsChild>
        </w:div>
        <w:div w:id="460802517">
          <w:marLeft w:val="0"/>
          <w:marRight w:val="0"/>
          <w:marTop w:val="0"/>
          <w:marBottom w:val="0"/>
          <w:divBdr>
            <w:top w:val="none" w:sz="0" w:space="0" w:color="auto"/>
            <w:left w:val="none" w:sz="0" w:space="0" w:color="auto"/>
            <w:bottom w:val="none" w:sz="0" w:space="0" w:color="auto"/>
            <w:right w:val="none" w:sz="0" w:space="0" w:color="auto"/>
          </w:divBdr>
          <w:divsChild>
            <w:div w:id="400326589">
              <w:marLeft w:val="0"/>
              <w:marRight w:val="0"/>
              <w:marTop w:val="0"/>
              <w:marBottom w:val="0"/>
              <w:divBdr>
                <w:top w:val="none" w:sz="0" w:space="0" w:color="auto"/>
                <w:left w:val="none" w:sz="0" w:space="0" w:color="auto"/>
                <w:bottom w:val="none" w:sz="0" w:space="0" w:color="auto"/>
                <w:right w:val="none" w:sz="0" w:space="0" w:color="auto"/>
              </w:divBdr>
            </w:div>
            <w:div w:id="388309742">
              <w:marLeft w:val="0"/>
              <w:marRight w:val="0"/>
              <w:marTop w:val="0"/>
              <w:marBottom w:val="0"/>
              <w:divBdr>
                <w:top w:val="none" w:sz="0" w:space="0" w:color="auto"/>
                <w:left w:val="none" w:sz="0" w:space="0" w:color="auto"/>
                <w:bottom w:val="none" w:sz="0" w:space="0" w:color="auto"/>
                <w:right w:val="none" w:sz="0" w:space="0" w:color="auto"/>
              </w:divBdr>
            </w:div>
          </w:divsChild>
        </w:div>
        <w:div w:id="1113869117">
          <w:marLeft w:val="0"/>
          <w:marRight w:val="0"/>
          <w:marTop w:val="0"/>
          <w:marBottom w:val="0"/>
          <w:divBdr>
            <w:top w:val="none" w:sz="0" w:space="0" w:color="auto"/>
            <w:left w:val="none" w:sz="0" w:space="0" w:color="auto"/>
            <w:bottom w:val="none" w:sz="0" w:space="0" w:color="auto"/>
            <w:right w:val="none" w:sz="0" w:space="0" w:color="auto"/>
          </w:divBdr>
          <w:divsChild>
            <w:div w:id="123740459">
              <w:marLeft w:val="0"/>
              <w:marRight w:val="0"/>
              <w:marTop w:val="0"/>
              <w:marBottom w:val="0"/>
              <w:divBdr>
                <w:top w:val="none" w:sz="0" w:space="0" w:color="auto"/>
                <w:left w:val="none" w:sz="0" w:space="0" w:color="auto"/>
                <w:bottom w:val="none" w:sz="0" w:space="0" w:color="auto"/>
                <w:right w:val="none" w:sz="0" w:space="0" w:color="auto"/>
              </w:divBdr>
            </w:div>
            <w:div w:id="19752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4172">
      <w:bodyDiv w:val="1"/>
      <w:marLeft w:val="0"/>
      <w:marRight w:val="0"/>
      <w:marTop w:val="0"/>
      <w:marBottom w:val="0"/>
      <w:divBdr>
        <w:top w:val="none" w:sz="0" w:space="0" w:color="auto"/>
        <w:left w:val="none" w:sz="0" w:space="0" w:color="auto"/>
        <w:bottom w:val="none" w:sz="0" w:space="0" w:color="auto"/>
        <w:right w:val="none" w:sz="0" w:space="0" w:color="auto"/>
      </w:divBdr>
    </w:div>
    <w:div w:id="378093520">
      <w:bodyDiv w:val="1"/>
      <w:marLeft w:val="0"/>
      <w:marRight w:val="0"/>
      <w:marTop w:val="0"/>
      <w:marBottom w:val="0"/>
      <w:divBdr>
        <w:top w:val="none" w:sz="0" w:space="0" w:color="auto"/>
        <w:left w:val="none" w:sz="0" w:space="0" w:color="auto"/>
        <w:bottom w:val="none" w:sz="0" w:space="0" w:color="auto"/>
        <w:right w:val="none" w:sz="0" w:space="0" w:color="auto"/>
      </w:divBdr>
    </w:div>
    <w:div w:id="387726376">
      <w:bodyDiv w:val="1"/>
      <w:marLeft w:val="0"/>
      <w:marRight w:val="0"/>
      <w:marTop w:val="0"/>
      <w:marBottom w:val="0"/>
      <w:divBdr>
        <w:top w:val="none" w:sz="0" w:space="0" w:color="auto"/>
        <w:left w:val="none" w:sz="0" w:space="0" w:color="auto"/>
        <w:bottom w:val="none" w:sz="0" w:space="0" w:color="auto"/>
        <w:right w:val="none" w:sz="0" w:space="0" w:color="auto"/>
      </w:divBdr>
    </w:div>
    <w:div w:id="620768450">
      <w:bodyDiv w:val="1"/>
      <w:marLeft w:val="0"/>
      <w:marRight w:val="0"/>
      <w:marTop w:val="0"/>
      <w:marBottom w:val="0"/>
      <w:divBdr>
        <w:top w:val="none" w:sz="0" w:space="0" w:color="auto"/>
        <w:left w:val="none" w:sz="0" w:space="0" w:color="auto"/>
        <w:bottom w:val="none" w:sz="0" w:space="0" w:color="auto"/>
        <w:right w:val="none" w:sz="0" w:space="0" w:color="auto"/>
      </w:divBdr>
    </w:div>
    <w:div w:id="646595021">
      <w:bodyDiv w:val="1"/>
      <w:marLeft w:val="0"/>
      <w:marRight w:val="0"/>
      <w:marTop w:val="0"/>
      <w:marBottom w:val="0"/>
      <w:divBdr>
        <w:top w:val="none" w:sz="0" w:space="0" w:color="auto"/>
        <w:left w:val="none" w:sz="0" w:space="0" w:color="auto"/>
        <w:bottom w:val="none" w:sz="0" w:space="0" w:color="auto"/>
        <w:right w:val="none" w:sz="0" w:space="0" w:color="auto"/>
      </w:divBdr>
      <w:divsChild>
        <w:div w:id="2066681314">
          <w:marLeft w:val="0"/>
          <w:marRight w:val="0"/>
          <w:marTop w:val="0"/>
          <w:marBottom w:val="0"/>
          <w:divBdr>
            <w:top w:val="none" w:sz="0" w:space="0" w:color="auto"/>
            <w:left w:val="none" w:sz="0" w:space="0" w:color="auto"/>
            <w:bottom w:val="none" w:sz="0" w:space="0" w:color="auto"/>
            <w:right w:val="none" w:sz="0" w:space="0" w:color="auto"/>
          </w:divBdr>
          <w:divsChild>
            <w:div w:id="159850058">
              <w:marLeft w:val="0"/>
              <w:marRight w:val="0"/>
              <w:marTop w:val="0"/>
              <w:marBottom w:val="0"/>
              <w:divBdr>
                <w:top w:val="none" w:sz="0" w:space="0" w:color="auto"/>
                <w:left w:val="none" w:sz="0" w:space="0" w:color="auto"/>
                <w:bottom w:val="none" w:sz="0" w:space="0" w:color="auto"/>
                <w:right w:val="none" w:sz="0" w:space="0" w:color="auto"/>
              </w:divBdr>
              <w:divsChild>
                <w:div w:id="5315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09601">
      <w:bodyDiv w:val="1"/>
      <w:marLeft w:val="0"/>
      <w:marRight w:val="0"/>
      <w:marTop w:val="0"/>
      <w:marBottom w:val="0"/>
      <w:divBdr>
        <w:top w:val="none" w:sz="0" w:space="0" w:color="auto"/>
        <w:left w:val="none" w:sz="0" w:space="0" w:color="auto"/>
        <w:bottom w:val="none" w:sz="0" w:space="0" w:color="auto"/>
        <w:right w:val="none" w:sz="0" w:space="0" w:color="auto"/>
      </w:divBdr>
      <w:divsChild>
        <w:div w:id="1418408468">
          <w:marLeft w:val="0"/>
          <w:marRight w:val="0"/>
          <w:marTop w:val="0"/>
          <w:marBottom w:val="0"/>
          <w:divBdr>
            <w:top w:val="none" w:sz="0" w:space="0" w:color="auto"/>
            <w:left w:val="none" w:sz="0" w:space="0" w:color="auto"/>
            <w:bottom w:val="none" w:sz="0" w:space="0" w:color="auto"/>
            <w:right w:val="none" w:sz="0" w:space="0" w:color="auto"/>
          </w:divBdr>
          <w:divsChild>
            <w:div w:id="9452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5728">
      <w:bodyDiv w:val="1"/>
      <w:marLeft w:val="0"/>
      <w:marRight w:val="0"/>
      <w:marTop w:val="0"/>
      <w:marBottom w:val="0"/>
      <w:divBdr>
        <w:top w:val="none" w:sz="0" w:space="0" w:color="auto"/>
        <w:left w:val="none" w:sz="0" w:space="0" w:color="auto"/>
        <w:bottom w:val="none" w:sz="0" w:space="0" w:color="auto"/>
        <w:right w:val="none" w:sz="0" w:space="0" w:color="auto"/>
      </w:divBdr>
    </w:div>
    <w:div w:id="1097210125">
      <w:bodyDiv w:val="1"/>
      <w:marLeft w:val="0"/>
      <w:marRight w:val="0"/>
      <w:marTop w:val="0"/>
      <w:marBottom w:val="0"/>
      <w:divBdr>
        <w:top w:val="none" w:sz="0" w:space="0" w:color="auto"/>
        <w:left w:val="none" w:sz="0" w:space="0" w:color="auto"/>
        <w:bottom w:val="none" w:sz="0" w:space="0" w:color="auto"/>
        <w:right w:val="none" w:sz="0" w:space="0" w:color="auto"/>
      </w:divBdr>
    </w:div>
    <w:div w:id="1298803924">
      <w:bodyDiv w:val="1"/>
      <w:marLeft w:val="0"/>
      <w:marRight w:val="0"/>
      <w:marTop w:val="0"/>
      <w:marBottom w:val="0"/>
      <w:divBdr>
        <w:top w:val="none" w:sz="0" w:space="0" w:color="auto"/>
        <w:left w:val="none" w:sz="0" w:space="0" w:color="auto"/>
        <w:bottom w:val="none" w:sz="0" w:space="0" w:color="auto"/>
        <w:right w:val="none" w:sz="0" w:space="0" w:color="auto"/>
      </w:divBdr>
    </w:div>
    <w:div w:id="1366828572">
      <w:bodyDiv w:val="1"/>
      <w:marLeft w:val="0"/>
      <w:marRight w:val="0"/>
      <w:marTop w:val="0"/>
      <w:marBottom w:val="0"/>
      <w:divBdr>
        <w:top w:val="none" w:sz="0" w:space="0" w:color="auto"/>
        <w:left w:val="none" w:sz="0" w:space="0" w:color="auto"/>
        <w:bottom w:val="none" w:sz="0" w:space="0" w:color="auto"/>
        <w:right w:val="none" w:sz="0" w:space="0" w:color="auto"/>
      </w:divBdr>
      <w:divsChild>
        <w:div w:id="1542285411">
          <w:marLeft w:val="0"/>
          <w:marRight w:val="0"/>
          <w:marTop w:val="0"/>
          <w:marBottom w:val="0"/>
          <w:divBdr>
            <w:top w:val="none" w:sz="0" w:space="0" w:color="auto"/>
            <w:left w:val="none" w:sz="0" w:space="0" w:color="auto"/>
            <w:bottom w:val="none" w:sz="0" w:space="0" w:color="auto"/>
            <w:right w:val="none" w:sz="0" w:space="0" w:color="auto"/>
          </w:divBdr>
          <w:divsChild>
            <w:div w:id="1112281165">
              <w:marLeft w:val="0"/>
              <w:marRight w:val="0"/>
              <w:marTop w:val="0"/>
              <w:marBottom w:val="0"/>
              <w:divBdr>
                <w:top w:val="none" w:sz="0" w:space="0" w:color="auto"/>
                <w:left w:val="none" w:sz="0" w:space="0" w:color="auto"/>
                <w:bottom w:val="none" w:sz="0" w:space="0" w:color="auto"/>
                <w:right w:val="none" w:sz="0" w:space="0" w:color="auto"/>
              </w:divBdr>
              <w:divsChild>
                <w:div w:id="19007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170549">
      <w:bodyDiv w:val="1"/>
      <w:marLeft w:val="0"/>
      <w:marRight w:val="0"/>
      <w:marTop w:val="0"/>
      <w:marBottom w:val="0"/>
      <w:divBdr>
        <w:top w:val="none" w:sz="0" w:space="0" w:color="auto"/>
        <w:left w:val="none" w:sz="0" w:space="0" w:color="auto"/>
        <w:bottom w:val="none" w:sz="0" w:space="0" w:color="auto"/>
        <w:right w:val="none" w:sz="0" w:space="0" w:color="auto"/>
      </w:divBdr>
      <w:divsChild>
        <w:div w:id="544486623">
          <w:marLeft w:val="0"/>
          <w:marRight w:val="0"/>
          <w:marTop w:val="0"/>
          <w:marBottom w:val="0"/>
          <w:divBdr>
            <w:top w:val="none" w:sz="0" w:space="0" w:color="auto"/>
            <w:left w:val="none" w:sz="0" w:space="0" w:color="auto"/>
            <w:bottom w:val="none" w:sz="0" w:space="0" w:color="auto"/>
            <w:right w:val="none" w:sz="0" w:space="0" w:color="auto"/>
          </w:divBdr>
          <w:divsChild>
            <w:div w:id="1621105593">
              <w:marLeft w:val="0"/>
              <w:marRight w:val="0"/>
              <w:marTop w:val="0"/>
              <w:marBottom w:val="0"/>
              <w:divBdr>
                <w:top w:val="none" w:sz="0" w:space="0" w:color="auto"/>
                <w:left w:val="none" w:sz="0" w:space="0" w:color="auto"/>
                <w:bottom w:val="none" w:sz="0" w:space="0" w:color="auto"/>
                <w:right w:val="none" w:sz="0" w:space="0" w:color="auto"/>
              </w:divBdr>
              <w:divsChild>
                <w:div w:id="16932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82988">
      <w:bodyDiv w:val="1"/>
      <w:marLeft w:val="0"/>
      <w:marRight w:val="0"/>
      <w:marTop w:val="0"/>
      <w:marBottom w:val="0"/>
      <w:divBdr>
        <w:top w:val="none" w:sz="0" w:space="0" w:color="auto"/>
        <w:left w:val="none" w:sz="0" w:space="0" w:color="auto"/>
        <w:bottom w:val="none" w:sz="0" w:space="0" w:color="auto"/>
        <w:right w:val="none" w:sz="0" w:space="0" w:color="auto"/>
      </w:divBdr>
    </w:div>
    <w:div w:id="199756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spring.io/spring-cloud-netflix/single/spring-cloud-netfli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spring.io/spring-cloud-netflix/" TargetMode="External"/><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7</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Singhal</dc:creator>
  <cp:keywords/>
  <dc:description/>
  <cp:lastModifiedBy>Ankur Singhal</cp:lastModifiedBy>
  <cp:revision>11</cp:revision>
  <dcterms:created xsi:type="dcterms:W3CDTF">2017-11-07T06:19:00Z</dcterms:created>
  <dcterms:modified xsi:type="dcterms:W3CDTF">2017-11-07T07:05:00Z</dcterms:modified>
</cp:coreProperties>
</file>