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F6D9" w14:textId="19856D87" w:rsidR="00690F02" w:rsidRPr="00690F02" w:rsidRDefault="00690F02" w:rsidP="00690F02">
      <w:pPr>
        <w:numPr>
          <w:ilvl w:val="0"/>
          <w:numId w:val="2"/>
        </w:numPr>
        <w:spacing w:before="100" w:beforeAutospacing="1" w:after="100" w:afterAutospacing="1"/>
        <w:ind w:left="0"/>
        <w:rPr>
          <w:rFonts w:eastAsia="Times New Roman" w:cs="Segoe UI"/>
          <w:color w:val="737F82"/>
          <w:sz w:val="26"/>
          <w:szCs w:val="26"/>
          <w:lang w:bidi="he-IL"/>
        </w:rPr>
      </w:pPr>
      <w:r w:rsidRPr="00690F02">
        <w:rPr>
          <w:rFonts w:eastAsia="Times New Roman" w:cs="Segoe UI"/>
          <w:color w:val="737F82"/>
          <w:sz w:val="26"/>
          <w:szCs w:val="26"/>
          <w:lang w:bidi="he-IL"/>
        </w:rPr>
        <w:t>Which lesson appears to attract the most traffic consistently across cohorts (per program)?</w:t>
      </w:r>
      <w:r>
        <w:rPr>
          <w:rFonts w:eastAsia="Times New Roman" w:cs="Segoe UI"/>
          <w:color w:val="737F82"/>
          <w:sz w:val="26"/>
          <w:szCs w:val="26"/>
          <w:lang w:bidi="he-IL"/>
        </w:rPr>
        <w:t xml:space="preserve"> I will provide the top 5 hits, I can get more for you, if you want.</w:t>
      </w:r>
    </w:p>
    <w:p w14:paraId="1FDC78FF" w14:textId="77777777" w:rsidR="00690F02" w:rsidRDefault="00690F02" w:rsidP="00690F02">
      <w:pPr>
        <w:pStyle w:val="ListParagraph"/>
        <w:numPr>
          <w:ilvl w:val="0"/>
          <w:numId w:val="5"/>
        </w:numPr>
        <w:spacing w:before="100" w:beforeAutospacing="1" w:after="100" w:afterAutospacing="1"/>
        <w:rPr>
          <w:rFonts w:eastAsia="Times New Roman" w:cs="Segoe UI"/>
          <w:b/>
          <w:bCs/>
          <w:color w:val="737F82"/>
          <w:sz w:val="22"/>
          <w:szCs w:val="22"/>
          <w:u w:val="single"/>
          <w:lang w:bidi="he-IL"/>
        </w:rPr>
      </w:pPr>
      <w:r w:rsidRPr="00690F02">
        <w:rPr>
          <w:rFonts w:eastAsia="Times New Roman" w:cs="Segoe UI"/>
          <w:b/>
          <w:bCs/>
          <w:color w:val="737F82"/>
          <w:sz w:val="22"/>
          <w:szCs w:val="22"/>
          <w:u w:val="single"/>
          <w:lang w:bidi="he-IL"/>
        </w:rPr>
        <w:t xml:space="preserve">PHP cohorts hit the following curriculum items most </w:t>
      </w:r>
      <w:proofErr w:type="spellStart"/>
      <w:r w:rsidRPr="00690F02">
        <w:rPr>
          <w:rFonts w:eastAsia="Times New Roman" w:cs="Segoe UI"/>
          <w:b/>
          <w:bCs/>
          <w:color w:val="737F82"/>
          <w:sz w:val="22"/>
          <w:szCs w:val="22"/>
          <w:u w:val="single"/>
          <w:lang w:bidi="he-IL"/>
        </w:rPr>
        <w:t>often:</w:t>
      </w:r>
      <w:proofErr w:type="spellEnd"/>
    </w:p>
    <w:p w14:paraId="167951BB" w14:textId="681A8662" w:rsidR="00690F02" w:rsidRDefault="00690F02" w:rsidP="00690F02">
      <w:pPr>
        <w:pStyle w:val="ListParagraph"/>
        <w:spacing w:before="100" w:beforeAutospacing="1" w:after="100" w:afterAutospacing="1"/>
        <w:rPr>
          <w:rFonts w:eastAsia="Times New Roman" w:cs="Segoe UI"/>
          <w:color w:val="737F82"/>
          <w:sz w:val="22"/>
          <w:szCs w:val="22"/>
          <w:lang w:bidi="he-IL"/>
        </w:rPr>
      </w:pPr>
      <w:r w:rsidRPr="00690F02">
        <w:rPr>
          <w:rFonts w:eastAsia="Times New Roman" w:cs="Segoe UI"/>
          <w:color w:val="737F82"/>
          <w:sz w:val="22"/>
          <w:szCs w:val="22"/>
          <w:lang w:bidi="he-IL"/>
        </w:rPr>
        <w:t>Html-</w:t>
      </w:r>
      <w:proofErr w:type="spellStart"/>
      <w:r w:rsidRPr="00690F02">
        <w:rPr>
          <w:rFonts w:eastAsia="Times New Roman" w:cs="Segoe UI"/>
          <w:color w:val="737F82"/>
          <w:sz w:val="22"/>
          <w:szCs w:val="22"/>
          <w:lang w:bidi="he-IL"/>
        </w:rPr>
        <w:t>css</w:t>
      </w:r>
      <w:proofErr w:type="spellEnd"/>
      <w:r w:rsidRPr="00690F02">
        <w:rPr>
          <w:rFonts w:eastAsia="Times New Roman" w:cs="Segoe UI"/>
          <w:color w:val="737F82"/>
          <w:sz w:val="22"/>
          <w:szCs w:val="22"/>
          <w:lang w:bidi="he-IL"/>
        </w:rPr>
        <w:t xml:space="preserve">, java-I, </w:t>
      </w:r>
      <w:proofErr w:type="spellStart"/>
      <w:r w:rsidRPr="00690F02">
        <w:rPr>
          <w:rFonts w:eastAsia="Times New Roman" w:cs="Segoe UI"/>
          <w:color w:val="737F82"/>
          <w:sz w:val="22"/>
          <w:szCs w:val="22"/>
          <w:lang w:bidi="he-IL"/>
        </w:rPr>
        <w:t>laravel</w:t>
      </w:r>
      <w:proofErr w:type="spellEnd"/>
      <w:r w:rsidRPr="00690F02">
        <w:rPr>
          <w:rFonts w:eastAsia="Times New Roman" w:cs="Segoe UI"/>
          <w:color w:val="737F82"/>
          <w:sz w:val="22"/>
          <w:szCs w:val="22"/>
          <w:lang w:bidi="he-IL"/>
        </w:rPr>
        <w:t xml:space="preserve"> intro, </w:t>
      </w:r>
      <w:proofErr w:type="spellStart"/>
      <w:r w:rsidRPr="00690F02">
        <w:rPr>
          <w:rFonts w:eastAsia="Times New Roman" w:cs="Segoe UI"/>
          <w:color w:val="737F82"/>
          <w:sz w:val="22"/>
          <w:szCs w:val="22"/>
          <w:lang w:bidi="he-IL"/>
        </w:rPr>
        <w:t>javascript-i</w:t>
      </w:r>
      <w:proofErr w:type="spellEnd"/>
      <w:r w:rsidRPr="00690F02">
        <w:rPr>
          <w:rFonts w:eastAsia="Times New Roman" w:cs="Segoe UI"/>
          <w:color w:val="737F82"/>
          <w:sz w:val="22"/>
          <w:szCs w:val="22"/>
          <w:lang w:bidi="he-IL"/>
        </w:rPr>
        <w:t xml:space="preserve">, </w:t>
      </w:r>
      <w:proofErr w:type="spellStart"/>
      <w:r w:rsidRPr="00690F02">
        <w:rPr>
          <w:rFonts w:eastAsia="Times New Roman" w:cs="Segoe UI"/>
          <w:color w:val="737F82"/>
          <w:sz w:val="22"/>
          <w:szCs w:val="22"/>
          <w:lang w:bidi="he-IL"/>
        </w:rPr>
        <w:t>javascript</w:t>
      </w:r>
      <w:proofErr w:type="spellEnd"/>
      <w:r w:rsidRPr="00690F02">
        <w:rPr>
          <w:rFonts w:eastAsia="Times New Roman" w:cs="Segoe UI"/>
          <w:color w:val="737F82"/>
          <w:sz w:val="22"/>
          <w:szCs w:val="22"/>
          <w:lang w:bidi="he-IL"/>
        </w:rPr>
        <w:t>-ii</w:t>
      </w:r>
    </w:p>
    <w:p w14:paraId="5CA23CD6" w14:textId="77777777" w:rsidR="00690F02" w:rsidRPr="00690F02" w:rsidRDefault="00690F02" w:rsidP="00690F02">
      <w:pPr>
        <w:pStyle w:val="ListParagraph"/>
        <w:spacing w:before="100" w:beforeAutospacing="1" w:after="100" w:afterAutospacing="1"/>
        <w:rPr>
          <w:rFonts w:eastAsia="Times New Roman" w:cs="Segoe UI"/>
          <w:b/>
          <w:bCs/>
          <w:color w:val="737F82"/>
          <w:sz w:val="22"/>
          <w:szCs w:val="22"/>
          <w:u w:val="single"/>
          <w:lang w:bidi="he-IL"/>
        </w:rPr>
      </w:pPr>
    </w:p>
    <w:p w14:paraId="4C778151" w14:textId="77777777" w:rsidR="00690F02" w:rsidRDefault="00690F02" w:rsidP="00690F02">
      <w:pPr>
        <w:pStyle w:val="ListParagraph"/>
        <w:numPr>
          <w:ilvl w:val="0"/>
          <w:numId w:val="5"/>
        </w:numPr>
        <w:spacing w:before="100" w:beforeAutospacing="1" w:after="100" w:afterAutospacing="1"/>
        <w:rPr>
          <w:rFonts w:eastAsia="Times New Roman" w:cs="Segoe UI"/>
          <w:b/>
          <w:bCs/>
          <w:color w:val="737F82"/>
          <w:sz w:val="22"/>
          <w:szCs w:val="22"/>
          <w:u w:val="single"/>
          <w:lang w:bidi="he-IL"/>
        </w:rPr>
      </w:pPr>
      <w:r w:rsidRPr="00690F02">
        <w:rPr>
          <w:rFonts w:eastAsia="Times New Roman" w:cs="Segoe UI"/>
          <w:b/>
          <w:bCs/>
          <w:color w:val="737F82"/>
          <w:sz w:val="22"/>
          <w:szCs w:val="22"/>
          <w:u w:val="single"/>
          <w:lang w:bidi="he-IL"/>
        </w:rPr>
        <w:t>Java cohorts hit the following curriculum items most often:</w:t>
      </w:r>
    </w:p>
    <w:p w14:paraId="6BA083D7" w14:textId="5704B269" w:rsidR="00690F02" w:rsidRDefault="00690F02" w:rsidP="00690F02">
      <w:pPr>
        <w:pStyle w:val="ListParagraph"/>
        <w:spacing w:before="100" w:beforeAutospacing="1" w:after="100" w:afterAutospacing="1"/>
        <w:rPr>
          <w:rFonts w:eastAsia="Times New Roman" w:cs="Segoe UI"/>
          <w:color w:val="737F82"/>
          <w:sz w:val="22"/>
          <w:szCs w:val="22"/>
          <w:lang w:bidi="he-IL"/>
        </w:rPr>
      </w:pPr>
      <w:proofErr w:type="spellStart"/>
      <w:r w:rsidRPr="00690F02">
        <w:rPr>
          <w:rFonts w:eastAsia="Times New Roman" w:cs="Segoe UI"/>
          <w:color w:val="737F82"/>
          <w:sz w:val="22"/>
          <w:szCs w:val="22"/>
          <w:lang w:bidi="he-IL"/>
        </w:rPr>
        <w:t>Javascript-i</w:t>
      </w:r>
      <w:proofErr w:type="spellEnd"/>
      <w:r w:rsidRPr="00690F02">
        <w:rPr>
          <w:rFonts w:eastAsia="Times New Roman" w:cs="Segoe UI"/>
          <w:color w:val="737F82"/>
          <w:sz w:val="22"/>
          <w:szCs w:val="22"/>
          <w:lang w:bidi="he-IL"/>
        </w:rPr>
        <w:t>, html-</w:t>
      </w:r>
      <w:proofErr w:type="spellStart"/>
      <w:r w:rsidRPr="00690F02">
        <w:rPr>
          <w:rFonts w:eastAsia="Times New Roman" w:cs="Segoe UI"/>
          <w:color w:val="737F82"/>
          <w:sz w:val="22"/>
          <w:szCs w:val="22"/>
          <w:lang w:bidi="he-IL"/>
        </w:rPr>
        <w:t>css</w:t>
      </w:r>
      <w:proofErr w:type="spellEnd"/>
      <w:r w:rsidRPr="00690F02">
        <w:rPr>
          <w:rFonts w:eastAsia="Times New Roman" w:cs="Segoe UI"/>
          <w:color w:val="737F82"/>
          <w:sz w:val="22"/>
          <w:szCs w:val="22"/>
          <w:lang w:bidi="he-IL"/>
        </w:rPr>
        <w:t>, toc (</w:t>
      </w:r>
      <w:r w:rsidRPr="00690F02">
        <w:rPr>
          <w:rFonts w:eastAsia="Times New Roman" w:cs="Segoe UI"/>
          <w:i/>
          <w:iCs/>
          <w:color w:val="737F82"/>
          <w:sz w:val="22"/>
          <w:szCs w:val="22"/>
          <w:lang w:bidi="he-IL"/>
        </w:rPr>
        <w:t>is this a thing?</w:t>
      </w:r>
      <w:r w:rsidRPr="00690F02">
        <w:rPr>
          <w:rFonts w:eastAsia="Times New Roman" w:cs="Segoe UI"/>
          <w:color w:val="737F82"/>
          <w:sz w:val="22"/>
          <w:szCs w:val="22"/>
          <w:lang w:bidi="he-IL"/>
        </w:rPr>
        <w:t xml:space="preserve">), </w:t>
      </w:r>
      <w:proofErr w:type="spellStart"/>
      <w:r w:rsidRPr="00690F02">
        <w:rPr>
          <w:rFonts w:eastAsia="Times New Roman" w:cs="Segoe UI"/>
          <w:color w:val="737F82"/>
          <w:sz w:val="22"/>
          <w:szCs w:val="22"/>
          <w:lang w:bidi="he-IL"/>
        </w:rPr>
        <w:t>jquery</w:t>
      </w:r>
      <w:proofErr w:type="spellEnd"/>
      <w:r w:rsidRPr="00690F02">
        <w:rPr>
          <w:rFonts w:eastAsia="Times New Roman" w:cs="Segoe UI"/>
          <w:color w:val="737F82"/>
          <w:sz w:val="22"/>
          <w:szCs w:val="22"/>
          <w:lang w:bidi="he-IL"/>
        </w:rPr>
        <w:t>, java-</w:t>
      </w:r>
      <w:proofErr w:type="spellStart"/>
      <w:r w:rsidRPr="00690F02">
        <w:rPr>
          <w:rFonts w:eastAsia="Times New Roman" w:cs="Segoe UI"/>
          <w:color w:val="737F82"/>
          <w:sz w:val="22"/>
          <w:szCs w:val="22"/>
          <w:lang w:bidi="he-IL"/>
        </w:rPr>
        <w:t>i</w:t>
      </w:r>
      <w:proofErr w:type="spellEnd"/>
      <w:r w:rsidRPr="00690F02">
        <w:rPr>
          <w:rFonts w:eastAsia="Times New Roman" w:cs="Segoe UI"/>
          <w:color w:val="737F82"/>
          <w:sz w:val="22"/>
          <w:szCs w:val="22"/>
          <w:lang w:bidi="he-IL"/>
        </w:rPr>
        <w:t>, spring (</w:t>
      </w:r>
      <w:r w:rsidRPr="00690F02">
        <w:rPr>
          <w:rFonts w:eastAsia="Times New Roman" w:cs="Segoe UI"/>
          <w:i/>
          <w:iCs/>
          <w:color w:val="737F82"/>
          <w:sz w:val="22"/>
          <w:szCs w:val="22"/>
          <w:lang w:bidi="he-IL"/>
        </w:rPr>
        <w:t>incase toc is not a thing</w:t>
      </w:r>
      <w:r w:rsidRPr="00690F02">
        <w:rPr>
          <w:rFonts w:eastAsia="Times New Roman" w:cs="Segoe UI"/>
          <w:color w:val="737F82"/>
          <w:sz w:val="22"/>
          <w:szCs w:val="22"/>
          <w:lang w:bidi="he-IL"/>
        </w:rPr>
        <w:t>)</w:t>
      </w:r>
    </w:p>
    <w:p w14:paraId="6A3D49B9" w14:textId="77777777" w:rsidR="00690F02" w:rsidRPr="00690F02" w:rsidRDefault="00690F02" w:rsidP="00690F02">
      <w:pPr>
        <w:pStyle w:val="ListParagraph"/>
        <w:spacing w:before="100" w:beforeAutospacing="1" w:after="100" w:afterAutospacing="1"/>
        <w:rPr>
          <w:rFonts w:eastAsia="Times New Roman" w:cs="Segoe UI"/>
          <w:b/>
          <w:bCs/>
          <w:color w:val="737F82"/>
          <w:sz w:val="22"/>
          <w:szCs w:val="22"/>
          <w:u w:val="single"/>
          <w:lang w:bidi="he-IL"/>
        </w:rPr>
      </w:pPr>
    </w:p>
    <w:p w14:paraId="5E26F9E7" w14:textId="23F4AE1F" w:rsidR="00690F02" w:rsidRDefault="00690F02" w:rsidP="00690F02">
      <w:pPr>
        <w:pStyle w:val="ListParagraph"/>
        <w:numPr>
          <w:ilvl w:val="0"/>
          <w:numId w:val="5"/>
        </w:numPr>
        <w:spacing w:before="100" w:beforeAutospacing="1" w:after="100" w:afterAutospacing="1"/>
        <w:rPr>
          <w:rFonts w:eastAsia="Times New Roman" w:cs="Segoe UI"/>
          <w:b/>
          <w:bCs/>
          <w:color w:val="737F82"/>
          <w:sz w:val="22"/>
          <w:szCs w:val="22"/>
          <w:u w:val="single"/>
          <w:lang w:bidi="he-IL"/>
        </w:rPr>
      </w:pPr>
      <w:r w:rsidRPr="00690F02">
        <w:rPr>
          <w:rFonts w:eastAsia="Times New Roman" w:cs="Segoe UI"/>
          <w:b/>
          <w:bCs/>
          <w:color w:val="737F82"/>
          <w:sz w:val="22"/>
          <w:szCs w:val="22"/>
          <w:u w:val="single"/>
          <w:lang w:bidi="he-IL"/>
        </w:rPr>
        <w:t>Data Science cohorts hit the following curriculum items most often:</w:t>
      </w:r>
    </w:p>
    <w:p w14:paraId="7CC899E6" w14:textId="1441512C" w:rsidR="00690F02" w:rsidRDefault="00CE5B8D" w:rsidP="00CE5B8D">
      <w:pPr>
        <w:pStyle w:val="ListParagraph"/>
        <w:spacing w:before="100" w:beforeAutospacing="1" w:after="100" w:afterAutospacing="1"/>
        <w:rPr>
          <w:rFonts w:eastAsia="Times New Roman" w:cs="Segoe UI"/>
          <w:color w:val="737F82"/>
          <w:sz w:val="22"/>
          <w:szCs w:val="22"/>
          <w:lang w:bidi="he-IL"/>
        </w:rPr>
      </w:pPr>
      <w:r>
        <w:rPr>
          <w:rFonts w:eastAsia="Times New Roman" w:cs="Segoe UI"/>
          <w:color w:val="737F82"/>
          <w:sz w:val="22"/>
          <w:szCs w:val="22"/>
          <w:lang w:bidi="he-IL"/>
        </w:rPr>
        <w:t xml:space="preserve">Fundamentals (intro-to-data-science, </w:t>
      </w:r>
      <w:r w:rsidRPr="00CE5B8D">
        <w:rPr>
          <w:rFonts w:eastAsia="Times New Roman" w:cs="Segoe UI"/>
          <w:color w:val="737F82"/>
          <w:sz w:val="22"/>
          <w:szCs w:val="22"/>
          <w:lang w:bidi="he-IL"/>
        </w:rPr>
        <w:t>AI-ML-DL-timeline</w:t>
      </w:r>
      <w:r w:rsidRPr="00CE5B8D">
        <w:rPr>
          <w:rFonts w:eastAsia="Times New Roman" w:cs="Segoe UI"/>
          <w:color w:val="737F82"/>
          <w:sz w:val="22"/>
          <w:szCs w:val="22"/>
          <w:lang w:bidi="he-IL"/>
        </w:rPr>
        <w:t>,</w:t>
      </w:r>
      <w:r>
        <w:rPr>
          <w:rFonts w:eastAsia="Times New Roman" w:cs="Segoe UI"/>
          <w:b/>
          <w:bCs/>
          <w:color w:val="737F82"/>
          <w:sz w:val="22"/>
          <w:szCs w:val="22"/>
          <w:lang w:bidi="he-IL"/>
        </w:rPr>
        <w:t xml:space="preserve"> </w:t>
      </w:r>
      <w:r>
        <w:rPr>
          <w:rFonts w:eastAsia="Times New Roman" w:cs="Segoe UI"/>
          <w:color w:val="737F82"/>
          <w:sz w:val="22"/>
          <w:szCs w:val="22"/>
          <w:lang w:bidi="he-IL"/>
        </w:rPr>
        <w:t xml:space="preserve">git), </w:t>
      </w:r>
      <w:proofErr w:type="spellStart"/>
      <w:r w:rsidR="008A6BAF">
        <w:rPr>
          <w:rFonts w:eastAsia="Times New Roman" w:cs="Segoe UI"/>
          <w:color w:val="737F82"/>
          <w:sz w:val="22"/>
          <w:szCs w:val="22"/>
          <w:lang w:bidi="he-IL"/>
        </w:rPr>
        <w:t>sql</w:t>
      </w:r>
      <w:proofErr w:type="spellEnd"/>
      <w:r w:rsidR="008A6BAF">
        <w:rPr>
          <w:rFonts w:eastAsia="Times New Roman" w:cs="Segoe UI"/>
          <w:color w:val="737F82"/>
          <w:sz w:val="22"/>
          <w:szCs w:val="22"/>
          <w:lang w:bidi="he-IL"/>
        </w:rPr>
        <w:t>/</w:t>
      </w:r>
      <w:proofErr w:type="spellStart"/>
      <w:r w:rsidR="008A6BAF">
        <w:rPr>
          <w:rFonts w:eastAsia="Times New Roman" w:cs="Segoe UI"/>
          <w:color w:val="737F82"/>
          <w:sz w:val="22"/>
          <w:szCs w:val="22"/>
          <w:lang w:bidi="he-IL"/>
        </w:rPr>
        <w:t>mysql</w:t>
      </w:r>
      <w:proofErr w:type="spellEnd"/>
      <w:r w:rsidR="008A6BAF">
        <w:rPr>
          <w:rFonts w:eastAsia="Times New Roman" w:cs="Segoe UI"/>
          <w:color w:val="737F82"/>
          <w:sz w:val="22"/>
          <w:szCs w:val="22"/>
          <w:lang w:bidi="he-IL"/>
        </w:rPr>
        <w:t xml:space="preserve">-overview, </w:t>
      </w:r>
      <w:r>
        <w:rPr>
          <w:rFonts w:eastAsia="Times New Roman" w:cs="Segoe UI"/>
          <w:color w:val="737F82"/>
          <w:sz w:val="22"/>
          <w:szCs w:val="22"/>
          <w:lang w:bidi="he-IL"/>
        </w:rPr>
        <w:t xml:space="preserve">classification (overview, </w:t>
      </w:r>
      <w:proofErr w:type="spellStart"/>
      <w:r>
        <w:rPr>
          <w:rFonts w:eastAsia="Times New Roman" w:cs="Segoe UI"/>
          <w:color w:val="737F82"/>
          <w:sz w:val="22"/>
          <w:szCs w:val="22"/>
          <w:lang w:bidi="he-IL"/>
        </w:rPr>
        <w:t>scale_features_or_not</w:t>
      </w:r>
      <w:proofErr w:type="spellEnd"/>
      <w:r>
        <w:rPr>
          <w:rFonts w:eastAsia="Times New Roman" w:cs="Segoe UI"/>
          <w:color w:val="737F82"/>
          <w:sz w:val="22"/>
          <w:szCs w:val="22"/>
          <w:lang w:bidi="he-IL"/>
        </w:rPr>
        <w:t>), python (intro-to-matplotlib, advanced-</w:t>
      </w:r>
      <w:proofErr w:type="spellStart"/>
      <w:r>
        <w:rPr>
          <w:rFonts w:eastAsia="Times New Roman" w:cs="Segoe UI"/>
          <w:color w:val="737F82"/>
          <w:sz w:val="22"/>
          <w:szCs w:val="22"/>
          <w:lang w:bidi="he-IL"/>
        </w:rPr>
        <w:t>dataframes</w:t>
      </w:r>
      <w:proofErr w:type="spellEnd"/>
      <w:r>
        <w:rPr>
          <w:rFonts w:eastAsia="Times New Roman" w:cs="Segoe UI"/>
          <w:color w:val="737F82"/>
          <w:sz w:val="22"/>
          <w:szCs w:val="22"/>
          <w:lang w:bidi="he-IL"/>
        </w:rPr>
        <w:t xml:space="preserve">, </w:t>
      </w:r>
      <w:proofErr w:type="spellStart"/>
      <w:r>
        <w:rPr>
          <w:rFonts w:eastAsia="Times New Roman" w:cs="Segoe UI"/>
          <w:color w:val="737F82"/>
          <w:sz w:val="22"/>
          <w:szCs w:val="22"/>
          <w:lang w:bidi="he-IL"/>
        </w:rPr>
        <w:t>dataframes</w:t>
      </w:r>
      <w:proofErr w:type="spellEnd"/>
      <w:r>
        <w:rPr>
          <w:rFonts w:eastAsia="Times New Roman" w:cs="Segoe UI"/>
          <w:color w:val="737F82"/>
          <w:sz w:val="22"/>
          <w:szCs w:val="22"/>
          <w:lang w:bidi="he-IL"/>
        </w:rPr>
        <w:t>)</w:t>
      </w:r>
    </w:p>
    <w:p w14:paraId="52261DAA" w14:textId="1B4CE883" w:rsidR="00CE5B8D" w:rsidRDefault="00CE5B8D" w:rsidP="00CE5B8D">
      <w:pPr>
        <w:pStyle w:val="ListParagraph"/>
        <w:spacing w:before="100" w:beforeAutospacing="1" w:after="100" w:afterAutospacing="1"/>
        <w:rPr>
          <w:rFonts w:eastAsia="Times New Roman" w:cs="Segoe UI"/>
          <w:color w:val="737F82"/>
          <w:sz w:val="22"/>
          <w:szCs w:val="22"/>
          <w:lang w:bidi="he-IL"/>
        </w:rPr>
      </w:pPr>
    </w:p>
    <w:p w14:paraId="7080B6B0" w14:textId="1FB589ED" w:rsidR="00CE5B8D" w:rsidRPr="00CE5B8D" w:rsidRDefault="00CE5B8D" w:rsidP="00CE5B8D">
      <w:pPr>
        <w:pStyle w:val="ListParagraph"/>
        <w:spacing w:before="100" w:beforeAutospacing="1" w:after="100" w:afterAutospacing="1"/>
        <w:rPr>
          <w:rFonts w:eastAsia="Times New Roman" w:cs="Segoe UI"/>
          <w:i/>
          <w:iCs/>
          <w:color w:val="737F82"/>
          <w:sz w:val="22"/>
          <w:szCs w:val="22"/>
          <w:lang w:bidi="he-IL"/>
        </w:rPr>
      </w:pPr>
      <w:r>
        <w:rPr>
          <w:rFonts w:eastAsia="Times New Roman" w:cs="Segoe UI"/>
          <w:i/>
          <w:iCs/>
          <w:color w:val="737F82"/>
          <w:sz w:val="22"/>
          <w:szCs w:val="22"/>
          <w:lang w:bidi="he-IL"/>
        </w:rPr>
        <w:t xml:space="preserve">Note, the Data Science naming schema seems to have changed at some point, removing the number first element. Because of this, some pages were visited by fewer cohorts but were visited many times. An example is “3-sql/1-mysql-overview”. It has 2/3 of the views of the higher entries (~60 compared to ~90) but it was viewed by only 4 cohorts instead of 5. That means </w:t>
      </w:r>
      <w:r w:rsidR="008A6BAF">
        <w:rPr>
          <w:rFonts w:eastAsia="Times New Roman" w:cs="Segoe UI"/>
          <w:i/>
          <w:iCs/>
          <w:color w:val="737F82"/>
          <w:sz w:val="22"/>
          <w:szCs w:val="22"/>
          <w:lang w:bidi="he-IL"/>
        </w:rPr>
        <w:t>combined “</w:t>
      </w:r>
      <w:proofErr w:type="spellStart"/>
      <w:r w:rsidR="008A6BAF">
        <w:rPr>
          <w:rFonts w:eastAsia="Times New Roman" w:cs="Segoe UI"/>
          <w:i/>
          <w:iCs/>
          <w:color w:val="737F82"/>
          <w:sz w:val="22"/>
          <w:szCs w:val="22"/>
          <w:lang w:bidi="he-IL"/>
        </w:rPr>
        <w:t>mysql</w:t>
      </w:r>
      <w:proofErr w:type="spellEnd"/>
      <w:r w:rsidR="008A6BAF">
        <w:rPr>
          <w:rFonts w:eastAsia="Times New Roman" w:cs="Segoe UI"/>
          <w:i/>
          <w:iCs/>
          <w:color w:val="737F82"/>
          <w:sz w:val="22"/>
          <w:szCs w:val="22"/>
          <w:lang w:bidi="he-IL"/>
        </w:rPr>
        <w:t>-overview” and “1-mysql-overview”</w:t>
      </w:r>
      <w:r>
        <w:rPr>
          <w:rFonts w:eastAsia="Times New Roman" w:cs="Segoe UI"/>
          <w:i/>
          <w:iCs/>
          <w:color w:val="737F82"/>
          <w:sz w:val="22"/>
          <w:szCs w:val="22"/>
          <w:lang w:bidi="he-IL"/>
        </w:rPr>
        <w:t xml:space="preserve"> would be viewed proportionately </w:t>
      </w:r>
      <w:r w:rsidR="008A6BAF">
        <w:rPr>
          <w:rFonts w:eastAsia="Times New Roman" w:cs="Segoe UI"/>
          <w:i/>
          <w:iCs/>
          <w:color w:val="737F82"/>
          <w:sz w:val="22"/>
          <w:szCs w:val="22"/>
          <w:lang w:bidi="he-IL"/>
        </w:rPr>
        <w:t xml:space="preserve">way more than “fundamentals/intro-to-data-science”. </w:t>
      </w:r>
    </w:p>
    <w:p w14:paraId="3E703010" w14:textId="0C4DA832" w:rsidR="00A1137F" w:rsidRPr="00690F02" w:rsidRDefault="00000000" w:rsidP="00690F02">
      <w:pPr>
        <w:rPr>
          <w:sz w:val="26"/>
          <w:szCs w:val="26"/>
        </w:rPr>
      </w:pPr>
    </w:p>
    <w:p w14:paraId="704BCAA9" w14:textId="23BD6357" w:rsidR="00690F02" w:rsidRPr="00690F02" w:rsidRDefault="00690F02" w:rsidP="00690F02">
      <w:pPr>
        <w:pStyle w:val="ListParagraph"/>
        <w:numPr>
          <w:ilvl w:val="0"/>
          <w:numId w:val="4"/>
        </w:numPr>
        <w:spacing w:before="100" w:beforeAutospacing="1" w:after="100" w:afterAutospacing="1"/>
        <w:ind w:left="0"/>
        <w:rPr>
          <w:rFonts w:eastAsia="Times New Roman" w:cs="Segoe UI"/>
          <w:color w:val="737F82"/>
          <w:sz w:val="26"/>
          <w:szCs w:val="26"/>
          <w:lang w:bidi="he-IL"/>
        </w:rPr>
      </w:pPr>
      <w:r w:rsidRPr="00690F02">
        <w:rPr>
          <w:rFonts w:eastAsia="Times New Roman" w:cs="Segoe UI"/>
          <w:color w:val="737F82"/>
          <w:sz w:val="26"/>
          <w:szCs w:val="26"/>
          <w:lang w:bidi="he-IL"/>
        </w:rPr>
        <w:t>Which lessons are least accessed?</w:t>
      </w:r>
    </w:p>
    <w:p w14:paraId="1A3A501F" w14:textId="77777777" w:rsidR="00690F02" w:rsidRPr="00690F02" w:rsidRDefault="00690F02" w:rsidP="00690F02">
      <w:pPr>
        <w:rPr>
          <w:sz w:val="26"/>
          <w:szCs w:val="26"/>
        </w:rPr>
      </w:pPr>
    </w:p>
    <w:sectPr w:rsidR="00690F02" w:rsidRPr="00690F02" w:rsidSect="00D2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C0582"/>
    <w:multiLevelType w:val="hybridMultilevel"/>
    <w:tmpl w:val="1FDA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0660A"/>
    <w:multiLevelType w:val="multilevel"/>
    <w:tmpl w:val="DC5E92A8"/>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Trebuchet MS" w:eastAsia="Times New Roman" w:hAnsi="Trebuchet M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83F3A"/>
    <w:multiLevelType w:val="hybridMultilevel"/>
    <w:tmpl w:val="31F6307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1220A"/>
    <w:multiLevelType w:val="multilevel"/>
    <w:tmpl w:val="21CC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6334F"/>
    <w:multiLevelType w:val="multilevel"/>
    <w:tmpl w:val="0409001D"/>
    <w:styleLink w:val="Chris"/>
    <w:lvl w:ilvl="0">
      <w:start w:val="1"/>
      <w:numFmt w:val="upperRoman"/>
      <w:lvlText w:val="%1)"/>
      <w:lvlJc w:val="left"/>
      <w:pPr>
        <w:ind w:left="360" w:hanging="360"/>
      </w:pPr>
      <w:rPr>
        <w:rFonts w:ascii="Georgia" w:hAnsi="Georgia"/>
        <w:sz w:val="28"/>
      </w:rPr>
    </w:lvl>
    <w:lvl w:ilvl="1">
      <w:start w:val="1"/>
      <w:numFmt w:val="upperLetter"/>
      <w:lvlText w:val="%2)"/>
      <w:lvlJc w:val="left"/>
      <w:pPr>
        <w:ind w:left="720" w:hanging="360"/>
      </w:pPr>
      <w:rPr>
        <w:rFonts w:ascii="Georgia" w:hAnsi="Georgia"/>
      </w:rPr>
    </w:lvl>
    <w:lvl w:ilvl="2">
      <w:start w:val="1"/>
      <w:numFmt w:val="decimal"/>
      <w:lvlText w:val="%3)"/>
      <w:lvlJc w:val="left"/>
      <w:pPr>
        <w:ind w:left="1080" w:hanging="360"/>
      </w:pPr>
      <w:rPr>
        <w:rFonts w:ascii="Georgia" w:hAnsi="Georgia"/>
        <w:sz w:val="24"/>
      </w:rPr>
    </w:lvl>
    <w:lvl w:ilvl="3">
      <w:start w:val="1"/>
      <w:numFmt w:val="bullet"/>
      <w:lvlText w:val=""/>
      <w:lvlJc w:val="left"/>
      <w:pPr>
        <w:ind w:left="1800" w:hanging="360"/>
      </w:pPr>
      <w:rPr>
        <w:rFonts w:ascii="Symbol" w:hAnsi="Symbol" w:hint="default"/>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645099">
    <w:abstractNumId w:val="4"/>
  </w:num>
  <w:num w:numId="2" w16cid:durableId="1248349142">
    <w:abstractNumId w:val="1"/>
  </w:num>
  <w:num w:numId="3" w16cid:durableId="952174519">
    <w:abstractNumId w:val="3"/>
  </w:num>
  <w:num w:numId="4" w16cid:durableId="656954921">
    <w:abstractNumId w:val="2"/>
  </w:num>
  <w:num w:numId="5" w16cid:durableId="77797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02"/>
    <w:rsid w:val="00022B26"/>
    <w:rsid w:val="00172D6A"/>
    <w:rsid w:val="00224F9D"/>
    <w:rsid w:val="00431019"/>
    <w:rsid w:val="004B689F"/>
    <w:rsid w:val="004E2092"/>
    <w:rsid w:val="005008E4"/>
    <w:rsid w:val="00581B9E"/>
    <w:rsid w:val="005F5563"/>
    <w:rsid w:val="0061128B"/>
    <w:rsid w:val="00690F02"/>
    <w:rsid w:val="00823060"/>
    <w:rsid w:val="008A6BAF"/>
    <w:rsid w:val="00CE5B8D"/>
    <w:rsid w:val="00D22B2A"/>
    <w:rsid w:val="00DA0B2A"/>
    <w:rsid w:val="00E6119D"/>
    <w:rsid w:val="00EC4841"/>
    <w:rsid w:val="00FA30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9DF634"/>
  <w15:chartTrackingRefBased/>
  <w15:docId w15:val="{CEC8BCD6-C265-4F46-A8D0-D0A858D5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hris">
    <w:name w:val="Chris'"/>
    <w:uiPriority w:val="99"/>
    <w:rsid w:val="00823060"/>
    <w:pPr>
      <w:numPr>
        <w:numId w:val="1"/>
      </w:numPr>
    </w:pPr>
  </w:style>
  <w:style w:type="paragraph" w:styleId="ListParagraph">
    <w:name w:val="List Paragraph"/>
    <w:basedOn w:val="Normal"/>
    <w:uiPriority w:val="34"/>
    <w:qFormat/>
    <w:rsid w:val="00690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417864">
      <w:bodyDiv w:val="1"/>
      <w:marLeft w:val="0"/>
      <w:marRight w:val="0"/>
      <w:marTop w:val="0"/>
      <w:marBottom w:val="0"/>
      <w:divBdr>
        <w:top w:val="none" w:sz="0" w:space="0" w:color="auto"/>
        <w:left w:val="none" w:sz="0" w:space="0" w:color="auto"/>
        <w:bottom w:val="none" w:sz="0" w:space="0" w:color="auto"/>
        <w:right w:val="none" w:sz="0" w:space="0" w:color="auto"/>
      </w:divBdr>
    </w:div>
    <w:div w:id="177525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Rosenberger, John C</dc:creator>
  <cp:keywords/>
  <dc:description/>
  <cp:lastModifiedBy>Rosenberger, John C</cp:lastModifiedBy>
  <cp:revision>1</cp:revision>
  <dcterms:created xsi:type="dcterms:W3CDTF">2023-01-04T17:30:00Z</dcterms:created>
  <dcterms:modified xsi:type="dcterms:W3CDTF">2023-01-04T17:54:00Z</dcterms:modified>
</cp:coreProperties>
</file>