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0B2545"/>
          <w:sz w:val="44"/>
        </w:rPr>
        <w:t>Wrydeco - CRO/UX &amp; Technical Audit Report</w:t>
      </w:r>
    </w:p>
    <w:p>
      <w:pPr>
        <w:spacing w:after="160"/>
      </w:pPr>
      <w:r>
        <w:rPr>
          <w:color w:val="595959"/>
          <w:sz w:val="20"/>
        </w:rPr>
        <w:t>Báo cáo dạng bảng chuyển từ tmp/wrydeco_audit.pdf - 08 Jul 2026</w:t>
      </w:r>
    </w:p>
    <w:p>
      <w:pPr>
        <w:pStyle w:val="Heading1"/>
        <w:keepNext/>
      </w:pPr>
      <w:r>
        <w:t>Executive Snapshot</w:t>
      </w:r>
    </w:p>
    <w:tbl>
      <w:tblPr>
        <w:tblStyle w:val="TableGrid"/>
        <w:tblW w:type="dxa" w:w="1450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200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Area</w:t>
            </w:r>
          </w:p>
        </w:tc>
        <w:tc>
          <w:tcPr>
            <w:tcW w:type="dxa" w:w="120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Finding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Overall launch readiness</w:t>
            </w:r>
          </w:p>
        </w:tc>
        <w:tc>
          <w:tcPr>
            <w:tcW w:type="dxa" w:w="12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 hard blockers before launch; 5 revenue-leak quick wins around checkout, trust, retention and cart.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Strong foundation</w:t>
            </w:r>
          </w:p>
        </w:tc>
        <w:tc>
          <w:tcPr>
            <w:tcW w:type="dxa" w:w="12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PDP, mini-cart, moodboard and storytelling are strong; Lighthouse PDP SEO is strong, but home SEO and a11y need cleanup.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Top 3 before launch</w:t>
            </w:r>
          </w:p>
        </w:tc>
        <w:tc>
          <w:tcPr>
            <w:tcW w:type="dxa" w:w="12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Payments + express wallets; hide/redirect empty collections; remove unsupported 4.9/5 badge and wrong PDP copy.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Priority Issues And Corrective Status</w:t>
      </w:r>
    </w:p>
    <w:tbl>
      <w:tblPr>
        <w:tblStyle w:val="TableGrid"/>
        <w:tblW w:type="dxa" w:w="1405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1100"/>
        <w:gridCol w:w="700"/>
        <w:gridCol w:w="700"/>
        <w:gridCol w:w="800"/>
        <w:gridCol w:w="3100"/>
        <w:gridCol w:w="3950"/>
        <w:gridCol w:w="1500"/>
        <w:gridCol w:w="1200"/>
      </w:tblGrid>
      <w:tr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Zone</w:t>
            </w:r>
          </w:p>
        </w:tc>
        <w:tc>
          <w:tcPr>
            <w:tcW w:type="dxa" w:w="7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Type</w:t>
            </w:r>
          </w:p>
        </w:tc>
        <w:tc>
          <w:tcPr>
            <w:tcW w:type="dxa" w:w="7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Priority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Severity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Issue</w:t>
            </w:r>
          </w:p>
        </w:tc>
        <w:tc>
          <w:tcPr>
            <w:tcW w:type="dxa" w:w="395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Correction Needed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Success Metric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Trạng thái hiệu chỉnh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PAY-01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Checkout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BUG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●●●●●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Shopify Payments chưa kích hoạt - store chưa thể nhận tiền và không có ví nhanh.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Hoàn tất Shopify Payments; bật Shop Pay, Apple Pay, Google Pay và cân nhắc PayPal. Test 1 đơn thật rồi refund.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Checkout completion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CAT-01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PLP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BUG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●●●●●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Bộ sưu tập nổi bật / menu / footer dẫn tới nhiều collection rỗng.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Ẩn mọi collection rỗng khỏi menu, footer và trang chủ; hoặc redirect 302 về /collections/all đến khi có sản phẩm.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PLP to PDP CTR, bounce, trust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TRUST-01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Content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BUG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●●●●○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Badge 4.9/5 hiện trên hero nhưng PDP/Judge.me chưa có review thật.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Gỡ hoặc định lượng lại badge cho tới khi có review thật; thu review sau đơn đầu.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Trust toàn phễu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PDP-BUG-01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PDP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BUG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●●●●○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Mô tả giường $14,995 bị lẫn nội dung “fluted floating shelf”.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Rà toàn bộ 4 PDP và viết lại material/care đúng theo từng sản phẩm.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Add-to-Cart, trust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HOME-01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Home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UX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P1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●●●●○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Không có offer / announcement bar; free shipping đang bị giấu.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Thêm slim top bar với 3 benefit: Free US Shipping, Handcrafted to Order, White-Glove Delivery.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Bounce, Home to PLP CTR, Add-to-Cart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SEO-01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Home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BUG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P1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●●●○○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Homepage title chỉ là “Wrydeco”, thiếu meta description, có nhiều H1 và một H1 rỗng.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Đặt title mô tả + meta description; giữ 1 H1 hero, hạ các H1 còn lại xuống H2.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Organic traffic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RET-01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Retention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UX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P1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●●●●○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Chưa có email marketing / abandoned-cart / nurture flow.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Cài Klaviyo hoặc Shopify Email; thiết lập welcome, abandoned-cart và nurture flow cho made-to-order.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Recovered cart %, revenue/email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CART-02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Cart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UX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P1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●●●○○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Cart chỉ ghi “Shipping - Calculated at checkout”, tạo mơ hồ về phí ship.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Hiện “Free shipping unlocked” hoặc “White-glove delivery included” trong drawer.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Cart to Checkout rate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FIN-01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Checkout/PDP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UX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P1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●●●○○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Sản phẩm giá cao nhưng không có messaging trả góp.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Bật Shop Pay Installments/Affirm; hiện “from $X/mo” dưới giá PDP.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Add-to-Cart, AOV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A11Y-01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Accessibility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TECH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P1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●●●○○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Lighthouse A11y 81; color contrast, form label, heading order, main landmark và alt text còn yếu.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Thêm alt cho ảnh, tăng contrast, gắn label cho input, sửa heading order và landmark.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A11y score, organic image SEO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TRUST-02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Trust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BUG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●●○○○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Footer Instagram trỏ về instagram.com chung; order-status vẫn dùng domain shopify.com.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Sửa Instagram URL đúng profile; đổi customer-accounts/order-status sang wrydeco.com.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Trust, post-purchase confidence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PLP-02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PLP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UX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●●○○○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PLP chưa có rating sao hoặc badge New/Best-seller trên card.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Sau khi có review, bật Judge.me badge trên card; thêm nhãn New cho hàng mới.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PLP to PDP CTR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PDP-02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PDP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UX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●●○○○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Đầu PDP chưa có tóm tắt rating gần tên/giá.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Khi có review, đưa cụm sao lên cạnh giá và anchor xuống khối review.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Add-to-Cart rate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CART-01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Cart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UX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●●○○○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Ô mã giảm giá hiện mở sẵn trong cart drawer và checkout.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Thu gọn sau link nhỏ “Have a code?” để giảm hành vi rời trang tìm coupon.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Cart to Checkout rate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SCHEMA-01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SEO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TECH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●●○○○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Structured data mới có FAQPage; thiếu Product, Organization, Breadcrumb schema.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Bổ sung schema Product, Organization và Breadcrumb để hỗ trợ rich result.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Rich results, organic CTR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CAT-02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Catalog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CONTENT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P3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●●○○○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Khoảng 35 collection nhưng chỉ có 4 sản phẩm, nguy cơ thin-content và trải nghiệm rỗng.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Bổ sung sản phẩm để lấp ít nhất 6 collection thật trước khi đẩy menu/SEO.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Collection engagement, thin-content risk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FONT-01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Brand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TECH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P3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5"/>
              </w:rPr>
              <w:t>●○○○○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Một font Roboto lạc vào từ widget app, không khớp hệ Fraunces + Plus Jakarta Sans.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Khóa lại 2 họ chữ chính và override font widget nếu cần.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Brand consistency</w:t>
            </w:r>
          </w:p>
        </w:tc>
        <w:tc>
          <w:tcPr>
            <w:tcW w:type="dxa" w:w="12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Roadmap</w:t>
      </w:r>
    </w:p>
    <w:tbl>
      <w:tblPr>
        <w:tblStyle w:val="TableGrid"/>
        <w:tblW w:type="dxa" w:w="1450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9000"/>
        <w:gridCol w:w="1900"/>
      </w:tblGrid>
      <w:tr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Phase</w:t>
            </w:r>
          </w:p>
        </w:tc>
        <w:tc>
          <w:tcPr>
            <w:tcW w:type="dxa" w:w="90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Scope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Trạng thái hiệu chỉnh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Sprint 1 - Launch blockers / quick wins</w:t>
            </w:r>
          </w:p>
        </w:tc>
        <w:tc>
          <w:tcPr>
            <w:tcW w:type="dxa" w:w="9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PAY-01; CAT-01; TRUST-01; PDP-BUG-01; SEO-01; HOME-01; A11Y; TRUST-02</w:t>
            </w:r>
          </w:p>
        </w:tc>
        <w:tc>
          <w:tcPr>
            <w:tcW w:type="dxa" w:w="19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Sprint 2 - Bịt rò rỉ doanh thu</w:t>
            </w:r>
          </w:p>
        </w:tc>
        <w:tc>
          <w:tcPr>
            <w:tcW w:type="dxa" w:w="9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RET-01; FIN-01; CART-02</w:t>
            </w:r>
          </w:p>
        </w:tc>
        <w:tc>
          <w:tcPr>
            <w:tcW w:type="dxa" w:w="19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Sprint 3 - Nâng cấp sau launch</w:t>
            </w:r>
          </w:p>
        </w:tc>
        <w:tc>
          <w:tcPr>
            <w:tcW w:type="dxa" w:w="9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Product/Organization schema; rating sao PLP/PDP khi có review; CART-01; email hậu mãi made-to-order; bổ sung sản phẩm; khóa font.</w:t>
            </w:r>
          </w:p>
        </w:tc>
        <w:tc>
          <w:tcPr>
            <w:tcW w:type="dxa" w:w="19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Keep As-Is Strengths</w:t>
      </w:r>
    </w:p>
    <w:tbl>
      <w:tblPr>
        <w:tblStyle w:val="TableGrid"/>
        <w:tblW w:type="dxa" w:w="1450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1900"/>
      </w:tblGrid>
      <w:t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Area</w:t>
            </w:r>
          </w:p>
        </w:tc>
        <w:tc>
          <w:tcPr>
            <w:tcW w:type="dxa" w:w="119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Do not lose this strength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Mini-cart</w:t>
            </w:r>
          </w:p>
        </w:tc>
        <w:tc>
          <w:tcPr>
            <w:tcW w:type="dxa" w:w="1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Mini-cart trượt có phản hồi “Added to cart” và nút “Checkout Securely” có khóa bảo mật.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PDP</w:t>
            </w:r>
          </w:p>
        </w:tc>
        <w:tc>
          <w:tcPr>
            <w:tcW w:type="dxa" w:w="1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Swatch finish có checkmark, Size Guide, “Made to order 3-5 weeks”, 9 ảnh, hồ sơ nghệ nhân và cross-sell.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Brand moodboard</w:t>
            </w:r>
          </w:p>
        </w:tc>
        <w:tc>
          <w:tcPr>
            <w:tcW w:type="dxa" w:w="1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Palette gỗ ấm và typography nhất quán, tạo cảm giác ấm, hữu cơ, editorial cao cấp.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Checkout UX</w:t>
            </w:r>
          </w:p>
        </w:tc>
        <w:tc>
          <w:tcPr>
            <w:tcW w:type="dxa" w:w="1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Guest checkout bật, autocomplete địa chỉ, phone optional có giải thích lý do.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Storytelling</w:t>
            </w:r>
          </w:p>
        </w:tc>
        <w:tc>
          <w:tcPr>
            <w:tcW w:type="dxa" w:w="1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“Crafted By” trên PLP và “How Custom Orders Work / Meet the Makers” bán cảm xúc tốt.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Measurement Plan</w:t>
      </w:r>
    </w:p>
    <w:tbl>
      <w:tblPr>
        <w:tblStyle w:val="TableGrid"/>
        <w:tblW w:type="dxa" w:w="1450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9600"/>
        <w:gridCol w:w="1900"/>
      </w:tblGrid>
      <w:t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Change</w:t>
            </w:r>
          </w:p>
        </w:tc>
        <w:tc>
          <w:tcPr>
            <w:tcW w:type="dxa" w:w="96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Metric to watch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Trạng thái hiệu chỉnh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Offer bar</w:t>
            </w:r>
          </w:p>
        </w:tc>
        <w:tc>
          <w:tcPr>
            <w:tcW w:type="dxa" w:w="9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Home to PLP CTR, bounce, Add-to-Cart</w:t>
            </w:r>
          </w:p>
        </w:tc>
        <w:tc>
          <w:tcPr>
            <w:tcW w:type="dxa" w:w="19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Email flow</w:t>
            </w:r>
          </w:p>
        </w:tc>
        <w:tc>
          <w:tcPr>
            <w:tcW w:type="dxa" w:w="9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Recovered cart %, revenue/email</w:t>
            </w:r>
          </w:p>
        </w:tc>
        <w:tc>
          <w:tcPr>
            <w:tcW w:type="dxa" w:w="19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Installments</w:t>
            </w:r>
          </w:p>
        </w:tc>
        <w:tc>
          <w:tcPr>
            <w:tcW w:type="dxa" w:w="9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Add-to-Cart, AOV</w:t>
            </w:r>
          </w:p>
        </w:tc>
        <w:tc>
          <w:tcPr>
            <w:tcW w:type="dxa" w:w="19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Shipping clarity</w:t>
            </w:r>
          </w:p>
        </w:tc>
        <w:tc>
          <w:tcPr>
            <w:tcW w:type="dxa" w:w="9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Cart to Checkout rate</w:t>
            </w:r>
          </w:p>
        </w:tc>
        <w:tc>
          <w:tcPr>
            <w:tcW w:type="dxa" w:w="19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Launch analytics</w:t>
            </w:r>
          </w:p>
        </w:tc>
        <w:tc>
          <w:tcPr>
            <w:tcW w:type="dxa" w:w="9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Theo dõi conversion theo từng bước phễu trong Shopify Analytics sau launch.</w:t>
            </w:r>
          </w:p>
        </w:tc>
        <w:tc>
          <w:tcPr>
            <w:tcW w:type="dxa" w:w="1900"/>
            <w:shd w:fill="EAF4EA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5"/>
              </w:rPr>
              <w:t>Đã hiệu chỉnh xong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Data Limits</w:t>
      </w:r>
    </w:p>
    <w:tbl>
      <w:tblPr>
        <w:tblStyle w:val="TableGrid"/>
        <w:tblW w:type="dxa" w:w="1450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1900"/>
      </w:tblGrid>
      <w:t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Limit</w:t>
            </w:r>
          </w:p>
        </w:tc>
        <w:tc>
          <w:tcPr>
            <w:tcW w:type="dxa" w:w="11900"/>
            <w:shd w:fill="E8EEF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Note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Pre-launch data</w:t>
            </w:r>
          </w:p>
        </w:tc>
        <w:tc>
          <w:tcPr>
            <w:tcW w:type="dxa" w:w="1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Store had 0 traffic / 0 orders in the audit, so reach and impact are heuristic estimates by funnel position.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Checkout check</w:t>
            </w:r>
          </w:p>
        </w:tc>
        <w:tc>
          <w:tcPr>
            <w:tcW w:type="dxa" w:w="1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No real order was placed; payment/wallet observations came from Shopify admin and checkout UI.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Performance</w:t>
            </w:r>
          </w:p>
        </w:tc>
        <w:tc>
          <w:tcPr>
            <w:tcW w:type="dxa" w:w="1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Audit references Lighthouse and navigation timing, not a full CWV trace.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648" w:bottom="720" w:left="64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Converted from tmp/wrydeco_audit.pdf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Wrydeco CRO/UX &amp; Technical Audit - table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