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B520" w14:textId="76193E2E" w:rsidR="00B73473" w:rsidRDefault="00B73473" w:rsidP="00B73473">
      <w:pPr>
        <w:pStyle w:val="AMIATitle"/>
      </w:pPr>
      <w:r>
        <w:t xml:space="preserve">Assignment </w:t>
      </w:r>
      <w:r w:rsidR="003E0481">
        <w:rPr>
          <w:lang w:eastAsia="zh-CN"/>
        </w:rPr>
        <w:t>1</w:t>
      </w:r>
      <w:r>
        <w:t xml:space="preserve"> - Group: (write your group number)</w:t>
      </w:r>
    </w:p>
    <w:p w14:paraId="7CCA59B9" w14:textId="77777777" w:rsidR="00B73473" w:rsidRPr="00B73473" w:rsidRDefault="00B73473" w:rsidP="00B73473">
      <w:pPr>
        <w:pStyle w:val="AMIAAffiliations"/>
      </w:pPr>
      <w:r>
        <w:t>Tutors: (list all your tutors)</w:t>
      </w:r>
    </w:p>
    <w:p w14:paraId="79E10AE2" w14:textId="77777777" w:rsidR="000876BD" w:rsidRDefault="00B73473" w:rsidP="008C7CEC">
      <w:pPr>
        <w:pStyle w:val="AMIAAuthors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t xml:space="preserve">Group members: </w:t>
      </w:r>
      <w:r w:rsidR="000876BD">
        <w:t>Firstname</w:t>
      </w:r>
      <w:r w:rsidR="008C7CEC">
        <w:t>1</w:t>
      </w:r>
      <w:r w:rsidR="000876BD">
        <w:t xml:space="preserve"> </w:t>
      </w:r>
      <w:r w:rsidR="008C7CEC">
        <w:t>Lastname1 (unikey1), Firstname2 Lastname2 (unikey2), Firstname3 Lastname3 (unikey3)</w:t>
      </w:r>
    </w:p>
    <w:p w14:paraId="496B89E5" w14:textId="77777777" w:rsidR="008C7CEC" w:rsidRDefault="008C7CEC" w:rsidP="00940944">
      <w:pPr>
        <w:pStyle w:val="AMIAAbstractHeading"/>
      </w:pPr>
    </w:p>
    <w:p w14:paraId="3D95F188" w14:textId="77777777" w:rsidR="008C7CEC" w:rsidRDefault="008C7CEC" w:rsidP="00940944">
      <w:pPr>
        <w:pStyle w:val="AMIAAbstractHeading"/>
      </w:pPr>
    </w:p>
    <w:p w14:paraId="3C5FB1FE" w14:textId="77777777" w:rsidR="00781CE1" w:rsidRPr="00AD1A7F" w:rsidRDefault="000876BD" w:rsidP="00940944">
      <w:pPr>
        <w:pStyle w:val="AMIAAbstractHeading"/>
        <w:rPr>
          <w:sz w:val="24"/>
          <w:szCs w:val="24"/>
        </w:rPr>
      </w:pPr>
      <w:r w:rsidRPr="00AD1A7F">
        <w:rPr>
          <w:sz w:val="24"/>
          <w:szCs w:val="24"/>
        </w:rPr>
        <w:t>Abstract</w:t>
      </w:r>
    </w:p>
    <w:p w14:paraId="3E3C30F8" w14:textId="07F7D572" w:rsidR="00781CE1" w:rsidRPr="00AD1A7F" w:rsidRDefault="00924B71" w:rsidP="00940944">
      <w:pPr>
        <w:pStyle w:val="AMIAAbstract"/>
        <w:rPr>
          <w:sz w:val="24"/>
          <w:szCs w:val="24"/>
        </w:rPr>
      </w:pPr>
      <w:r w:rsidRPr="00AD1A7F">
        <w:rPr>
          <w:sz w:val="24"/>
          <w:szCs w:val="24"/>
        </w:rPr>
        <w:t>A</w:t>
      </w:r>
      <w:r w:rsidR="000876BD" w:rsidRPr="00AD1A7F">
        <w:rPr>
          <w:sz w:val="24"/>
          <w:szCs w:val="24"/>
        </w:rPr>
        <w:t>bstract text goes here, justified and in italics.  The abstract would normally be one paragraph long</w:t>
      </w:r>
      <w:r w:rsidR="00AD1A7F">
        <w:rPr>
          <w:sz w:val="24"/>
          <w:szCs w:val="24"/>
        </w:rPr>
        <w:t>.</w:t>
      </w:r>
    </w:p>
    <w:p w14:paraId="262F6FD0" w14:textId="77777777" w:rsidR="008C7CEC" w:rsidRPr="00AD1A7F" w:rsidRDefault="008C7CEC" w:rsidP="00940944">
      <w:pPr>
        <w:pStyle w:val="AMIAHeading"/>
        <w:rPr>
          <w:sz w:val="24"/>
          <w:szCs w:val="24"/>
        </w:rPr>
      </w:pPr>
    </w:p>
    <w:p w14:paraId="04E1509D" w14:textId="6318B12A" w:rsidR="00781CE1" w:rsidRPr="00AD1A7F" w:rsidRDefault="000876BD" w:rsidP="00940944">
      <w:pPr>
        <w:pStyle w:val="AMIAHeading"/>
        <w:rPr>
          <w:sz w:val="24"/>
          <w:szCs w:val="24"/>
          <w:lang w:eastAsia="zh-CN"/>
        </w:rPr>
      </w:pPr>
      <w:r w:rsidRPr="00AD1A7F">
        <w:rPr>
          <w:sz w:val="24"/>
          <w:szCs w:val="24"/>
        </w:rPr>
        <w:t>Introduction</w:t>
      </w:r>
      <w:r w:rsidR="008C500F">
        <w:rPr>
          <w:sz w:val="24"/>
          <w:szCs w:val="24"/>
        </w:rPr>
        <w:t xml:space="preserve"> </w:t>
      </w:r>
    </w:p>
    <w:p w14:paraId="52DE468A" w14:textId="77777777" w:rsidR="005E0F74" w:rsidRDefault="000876BD" w:rsidP="00940944">
      <w:pPr>
        <w:pStyle w:val="AMIABodyText"/>
        <w:rPr>
          <w:sz w:val="24"/>
          <w:szCs w:val="24"/>
          <w:lang w:eastAsia="zh-CN"/>
        </w:rPr>
      </w:pPr>
      <w:r w:rsidRPr="00AD1A7F">
        <w:rPr>
          <w:sz w:val="24"/>
          <w:szCs w:val="24"/>
        </w:rPr>
        <w:t xml:space="preserve">This template should be used as a starting point </w:t>
      </w:r>
      <w:r w:rsidR="008C7CEC" w:rsidRPr="00AD1A7F">
        <w:rPr>
          <w:sz w:val="24"/>
          <w:szCs w:val="24"/>
        </w:rPr>
        <w:t>for your report</w:t>
      </w:r>
      <w:r w:rsidRPr="00AD1A7F">
        <w:rPr>
          <w:sz w:val="24"/>
          <w:szCs w:val="24"/>
        </w:rPr>
        <w:t xml:space="preserve">.  </w:t>
      </w:r>
    </w:p>
    <w:p w14:paraId="3444FC1E" w14:textId="77777777" w:rsidR="008C7CEC" w:rsidRPr="00AD1A7F" w:rsidRDefault="008C7CEC" w:rsidP="00940944">
      <w:pPr>
        <w:pStyle w:val="AMIAHeading"/>
        <w:rPr>
          <w:sz w:val="24"/>
          <w:szCs w:val="24"/>
        </w:rPr>
      </w:pPr>
    </w:p>
    <w:p w14:paraId="5588D886" w14:textId="77777777" w:rsidR="00781CE1" w:rsidRDefault="000876BD" w:rsidP="00940944">
      <w:pPr>
        <w:pStyle w:val="AMIAHeading"/>
        <w:rPr>
          <w:sz w:val="24"/>
          <w:szCs w:val="24"/>
          <w:lang w:eastAsia="zh-CN"/>
        </w:rPr>
      </w:pPr>
      <w:r w:rsidRPr="00AD1A7F">
        <w:rPr>
          <w:sz w:val="24"/>
          <w:szCs w:val="24"/>
        </w:rPr>
        <w:t>Another Major Heading and References</w:t>
      </w:r>
    </w:p>
    <w:p w14:paraId="3BC28835" w14:textId="0CD01ECB" w:rsidR="00B258F7" w:rsidRPr="00AD1A7F" w:rsidRDefault="00B258F7" w:rsidP="00940944">
      <w:pPr>
        <w:pStyle w:val="AMIAHeading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(</w:t>
      </w:r>
      <w:r>
        <w:rPr>
          <w:sz w:val="24"/>
          <w:szCs w:val="24"/>
          <w:lang w:eastAsia="zh-CN"/>
        </w:rPr>
        <w:t>e.g., Methods, Experiments and Discussions.</w:t>
      </w:r>
      <w:r>
        <w:rPr>
          <w:rFonts w:hint="eastAsia"/>
          <w:sz w:val="24"/>
          <w:szCs w:val="24"/>
          <w:lang w:eastAsia="zh-CN"/>
        </w:rPr>
        <w:t>)</w:t>
      </w:r>
    </w:p>
    <w:p w14:paraId="7DE76D69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sentence has two reference citations</w:t>
      </w:r>
      <w:r w:rsidRPr="00AD1A7F">
        <w:rPr>
          <w:rStyle w:val="AMIASuperscriptChar"/>
          <w:sz w:val="24"/>
          <w:szCs w:val="24"/>
        </w:rPr>
        <w:t>1, 2</w:t>
      </w:r>
      <w:r w:rsidRPr="00AD1A7F">
        <w:rPr>
          <w:sz w:val="24"/>
          <w:szCs w:val="24"/>
        </w:rPr>
        <w:t>.</w:t>
      </w:r>
    </w:p>
    <w:p w14:paraId="325D4217" w14:textId="77777777" w:rsidR="00781CE1" w:rsidRPr="00AD1A7F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AD1A7F">
        <w:rPr>
          <w:sz w:val="24"/>
          <w:szCs w:val="24"/>
        </w:rPr>
        <w:t>More text of an additional paragraph, with a figure reference (Figure 1) and a figure inside a Word text box below.  Figures</w:t>
      </w:r>
      <w:r w:rsidR="006A2950" w:rsidRPr="00AD1A7F">
        <w:rPr>
          <w:sz w:val="24"/>
          <w:szCs w:val="24"/>
        </w:rPr>
        <w:t xml:space="preserve"> need to be placed as close to the corresponding text as possibl</w:t>
      </w:r>
      <w:r w:rsidR="00887953" w:rsidRPr="00AD1A7F">
        <w:rPr>
          <w:sz w:val="24"/>
          <w:szCs w:val="24"/>
        </w:rPr>
        <w:t>e and not extend beyond one page.</w:t>
      </w:r>
    </w:p>
    <w:p w14:paraId="3EBD4A64" w14:textId="77777777" w:rsidR="00781CE1" w:rsidRPr="00AD1A7F" w:rsidRDefault="00781CE1" w:rsidP="00940944">
      <w:pPr>
        <w:pStyle w:val="AMIABodyText"/>
        <w:rPr>
          <w:sz w:val="24"/>
          <w:szCs w:val="24"/>
        </w:rPr>
      </w:pPr>
    </w:p>
    <w:p w14:paraId="7EDBB697" w14:textId="77777777" w:rsidR="00781CE1" w:rsidRPr="00AD1A7F" w:rsidRDefault="001C76E3" w:rsidP="00940944">
      <w:pPr>
        <w:pStyle w:val="AMIABodyText"/>
        <w:rPr>
          <w:b/>
          <w:sz w:val="24"/>
          <w:szCs w:val="24"/>
        </w:rPr>
      </w:pPr>
      <w:r w:rsidRPr="00AD1A7F">
        <w:rPr>
          <w:b/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39019AAC" wp14:editId="0D979699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6A17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B27B23A" wp14:editId="6CED3D86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19AA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5/JB0CAAA/BAAADgAAAGRycy9lMm9Eb2MueG1srFPBjtMwEL0j8Q+W7zRppJYSNV0tXYqQFhZp&#10;lw9wHCexsD2W7TYpX8/YaUoFnBA5WGN7/PLmvZnt3agVOQnnJZiKLhc5JcJwaKTpKvrt5fBmQ4kP&#10;zDRMgREVPQtP73avX20HW4oCelCNcARBjC8HW9E+BFtmmee90MwvwAqDly04zQJuXZc1jg2IrlVW&#10;5Pk6G8A11gEX3uPpw3RJdwm/bQUPT23rRSCqosgtpNWltY5rttuysnPM9pJfaLB/YKGZNPjTK9QD&#10;C4wcnfwDSkvuwEMbFhx0Bm0ruUg1YDXL/LdqnntmRaoFxfH2KpP/f7D8y+mrI7JB7ygxTKNFL2IM&#10;5D2MpIjqDNaXmPRsMS2MeBwzY6XePgL/7omBfc9MJ+6dg6EXrEF2y/gyu3k64fgIUg+focHfsGOA&#10;BDS2TkdAFIMgOrp0vjoTqXA8XBWbt6gPJRzvivVmna+Sdxkr5+fW+fBRgCYxqKhD6xM8Oz36EOmw&#10;ck5J9EHJ5iCVShvX1XvlyIlhmxzSlyrAKm/TlCFDRd+titWkwO2dv4XI0/c3CC0D9ruSuqKbaxIr&#10;o24fTJO6MTCpphgpK3MRMmo3qRjGerwYU0NzRkkdTH2Nc4hBD+4HJQP2dEUNDh0l6pNBU2L7z4Gb&#10;g3oOmOH4sKKBkinch2lMjtbJrkfc2fZ7NO4gk6TR4YnDhSV2aVL6MlFxDG73KevX3O9+AgAA//8D&#10;AFBLAwQUAAYACAAAACEA9znkJNsAAAAFAQAADwAAAGRycy9kb3ducmV2LnhtbEyPwU7DMBBE70j8&#10;g7VI3KiNi1AJcSqEQEhwaoGqx228JBHxOrXdJvw9hgtcVhrNaOZtuZxcL44UYufZwOVMgSCuve24&#10;MfD2+nixABETssXeMxn4ogjL6vSkxML6kVd0XKdG5BKOBRpoUxoKKWPdksM48wNx9j58cJiyDI20&#10;Acdc7nqplbqWDjvOCy0OdN9S/bk+OAN7rZ7CSj3XL/sNa2vftw9u9Macn013tyASTekvDD/4GR2q&#10;zLTzB7ZR9AbyI+n3Zm8x1zcgdgau9FyBrEr5n776BgAA//8DAFBLAQItABQABgAIAAAAIQDkmcPA&#10;+wAAAOEBAAATAAAAAAAAAAAAAAAAAAAAAABbQ29udGVudF9UeXBlc10ueG1sUEsBAi0AFAAGAAgA&#10;AAAhACOyauHXAAAAlAEAAAsAAAAAAAAAAAAAAAAALAEAAF9yZWxzLy5yZWxzUEsBAi0AFAAGAAgA&#10;AAAhAOgefyQdAgAAPwQAAA4AAAAAAAAAAAAAAAAALAIAAGRycy9lMm9Eb2MueG1sUEsBAi0AFAAG&#10;AAgAAAAhAPc55CTbAAAABQEAAA8AAAAAAAAAAAAAAAAAdQQAAGRycy9kb3ducmV2LnhtbFBLBQYA&#10;AAAABAAEAPMAAAB9BQAAAAA=&#10;">
                <v:textbox style="mso-fit-shape-to-text:t" inset="0,0,0,0">
                  <w:txbxContent>
                    <w:p w14:paraId="3ADC6A17" w14:textId="77777777"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B27B23A" wp14:editId="6CED3D86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8BE02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b/>
          <w:sz w:val="24"/>
          <w:szCs w:val="24"/>
        </w:rPr>
        <w:t xml:space="preserve">Figure 1. </w:t>
      </w:r>
      <w:r w:rsidRPr="00AD1A7F">
        <w:rPr>
          <w:sz w:val="24"/>
          <w:szCs w:val="24"/>
        </w:rPr>
        <w:t>Total allergy alerts, overridden alerts, or drug order cancelled.</w:t>
      </w:r>
    </w:p>
    <w:p w14:paraId="5A9E3601" w14:textId="77777777" w:rsidR="00781CE1" w:rsidRPr="00AD1A7F" w:rsidRDefault="00781CE1" w:rsidP="00940944">
      <w:pPr>
        <w:pStyle w:val="AMIABodyText"/>
        <w:rPr>
          <w:sz w:val="24"/>
          <w:szCs w:val="24"/>
        </w:rPr>
      </w:pPr>
    </w:p>
    <w:p w14:paraId="028AB80E" w14:textId="77777777" w:rsidR="00781CE1" w:rsidRPr="00AD1A7F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AD1A7F">
        <w:rPr>
          <w:sz w:val="24"/>
          <w:szCs w:val="24"/>
        </w:rPr>
        <w:lastRenderedPageBreak/>
        <w:t xml:space="preserve">This is additional text added just to show the </w:t>
      </w:r>
      <w:r w:rsidR="006A2950" w:rsidRPr="00AD1A7F">
        <w:rPr>
          <w:sz w:val="24"/>
          <w:szCs w:val="24"/>
        </w:rPr>
        <w:t>one-</w:t>
      </w:r>
      <w:r w:rsidRPr="00AD1A7F">
        <w:rPr>
          <w:sz w:val="24"/>
          <w:szCs w:val="24"/>
        </w:rPr>
        <w:t xml:space="preserve">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>-column formatting.</w:t>
      </w:r>
    </w:p>
    <w:p w14:paraId="1EC3B5F3" w14:textId="1B4BE6CF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paragraph contains a reference to a table just below (Table 1).</w:t>
      </w:r>
      <w:r w:rsidR="00CA1D90" w:rsidRPr="00AD1A7F">
        <w:rPr>
          <w:sz w:val="24"/>
          <w:szCs w:val="24"/>
        </w:rPr>
        <w:t xml:space="preserve">  All tables need to be placed as close to the corresponding text as possibl</w:t>
      </w:r>
      <w:r w:rsidR="00AD1A7F">
        <w:rPr>
          <w:sz w:val="24"/>
          <w:szCs w:val="24"/>
        </w:rPr>
        <w:t>e, b</w:t>
      </w:r>
      <w:r w:rsidR="00895E92" w:rsidRPr="00AD1A7F">
        <w:rPr>
          <w:sz w:val="24"/>
          <w:szCs w:val="24"/>
        </w:rPr>
        <w:t>ut each individual table should be on one page and not extend to multiple pages unless labeled as “Continued”.</w:t>
      </w:r>
    </w:p>
    <w:p w14:paraId="5527DBFB" w14:textId="6B9A8D58" w:rsidR="00BD30DA" w:rsidRPr="00AD1A7F" w:rsidRDefault="00BD30DA" w:rsidP="00940944">
      <w:pPr>
        <w:pStyle w:val="AMIABodyText"/>
        <w:rPr>
          <w:sz w:val="24"/>
          <w:szCs w:val="24"/>
        </w:rPr>
      </w:pPr>
      <w:r w:rsidRPr="00AD1A7F">
        <w:rPr>
          <w:b/>
          <w:sz w:val="24"/>
          <w:szCs w:val="24"/>
        </w:rPr>
        <w:t xml:space="preserve">Table 1. </w:t>
      </w:r>
      <w:r w:rsidR="00AD1A7F">
        <w:rPr>
          <w:sz w:val="24"/>
          <w:szCs w:val="24"/>
        </w:rPr>
        <w:t xml:space="preserve">Submission and </w:t>
      </w:r>
      <w:r w:rsidR="00AD1A7F" w:rsidRPr="00AD1A7F">
        <w:rPr>
          <w:sz w:val="24"/>
          <w:szCs w:val="24"/>
        </w:rPr>
        <w:t>maximum</w:t>
      </w:r>
      <w:r w:rsidR="00AD1A7F">
        <w:rPr>
          <w:sz w:val="24"/>
          <w:szCs w:val="24"/>
        </w:rPr>
        <w:t xml:space="preserve"> length</w:t>
      </w:r>
      <w:r w:rsidRPr="00AD1A7F">
        <w:rPr>
          <w:sz w:val="24"/>
          <w:szCs w:val="24"/>
        </w:rPr>
        <w:t>.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AD1A7F" w:rsidRPr="00AD1A7F" w14:paraId="0068BEBC" w14:textId="77777777" w:rsidTr="00AD1A7F">
        <w:trPr>
          <w:trHeight w:hRule="exact" w:val="680"/>
        </w:trPr>
        <w:tc>
          <w:tcPr>
            <w:tcW w:w="2410" w:type="dxa"/>
          </w:tcPr>
          <w:p w14:paraId="752F1F92" w14:textId="5EDE3FBE" w:rsidR="00AD1A7F" w:rsidRPr="00AD1A7F" w:rsidRDefault="00AD1A7F" w:rsidP="004D08B6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</w:t>
            </w:r>
          </w:p>
        </w:tc>
        <w:tc>
          <w:tcPr>
            <w:tcW w:w="6662" w:type="dxa"/>
          </w:tcPr>
          <w:p w14:paraId="0F77C261" w14:textId="77777777" w:rsidR="00AD1A7F" w:rsidRPr="00AD1A7F" w:rsidRDefault="00AD1A7F" w:rsidP="00B73473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 w:rsidRPr="00AD1A7F">
              <w:rPr>
                <w:b/>
                <w:sz w:val="24"/>
                <w:szCs w:val="24"/>
              </w:rPr>
              <w:t>Maximum Length</w:t>
            </w:r>
          </w:p>
        </w:tc>
      </w:tr>
      <w:tr w:rsidR="00AD1A7F" w:rsidRPr="00AD1A7F" w14:paraId="3AD6274A" w14:textId="77777777" w:rsidTr="00AD1A7F">
        <w:trPr>
          <w:trHeight w:hRule="exact" w:val="932"/>
        </w:trPr>
        <w:tc>
          <w:tcPr>
            <w:tcW w:w="2410" w:type="dxa"/>
          </w:tcPr>
          <w:p w14:paraId="4D69EE50" w14:textId="6C700B2F" w:rsidR="00AD1A7F" w:rsidRPr="00AD1A7F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Report</w:t>
            </w:r>
          </w:p>
        </w:tc>
        <w:tc>
          <w:tcPr>
            <w:tcW w:w="6662" w:type="dxa"/>
          </w:tcPr>
          <w:p w14:paraId="34B25942" w14:textId="099EDDAC" w:rsidR="00AD1A7F" w:rsidRPr="00AD1A7F" w:rsidRDefault="00AD1A7F" w:rsidP="004D08B6">
            <w:pPr>
              <w:pStyle w:val="AMIABodyText"/>
              <w:ind w:right="990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AD1A7F">
              <w:rPr>
                <w:sz w:val="24"/>
                <w:szCs w:val="24"/>
              </w:rPr>
              <w:t xml:space="preserve">Twenty pages (with a penalty of </w:t>
            </w:r>
            <w:r w:rsidR="00747C54">
              <w:rPr>
                <w:sz w:val="24"/>
                <w:szCs w:val="24"/>
              </w:rPr>
              <w:t>[-10%] for each additional page)</w:t>
            </w:r>
            <w:bookmarkStart w:id="0" w:name="_GoBack"/>
            <w:bookmarkEnd w:id="0"/>
          </w:p>
          <w:p w14:paraId="6378649C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391706D4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436DC24A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64C37177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 xml:space="preserve">TenTen tenTen ttem </w:t>
            </w:r>
          </w:p>
          <w:p w14:paraId="38E4C13E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Ten</w:t>
            </w:r>
          </w:p>
        </w:tc>
      </w:tr>
      <w:tr w:rsidR="00AD1A7F" w:rsidRPr="00AD1A7F" w14:paraId="6D075236" w14:textId="77777777" w:rsidTr="00AD1A7F">
        <w:trPr>
          <w:trHeight w:hRule="exact" w:val="750"/>
        </w:trPr>
        <w:tc>
          <w:tcPr>
            <w:tcW w:w="2410" w:type="dxa"/>
          </w:tcPr>
          <w:p w14:paraId="44AE0B76" w14:textId="1CB89C3A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Code</w:t>
            </w:r>
          </w:p>
        </w:tc>
        <w:tc>
          <w:tcPr>
            <w:tcW w:w="6662" w:type="dxa"/>
          </w:tcPr>
          <w:p w14:paraId="1F5723DB" w14:textId="77777777" w:rsidR="00AD1A7F" w:rsidRPr="00AD1A7F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NA</w:t>
            </w:r>
          </w:p>
        </w:tc>
      </w:tr>
    </w:tbl>
    <w:p w14:paraId="4CE9D0A9" w14:textId="77777777" w:rsidR="00BD30DA" w:rsidRPr="00AD1A7F" w:rsidRDefault="00BD30DA" w:rsidP="00940944">
      <w:pPr>
        <w:pStyle w:val="AMIABodyText"/>
        <w:rPr>
          <w:sz w:val="24"/>
          <w:szCs w:val="24"/>
        </w:rPr>
      </w:pPr>
    </w:p>
    <w:p w14:paraId="40F6C4BA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is another paragraph.</w:t>
      </w:r>
    </w:p>
    <w:p w14:paraId="55E5EB89" w14:textId="2A628716" w:rsidR="008C7CEC" w:rsidRPr="00AD1A7F" w:rsidRDefault="00AC669E" w:rsidP="00C56DFF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 xml:space="preserve">Your report must </w:t>
      </w:r>
      <w:r w:rsidR="00276F31">
        <w:rPr>
          <w:rFonts w:hint="eastAsia"/>
          <w:sz w:val="24"/>
          <w:szCs w:val="24"/>
          <w:lang w:eastAsia="zh-CN"/>
        </w:rPr>
        <w:t xml:space="preserve">at least </w:t>
      </w:r>
      <w:r w:rsidRPr="00AD1A7F">
        <w:rPr>
          <w:sz w:val="24"/>
          <w:szCs w:val="24"/>
        </w:rPr>
        <w:t xml:space="preserve">include all of the </w:t>
      </w:r>
      <w:r w:rsidR="00C56DFF" w:rsidRPr="00AD1A7F">
        <w:rPr>
          <w:sz w:val="24"/>
          <w:szCs w:val="24"/>
        </w:rPr>
        <w:t>sections listed i</w:t>
      </w:r>
      <w:r w:rsidR="00276F31">
        <w:rPr>
          <w:sz w:val="24"/>
          <w:szCs w:val="24"/>
        </w:rPr>
        <w:t xml:space="preserve">n Marking Scheme in Assignment </w:t>
      </w:r>
      <w:r w:rsidR="00C56DFF" w:rsidRPr="00AD1A7F">
        <w:rPr>
          <w:sz w:val="24"/>
          <w:szCs w:val="24"/>
        </w:rPr>
        <w:t>instructions.</w:t>
      </w:r>
    </w:p>
    <w:p w14:paraId="7089CA0C" w14:textId="77777777" w:rsidR="00AC669E" w:rsidRPr="00AD1A7F" w:rsidRDefault="00AC669E" w:rsidP="00940944">
      <w:pPr>
        <w:pStyle w:val="AMIAHeading"/>
        <w:rPr>
          <w:sz w:val="24"/>
          <w:szCs w:val="24"/>
        </w:rPr>
      </w:pPr>
    </w:p>
    <w:p w14:paraId="7119220C" w14:textId="77777777" w:rsidR="00781CE1" w:rsidRPr="00AD1A7F" w:rsidRDefault="000876BD" w:rsidP="00940944">
      <w:pPr>
        <w:pStyle w:val="AMIAHeading"/>
        <w:rPr>
          <w:sz w:val="24"/>
          <w:szCs w:val="24"/>
        </w:rPr>
      </w:pPr>
      <w:r w:rsidRPr="00AD1A7F">
        <w:rPr>
          <w:sz w:val="24"/>
          <w:szCs w:val="24"/>
        </w:rPr>
        <w:t>Conclusion</w:t>
      </w:r>
    </w:p>
    <w:p w14:paraId="6C3C1194" w14:textId="777E9ED4" w:rsidR="00781CE1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Your conclusion goes at the end, followed by References</w:t>
      </w:r>
      <w:r w:rsidR="00924B71" w:rsidRPr="00AD1A7F">
        <w:rPr>
          <w:sz w:val="24"/>
          <w:szCs w:val="24"/>
        </w:rPr>
        <w:t>, which must follow the Vancouver Style (see</w:t>
      </w:r>
      <w:r w:rsidR="00924B71" w:rsidRPr="00AD1A7F">
        <w:rPr>
          <w:rFonts w:ascii="Trebuchet MS" w:hAnsi="Trebuchet MS"/>
          <w:sz w:val="24"/>
          <w:szCs w:val="24"/>
        </w:rPr>
        <w:t xml:space="preserve">: </w:t>
      </w:r>
      <w:r w:rsidR="00924B71" w:rsidRPr="00AD1A7F">
        <w:rPr>
          <w:sz w:val="24"/>
          <w:szCs w:val="24"/>
        </w:rPr>
        <w:t>www.icmje.org/index.html)</w:t>
      </w:r>
      <w:r w:rsidRPr="00AD1A7F">
        <w:rPr>
          <w:sz w:val="24"/>
          <w:szCs w:val="24"/>
        </w:rPr>
        <w:t>.</w:t>
      </w:r>
      <w:r w:rsidR="001A5022">
        <w:rPr>
          <w:sz w:val="24"/>
          <w:szCs w:val="24"/>
        </w:rPr>
        <w:t xml:space="preserve"> </w:t>
      </w:r>
      <w:r w:rsidRPr="00AD1A7F">
        <w:rPr>
          <w:sz w:val="24"/>
          <w:szCs w:val="24"/>
        </w:rPr>
        <w:t>References begin below w</w:t>
      </w:r>
      <w:r w:rsidR="001A5022">
        <w:rPr>
          <w:sz w:val="24"/>
          <w:szCs w:val="24"/>
        </w:rPr>
        <w:t xml:space="preserve">ith a header that is centered. </w:t>
      </w:r>
      <w:r w:rsidRPr="00AD1A7F">
        <w:rPr>
          <w:sz w:val="24"/>
          <w:szCs w:val="24"/>
        </w:rPr>
        <w:t xml:space="preserve">Only the first word of an article title is capitalized in the References. </w:t>
      </w:r>
    </w:p>
    <w:p w14:paraId="7FAD96E6" w14:textId="77777777" w:rsidR="00D87B34" w:rsidRPr="00AD1A7F" w:rsidRDefault="00D87B34" w:rsidP="00940944">
      <w:pPr>
        <w:pStyle w:val="AMIABodyText"/>
        <w:rPr>
          <w:sz w:val="24"/>
          <w:szCs w:val="24"/>
        </w:rPr>
      </w:pPr>
    </w:p>
    <w:p w14:paraId="577B5845" w14:textId="77777777" w:rsidR="00781CE1" w:rsidRPr="00AD1A7F" w:rsidRDefault="000876BD" w:rsidP="00940944">
      <w:pPr>
        <w:pStyle w:val="AMIAReferenceHeading"/>
        <w:rPr>
          <w:sz w:val="24"/>
          <w:szCs w:val="24"/>
        </w:rPr>
      </w:pPr>
      <w:r w:rsidRPr="00AD1A7F">
        <w:rPr>
          <w:sz w:val="24"/>
          <w:szCs w:val="24"/>
        </w:rPr>
        <w:t>References</w:t>
      </w:r>
    </w:p>
    <w:p w14:paraId="31F6327F" w14:textId="77777777" w:rsidR="00781CE1" w:rsidRPr="00AD1A7F" w:rsidRDefault="000876BD" w:rsidP="00940944">
      <w:pPr>
        <w:pStyle w:val="AMIAReference"/>
        <w:rPr>
          <w:sz w:val="24"/>
          <w:szCs w:val="24"/>
        </w:rPr>
      </w:pPr>
      <w:r w:rsidRPr="00AD1A7F">
        <w:rPr>
          <w:sz w:val="24"/>
          <w:szCs w:val="24"/>
        </w:rPr>
        <w:t>Pryor TA, Gardner RM, Clayton RD, Warner HR. The HELP system. J Med Sys. 1983;7:87-101.</w:t>
      </w:r>
    </w:p>
    <w:p w14:paraId="4CFC0D66" w14:textId="77777777" w:rsidR="00781CE1" w:rsidRPr="00AD1A7F" w:rsidRDefault="000876BD" w:rsidP="00940944">
      <w:pPr>
        <w:pStyle w:val="AMIAReference"/>
        <w:rPr>
          <w:sz w:val="24"/>
          <w:szCs w:val="24"/>
        </w:rPr>
      </w:pPr>
      <w:r w:rsidRPr="00AD1A7F">
        <w:rPr>
          <w:sz w:val="24"/>
          <w:szCs w:val="24"/>
        </w:rPr>
        <w:t>Gardner RM, Golubjatnikov OK, Laub RM, Jacobson JT, Evans RS. Computer-critiqued blood ordering using the HELP system. Comput Biomed Res 1990;23:514-28.</w:t>
      </w:r>
    </w:p>
    <w:p w14:paraId="7C9AE508" w14:textId="77777777" w:rsidR="00781CE1" w:rsidRPr="00AD1A7F" w:rsidRDefault="00781CE1" w:rsidP="00940944">
      <w:pPr>
        <w:jc w:val="both"/>
        <w:rPr>
          <w:sz w:val="24"/>
          <w:szCs w:val="24"/>
        </w:rPr>
      </w:pPr>
    </w:p>
    <w:p w14:paraId="5D516216" w14:textId="77777777" w:rsidR="00781CE1" w:rsidRPr="00AD1A7F" w:rsidRDefault="00781CE1" w:rsidP="00940944">
      <w:pPr>
        <w:jc w:val="both"/>
        <w:rPr>
          <w:sz w:val="24"/>
          <w:szCs w:val="24"/>
        </w:rPr>
      </w:pPr>
    </w:p>
    <w:p w14:paraId="162CBB57" w14:textId="77777777" w:rsidR="000876BD" w:rsidRPr="00AD1A7F" w:rsidRDefault="000876BD" w:rsidP="00857029">
      <w:pPr>
        <w:jc w:val="both"/>
        <w:rPr>
          <w:sz w:val="24"/>
          <w:szCs w:val="24"/>
        </w:rPr>
        <w:sectPr w:rsidR="000876BD" w:rsidRPr="00AD1A7F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D1BA7CF" w14:textId="77777777" w:rsidR="000876BD" w:rsidRPr="00AD1A7F" w:rsidRDefault="000876BD" w:rsidP="00857029">
      <w:pPr>
        <w:jc w:val="both"/>
        <w:rPr>
          <w:sz w:val="24"/>
          <w:szCs w:val="24"/>
        </w:rPr>
      </w:pPr>
    </w:p>
    <w:sectPr w:rsidR="000876BD" w:rsidRPr="00AD1A7F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40C93" w14:textId="77777777" w:rsidR="00606825" w:rsidRDefault="00606825">
      <w:r>
        <w:separator/>
      </w:r>
    </w:p>
  </w:endnote>
  <w:endnote w:type="continuationSeparator" w:id="0">
    <w:p w14:paraId="6DE1E8D5" w14:textId="77777777" w:rsidR="00606825" w:rsidRDefault="0060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8B8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6CD7D0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CEE8B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04B8041F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C0747" w14:textId="77777777" w:rsidR="00606825" w:rsidRDefault="00606825">
      <w:r>
        <w:separator/>
      </w:r>
    </w:p>
  </w:footnote>
  <w:footnote w:type="continuationSeparator" w:id="0">
    <w:p w14:paraId="5ECF05A3" w14:textId="77777777" w:rsidR="00606825" w:rsidRDefault="00606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81"/>
    <w:rsid w:val="00001FF6"/>
    <w:rsid w:val="00061121"/>
    <w:rsid w:val="0007114F"/>
    <w:rsid w:val="000876BD"/>
    <w:rsid w:val="000F41E2"/>
    <w:rsid w:val="000F5648"/>
    <w:rsid w:val="00123B63"/>
    <w:rsid w:val="00152DBC"/>
    <w:rsid w:val="001A47CF"/>
    <w:rsid w:val="001A5022"/>
    <w:rsid w:val="001C76E3"/>
    <w:rsid w:val="001D1567"/>
    <w:rsid w:val="001D1BCD"/>
    <w:rsid w:val="001D3422"/>
    <w:rsid w:val="001D5D81"/>
    <w:rsid w:val="00276F31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3E0481"/>
    <w:rsid w:val="004019EA"/>
    <w:rsid w:val="004464BE"/>
    <w:rsid w:val="00447D9D"/>
    <w:rsid w:val="004D08B6"/>
    <w:rsid w:val="00500BD7"/>
    <w:rsid w:val="00556080"/>
    <w:rsid w:val="00590340"/>
    <w:rsid w:val="005B0F09"/>
    <w:rsid w:val="005D03FD"/>
    <w:rsid w:val="005E0F74"/>
    <w:rsid w:val="00600255"/>
    <w:rsid w:val="00606825"/>
    <w:rsid w:val="00636609"/>
    <w:rsid w:val="0069458E"/>
    <w:rsid w:val="00696DA5"/>
    <w:rsid w:val="006A0A8B"/>
    <w:rsid w:val="006A2950"/>
    <w:rsid w:val="006B61AB"/>
    <w:rsid w:val="006C79A8"/>
    <w:rsid w:val="006D0A2C"/>
    <w:rsid w:val="006E41ED"/>
    <w:rsid w:val="00726B30"/>
    <w:rsid w:val="00737F46"/>
    <w:rsid w:val="00741BE9"/>
    <w:rsid w:val="00744D65"/>
    <w:rsid w:val="00747C54"/>
    <w:rsid w:val="00781CE1"/>
    <w:rsid w:val="007B0F22"/>
    <w:rsid w:val="007B4D7E"/>
    <w:rsid w:val="007C5BDF"/>
    <w:rsid w:val="007D63B4"/>
    <w:rsid w:val="007E534A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C500F"/>
    <w:rsid w:val="008C7CEC"/>
    <w:rsid w:val="008E6278"/>
    <w:rsid w:val="00907431"/>
    <w:rsid w:val="00924B71"/>
    <w:rsid w:val="00927DED"/>
    <w:rsid w:val="00940944"/>
    <w:rsid w:val="00956D31"/>
    <w:rsid w:val="009953BE"/>
    <w:rsid w:val="00995750"/>
    <w:rsid w:val="009A55F9"/>
    <w:rsid w:val="009A7C7F"/>
    <w:rsid w:val="00A10D95"/>
    <w:rsid w:val="00A12050"/>
    <w:rsid w:val="00A33F82"/>
    <w:rsid w:val="00AC669E"/>
    <w:rsid w:val="00AD1A7F"/>
    <w:rsid w:val="00AF2A0A"/>
    <w:rsid w:val="00B15F26"/>
    <w:rsid w:val="00B258F7"/>
    <w:rsid w:val="00B30D9A"/>
    <w:rsid w:val="00B52D0E"/>
    <w:rsid w:val="00B547B7"/>
    <w:rsid w:val="00B73473"/>
    <w:rsid w:val="00BA3C08"/>
    <w:rsid w:val="00BD30DA"/>
    <w:rsid w:val="00BE54EA"/>
    <w:rsid w:val="00C25098"/>
    <w:rsid w:val="00C435D4"/>
    <w:rsid w:val="00C56DFF"/>
    <w:rsid w:val="00C57793"/>
    <w:rsid w:val="00CA1D90"/>
    <w:rsid w:val="00CA1EF1"/>
    <w:rsid w:val="00CA52ED"/>
    <w:rsid w:val="00CD1CE4"/>
    <w:rsid w:val="00CE0A11"/>
    <w:rsid w:val="00D72377"/>
    <w:rsid w:val="00D87B34"/>
    <w:rsid w:val="00DA4570"/>
    <w:rsid w:val="00DC026C"/>
    <w:rsid w:val="00DC4B18"/>
    <w:rsid w:val="00DC6BAB"/>
    <w:rsid w:val="00DF5E64"/>
    <w:rsid w:val="00E1053B"/>
    <w:rsid w:val="00E40A62"/>
    <w:rsid w:val="00E4703B"/>
    <w:rsid w:val="00E81D55"/>
    <w:rsid w:val="00EA3C75"/>
    <w:rsid w:val="00EC29D2"/>
    <w:rsid w:val="00EC774E"/>
    <w:rsid w:val="00EE7E40"/>
    <w:rsid w:val="00F17F2E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4D5A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Hyperlink">
    <w:name w:val="Hyperlink"/>
    <w:basedOn w:val="DefaultParagraphFont"/>
    <w:unhideWhenUsed/>
    <w:rsid w:val="001A5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emf"/><Relationship Id="rId10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20</TotalTime>
  <Pages>2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Microsoft Office User</cp:lastModifiedBy>
  <cp:revision>13</cp:revision>
  <cp:lastPrinted>2000-03-08T21:11:00Z</cp:lastPrinted>
  <dcterms:created xsi:type="dcterms:W3CDTF">2018-05-14T06:14:00Z</dcterms:created>
  <dcterms:modified xsi:type="dcterms:W3CDTF">2018-08-28T12:10:00Z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