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6月12周总结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富文本图片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/"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projectimg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upload/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'"http://javatest03.chemguan.com/upload'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对富文本处理方式:使用正则匹配,将图片用正则进行替换,使本地图片变为网路图片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轮播图不执行轮播问题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解决:执行顺序,需要放在图片请求之后执行轮播图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多张轮播图图片只加载一张问题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eastAsia"/>
          <w:lang w:val="en-US" w:eastAsia="zh-CN"/>
        </w:rPr>
        <w:t>解决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observer: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//修改swiper自己或子元素时，自动初始化swiper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observeParents: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//修改swiper的父元素时，自动初始化swiper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加入这两个属性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加载更多hasLoding用于判断当前加载更多操作是否在执行中,在请求之前定为false,执行加载操作之后定为true,防</w:t>
      </w:r>
      <w:bookmarkStart w:id="0" w:name="_GoBack"/>
      <w:bookmarkEnd w:id="0"/>
      <w:r>
        <w:rPr>
          <w:rFonts w:hint="eastAsia"/>
          <w:lang w:val="en-US" w:eastAsia="zh-CN"/>
        </w:rPr>
        <w:t>止多次重复点击,多次请求数据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34DFF"/>
    <w:multiLevelType w:val="singleLevel"/>
    <w:tmpl w:val="91634D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5321F"/>
    <w:rsid w:val="17E41CE8"/>
    <w:rsid w:val="3B25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2020-06-15T00:50:00Z</dcterms:created>
  <dc:creator>程林茂</dc:creator>
  <cp:lastModifiedBy>程林茂</cp:lastModifiedBy>
  <dcterms:modified xsi:type="dcterms:W3CDTF">2020-06-15T01:02:14Z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