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6676" w:rsidRDefault="004E6676" w:rsidP="004E6676">
      <w:pPr>
        <w:jc w:val="center"/>
        <w:rPr>
          <w:b/>
          <w:sz w:val="40"/>
          <w:szCs w:val="40"/>
        </w:rPr>
      </w:pPr>
      <w:r w:rsidRPr="004E6676">
        <w:rPr>
          <w:b/>
          <w:sz w:val="40"/>
          <w:szCs w:val="40"/>
        </w:rPr>
        <w:t>DSA DAY-7</w:t>
      </w:r>
    </w:p>
    <w:p w:rsidR="004E6676" w:rsidRDefault="004E6676" w:rsidP="004E6676">
      <w:pPr>
        <w:jc w:val="center"/>
        <w:rPr>
          <w:b/>
          <w:sz w:val="40"/>
          <w:szCs w:val="40"/>
        </w:rPr>
      </w:pPr>
    </w:p>
    <w:p w:rsidR="004E6676" w:rsidRDefault="004E6676" w:rsidP="004E6676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31510" cy="32346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78FA6F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76" w:rsidRDefault="004E6676" w:rsidP="004E6676">
      <w:pPr>
        <w:jc w:val="center"/>
        <w:rPr>
          <w:b/>
          <w:sz w:val="40"/>
          <w:szCs w:val="40"/>
        </w:rPr>
      </w:pPr>
    </w:p>
    <w:p w:rsidR="004E6676" w:rsidRDefault="004E6676" w:rsidP="004E6676">
      <w:pPr>
        <w:jc w:val="center"/>
        <w:rPr>
          <w:b/>
          <w:sz w:val="40"/>
          <w:szCs w:val="40"/>
        </w:rPr>
      </w:pPr>
    </w:p>
    <w:p w:rsidR="004E6676" w:rsidRDefault="004E6676" w:rsidP="004E6676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31510" cy="35731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785434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A1" w:rsidRDefault="004E6676" w:rsidP="004E6676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5731510" cy="31153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78DB3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76" w:rsidRDefault="004E6676" w:rsidP="004E6676">
      <w:pPr>
        <w:jc w:val="center"/>
        <w:rPr>
          <w:b/>
          <w:sz w:val="40"/>
          <w:szCs w:val="40"/>
        </w:rPr>
      </w:pPr>
    </w:p>
    <w:p w:rsidR="004E6676" w:rsidRDefault="004E6676" w:rsidP="004E6676">
      <w:pPr>
        <w:jc w:val="center"/>
        <w:rPr>
          <w:b/>
          <w:sz w:val="40"/>
          <w:szCs w:val="40"/>
        </w:rPr>
      </w:pPr>
      <w:bookmarkStart w:id="0" w:name="_GoBack"/>
      <w:bookmarkEnd w:id="0"/>
    </w:p>
    <w:p w:rsidR="004E6676" w:rsidRDefault="004E6676" w:rsidP="004E667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48"/>
          <w:lang w:eastAsia="en-IN"/>
        </w:rPr>
      </w:pPr>
      <w:r w:rsidRPr="004E6676">
        <w:rPr>
          <w:rFonts w:eastAsia="Times New Roman" w:cstheme="minorHAnsi"/>
          <w:b/>
          <w:bCs/>
          <w:kern w:val="36"/>
          <w:sz w:val="32"/>
          <w:szCs w:val="48"/>
          <w:lang w:eastAsia="en-IN"/>
        </w:rPr>
        <w:t>PROOF OF WORK — HOW YOU SHOULD EXPLAIN</w:t>
      </w:r>
    </w:p>
    <w:p w:rsidR="004E6676" w:rsidRPr="004E6676" w:rsidRDefault="004E6676" w:rsidP="004E667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48"/>
          <w:lang w:eastAsia="en-IN"/>
        </w:rPr>
      </w:pPr>
    </w:p>
    <w:p w:rsidR="004E6676" w:rsidRPr="004E6676" w:rsidRDefault="004E6676" w:rsidP="004E667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6676">
        <w:rPr>
          <w:rFonts w:eastAsia="Times New Roman" w:cstheme="minorHAnsi"/>
          <w:b/>
          <w:bCs/>
          <w:sz w:val="27"/>
          <w:szCs w:val="27"/>
          <w:lang w:eastAsia="en-IN"/>
        </w:rPr>
        <w:t>Data structure used for counting</w:t>
      </w:r>
    </w:p>
    <w:p w:rsidR="004E6676" w:rsidRDefault="004E6676" w:rsidP="004E66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6676">
        <w:rPr>
          <w:rFonts w:eastAsia="Times New Roman" w:cstheme="minorHAnsi"/>
          <w:sz w:val="24"/>
          <w:szCs w:val="24"/>
          <w:lang w:eastAsia="en-IN"/>
        </w:rPr>
        <w:t>I used a hash-based frequency map (</w:t>
      </w:r>
      <w:r w:rsidRPr="004E6676">
        <w:rPr>
          <w:rFonts w:eastAsia="Times New Roman" w:cstheme="minorHAnsi"/>
          <w:sz w:val="20"/>
          <w:szCs w:val="20"/>
          <w:lang w:eastAsia="en-IN"/>
        </w:rPr>
        <w:t>Counter</w:t>
      </w:r>
      <w:r w:rsidRPr="004E6676">
        <w:rPr>
          <w:rFonts w:eastAsia="Times New Roman" w:cstheme="minorHAnsi"/>
          <w:sz w:val="24"/>
          <w:szCs w:val="24"/>
          <w:lang w:eastAsia="en-IN"/>
        </w:rPr>
        <w:t>) to store the count of each character efficiently.</w:t>
      </w:r>
    </w:p>
    <w:p w:rsidR="004E6676" w:rsidRPr="004E6676" w:rsidRDefault="004E6676" w:rsidP="004E66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E6676" w:rsidRPr="004E6676" w:rsidRDefault="004E6676" w:rsidP="004E667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6676">
        <w:rPr>
          <w:rFonts w:eastAsia="Times New Roman" w:cstheme="minorHAnsi"/>
          <w:b/>
          <w:bCs/>
          <w:sz w:val="27"/>
          <w:szCs w:val="27"/>
          <w:lang w:eastAsia="en-IN"/>
        </w:rPr>
        <w:t>Time complexity (simple words)</w:t>
      </w:r>
    </w:p>
    <w:p w:rsidR="004E6676" w:rsidRPr="004E6676" w:rsidRDefault="004E6676" w:rsidP="004E66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6676">
        <w:rPr>
          <w:rFonts w:eastAsia="Times New Roman" w:cstheme="minorHAnsi"/>
          <w:sz w:val="24"/>
          <w:szCs w:val="24"/>
          <w:lang w:eastAsia="en-IN"/>
        </w:rPr>
        <w:t xml:space="preserve">The string is scanned once to count characters, so time increases linearly with string length → </w:t>
      </w:r>
      <w:r w:rsidRPr="004E6676">
        <w:rPr>
          <w:rFonts w:eastAsia="Times New Roman" w:cstheme="minorHAnsi"/>
          <w:b/>
          <w:bCs/>
          <w:sz w:val="24"/>
          <w:szCs w:val="24"/>
          <w:lang w:eastAsia="en-IN"/>
        </w:rPr>
        <w:t>O(n)</w:t>
      </w:r>
      <w:r w:rsidRPr="004E6676">
        <w:rPr>
          <w:rFonts w:eastAsia="Times New Roman" w:cstheme="minorHAnsi"/>
          <w:sz w:val="24"/>
          <w:szCs w:val="24"/>
          <w:lang w:eastAsia="en-IN"/>
        </w:rPr>
        <w:t>.</w:t>
      </w:r>
    </w:p>
    <w:p w:rsidR="004E6676" w:rsidRPr="004E6676" w:rsidRDefault="004E6676" w:rsidP="004E667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E6676" w:rsidRPr="004E6676" w:rsidRDefault="004E6676" w:rsidP="004E667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6676">
        <w:rPr>
          <w:rFonts w:eastAsia="Times New Roman" w:cstheme="minorHAnsi"/>
          <w:b/>
          <w:bCs/>
          <w:sz w:val="27"/>
          <w:szCs w:val="27"/>
          <w:lang w:eastAsia="en-IN"/>
        </w:rPr>
        <w:t>One edge case handled</w:t>
      </w:r>
    </w:p>
    <w:p w:rsidR="004E6676" w:rsidRPr="004E6676" w:rsidRDefault="004E6676" w:rsidP="004E66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6676">
        <w:rPr>
          <w:rFonts w:eastAsia="Times New Roman" w:cstheme="minorHAnsi"/>
          <w:sz w:val="24"/>
          <w:szCs w:val="24"/>
          <w:lang w:eastAsia="en-IN"/>
        </w:rPr>
        <w:t>Case sensitivity was handled by converting strings to the same case before counting.</w:t>
      </w:r>
    </w:p>
    <w:p w:rsidR="004E6676" w:rsidRPr="004E6676" w:rsidRDefault="004E6676" w:rsidP="004E6676">
      <w:pPr>
        <w:jc w:val="center"/>
        <w:rPr>
          <w:rFonts w:cstheme="minorHAnsi"/>
          <w:b/>
          <w:sz w:val="40"/>
          <w:szCs w:val="40"/>
        </w:rPr>
      </w:pPr>
    </w:p>
    <w:sectPr w:rsidR="004E6676" w:rsidRPr="004E6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76"/>
    <w:rsid w:val="004E6676"/>
    <w:rsid w:val="00E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4EF9"/>
  <w15:chartTrackingRefBased/>
  <w15:docId w15:val="{B6FB9C07-6E95-4274-808B-9D591089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6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66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6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66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6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66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66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67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3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2025-12-27T08:50:00Z</dcterms:created>
  <dcterms:modified xsi:type="dcterms:W3CDTF">2025-12-27T08:59:00Z</dcterms:modified>
</cp:coreProperties>
</file>