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B4D80" w:rsidRPr="00B440CC" w:rsidRDefault="009B4D80">
      <w:pPr>
        <w:spacing w:before="240" w:after="240"/>
        <w:rPr>
          <w:sz w:val="20"/>
          <w:szCs w:val="20"/>
        </w:rPr>
      </w:pPr>
    </w:p>
    <w:p w14:paraId="00000002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pict w14:anchorId="7B49A53B">
          <v:rect id="_x0000_i1025" style="width:0;height:1.5pt" o:hralign="center" o:hrstd="t" o:hr="t" fillcolor="#a0a0a0" stroked="f"/>
        </w:pict>
      </w:r>
    </w:p>
    <w:p w14:paraId="00000003" w14:textId="77777777" w:rsidR="009B4D80" w:rsidRPr="00B440CC" w:rsidRDefault="00000000">
      <w:pPr>
        <w:pStyle w:val="Heading1"/>
        <w:keepNext w:val="0"/>
        <w:keepLines w:val="0"/>
        <w:spacing w:before="480"/>
        <w:rPr>
          <w:b/>
          <w:bCs/>
          <w:sz w:val="44"/>
          <w:szCs w:val="44"/>
        </w:rPr>
      </w:pPr>
      <w:bookmarkStart w:id="0" w:name="_13hsj5fjcmma" w:colFirst="0" w:colLast="0"/>
      <w:bookmarkEnd w:id="0"/>
      <w:r w:rsidRPr="00B440CC">
        <w:rPr>
          <w:b/>
          <w:bCs/>
          <w:sz w:val="44"/>
          <w:szCs w:val="44"/>
        </w:rPr>
        <w:t>🎯 Quiz: Model Fine-Tuning &amp; LLM Optimization</w:t>
      </w:r>
    </w:p>
    <w:p w14:paraId="00000004" w14:textId="77777777" w:rsidR="009B4D80" w:rsidRPr="00B440CC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1" w:name="_5x8kobfux9i5" w:colFirst="0" w:colLast="0"/>
      <w:bookmarkEnd w:id="1"/>
      <w:r w:rsidRPr="00B440CC">
        <w:rPr>
          <w:b/>
          <w:bCs/>
        </w:rPr>
        <w:t>🧠 Section 1: Conceptual MCQs</w:t>
      </w:r>
    </w:p>
    <w:p w14:paraId="00000005" w14:textId="77777777" w:rsidR="009B4D80" w:rsidRPr="00B440CC" w:rsidRDefault="00000000">
      <w:pPr>
        <w:spacing w:before="240" w:after="240"/>
        <w:rPr>
          <w:sz w:val="20"/>
          <w:szCs w:val="20"/>
        </w:rPr>
      </w:pPr>
      <w:r w:rsidRPr="00B440CC">
        <w:rPr>
          <w:b/>
          <w:bCs/>
          <w:sz w:val="20"/>
          <w:szCs w:val="20"/>
        </w:rPr>
        <w:t>1. What is model fine-tuning?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A. Training a model from scratch</w:t>
      </w:r>
      <w:r w:rsidRPr="00B440CC">
        <w:rPr>
          <w:sz w:val="20"/>
          <w:szCs w:val="20"/>
        </w:rPr>
        <w:br/>
      </w:r>
      <w:r w:rsidRPr="00B440CC">
        <w:rPr>
          <w:b/>
          <w:bCs/>
          <w:sz w:val="20"/>
          <w:szCs w:val="20"/>
        </w:rPr>
        <w:t>B. Adjusting a pre-trained model on new data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C. Only changing prompts</w:t>
      </w:r>
      <w:r w:rsidRPr="00B440CC">
        <w:rPr>
          <w:sz w:val="20"/>
          <w:szCs w:val="20"/>
        </w:rPr>
        <w:br/>
        <w:t>D. Increasing model size</w:t>
      </w:r>
    </w:p>
    <w:p w14:paraId="00000006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pict w14:anchorId="71075C74">
          <v:rect id="_x0000_i1026" style="width:0;height:1.5pt" o:hralign="center" o:hrstd="t" o:hr="t" fillcolor="#a0a0a0" stroked="f"/>
        </w:pict>
      </w:r>
    </w:p>
    <w:p w14:paraId="00000007" w14:textId="77777777" w:rsidR="009B4D80" w:rsidRPr="00B440CC" w:rsidRDefault="00000000">
      <w:pPr>
        <w:spacing w:before="240" w:after="240"/>
        <w:rPr>
          <w:sz w:val="20"/>
          <w:szCs w:val="20"/>
        </w:rPr>
      </w:pPr>
      <w:r w:rsidRPr="00B440CC">
        <w:rPr>
          <w:b/>
          <w:bCs/>
          <w:sz w:val="20"/>
          <w:szCs w:val="20"/>
        </w:rPr>
        <w:t>2. Which scenario is best suited for prompting instead of fine-tuning?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A. Domain-specific chatbot</w:t>
      </w:r>
      <w:r w:rsidRPr="00B440CC">
        <w:rPr>
          <w:sz w:val="20"/>
          <w:szCs w:val="20"/>
        </w:rPr>
        <w:br/>
        <w:t>B. Repetitive structured output task</w:t>
      </w:r>
      <w:r w:rsidRPr="00B440CC">
        <w:rPr>
          <w:sz w:val="20"/>
          <w:szCs w:val="20"/>
        </w:rPr>
        <w:br/>
      </w:r>
      <w:r w:rsidRPr="00B440CC">
        <w:rPr>
          <w:b/>
          <w:bCs/>
          <w:sz w:val="20"/>
          <w:szCs w:val="20"/>
        </w:rPr>
        <w:t>C. One-time query with general knowledge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D. Training on private dataset</w:t>
      </w:r>
    </w:p>
    <w:p w14:paraId="00000008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pict w14:anchorId="4E34A813">
          <v:rect id="_x0000_i1027" style="width:0;height:1.5pt" o:hralign="center" o:hrstd="t" o:hr="t" fillcolor="#a0a0a0" stroked="f"/>
        </w:pict>
      </w:r>
    </w:p>
    <w:p w14:paraId="00000009" w14:textId="77777777" w:rsidR="009B4D80" w:rsidRPr="00B440CC" w:rsidRDefault="00000000">
      <w:pPr>
        <w:spacing w:before="240" w:after="240"/>
        <w:rPr>
          <w:sz w:val="20"/>
          <w:szCs w:val="20"/>
        </w:rPr>
      </w:pPr>
      <w:r w:rsidRPr="00B440CC">
        <w:rPr>
          <w:b/>
          <w:bCs/>
          <w:sz w:val="20"/>
          <w:szCs w:val="20"/>
        </w:rPr>
        <w:t>3. What is the main advantage of fine-tuning over prompting?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A. Faster inference always</w:t>
      </w:r>
      <w:r w:rsidRPr="00B440CC">
        <w:rPr>
          <w:sz w:val="20"/>
          <w:szCs w:val="20"/>
        </w:rPr>
        <w:br/>
      </w:r>
      <w:r w:rsidRPr="00B440CC">
        <w:rPr>
          <w:b/>
          <w:bCs/>
          <w:sz w:val="20"/>
          <w:szCs w:val="20"/>
        </w:rPr>
        <w:t>B. Better control over task-specific outputs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C. No need for data</w:t>
      </w:r>
      <w:r w:rsidRPr="00B440CC">
        <w:rPr>
          <w:sz w:val="20"/>
          <w:szCs w:val="20"/>
        </w:rPr>
        <w:br/>
        <w:t>D. Lower memory usage</w:t>
      </w:r>
    </w:p>
    <w:p w14:paraId="0000000A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pict w14:anchorId="37C321ED">
          <v:rect id="_x0000_i1028" style="width:0;height:1.5pt" o:hralign="center" o:hrstd="t" o:hr="t" fillcolor="#a0a0a0" stroked="f"/>
        </w:pict>
      </w:r>
    </w:p>
    <w:p w14:paraId="0000000B" w14:textId="77777777" w:rsidR="009B4D80" w:rsidRPr="00B440CC" w:rsidRDefault="00000000">
      <w:pPr>
        <w:spacing w:before="240" w:after="240"/>
        <w:rPr>
          <w:sz w:val="20"/>
          <w:szCs w:val="20"/>
        </w:rPr>
      </w:pPr>
      <w:r w:rsidRPr="00B440CC">
        <w:rPr>
          <w:b/>
          <w:bCs/>
          <w:sz w:val="20"/>
          <w:szCs w:val="20"/>
        </w:rPr>
        <w:t xml:space="preserve">4. What does </w:t>
      </w:r>
      <w:proofErr w:type="spellStart"/>
      <w:r w:rsidRPr="00B440CC">
        <w:rPr>
          <w:b/>
          <w:bCs/>
          <w:sz w:val="20"/>
          <w:szCs w:val="20"/>
        </w:rPr>
        <w:t>LoRA</w:t>
      </w:r>
      <w:proofErr w:type="spellEnd"/>
      <w:r w:rsidRPr="00B440CC">
        <w:rPr>
          <w:b/>
          <w:bCs/>
          <w:sz w:val="20"/>
          <w:szCs w:val="20"/>
        </w:rPr>
        <w:t xml:space="preserve"> stand for?</w:t>
      </w:r>
      <w:r w:rsidRPr="00B440CC">
        <w:rPr>
          <w:b/>
          <w:bCs/>
          <w:sz w:val="20"/>
          <w:szCs w:val="20"/>
        </w:rPr>
        <w:br/>
        <w:t>A. Low Rank Adaptation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B. Linear Representation Adjustment</w:t>
      </w:r>
      <w:r w:rsidRPr="00B440CC">
        <w:rPr>
          <w:sz w:val="20"/>
          <w:szCs w:val="20"/>
        </w:rPr>
        <w:br/>
        <w:t>C. Layer Optimization and Reuse Algorithm</w:t>
      </w:r>
      <w:r w:rsidRPr="00B440CC">
        <w:rPr>
          <w:sz w:val="20"/>
          <w:szCs w:val="20"/>
        </w:rPr>
        <w:br/>
        <w:t>D. Learning Rate Adjustment</w:t>
      </w:r>
    </w:p>
    <w:p w14:paraId="0000000C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pict w14:anchorId="224D820B">
          <v:rect id="_x0000_i1029" style="width:0;height:1.5pt" o:hralign="center" o:hrstd="t" o:hr="t" fillcolor="#a0a0a0" stroked="f"/>
        </w:pict>
      </w:r>
    </w:p>
    <w:p w14:paraId="0000000D" w14:textId="77777777" w:rsidR="009B4D80" w:rsidRPr="00B440CC" w:rsidRDefault="00000000">
      <w:pPr>
        <w:spacing w:before="240" w:after="240"/>
        <w:rPr>
          <w:sz w:val="20"/>
          <w:szCs w:val="20"/>
        </w:rPr>
      </w:pPr>
      <w:r w:rsidRPr="00B440CC">
        <w:rPr>
          <w:b/>
          <w:bCs/>
          <w:sz w:val="20"/>
          <w:szCs w:val="20"/>
        </w:rPr>
        <w:t xml:space="preserve">5. In </w:t>
      </w:r>
      <w:proofErr w:type="spellStart"/>
      <w:r w:rsidRPr="00B440CC">
        <w:rPr>
          <w:b/>
          <w:bCs/>
          <w:sz w:val="20"/>
          <w:szCs w:val="20"/>
        </w:rPr>
        <w:t>LoRA</w:t>
      </w:r>
      <w:proofErr w:type="spellEnd"/>
      <w:r w:rsidRPr="00B440CC">
        <w:rPr>
          <w:b/>
          <w:bCs/>
          <w:sz w:val="20"/>
          <w:szCs w:val="20"/>
        </w:rPr>
        <w:t>, what is actually trained?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A. Entire model weights</w:t>
      </w:r>
      <w:r w:rsidRPr="00B440CC">
        <w:rPr>
          <w:sz w:val="20"/>
          <w:szCs w:val="20"/>
        </w:rPr>
        <w:br/>
        <w:t>B. Only input tokens</w:t>
      </w:r>
      <w:r w:rsidRPr="00B440CC">
        <w:rPr>
          <w:sz w:val="20"/>
          <w:szCs w:val="20"/>
        </w:rPr>
        <w:br/>
      </w:r>
      <w:r w:rsidRPr="00B440CC">
        <w:rPr>
          <w:b/>
          <w:bCs/>
          <w:sz w:val="20"/>
          <w:szCs w:val="20"/>
        </w:rPr>
        <w:lastRenderedPageBreak/>
        <w:t>C. Small low-rank matrices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D. Output layer only</w:t>
      </w:r>
    </w:p>
    <w:p w14:paraId="0000000E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pict w14:anchorId="5E89636A">
          <v:rect id="_x0000_i1030" style="width:0;height:1.5pt" o:hralign="center" o:hrstd="t" o:hr="t" fillcolor="#a0a0a0" stroked="f"/>
        </w:pict>
      </w:r>
    </w:p>
    <w:p w14:paraId="0000000F" w14:textId="77777777" w:rsidR="009B4D80" w:rsidRPr="00B440CC" w:rsidRDefault="00000000">
      <w:pPr>
        <w:spacing w:before="240" w:after="240"/>
        <w:rPr>
          <w:sz w:val="20"/>
          <w:szCs w:val="20"/>
        </w:rPr>
      </w:pPr>
      <w:r w:rsidRPr="00B440CC">
        <w:rPr>
          <w:b/>
          <w:bCs/>
          <w:sz w:val="20"/>
          <w:szCs w:val="20"/>
        </w:rPr>
        <w:t xml:space="preserve">6. Why is </w:t>
      </w:r>
      <w:proofErr w:type="spellStart"/>
      <w:r w:rsidRPr="00B440CC">
        <w:rPr>
          <w:b/>
          <w:bCs/>
          <w:sz w:val="20"/>
          <w:szCs w:val="20"/>
        </w:rPr>
        <w:t>LoRA</w:t>
      </w:r>
      <w:proofErr w:type="spellEnd"/>
      <w:r w:rsidRPr="00B440CC">
        <w:rPr>
          <w:b/>
          <w:bCs/>
          <w:sz w:val="20"/>
          <w:szCs w:val="20"/>
        </w:rPr>
        <w:t xml:space="preserve"> considered parameter-efficient?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A. It reduces dataset size</w:t>
      </w:r>
      <w:r w:rsidRPr="00B440CC">
        <w:rPr>
          <w:sz w:val="20"/>
          <w:szCs w:val="20"/>
        </w:rPr>
        <w:br/>
      </w:r>
      <w:r w:rsidRPr="00B440CC">
        <w:rPr>
          <w:b/>
          <w:bCs/>
          <w:sz w:val="20"/>
          <w:szCs w:val="20"/>
        </w:rPr>
        <w:t>B. It updates only a small subset of parameters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C. It removes layers</w:t>
      </w:r>
      <w:r w:rsidRPr="00B440CC">
        <w:rPr>
          <w:sz w:val="20"/>
          <w:szCs w:val="20"/>
        </w:rPr>
        <w:br/>
        <w:t>D. It compresses input</w:t>
      </w:r>
    </w:p>
    <w:p w14:paraId="00000010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pict w14:anchorId="53DC87C5">
          <v:rect id="_x0000_i1031" style="width:0;height:1.5pt" o:hralign="center" o:hrstd="t" o:hr="t" fillcolor="#a0a0a0" stroked="f"/>
        </w:pict>
      </w:r>
    </w:p>
    <w:p w14:paraId="00000011" w14:textId="77777777" w:rsidR="009B4D80" w:rsidRPr="00B440CC" w:rsidRDefault="00000000">
      <w:pPr>
        <w:spacing w:before="240" w:after="240"/>
        <w:rPr>
          <w:sz w:val="20"/>
          <w:szCs w:val="20"/>
        </w:rPr>
      </w:pPr>
      <w:r w:rsidRPr="00B440CC">
        <w:rPr>
          <w:b/>
          <w:bCs/>
          <w:sz w:val="20"/>
          <w:szCs w:val="20"/>
        </w:rPr>
        <w:t>7. What is the role of a tokenizer in fine-tuning?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A. Train model weights</w:t>
      </w:r>
      <w:r w:rsidRPr="00B440CC">
        <w:rPr>
          <w:sz w:val="20"/>
          <w:szCs w:val="20"/>
        </w:rPr>
        <w:br/>
      </w:r>
      <w:r w:rsidRPr="00B440CC">
        <w:rPr>
          <w:b/>
          <w:bCs/>
          <w:sz w:val="20"/>
          <w:szCs w:val="20"/>
        </w:rPr>
        <w:t>B. Convert text into tokens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C. Evaluate model</w:t>
      </w:r>
      <w:r w:rsidRPr="00B440CC">
        <w:rPr>
          <w:sz w:val="20"/>
          <w:szCs w:val="20"/>
        </w:rPr>
        <w:br/>
        <w:t>D. Store embeddings</w:t>
      </w:r>
    </w:p>
    <w:p w14:paraId="00000012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pict w14:anchorId="17998BD6">
          <v:rect id="_x0000_i1032" style="width:0;height:1.5pt" o:hralign="center" o:hrstd="t" o:hr="t" fillcolor="#a0a0a0" stroked="f"/>
        </w:pict>
      </w:r>
    </w:p>
    <w:p w14:paraId="00000013" w14:textId="77777777" w:rsidR="009B4D80" w:rsidRPr="00B440CC" w:rsidRDefault="00000000">
      <w:pPr>
        <w:spacing w:before="240" w:after="240"/>
        <w:rPr>
          <w:sz w:val="20"/>
          <w:szCs w:val="20"/>
        </w:rPr>
      </w:pPr>
      <w:r w:rsidRPr="00B440CC">
        <w:rPr>
          <w:b/>
          <w:bCs/>
          <w:sz w:val="20"/>
          <w:szCs w:val="20"/>
        </w:rPr>
        <w:t>8. Which step comes first in a fine-tuning workflow?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A. Model evaluation</w:t>
      </w:r>
      <w:r w:rsidRPr="00B440CC">
        <w:rPr>
          <w:sz w:val="20"/>
          <w:szCs w:val="20"/>
        </w:rPr>
        <w:br/>
      </w:r>
      <w:r w:rsidRPr="00B440CC">
        <w:rPr>
          <w:b/>
          <w:bCs/>
          <w:sz w:val="20"/>
          <w:szCs w:val="20"/>
        </w:rPr>
        <w:t>B. Data collection &amp; cleaning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C. Training</w:t>
      </w:r>
      <w:r w:rsidRPr="00B440CC">
        <w:rPr>
          <w:sz w:val="20"/>
          <w:szCs w:val="20"/>
        </w:rPr>
        <w:br/>
        <w:t>D. Deployment</w:t>
      </w:r>
    </w:p>
    <w:p w14:paraId="00000014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pict w14:anchorId="53D150A7">
          <v:rect id="_x0000_i1033" style="width:0;height:1.5pt" o:hralign="center" o:hrstd="t" o:hr="t" fillcolor="#a0a0a0" stroked="f"/>
        </w:pict>
      </w:r>
    </w:p>
    <w:p w14:paraId="00000015" w14:textId="77777777" w:rsidR="009B4D80" w:rsidRPr="00B440CC" w:rsidRDefault="00000000">
      <w:pPr>
        <w:spacing w:before="240" w:after="240"/>
        <w:rPr>
          <w:sz w:val="20"/>
          <w:szCs w:val="20"/>
        </w:rPr>
      </w:pPr>
      <w:r w:rsidRPr="00B440CC">
        <w:rPr>
          <w:b/>
          <w:bCs/>
          <w:sz w:val="20"/>
          <w:szCs w:val="20"/>
        </w:rPr>
        <w:t>9. What is overfitting in fine-tuning?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A. Model performs well on all data</w:t>
      </w:r>
      <w:r w:rsidRPr="00B440CC">
        <w:rPr>
          <w:sz w:val="20"/>
          <w:szCs w:val="20"/>
        </w:rPr>
        <w:br/>
      </w:r>
      <w:r w:rsidRPr="00B440CC">
        <w:rPr>
          <w:b/>
          <w:bCs/>
          <w:sz w:val="20"/>
          <w:szCs w:val="20"/>
        </w:rPr>
        <w:t>B. Model memorizes training data but fails on new data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C. Model ignores training data</w:t>
      </w:r>
      <w:r w:rsidRPr="00B440CC">
        <w:rPr>
          <w:sz w:val="20"/>
          <w:szCs w:val="20"/>
        </w:rPr>
        <w:br/>
        <w:t>D. Model becomes faster</w:t>
      </w:r>
    </w:p>
    <w:p w14:paraId="00000016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pict w14:anchorId="2D6877D4">
          <v:rect id="_x0000_i1034" style="width:0;height:1.5pt" o:hralign="center" o:hrstd="t" o:hr="t" fillcolor="#a0a0a0" stroked="f"/>
        </w:pict>
      </w:r>
    </w:p>
    <w:p w14:paraId="00000017" w14:textId="77777777" w:rsidR="009B4D80" w:rsidRPr="00B440CC" w:rsidRDefault="00000000">
      <w:pPr>
        <w:spacing w:before="240" w:after="240"/>
        <w:rPr>
          <w:sz w:val="20"/>
          <w:szCs w:val="20"/>
        </w:rPr>
      </w:pPr>
      <w:r w:rsidRPr="00B440CC">
        <w:rPr>
          <w:b/>
          <w:bCs/>
          <w:sz w:val="20"/>
          <w:szCs w:val="20"/>
        </w:rPr>
        <w:t>10. Which metric is commonly used for classification tasks?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A. BLEU score</w:t>
      </w:r>
      <w:r w:rsidRPr="00B440CC">
        <w:rPr>
          <w:sz w:val="20"/>
          <w:szCs w:val="20"/>
        </w:rPr>
        <w:br/>
      </w:r>
      <w:r w:rsidRPr="00B440CC">
        <w:rPr>
          <w:b/>
          <w:bCs/>
          <w:sz w:val="20"/>
          <w:szCs w:val="20"/>
        </w:rPr>
        <w:t>B. Accuracy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C. Perplexity</w:t>
      </w:r>
      <w:r w:rsidRPr="00B440CC">
        <w:rPr>
          <w:sz w:val="20"/>
          <w:szCs w:val="20"/>
        </w:rPr>
        <w:br/>
        <w:t>D. Latency</w:t>
      </w:r>
    </w:p>
    <w:p w14:paraId="00000018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pict w14:anchorId="0FAA56CF">
          <v:rect id="_x0000_i1035" style="width:0;height:1.5pt" o:hralign="center" o:hrstd="t" o:hr="t" fillcolor="#a0a0a0" stroked="f"/>
        </w:pict>
      </w:r>
      <w:r w:rsidRPr="00B440CC">
        <w:rPr>
          <w:sz w:val="20"/>
          <w:szCs w:val="20"/>
        </w:rPr>
        <w:pict w14:anchorId="12704185">
          <v:rect id="_x0000_i1036" style="width:0;height:1.5pt" o:hralign="center" o:hrstd="t" o:hr="t" fillcolor="#a0a0a0" stroked="f"/>
        </w:pict>
      </w:r>
    </w:p>
    <w:p w14:paraId="00000019" w14:textId="77777777" w:rsidR="009B4D80" w:rsidRPr="00B440CC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2" w:name="_u2ap38d34sjk" w:colFirst="0" w:colLast="0"/>
      <w:bookmarkEnd w:id="2"/>
      <w:r w:rsidRPr="00B440CC">
        <w:rPr>
          <w:b/>
          <w:bCs/>
        </w:rPr>
        <w:t>🔍 Section 2: True / False</w:t>
      </w:r>
    </w:p>
    <w:p w14:paraId="0000001A" w14:textId="106F620A" w:rsidR="009B4D80" w:rsidRPr="00B440CC" w:rsidRDefault="00000000">
      <w:pPr>
        <w:spacing w:before="240" w:after="240"/>
        <w:rPr>
          <w:sz w:val="20"/>
          <w:szCs w:val="20"/>
        </w:rPr>
      </w:pPr>
      <w:r w:rsidRPr="00B440CC">
        <w:rPr>
          <w:sz w:val="20"/>
          <w:szCs w:val="20"/>
        </w:rPr>
        <w:lastRenderedPageBreak/>
        <w:t>11. Fine-tuning always requires large datasets.</w:t>
      </w:r>
      <w:r w:rsidR="00B440CC" w:rsidRPr="00B440CC">
        <w:rPr>
          <w:sz w:val="20"/>
          <w:szCs w:val="20"/>
        </w:rPr>
        <w:t xml:space="preserve"> </w:t>
      </w:r>
      <w:r w:rsidR="00B440CC" w:rsidRPr="00B440CC">
        <w:rPr>
          <w:b/>
          <w:bCs/>
          <w:sz w:val="20"/>
          <w:szCs w:val="20"/>
        </w:rPr>
        <w:t>False</w:t>
      </w:r>
      <w:r w:rsidRPr="00B440CC">
        <w:rPr>
          <w:sz w:val="20"/>
          <w:szCs w:val="20"/>
        </w:rPr>
        <w:br/>
        <w:t>12. Prompting does not change model weights.</w:t>
      </w:r>
      <w:r w:rsidR="00B440CC" w:rsidRPr="00B440CC">
        <w:rPr>
          <w:sz w:val="20"/>
          <w:szCs w:val="20"/>
        </w:rPr>
        <w:t xml:space="preserve"> </w:t>
      </w:r>
      <w:r w:rsidR="00B440CC" w:rsidRPr="00B440CC">
        <w:rPr>
          <w:b/>
          <w:bCs/>
          <w:sz w:val="20"/>
          <w:szCs w:val="20"/>
        </w:rPr>
        <w:t>True</w:t>
      </w:r>
      <w:r w:rsidRPr="00B440CC">
        <w:rPr>
          <w:sz w:val="20"/>
          <w:szCs w:val="20"/>
        </w:rPr>
        <w:br/>
        <w:t xml:space="preserve">13. </w:t>
      </w:r>
      <w:proofErr w:type="spellStart"/>
      <w:r w:rsidRPr="00B440CC">
        <w:rPr>
          <w:sz w:val="20"/>
          <w:szCs w:val="20"/>
        </w:rPr>
        <w:t>LoRA</w:t>
      </w:r>
      <w:proofErr w:type="spellEnd"/>
      <w:r w:rsidRPr="00B440CC">
        <w:rPr>
          <w:sz w:val="20"/>
          <w:szCs w:val="20"/>
        </w:rPr>
        <w:t xml:space="preserve"> modifies all layers of the model.</w:t>
      </w:r>
      <w:r w:rsidR="00B440CC" w:rsidRPr="00B440CC">
        <w:rPr>
          <w:sz w:val="20"/>
          <w:szCs w:val="20"/>
        </w:rPr>
        <w:t xml:space="preserve"> </w:t>
      </w:r>
      <w:r w:rsidR="00B440CC" w:rsidRPr="00B440CC">
        <w:rPr>
          <w:b/>
          <w:bCs/>
          <w:sz w:val="20"/>
          <w:szCs w:val="20"/>
        </w:rPr>
        <w:t>False</w:t>
      </w:r>
      <w:r w:rsidRPr="00B440CC">
        <w:rPr>
          <w:sz w:val="20"/>
          <w:szCs w:val="20"/>
        </w:rPr>
        <w:br/>
        <w:t>14. Validation data is used to tune hyperparameters.</w:t>
      </w:r>
      <w:r w:rsidR="00B440CC" w:rsidRPr="00B440CC">
        <w:rPr>
          <w:sz w:val="20"/>
          <w:szCs w:val="20"/>
        </w:rPr>
        <w:t xml:space="preserve"> </w:t>
      </w:r>
      <w:r w:rsidR="00B440CC" w:rsidRPr="00B440CC">
        <w:rPr>
          <w:b/>
          <w:bCs/>
          <w:sz w:val="20"/>
          <w:szCs w:val="20"/>
        </w:rPr>
        <w:t>True</w:t>
      </w:r>
      <w:r w:rsidRPr="00B440CC">
        <w:rPr>
          <w:sz w:val="20"/>
          <w:szCs w:val="20"/>
        </w:rPr>
        <w:br/>
        <w:t>15. Fine-tuned models can outperform base models on niche tasks.</w:t>
      </w:r>
      <w:r w:rsidR="00B440CC" w:rsidRPr="00B440CC">
        <w:rPr>
          <w:sz w:val="20"/>
          <w:szCs w:val="20"/>
        </w:rPr>
        <w:t xml:space="preserve"> </w:t>
      </w:r>
      <w:r w:rsidR="00B440CC" w:rsidRPr="00B440CC">
        <w:rPr>
          <w:b/>
          <w:bCs/>
          <w:sz w:val="20"/>
          <w:szCs w:val="20"/>
        </w:rPr>
        <w:t>True</w:t>
      </w:r>
    </w:p>
    <w:p w14:paraId="0000001B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pict w14:anchorId="1B365677">
          <v:rect id="_x0000_i1037" style="width:0;height:1.5pt" o:hralign="center" o:hrstd="t" o:hr="t" fillcolor="#a0a0a0" stroked="f"/>
        </w:pict>
      </w:r>
      <w:r w:rsidRPr="00B440CC">
        <w:rPr>
          <w:sz w:val="20"/>
          <w:szCs w:val="20"/>
        </w:rPr>
        <w:pict w14:anchorId="0197C7DE">
          <v:rect id="_x0000_i1038" style="width:0;height:1.5pt" o:hralign="center" o:hrstd="t" o:hr="t" fillcolor="#a0a0a0" stroked="f"/>
        </w:pict>
      </w:r>
    </w:p>
    <w:p w14:paraId="0000001C" w14:textId="77777777" w:rsidR="009B4D80" w:rsidRPr="00B440CC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3" w:name="_rb0x8hvc0axp" w:colFirst="0" w:colLast="0"/>
      <w:bookmarkEnd w:id="3"/>
      <w:r w:rsidRPr="00B440CC">
        <w:rPr>
          <w:b/>
          <w:bCs/>
        </w:rPr>
        <w:t>🧩 Section 3: Scenario-Based Questions</w:t>
      </w:r>
    </w:p>
    <w:p w14:paraId="0000001D" w14:textId="77777777" w:rsidR="009B4D80" w:rsidRPr="00B440CC" w:rsidRDefault="00000000">
      <w:pPr>
        <w:spacing w:before="240" w:after="240"/>
        <w:rPr>
          <w:sz w:val="20"/>
          <w:szCs w:val="20"/>
        </w:rPr>
      </w:pPr>
      <w:r w:rsidRPr="00B440CC">
        <w:rPr>
          <w:b/>
          <w:bCs/>
          <w:sz w:val="20"/>
          <w:szCs w:val="20"/>
        </w:rPr>
        <w:t>16. Scenario: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You need a chatbot specialized in legal documents with consistent tone and formatting.</w:t>
      </w:r>
      <w:r w:rsidRPr="00B440CC">
        <w:rPr>
          <w:sz w:val="20"/>
          <w:szCs w:val="20"/>
        </w:rPr>
        <w:br/>
        <w:t>👉 What should you choose?</w:t>
      </w:r>
      <w:r w:rsidRPr="00B440CC">
        <w:rPr>
          <w:sz w:val="20"/>
          <w:szCs w:val="20"/>
        </w:rPr>
        <w:br/>
        <w:t>A. Prompting</w:t>
      </w:r>
      <w:r w:rsidRPr="00B440CC">
        <w:rPr>
          <w:sz w:val="20"/>
          <w:szCs w:val="20"/>
        </w:rPr>
        <w:br/>
      </w:r>
      <w:r w:rsidRPr="00B440CC">
        <w:rPr>
          <w:b/>
          <w:bCs/>
          <w:sz w:val="20"/>
          <w:szCs w:val="20"/>
        </w:rPr>
        <w:t>B. Fine-tuning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C. Zero-shot learning</w:t>
      </w:r>
      <w:r w:rsidRPr="00B440CC">
        <w:rPr>
          <w:sz w:val="20"/>
          <w:szCs w:val="20"/>
        </w:rPr>
        <w:br/>
        <w:t>D. Random initialization</w:t>
      </w:r>
    </w:p>
    <w:p w14:paraId="0000001E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pict w14:anchorId="5D2839E3">
          <v:rect id="_x0000_i1039" style="width:0;height:1.5pt" o:hralign="center" o:hrstd="t" o:hr="t" fillcolor="#a0a0a0" stroked="f"/>
        </w:pict>
      </w:r>
    </w:p>
    <w:p w14:paraId="0000001F" w14:textId="77777777" w:rsidR="009B4D80" w:rsidRPr="00B440CC" w:rsidRDefault="00000000">
      <w:pPr>
        <w:spacing w:before="240" w:after="240"/>
        <w:rPr>
          <w:sz w:val="20"/>
          <w:szCs w:val="20"/>
        </w:rPr>
      </w:pPr>
      <w:r w:rsidRPr="00B440CC">
        <w:rPr>
          <w:b/>
          <w:bCs/>
          <w:sz w:val="20"/>
          <w:szCs w:val="20"/>
        </w:rPr>
        <w:t>17. Scenario: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You want quick results for generating marketing slogans without training.</w:t>
      </w:r>
      <w:r w:rsidRPr="00B440CC">
        <w:rPr>
          <w:sz w:val="20"/>
          <w:szCs w:val="20"/>
        </w:rPr>
        <w:br/>
        <w:t>👉 Best approach?</w:t>
      </w:r>
      <w:r w:rsidRPr="00B440CC">
        <w:rPr>
          <w:sz w:val="20"/>
          <w:szCs w:val="20"/>
        </w:rPr>
        <w:br/>
        <w:t>A. Fine-tuning</w:t>
      </w:r>
      <w:r w:rsidRPr="00B440CC">
        <w:rPr>
          <w:sz w:val="20"/>
          <w:szCs w:val="20"/>
        </w:rPr>
        <w:br/>
      </w:r>
      <w:r w:rsidRPr="00B440CC">
        <w:rPr>
          <w:b/>
          <w:bCs/>
          <w:sz w:val="20"/>
          <w:szCs w:val="20"/>
        </w:rPr>
        <w:t>B. Prompt engineering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 xml:space="preserve">C. </w:t>
      </w:r>
      <w:proofErr w:type="spellStart"/>
      <w:r w:rsidRPr="00B440CC">
        <w:rPr>
          <w:sz w:val="20"/>
          <w:szCs w:val="20"/>
        </w:rPr>
        <w:t>LoRA</w:t>
      </w:r>
      <w:proofErr w:type="spellEnd"/>
      <w:r w:rsidRPr="00B440CC">
        <w:rPr>
          <w:sz w:val="20"/>
          <w:szCs w:val="20"/>
        </w:rPr>
        <w:br/>
        <w:t>D. Training from scratch</w:t>
      </w:r>
    </w:p>
    <w:p w14:paraId="00000020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pict w14:anchorId="7568391E">
          <v:rect id="_x0000_i1040" style="width:0;height:1.5pt" o:hralign="center" o:hrstd="t" o:hr="t" fillcolor="#a0a0a0" stroked="f"/>
        </w:pict>
      </w:r>
    </w:p>
    <w:p w14:paraId="00000021" w14:textId="77371A17" w:rsidR="009B4D80" w:rsidRPr="00B440CC" w:rsidRDefault="00000000">
      <w:pPr>
        <w:spacing w:before="240" w:after="240"/>
        <w:rPr>
          <w:sz w:val="20"/>
          <w:szCs w:val="20"/>
        </w:rPr>
      </w:pPr>
      <w:r w:rsidRPr="00B440CC">
        <w:rPr>
          <w:b/>
          <w:bCs/>
          <w:sz w:val="20"/>
          <w:szCs w:val="20"/>
        </w:rPr>
        <w:t>18. Scenario: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You have limited GPU resources but want to adapt a large model.</w:t>
      </w:r>
      <w:r w:rsidRPr="00B440CC">
        <w:rPr>
          <w:sz w:val="20"/>
          <w:szCs w:val="20"/>
        </w:rPr>
        <w:br/>
        <w:t>👉 Best method?</w:t>
      </w:r>
      <w:r w:rsidRPr="00B440CC">
        <w:rPr>
          <w:sz w:val="20"/>
          <w:szCs w:val="20"/>
        </w:rPr>
        <w:br/>
        <w:t>A. Full fine-tuning</w:t>
      </w:r>
      <w:r w:rsidRPr="00B440CC">
        <w:rPr>
          <w:sz w:val="20"/>
          <w:szCs w:val="20"/>
        </w:rPr>
        <w:br/>
      </w:r>
      <w:r w:rsidRPr="00B440CC">
        <w:rPr>
          <w:b/>
          <w:bCs/>
          <w:sz w:val="20"/>
          <w:szCs w:val="20"/>
        </w:rPr>
        <w:t xml:space="preserve">B. </w:t>
      </w:r>
      <w:proofErr w:type="spellStart"/>
      <w:r w:rsidRPr="00B440CC">
        <w:rPr>
          <w:b/>
          <w:bCs/>
          <w:sz w:val="20"/>
          <w:szCs w:val="20"/>
        </w:rPr>
        <w:t>L</w:t>
      </w:r>
      <w:r w:rsidR="00B440CC" w:rsidRPr="00B440CC">
        <w:rPr>
          <w:b/>
          <w:bCs/>
          <w:sz w:val="20"/>
          <w:szCs w:val="20"/>
        </w:rPr>
        <w:t>o</w:t>
      </w:r>
      <w:r w:rsidRPr="00B440CC">
        <w:rPr>
          <w:b/>
          <w:bCs/>
          <w:sz w:val="20"/>
          <w:szCs w:val="20"/>
        </w:rPr>
        <w:t>RA</w:t>
      </w:r>
      <w:proofErr w:type="spellEnd"/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C. Increase batch size</w:t>
      </w:r>
      <w:r w:rsidRPr="00B440CC">
        <w:rPr>
          <w:sz w:val="20"/>
          <w:szCs w:val="20"/>
        </w:rPr>
        <w:br/>
        <w:t>D. Add more layers</w:t>
      </w:r>
    </w:p>
    <w:p w14:paraId="00000022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pict w14:anchorId="1BD88326">
          <v:rect id="_x0000_i1041" style="width:0;height:1.5pt" o:hralign="center" o:hrstd="t" o:hr="t" fillcolor="#a0a0a0" stroked="f"/>
        </w:pict>
      </w:r>
    </w:p>
    <w:p w14:paraId="00000023" w14:textId="77777777" w:rsidR="009B4D80" w:rsidRPr="00B440CC" w:rsidRDefault="00000000">
      <w:pPr>
        <w:spacing w:before="240" w:after="240"/>
        <w:rPr>
          <w:sz w:val="20"/>
          <w:szCs w:val="20"/>
        </w:rPr>
      </w:pPr>
      <w:r w:rsidRPr="00B440CC">
        <w:rPr>
          <w:b/>
          <w:bCs/>
          <w:sz w:val="20"/>
          <w:szCs w:val="20"/>
        </w:rPr>
        <w:t>19. Scenario: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Your model performs well on training data but poorly on test data.</w:t>
      </w:r>
      <w:r w:rsidRPr="00B440CC">
        <w:rPr>
          <w:sz w:val="20"/>
          <w:szCs w:val="20"/>
        </w:rPr>
        <w:br/>
        <w:t>👉 What is the issue?</w:t>
      </w:r>
      <w:r w:rsidRPr="00B440CC">
        <w:rPr>
          <w:sz w:val="20"/>
          <w:szCs w:val="20"/>
        </w:rPr>
        <w:br/>
        <w:t>A. Underfitting</w:t>
      </w:r>
      <w:r w:rsidRPr="00B440CC">
        <w:rPr>
          <w:sz w:val="20"/>
          <w:szCs w:val="20"/>
        </w:rPr>
        <w:br/>
      </w:r>
      <w:r w:rsidRPr="00B440CC">
        <w:rPr>
          <w:b/>
          <w:bCs/>
          <w:sz w:val="20"/>
          <w:szCs w:val="20"/>
        </w:rPr>
        <w:t>B. Overfitting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C. Data leakage</w:t>
      </w:r>
      <w:r w:rsidRPr="00B440CC">
        <w:rPr>
          <w:sz w:val="20"/>
          <w:szCs w:val="20"/>
        </w:rPr>
        <w:br/>
        <w:t>D. Tokenization error</w:t>
      </w:r>
    </w:p>
    <w:p w14:paraId="00000024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lastRenderedPageBreak/>
        <w:pict w14:anchorId="255C48DD">
          <v:rect id="_x0000_i1042" style="width:0;height:1.5pt" o:hralign="center" o:hrstd="t" o:hr="t" fillcolor="#a0a0a0" stroked="f"/>
        </w:pict>
      </w:r>
    </w:p>
    <w:p w14:paraId="00000025" w14:textId="77777777" w:rsidR="009B4D80" w:rsidRPr="00B440CC" w:rsidRDefault="00000000">
      <w:pPr>
        <w:spacing w:before="240" w:after="240"/>
        <w:rPr>
          <w:sz w:val="20"/>
          <w:szCs w:val="20"/>
        </w:rPr>
      </w:pPr>
      <w:r w:rsidRPr="00B440CC">
        <w:rPr>
          <w:b/>
          <w:bCs/>
          <w:sz w:val="20"/>
          <w:szCs w:val="20"/>
        </w:rPr>
        <w:t>20. Scenario: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You are comparing two models for summarization.</w:t>
      </w:r>
      <w:r w:rsidRPr="00B440CC">
        <w:rPr>
          <w:sz w:val="20"/>
          <w:szCs w:val="20"/>
        </w:rPr>
        <w:br/>
        <w:t>👉 Which metric is most relevant?</w:t>
      </w:r>
      <w:r w:rsidRPr="00B440CC">
        <w:rPr>
          <w:sz w:val="20"/>
          <w:szCs w:val="20"/>
        </w:rPr>
        <w:br/>
        <w:t>A. Accuracy</w:t>
      </w:r>
      <w:r w:rsidRPr="00B440CC">
        <w:rPr>
          <w:sz w:val="20"/>
          <w:szCs w:val="20"/>
        </w:rPr>
        <w:br/>
      </w:r>
      <w:r w:rsidRPr="00B440CC">
        <w:rPr>
          <w:b/>
          <w:bCs/>
          <w:sz w:val="20"/>
          <w:szCs w:val="20"/>
        </w:rPr>
        <w:t>B. BLEU / ROUGE</w:t>
      </w:r>
      <w:r w:rsidRPr="00B440CC">
        <w:rPr>
          <w:b/>
          <w:bCs/>
          <w:sz w:val="20"/>
          <w:szCs w:val="20"/>
        </w:rPr>
        <w:br/>
      </w:r>
      <w:r w:rsidRPr="00B440CC">
        <w:rPr>
          <w:sz w:val="20"/>
          <w:szCs w:val="20"/>
        </w:rPr>
        <w:t>C. Latency only</w:t>
      </w:r>
      <w:r w:rsidRPr="00B440CC">
        <w:rPr>
          <w:sz w:val="20"/>
          <w:szCs w:val="20"/>
        </w:rPr>
        <w:br/>
        <w:t>D. Token count</w:t>
      </w:r>
    </w:p>
    <w:p w14:paraId="00000026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pict w14:anchorId="758464AD">
          <v:rect id="_x0000_i1043" style="width:0;height:1.5pt" o:hralign="center" o:hrstd="t" o:hr="t" fillcolor="#a0a0a0" stroked="f"/>
        </w:pict>
      </w:r>
      <w:r w:rsidRPr="00B440CC">
        <w:rPr>
          <w:sz w:val="20"/>
          <w:szCs w:val="20"/>
        </w:rPr>
        <w:pict w14:anchorId="15236FCC">
          <v:rect id="_x0000_i1044" style="width:0;height:1.5pt" o:hralign="center" o:hrstd="t" o:hr="t" fillcolor="#a0a0a0" stroked="f"/>
        </w:pict>
      </w:r>
    </w:p>
    <w:p w14:paraId="00000027" w14:textId="77777777" w:rsidR="009B4D80" w:rsidRPr="00B440CC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4" w:name="_yzsabev7i5nj" w:colFirst="0" w:colLast="0"/>
      <w:bookmarkEnd w:id="4"/>
      <w:r w:rsidRPr="00B440CC">
        <w:rPr>
          <w:b/>
          <w:bCs/>
        </w:rPr>
        <w:t>⚙️ Section 4: Short Answer</w:t>
      </w:r>
    </w:p>
    <w:p w14:paraId="00000028" w14:textId="77777777" w:rsidR="009B4D80" w:rsidRPr="00B440CC" w:rsidRDefault="00000000">
      <w:pPr>
        <w:spacing w:before="240" w:after="240"/>
        <w:rPr>
          <w:b/>
          <w:bCs/>
          <w:sz w:val="20"/>
          <w:szCs w:val="20"/>
        </w:rPr>
      </w:pPr>
      <w:r w:rsidRPr="00B440CC">
        <w:rPr>
          <w:b/>
          <w:bCs/>
          <w:sz w:val="20"/>
          <w:szCs w:val="20"/>
        </w:rPr>
        <w:t>21. Explain one difference between prompting and fine-tuning.</w:t>
      </w:r>
    </w:p>
    <w:p w14:paraId="3D00AA29" w14:textId="213F5DFF" w:rsidR="00B440CC" w:rsidRPr="00B440CC" w:rsidRDefault="00B440CC">
      <w:pPr>
        <w:spacing w:before="240" w:after="240"/>
        <w:rPr>
          <w:b/>
          <w:bCs/>
          <w:sz w:val="20"/>
          <w:szCs w:val="20"/>
        </w:rPr>
      </w:pPr>
      <w:r w:rsidRPr="00B440CC">
        <w:rPr>
          <w:b/>
          <w:bCs/>
          <w:sz w:val="20"/>
          <w:szCs w:val="20"/>
        </w:rPr>
        <w:t xml:space="preserve">Ans - </w:t>
      </w:r>
      <w:r w:rsidRPr="00B440CC">
        <w:rPr>
          <w:sz w:val="20"/>
          <w:szCs w:val="20"/>
        </w:rPr>
        <w:t>Prompting modifies the input instructions, while fine-tuning updates the model weights using training data.</w:t>
      </w:r>
    </w:p>
    <w:p w14:paraId="00000029" w14:textId="77777777" w:rsidR="009B4D80" w:rsidRPr="00B440CC" w:rsidRDefault="00000000">
      <w:pPr>
        <w:spacing w:before="240" w:after="240"/>
        <w:rPr>
          <w:b/>
          <w:bCs/>
          <w:sz w:val="20"/>
          <w:szCs w:val="20"/>
        </w:rPr>
      </w:pPr>
      <w:r w:rsidRPr="00B440CC">
        <w:rPr>
          <w:b/>
          <w:bCs/>
          <w:sz w:val="20"/>
          <w:szCs w:val="20"/>
        </w:rPr>
        <w:t xml:space="preserve">22. What is one benefit of using </w:t>
      </w:r>
      <w:proofErr w:type="spellStart"/>
      <w:r w:rsidRPr="00B440CC">
        <w:rPr>
          <w:b/>
          <w:bCs/>
          <w:sz w:val="20"/>
          <w:szCs w:val="20"/>
        </w:rPr>
        <w:t>LoRA</w:t>
      </w:r>
      <w:proofErr w:type="spellEnd"/>
      <w:r w:rsidRPr="00B440CC">
        <w:rPr>
          <w:b/>
          <w:bCs/>
          <w:sz w:val="20"/>
          <w:szCs w:val="20"/>
        </w:rPr>
        <w:t>?</w:t>
      </w:r>
    </w:p>
    <w:p w14:paraId="4A73C7C9" w14:textId="25CA65E6" w:rsidR="00B440CC" w:rsidRPr="00B440CC" w:rsidRDefault="00B440CC">
      <w:pPr>
        <w:spacing w:before="240" w:after="240"/>
        <w:rPr>
          <w:sz w:val="20"/>
          <w:szCs w:val="20"/>
        </w:rPr>
      </w:pPr>
      <w:r w:rsidRPr="00B440CC">
        <w:rPr>
          <w:b/>
          <w:bCs/>
          <w:sz w:val="20"/>
          <w:szCs w:val="20"/>
        </w:rPr>
        <w:t xml:space="preserve">Ans - </w:t>
      </w:r>
      <w:proofErr w:type="spellStart"/>
      <w:r w:rsidRPr="00B440CC">
        <w:rPr>
          <w:sz w:val="20"/>
          <w:szCs w:val="20"/>
        </w:rPr>
        <w:t>LoRA</w:t>
      </w:r>
      <w:proofErr w:type="spellEnd"/>
      <w:r w:rsidRPr="00B440CC">
        <w:rPr>
          <w:sz w:val="20"/>
          <w:szCs w:val="20"/>
        </w:rPr>
        <w:t xml:space="preserve"> reduces training cost by updating only small adapter matrices instead of the full model.</w:t>
      </w:r>
    </w:p>
    <w:p w14:paraId="0000002A" w14:textId="77777777" w:rsidR="009B4D80" w:rsidRPr="00B440CC" w:rsidRDefault="00000000">
      <w:pPr>
        <w:spacing w:before="240" w:after="240"/>
        <w:rPr>
          <w:b/>
          <w:bCs/>
          <w:sz w:val="20"/>
          <w:szCs w:val="20"/>
        </w:rPr>
      </w:pPr>
      <w:r w:rsidRPr="00B440CC">
        <w:rPr>
          <w:b/>
          <w:bCs/>
          <w:sz w:val="20"/>
          <w:szCs w:val="20"/>
        </w:rPr>
        <w:t>23. List any two steps in a fine-tuning workflow.</w:t>
      </w:r>
    </w:p>
    <w:p w14:paraId="3725AA12" w14:textId="66F84965" w:rsidR="00B440CC" w:rsidRPr="00B440CC" w:rsidRDefault="00B440CC" w:rsidP="00B440CC">
      <w:pPr>
        <w:numPr>
          <w:ilvl w:val="0"/>
          <w:numId w:val="1"/>
        </w:numPr>
        <w:spacing w:before="240" w:after="240"/>
        <w:rPr>
          <w:sz w:val="20"/>
          <w:szCs w:val="20"/>
          <w:lang w:val="en-IN"/>
        </w:rPr>
      </w:pPr>
      <w:r w:rsidRPr="00B440CC">
        <w:rPr>
          <w:sz w:val="20"/>
          <w:szCs w:val="20"/>
          <w:lang w:val="en-IN"/>
        </w:rPr>
        <w:t>Data collection and preprocessing</w:t>
      </w:r>
    </w:p>
    <w:p w14:paraId="3AFA41CA" w14:textId="77777777" w:rsidR="00B440CC" w:rsidRPr="00B440CC" w:rsidRDefault="00B440CC" w:rsidP="00B440CC">
      <w:pPr>
        <w:numPr>
          <w:ilvl w:val="0"/>
          <w:numId w:val="1"/>
        </w:numPr>
        <w:spacing w:before="240" w:after="240"/>
        <w:rPr>
          <w:sz w:val="20"/>
          <w:szCs w:val="20"/>
          <w:lang w:val="en-IN"/>
        </w:rPr>
      </w:pPr>
      <w:r w:rsidRPr="00B440CC">
        <w:rPr>
          <w:sz w:val="20"/>
          <w:szCs w:val="20"/>
          <w:lang w:val="en-IN"/>
        </w:rPr>
        <w:t>Model training</w:t>
      </w:r>
    </w:p>
    <w:p w14:paraId="0F073914" w14:textId="2DBAC6A3" w:rsidR="00B440CC" w:rsidRPr="00B440CC" w:rsidRDefault="00B440CC">
      <w:pPr>
        <w:spacing w:before="240" w:after="240"/>
        <w:rPr>
          <w:b/>
          <w:bCs/>
          <w:sz w:val="20"/>
          <w:szCs w:val="20"/>
        </w:rPr>
      </w:pPr>
    </w:p>
    <w:p w14:paraId="0000002B" w14:textId="77777777" w:rsidR="009B4D80" w:rsidRPr="00B440CC" w:rsidRDefault="00000000">
      <w:pPr>
        <w:spacing w:before="240" w:after="240"/>
        <w:rPr>
          <w:b/>
          <w:bCs/>
          <w:sz w:val="20"/>
          <w:szCs w:val="20"/>
        </w:rPr>
      </w:pPr>
      <w:r w:rsidRPr="00B440CC">
        <w:rPr>
          <w:b/>
          <w:bCs/>
          <w:sz w:val="20"/>
          <w:szCs w:val="20"/>
        </w:rPr>
        <w:t>24. What is the purpose of validation data?</w:t>
      </w:r>
    </w:p>
    <w:p w14:paraId="2C1A10F2" w14:textId="77777777" w:rsidR="00B440CC" w:rsidRPr="00B440CC" w:rsidRDefault="00B440CC" w:rsidP="00B440CC">
      <w:pPr>
        <w:spacing w:before="240" w:after="240"/>
        <w:rPr>
          <w:b/>
          <w:bCs/>
          <w:sz w:val="20"/>
          <w:szCs w:val="20"/>
          <w:lang w:val="en-IN"/>
        </w:rPr>
      </w:pPr>
      <w:r w:rsidRPr="00B440CC">
        <w:rPr>
          <w:b/>
          <w:bCs/>
          <w:sz w:val="20"/>
          <w:szCs w:val="20"/>
        </w:rPr>
        <w:t xml:space="preserve">Ans - </w:t>
      </w:r>
      <w:r w:rsidRPr="00B440CC">
        <w:rPr>
          <w:sz w:val="20"/>
          <w:szCs w:val="20"/>
          <w:lang w:val="en-IN"/>
        </w:rPr>
        <w:t>Validation data is used to tune hyperparameters and monitor model performance during training.</w:t>
      </w:r>
    </w:p>
    <w:p w14:paraId="3E9795E2" w14:textId="7F08E7C1" w:rsidR="00B440CC" w:rsidRPr="00B440CC" w:rsidRDefault="00B440CC">
      <w:pPr>
        <w:spacing w:before="240" w:after="240"/>
        <w:rPr>
          <w:b/>
          <w:bCs/>
          <w:sz w:val="20"/>
          <w:szCs w:val="20"/>
        </w:rPr>
      </w:pPr>
    </w:p>
    <w:p w14:paraId="0000002C" w14:textId="77777777" w:rsidR="009B4D80" w:rsidRPr="00B440CC" w:rsidRDefault="00000000">
      <w:pPr>
        <w:spacing w:before="240" w:after="240"/>
        <w:rPr>
          <w:b/>
          <w:bCs/>
          <w:sz w:val="20"/>
          <w:szCs w:val="20"/>
        </w:rPr>
      </w:pPr>
      <w:r w:rsidRPr="00B440CC">
        <w:rPr>
          <w:b/>
          <w:bCs/>
          <w:sz w:val="20"/>
          <w:szCs w:val="20"/>
        </w:rPr>
        <w:t>25. Name one metric used to evaluate LLMs.</w:t>
      </w:r>
    </w:p>
    <w:p w14:paraId="06E57385" w14:textId="3DD2F7A7" w:rsidR="00B440CC" w:rsidRPr="00B440CC" w:rsidRDefault="00B440CC">
      <w:pPr>
        <w:spacing w:before="240" w:after="240"/>
        <w:rPr>
          <w:b/>
          <w:bCs/>
          <w:sz w:val="20"/>
          <w:szCs w:val="20"/>
        </w:rPr>
      </w:pPr>
      <w:r w:rsidRPr="00B440CC">
        <w:rPr>
          <w:b/>
          <w:bCs/>
          <w:sz w:val="20"/>
          <w:szCs w:val="20"/>
        </w:rPr>
        <w:t xml:space="preserve">Ans - </w:t>
      </w:r>
      <w:r w:rsidRPr="00B440CC">
        <w:rPr>
          <w:sz w:val="20"/>
          <w:szCs w:val="20"/>
        </w:rPr>
        <w:t>Accuracy</w:t>
      </w:r>
    </w:p>
    <w:p w14:paraId="0000002D" w14:textId="77777777" w:rsidR="009B4D80" w:rsidRPr="00B440CC" w:rsidRDefault="00000000">
      <w:pPr>
        <w:rPr>
          <w:sz w:val="20"/>
          <w:szCs w:val="20"/>
        </w:rPr>
      </w:pPr>
      <w:r w:rsidRPr="00B440CC">
        <w:rPr>
          <w:sz w:val="20"/>
          <w:szCs w:val="20"/>
        </w:rPr>
        <w:pict w14:anchorId="0630ECA5">
          <v:rect id="_x0000_i1045" style="width:0;height:1.5pt" o:hralign="center" o:hrstd="t" o:hr="t" fillcolor="#a0a0a0" stroked="f"/>
        </w:pict>
      </w:r>
      <w:r w:rsidRPr="00B440CC">
        <w:rPr>
          <w:sz w:val="20"/>
          <w:szCs w:val="20"/>
        </w:rPr>
        <w:pict w14:anchorId="067A58A4">
          <v:rect id="_x0000_i1046" style="width:0;height:1.5pt" o:hralign="center" o:hrstd="t" o:hr="t" fillcolor="#a0a0a0" stroked="f"/>
        </w:pict>
      </w:r>
    </w:p>
    <w:p w14:paraId="0000002E" w14:textId="77777777" w:rsidR="009B4D80" w:rsidRPr="00B440CC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5" w:name="_vv2t358i0d1" w:colFirst="0" w:colLast="0"/>
      <w:bookmarkEnd w:id="5"/>
      <w:r w:rsidRPr="00B440CC">
        <w:rPr>
          <w:b/>
          <w:bCs/>
        </w:rPr>
        <w:t>🧪 Section 5: Practical Thinking</w:t>
      </w:r>
    </w:p>
    <w:p w14:paraId="0000002F" w14:textId="77777777" w:rsidR="009B4D80" w:rsidRPr="00B440CC" w:rsidRDefault="00000000">
      <w:pPr>
        <w:spacing w:before="240" w:after="240"/>
        <w:rPr>
          <w:b/>
          <w:bCs/>
          <w:sz w:val="20"/>
          <w:szCs w:val="20"/>
        </w:rPr>
      </w:pPr>
      <w:r w:rsidRPr="00B440CC">
        <w:rPr>
          <w:b/>
          <w:bCs/>
          <w:sz w:val="20"/>
          <w:szCs w:val="20"/>
        </w:rPr>
        <w:t>26. You are fine-tuning a model and loss is not decreasing. What could be one reason?</w:t>
      </w:r>
    </w:p>
    <w:p w14:paraId="048DD882" w14:textId="616DD7BC" w:rsidR="00B440CC" w:rsidRPr="00B440CC" w:rsidRDefault="00B440CC" w:rsidP="00B440CC">
      <w:pPr>
        <w:spacing w:before="240" w:after="240"/>
        <w:rPr>
          <w:sz w:val="20"/>
          <w:szCs w:val="20"/>
          <w:lang w:val="en-IN"/>
        </w:rPr>
      </w:pPr>
      <w:r w:rsidRPr="00B440CC">
        <w:rPr>
          <w:b/>
          <w:bCs/>
          <w:sz w:val="20"/>
          <w:szCs w:val="20"/>
        </w:rPr>
        <w:lastRenderedPageBreak/>
        <w:t xml:space="preserve">Ans - </w:t>
      </w:r>
      <w:r w:rsidRPr="00B440CC">
        <w:rPr>
          <w:b/>
          <w:bCs/>
          <w:sz w:val="20"/>
          <w:szCs w:val="20"/>
          <w:lang w:val="en-IN"/>
        </w:rPr>
        <w:t xml:space="preserve">  </w:t>
      </w:r>
      <w:r w:rsidRPr="00B440CC">
        <w:rPr>
          <w:sz w:val="20"/>
          <w:szCs w:val="20"/>
          <w:lang w:val="en-IN"/>
        </w:rPr>
        <w:t>Learning rate too high/low</w:t>
      </w:r>
    </w:p>
    <w:p w14:paraId="50B7A907" w14:textId="5D25D312" w:rsidR="00B440CC" w:rsidRPr="00B440CC" w:rsidRDefault="00B440CC" w:rsidP="00B440CC">
      <w:pPr>
        <w:spacing w:before="240" w:after="240"/>
        <w:rPr>
          <w:sz w:val="20"/>
          <w:szCs w:val="20"/>
          <w:lang w:val="en-IN"/>
        </w:rPr>
      </w:pPr>
      <w:r w:rsidRPr="00B440CC">
        <w:rPr>
          <w:sz w:val="20"/>
          <w:szCs w:val="20"/>
          <w:lang w:val="en-IN"/>
        </w:rPr>
        <w:t xml:space="preserve">          </w:t>
      </w:r>
      <w:r w:rsidRPr="00B440CC">
        <w:rPr>
          <w:sz w:val="20"/>
          <w:szCs w:val="20"/>
          <w:lang w:val="en-IN"/>
        </w:rPr>
        <w:t xml:space="preserve">  Poor dataset quality</w:t>
      </w:r>
    </w:p>
    <w:p w14:paraId="7FCDFEF2" w14:textId="30DC408D" w:rsidR="00B440CC" w:rsidRPr="00B440CC" w:rsidRDefault="00B440CC">
      <w:pPr>
        <w:spacing w:before="240" w:after="240"/>
        <w:rPr>
          <w:b/>
          <w:bCs/>
          <w:sz w:val="20"/>
          <w:szCs w:val="20"/>
        </w:rPr>
      </w:pPr>
      <w:r w:rsidRPr="00B440CC">
        <w:rPr>
          <w:b/>
          <w:bCs/>
          <w:sz w:val="20"/>
          <w:szCs w:val="20"/>
        </w:rPr>
        <w:t xml:space="preserve"> </w:t>
      </w:r>
    </w:p>
    <w:p w14:paraId="00000030" w14:textId="77777777" w:rsidR="009B4D80" w:rsidRPr="00B440CC" w:rsidRDefault="00000000">
      <w:pPr>
        <w:spacing w:before="240" w:after="240"/>
        <w:rPr>
          <w:b/>
          <w:bCs/>
          <w:sz w:val="20"/>
          <w:szCs w:val="20"/>
        </w:rPr>
      </w:pPr>
      <w:r w:rsidRPr="00B440CC">
        <w:rPr>
          <w:b/>
          <w:bCs/>
          <w:sz w:val="20"/>
          <w:szCs w:val="20"/>
        </w:rPr>
        <w:t>27. Why might fine-tuning be expensive?</w:t>
      </w:r>
    </w:p>
    <w:p w14:paraId="122DC2B7" w14:textId="77777777" w:rsidR="00B440CC" w:rsidRPr="00B440CC" w:rsidRDefault="00B440CC" w:rsidP="00B440CC">
      <w:pPr>
        <w:spacing w:before="240" w:after="240"/>
        <w:rPr>
          <w:sz w:val="20"/>
          <w:szCs w:val="20"/>
          <w:lang w:val="en-IN"/>
        </w:rPr>
      </w:pPr>
      <w:r w:rsidRPr="00B440CC">
        <w:rPr>
          <w:b/>
          <w:bCs/>
          <w:sz w:val="20"/>
          <w:szCs w:val="20"/>
        </w:rPr>
        <w:t xml:space="preserve">Ans - </w:t>
      </w:r>
      <w:r w:rsidRPr="00B440CC">
        <w:rPr>
          <w:sz w:val="20"/>
          <w:szCs w:val="20"/>
          <w:lang w:val="en-IN"/>
        </w:rPr>
        <w:t>Because it requires:</w:t>
      </w:r>
    </w:p>
    <w:p w14:paraId="0093A5CD" w14:textId="77777777" w:rsidR="00B440CC" w:rsidRPr="00B440CC" w:rsidRDefault="00B440CC" w:rsidP="00B440CC">
      <w:pPr>
        <w:numPr>
          <w:ilvl w:val="0"/>
          <w:numId w:val="2"/>
        </w:numPr>
        <w:spacing w:before="240" w:after="240"/>
        <w:rPr>
          <w:sz w:val="20"/>
          <w:szCs w:val="20"/>
          <w:lang w:val="en-IN"/>
        </w:rPr>
      </w:pPr>
      <w:r w:rsidRPr="00B440CC">
        <w:rPr>
          <w:sz w:val="20"/>
          <w:szCs w:val="20"/>
          <w:lang w:val="en-IN"/>
        </w:rPr>
        <w:t>Large GPU/TPU resources</w:t>
      </w:r>
    </w:p>
    <w:p w14:paraId="3B4C493E" w14:textId="77777777" w:rsidR="00B440CC" w:rsidRPr="00B440CC" w:rsidRDefault="00B440CC" w:rsidP="00B440CC">
      <w:pPr>
        <w:numPr>
          <w:ilvl w:val="0"/>
          <w:numId w:val="2"/>
        </w:numPr>
        <w:spacing w:before="240" w:after="240"/>
        <w:rPr>
          <w:sz w:val="20"/>
          <w:szCs w:val="20"/>
          <w:lang w:val="en-IN"/>
        </w:rPr>
      </w:pPr>
      <w:r w:rsidRPr="00B440CC">
        <w:rPr>
          <w:sz w:val="20"/>
          <w:szCs w:val="20"/>
          <w:lang w:val="en-IN"/>
        </w:rPr>
        <w:t>Multiple training iterations</w:t>
      </w:r>
    </w:p>
    <w:p w14:paraId="78A2A9F6" w14:textId="77777777" w:rsidR="00B440CC" w:rsidRPr="00B440CC" w:rsidRDefault="00B440CC" w:rsidP="00B440CC">
      <w:pPr>
        <w:numPr>
          <w:ilvl w:val="0"/>
          <w:numId w:val="2"/>
        </w:numPr>
        <w:spacing w:before="240" w:after="240"/>
        <w:rPr>
          <w:sz w:val="20"/>
          <w:szCs w:val="20"/>
          <w:lang w:val="en-IN"/>
        </w:rPr>
      </w:pPr>
      <w:r w:rsidRPr="00B440CC">
        <w:rPr>
          <w:sz w:val="20"/>
          <w:szCs w:val="20"/>
          <w:lang w:val="en-IN"/>
        </w:rPr>
        <w:t>High memory usage</w:t>
      </w:r>
    </w:p>
    <w:p w14:paraId="3AEBE2F2" w14:textId="135F30E4" w:rsidR="00B440CC" w:rsidRPr="00B440CC" w:rsidRDefault="00B440CC">
      <w:pPr>
        <w:spacing w:before="240" w:after="240"/>
        <w:rPr>
          <w:b/>
          <w:bCs/>
          <w:sz w:val="20"/>
          <w:szCs w:val="20"/>
        </w:rPr>
      </w:pPr>
    </w:p>
    <w:p w14:paraId="00000031" w14:textId="77777777" w:rsidR="009B4D80" w:rsidRPr="00B440CC" w:rsidRDefault="00000000">
      <w:pPr>
        <w:spacing w:before="240" w:after="240"/>
        <w:rPr>
          <w:b/>
          <w:bCs/>
          <w:sz w:val="20"/>
          <w:szCs w:val="20"/>
        </w:rPr>
      </w:pPr>
      <w:r w:rsidRPr="00B440CC">
        <w:rPr>
          <w:b/>
          <w:bCs/>
          <w:sz w:val="20"/>
          <w:szCs w:val="20"/>
        </w:rPr>
        <w:t>28. When should you avoid fine-tuning?</w:t>
      </w:r>
    </w:p>
    <w:p w14:paraId="29C3AF04" w14:textId="4889F200" w:rsidR="00B440CC" w:rsidRPr="00B440CC" w:rsidRDefault="00B440CC" w:rsidP="00B440CC">
      <w:pPr>
        <w:spacing w:before="240" w:after="240"/>
        <w:rPr>
          <w:sz w:val="20"/>
          <w:szCs w:val="20"/>
          <w:lang w:val="en-IN"/>
        </w:rPr>
      </w:pPr>
      <w:r w:rsidRPr="00B440CC">
        <w:rPr>
          <w:b/>
          <w:bCs/>
          <w:sz w:val="20"/>
          <w:szCs w:val="20"/>
        </w:rPr>
        <w:t xml:space="preserve">Ans - </w:t>
      </w:r>
      <w:r w:rsidRPr="00B440CC">
        <w:rPr>
          <w:b/>
          <w:bCs/>
          <w:sz w:val="20"/>
          <w:szCs w:val="20"/>
          <w:lang w:val="en-IN"/>
        </w:rPr>
        <w:t xml:space="preserve">   </w:t>
      </w:r>
      <w:r w:rsidRPr="00B440CC">
        <w:rPr>
          <w:sz w:val="20"/>
          <w:szCs w:val="20"/>
          <w:lang w:val="en-IN"/>
        </w:rPr>
        <w:t>Task is simple or general</w:t>
      </w:r>
    </w:p>
    <w:p w14:paraId="531DF582" w14:textId="76F506F4" w:rsidR="00B440CC" w:rsidRPr="00B440CC" w:rsidRDefault="00B440CC" w:rsidP="00B440CC">
      <w:pPr>
        <w:spacing w:before="240" w:after="240"/>
        <w:rPr>
          <w:sz w:val="20"/>
          <w:szCs w:val="20"/>
          <w:lang w:val="en-IN"/>
        </w:rPr>
      </w:pPr>
      <w:r w:rsidRPr="00B440CC">
        <w:rPr>
          <w:sz w:val="20"/>
          <w:szCs w:val="20"/>
          <w:lang w:val="en-IN"/>
        </w:rPr>
        <w:t xml:space="preserve">      </w:t>
      </w:r>
      <w:r w:rsidRPr="00B440CC">
        <w:rPr>
          <w:sz w:val="20"/>
          <w:szCs w:val="20"/>
          <w:lang w:val="en-IN"/>
        </w:rPr>
        <w:t xml:space="preserve"> </w:t>
      </w:r>
      <w:r w:rsidRPr="00B440CC">
        <w:rPr>
          <w:sz w:val="20"/>
          <w:szCs w:val="20"/>
          <w:lang w:val="en-IN"/>
        </w:rPr>
        <w:t xml:space="preserve">       </w:t>
      </w:r>
      <w:r w:rsidRPr="00B440CC">
        <w:rPr>
          <w:sz w:val="20"/>
          <w:szCs w:val="20"/>
          <w:lang w:val="en-IN"/>
        </w:rPr>
        <w:t>Small dataset</w:t>
      </w:r>
    </w:p>
    <w:p w14:paraId="171B4116" w14:textId="6F15D7C4" w:rsidR="00B440CC" w:rsidRPr="00B440CC" w:rsidRDefault="00B440CC">
      <w:pPr>
        <w:spacing w:before="240" w:after="240"/>
        <w:rPr>
          <w:sz w:val="20"/>
          <w:szCs w:val="20"/>
          <w:lang w:val="en-IN"/>
        </w:rPr>
      </w:pPr>
      <w:r w:rsidRPr="00B440CC">
        <w:rPr>
          <w:sz w:val="20"/>
          <w:szCs w:val="20"/>
          <w:lang w:val="en-IN"/>
        </w:rPr>
        <w:t xml:space="preserve"> </w:t>
      </w:r>
      <w:r w:rsidRPr="00B440CC">
        <w:rPr>
          <w:sz w:val="20"/>
          <w:szCs w:val="20"/>
          <w:lang w:val="en-IN"/>
        </w:rPr>
        <w:t xml:space="preserve"> </w:t>
      </w:r>
      <w:r w:rsidRPr="00B440CC">
        <w:rPr>
          <w:sz w:val="20"/>
          <w:szCs w:val="20"/>
          <w:lang w:val="en-IN"/>
        </w:rPr>
        <w:t xml:space="preserve">           </w:t>
      </w:r>
      <w:r w:rsidRPr="00B440CC">
        <w:rPr>
          <w:sz w:val="20"/>
          <w:szCs w:val="20"/>
          <w:lang w:val="en-IN"/>
        </w:rPr>
        <w:t xml:space="preserve"> Prompting already works well</w:t>
      </w:r>
    </w:p>
    <w:p w14:paraId="426D0BDA" w14:textId="77777777" w:rsidR="00B440CC" w:rsidRPr="00B440CC" w:rsidRDefault="00B440CC">
      <w:pPr>
        <w:spacing w:before="240" w:after="240"/>
        <w:rPr>
          <w:b/>
          <w:bCs/>
          <w:sz w:val="20"/>
          <w:szCs w:val="20"/>
        </w:rPr>
      </w:pPr>
    </w:p>
    <w:p w14:paraId="00000032" w14:textId="77777777" w:rsidR="009B4D80" w:rsidRPr="00B440CC" w:rsidRDefault="00000000">
      <w:pPr>
        <w:spacing w:before="240" w:after="240"/>
        <w:rPr>
          <w:b/>
          <w:bCs/>
          <w:sz w:val="20"/>
          <w:szCs w:val="20"/>
        </w:rPr>
      </w:pPr>
      <w:r w:rsidRPr="00B440CC">
        <w:rPr>
          <w:b/>
          <w:bCs/>
          <w:sz w:val="20"/>
          <w:szCs w:val="20"/>
        </w:rPr>
        <w:t>29. What happens if tokenizer is mismatched with the model?</w:t>
      </w:r>
    </w:p>
    <w:p w14:paraId="0B15E74E" w14:textId="77777777" w:rsidR="00B440CC" w:rsidRPr="00B440CC" w:rsidRDefault="00B440CC" w:rsidP="00B440CC">
      <w:pPr>
        <w:spacing w:before="240" w:after="240"/>
        <w:rPr>
          <w:sz w:val="20"/>
          <w:szCs w:val="20"/>
          <w:lang w:val="en-IN"/>
        </w:rPr>
      </w:pPr>
      <w:r w:rsidRPr="00B440CC">
        <w:rPr>
          <w:b/>
          <w:bCs/>
          <w:sz w:val="20"/>
          <w:szCs w:val="20"/>
        </w:rPr>
        <w:t xml:space="preserve">Ans - </w:t>
      </w:r>
      <w:r w:rsidRPr="00B440CC">
        <w:rPr>
          <w:sz w:val="20"/>
          <w:szCs w:val="20"/>
          <w:lang w:val="en-IN"/>
        </w:rPr>
        <w:t>Tokens will be incorrectly mapped, causing:</w:t>
      </w:r>
    </w:p>
    <w:p w14:paraId="6257442C" w14:textId="77777777" w:rsidR="00B440CC" w:rsidRPr="00B440CC" w:rsidRDefault="00B440CC" w:rsidP="00B440CC">
      <w:pPr>
        <w:numPr>
          <w:ilvl w:val="0"/>
          <w:numId w:val="3"/>
        </w:numPr>
        <w:spacing w:before="240" w:after="240"/>
        <w:rPr>
          <w:sz w:val="20"/>
          <w:szCs w:val="20"/>
          <w:lang w:val="en-IN"/>
        </w:rPr>
      </w:pPr>
      <w:r w:rsidRPr="00B440CC">
        <w:rPr>
          <w:sz w:val="20"/>
          <w:szCs w:val="20"/>
          <w:lang w:val="en-IN"/>
        </w:rPr>
        <w:t>Poor training</w:t>
      </w:r>
    </w:p>
    <w:p w14:paraId="48DF2599" w14:textId="77777777" w:rsidR="00B440CC" w:rsidRPr="00B440CC" w:rsidRDefault="00B440CC" w:rsidP="00B440CC">
      <w:pPr>
        <w:numPr>
          <w:ilvl w:val="0"/>
          <w:numId w:val="3"/>
        </w:numPr>
        <w:spacing w:before="240" w:after="240"/>
        <w:rPr>
          <w:sz w:val="20"/>
          <w:szCs w:val="20"/>
          <w:lang w:val="en-IN"/>
        </w:rPr>
      </w:pPr>
      <w:r w:rsidRPr="00B440CC">
        <w:rPr>
          <w:sz w:val="20"/>
          <w:szCs w:val="20"/>
          <w:lang w:val="en-IN"/>
        </w:rPr>
        <w:t>Meaningless embeddings</w:t>
      </w:r>
    </w:p>
    <w:p w14:paraId="33B241B7" w14:textId="77777777" w:rsidR="00B440CC" w:rsidRPr="00B440CC" w:rsidRDefault="00B440CC" w:rsidP="00B440CC">
      <w:pPr>
        <w:numPr>
          <w:ilvl w:val="0"/>
          <w:numId w:val="3"/>
        </w:numPr>
        <w:spacing w:before="240" w:after="240"/>
        <w:rPr>
          <w:sz w:val="20"/>
          <w:szCs w:val="20"/>
          <w:lang w:val="en-IN"/>
        </w:rPr>
      </w:pPr>
      <w:r w:rsidRPr="00B440CC">
        <w:rPr>
          <w:sz w:val="20"/>
          <w:szCs w:val="20"/>
          <w:lang w:val="en-IN"/>
        </w:rPr>
        <w:t>Low model performance</w:t>
      </w:r>
    </w:p>
    <w:p w14:paraId="0514129A" w14:textId="588FC8DE" w:rsidR="00B440CC" w:rsidRPr="00B440CC" w:rsidRDefault="00B440CC">
      <w:pPr>
        <w:spacing w:before="240" w:after="240"/>
        <w:rPr>
          <w:b/>
          <w:bCs/>
          <w:sz w:val="20"/>
          <w:szCs w:val="20"/>
        </w:rPr>
      </w:pPr>
    </w:p>
    <w:p w14:paraId="00000033" w14:textId="77777777" w:rsidR="009B4D80" w:rsidRPr="00B440CC" w:rsidRDefault="00000000">
      <w:pPr>
        <w:spacing w:before="240" w:after="240"/>
        <w:rPr>
          <w:b/>
          <w:bCs/>
          <w:sz w:val="20"/>
          <w:szCs w:val="20"/>
        </w:rPr>
      </w:pPr>
      <w:r w:rsidRPr="00B440CC">
        <w:rPr>
          <w:b/>
          <w:bCs/>
          <w:sz w:val="20"/>
          <w:szCs w:val="20"/>
        </w:rPr>
        <w:t xml:space="preserve">30. How does </w:t>
      </w:r>
      <w:proofErr w:type="spellStart"/>
      <w:r w:rsidRPr="00B440CC">
        <w:rPr>
          <w:b/>
          <w:bCs/>
          <w:sz w:val="20"/>
          <w:szCs w:val="20"/>
        </w:rPr>
        <w:t>LoRA</w:t>
      </w:r>
      <w:proofErr w:type="spellEnd"/>
      <w:r w:rsidRPr="00B440CC">
        <w:rPr>
          <w:b/>
          <w:bCs/>
          <w:sz w:val="20"/>
          <w:szCs w:val="20"/>
        </w:rPr>
        <w:t xml:space="preserve"> reduce computational cost?</w:t>
      </w:r>
    </w:p>
    <w:p w14:paraId="112FB6FA" w14:textId="77777777" w:rsidR="00B440CC" w:rsidRPr="00B440CC" w:rsidRDefault="00B440CC" w:rsidP="00B440CC">
      <w:pPr>
        <w:spacing w:before="240" w:after="240"/>
        <w:rPr>
          <w:sz w:val="20"/>
          <w:szCs w:val="20"/>
          <w:lang w:val="en-IN"/>
        </w:rPr>
      </w:pPr>
      <w:r w:rsidRPr="00B440CC">
        <w:rPr>
          <w:b/>
          <w:bCs/>
          <w:sz w:val="20"/>
          <w:szCs w:val="20"/>
        </w:rPr>
        <w:t xml:space="preserve">Ans - </w:t>
      </w:r>
      <w:proofErr w:type="spellStart"/>
      <w:r w:rsidRPr="00B440CC">
        <w:rPr>
          <w:sz w:val="20"/>
          <w:szCs w:val="20"/>
          <w:lang w:val="en-IN"/>
        </w:rPr>
        <w:t>LoRA</w:t>
      </w:r>
      <w:proofErr w:type="spellEnd"/>
      <w:r w:rsidRPr="00B440CC">
        <w:rPr>
          <w:sz w:val="20"/>
          <w:szCs w:val="20"/>
          <w:lang w:val="en-IN"/>
        </w:rPr>
        <w:t>:</w:t>
      </w:r>
    </w:p>
    <w:p w14:paraId="6E8B599A" w14:textId="77777777" w:rsidR="00B440CC" w:rsidRPr="00B440CC" w:rsidRDefault="00B440CC" w:rsidP="00B440CC">
      <w:pPr>
        <w:numPr>
          <w:ilvl w:val="0"/>
          <w:numId w:val="4"/>
        </w:numPr>
        <w:spacing w:before="240" w:after="240"/>
        <w:rPr>
          <w:sz w:val="20"/>
          <w:szCs w:val="20"/>
          <w:lang w:val="en-IN"/>
        </w:rPr>
      </w:pPr>
      <w:r w:rsidRPr="00B440CC">
        <w:rPr>
          <w:sz w:val="20"/>
          <w:szCs w:val="20"/>
          <w:lang w:val="en-IN"/>
        </w:rPr>
        <w:t>Freezes original model weights</w:t>
      </w:r>
    </w:p>
    <w:p w14:paraId="72F95F67" w14:textId="77777777" w:rsidR="00B440CC" w:rsidRPr="00B440CC" w:rsidRDefault="00B440CC" w:rsidP="00B440CC">
      <w:pPr>
        <w:numPr>
          <w:ilvl w:val="0"/>
          <w:numId w:val="4"/>
        </w:numPr>
        <w:spacing w:before="240" w:after="240"/>
        <w:rPr>
          <w:sz w:val="20"/>
          <w:szCs w:val="20"/>
          <w:lang w:val="en-IN"/>
        </w:rPr>
      </w:pPr>
      <w:r w:rsidRPr="00B440CC">
        <w:rPr>
          <w:sz w:val="20"/>
          <w:szCs w:val="20"/>
          <w:lang w:val="en-IN"/>
        </w:rPr>
        <w:t>Trains small low-rank matrices</w:t>
      </w:r>
    </w:p>
    <w:p w14:paraId="63CDF95D" w14:textId="77777777" w:rsidR="00B440CC" w:rsidRPr="00B440CC" w:rsidRDefault="00B440CC" w:rsidP="00B440CC">
      <w:pPr>
        <w:numPr>
          <w:ilvl w:val="0"/>
          <w:numId w:val="4"/>
        </w:numPr>
        <w:spacing w:before="240" w:after="240"/>
        <w:rPr>
          <w:sz w:val="20"/>
          <w:szCs w:val="20"/>
          <w:lang w:val="en-IN"/>
        </w:rPr>
      </w:pPr>
      <w:r w:rsidRPr="00B440CC">
        <w:rPr>
          <w:sz w:val="20"/>
          <w:szCs w:val="20"/>
          <w:lang w:val="en-IN"/>
        </w:rPr>
        <w:t>Reduces memory and GPU usage</w:t>
      </w:r>
    </w:p>
    <w:p w14:paraId="357D9881" w14:textId="6FE443DE" w:rsidR="00B440CC" w:rsidRPr="00B440CC" w:rsidRDefault="00B440CC">
      <w:pPr>
        <w:spacing w:before="240" w:after="240"/>
        <w:rPr>
          <w:b/>
          <w:bCs/>
          <w:sz w:val="20"/>
          <w:szCs w:val="20"/>
        </w:rPr>
      </w:pPr>
    </w:p>
    <w:p w14:paraId="00000034" w14:textId="77777777" w:rsidR="009B4D80" w:rsidRPr="00B440CC" w:rsidRDefault="009B4D80">
      <w:pPr>
        <w:spacing w:before="240" w:after="240"/>
        <w:rPr>
          <w:sz w:val="20"/>
          <w:szCs w:val="20"/>
        </w:rPr>
      </w:pPr>
    </w:p>
    <w:p w14:paraId="00000035" w14:textId="77777777" w:rsidR="009B4D80" w:rsidRPr="00B440CC" w:rsidRDefault="009B4D80">
      <w:pPr>
        <w:rPr>
          <w:sz w:val="20"/>
          <w:szCs w:val="20"/>
        </w:rPr>
      </w:pPr>
    </w:p>
    <w:sectPr w:rsidR="009B4D80" w:rsidRPr="00B440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EEF0C2-E5E1-49E1-9EE3-D63ACE215D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9D1710-E36E-4A63-8D25-143F008968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2542C"/>
    <w:multiLevelType w:val="multilevel"/>
    <w:tmpl w:val="B8DE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B33C4"/>
    <w:multiLevelType w:val="multilevel"/>
    <w:tmpl w:val="3F42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F64427"/>
    <w:multiLevelType w:val="multilevel"/>
    <w:tmpl w:val="AB6E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401B1"/>
    <w:multiLevelType w:val="multilevel"/>
    <w:tmpl w:val="0EDA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652639">
    <w:abstractNumId w:val="1"/>
  </w:num>
  <w:num w:numId="2" w16cid:durableId="753361737">
    <w:abstractNumId w:val="3"/>
  </w:num>
  <w:num w:numId="3" w16cid:durableId="1302886748">
    <w:abstractNumId w:val="0"/>
  </w:num>
  <w:num w:numId="4" w16cid:durableId="207692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D80"/>
    <w:rsid w:val="00015D12"/>
    <w:rsid w:val="009B4D80"/>
    <w:rsid w:val="00B4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A55A"/>
  <w15:docId w15:val="{1999B509-65F6-4FAA-A2D8-F4763BAF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B440C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Aditya Yadav</cp:lastModifiedBy>
  <cp:revision>2</cp:revision>
  <dcterms:created xsi:type="dcterms:W3CDTF">2026-03-17T08:57:00Z</dcterms:created>
  <dcterms:modified xsi:type="dcterms:W3CDTF">2026-03-17T08:57:00Z</dcterms:modified>
</cp:coreProperties>
</file>